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563D"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jc w:val="center"/>
        <w:textAlignment w:val="auto"/>
        <w:rPr>
          <w:rFonts w:ascii="Times New Roman" w:hAnsi="Times New Roman"/>
          <w:b/>
          <w:spacing w:val="-2"/>
          <w:szCs w:val="24"/>
        </w:rPr>
      </w:pPr>
      <w:r w:rsidRPr="00AA6858">
        <w:rPr>
          <w:rFonts w:ascii="Times New Roman" w:hAnsi="Times New Roman"/>
          <w:b/>
          <w:spacing w:val="-2"/>
          <w:szCs w:val="24"/>
        </w:rPr>
        <w:t>TITLE 35:  ENVIRONMENTAL PROTECTION</w:t>
      </w:r>
    </w:p>
    <w:p w14:paraId="006F1723"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SUBTITLE F:  PUBLIC WATER SUPPLIES</w:t>
      </w:r>
    </w:p>
    <w:p w14:paraId="40D75D4D"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CHAPTER I:  POLLUTION CONTROL BOARD</w:t>
      </w:r>
    </w:p>
    <w:p w14:paraId="212326AC"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14:paraId="5C8F4F4D"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PART 602</w:t>
      </w:r>
    </w:p>
    <w:p w14:paraId="00E22D5F"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PERMITS</w:t>
      </w:r>
    </w:p>
    <w:p w14:paraId="7FF3344E"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302A8747" w14:textId="77777777"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rPr>
      </w:pPr>
      <w:r w:rsidRPr="0069569E">
        <w:rPr>
          <w:spacing w:val="-2"/>
        </w:rPr>
        <w:t>SUBPART A:  GENERAL PERMIT PROVISIONS</w:t>
      </w:r>
    </w:p>
    <w:p w14:paraId="6A94863B" w14:textId="77777777"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14:paraId="516683E5"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Section</w:t>
      </w:r>
    </w:p>
    <w:p w14:paraId="64DECB78"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602.101</w:t>
      </w:r>
      <w:r w:rsidRPr="00630D8D">
        <w:rPr>
          <w:rFonts w:ascii="Times New Roman" w:hAnsi="Times New Roman"/>
          <w:szCs w:val="24"/>
        </w:rPr>
        <w:tab/>
        <w:t xml:space="preserve">Purpose </w:t>
      </w:r>
    </w:p>
    <w:p w14:paraId="5230AE48"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602.102</w:t>
      </w:r>
      <w:r w:rsidRPr="00630D8D">
        <w:rPr>
          <w:rFonts w:ascii="Times New Roman" w:hAnsi="Times New Roman"/>
          <w:szCs w:val="24"/>
        </w:rPr>
        <w:tab/>
        <w:t xml:space="preserve">Community Water Supply Permits </w:t>
      </w:r>
    </w:p>
    <w:p w14:paraId="309AEB61"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602.103</w:t>
      </w:r>
      <w:r w:rsidRPr="00630D8D">
        <w:rPr>
          <w:rFonts w:ascii="Times New Roman" w:hAnsi="Times New Roman"/>
          <w:szCs w:val="24"/>
        </w:rPr>
        <w:tab/>
        <w:t xml:space="preserve">Public Water Supply Capacity Development </w:t>
      </w:r>
    </w:p>
    <w:p w14:paraId="4244BF4E"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602.104</w:t>
      </w:r>
      <w:r w:rsidRPr="00630D8D">
        <w:rPr>
          <w:rFonts w:ascii="Times New Roman" w:hAnsi="Times New Roman"/>
          <w:szCs w:val="24"/>
        </w:rPr>
        <w:tab/>
        <w:t xml:space="preserve">Emergency Permits </w:t>
      </w:r>
    </w:p>
    <w:p w14:paraId="626BEFB9"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602.105</w:t>
      </w:r>
      <w:r w:rsidRPr="00630D8D">
        <w:rPr>
          <w:rFonts w:ascii="Times New Roman" w:hAnsi="Times New Roman"/>
          <w:szCs w:val="24"/>
        </w:rPr>
        <w:tab/>
        <w:t xml:space="preserve">Standards for Issuance </w:t>
      </w:r>
    </w:p>
    <w:p w14:paraId="61D8649F"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602.106</w:t>
      </w:r>
      <w:r w:rsidRPr="00630D8D">
        <w:rPr>
          <w:rFonts w:ascii="Times New Roman" w:hAnsi="Times New Roman"/>
          <w:szCs w:val="24"/>
        </w:rPr>
        <w:tab/>
        <w:t xml:space="preserve">Restricted Status </w:t>
      </w:r>
    </w:p>
    <w:p w14:paraId="45990E7D"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602.107</w:t>
      </w:r>
      <w:r w:rsidRPr="00630D8D">
        <w:rPr>
          <w:rFonts w:ascii="Times New Roman" w:hAnsi="Times New Roman"/>
          <w:szCs w:val="24"/>
        </w:rPr>
        <w:tab/>
        <w:t xml:space="preserve">Critical Review </w:t>
      </w:r>
    </w:p>
    <w:p w14:paraId="1BCDAC60"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602.108</w:t>
      </w:r>
      <w:r w:rsidRPr="00630D8D">
        <w:rPr>
          <w:rFonts w:ascii="Times New Roman" w:hAnsi="Times New Roman"/>
          <w:szCs w:val="24"/>
        </w:rPr>
        <w:tab/>
        <w:t xml:space="preserve">Right of Inspection </w:t>
      </w:r>
    </w:p>
    <w:p w14:paraId="3C5AA5FC"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602.109</w:t>
      </w:r>
      <w:r w:rsidRPr="00630D8D">
        <w:rPr>
          <w:rFonts w:ascii="Times New Roman" w:hAnsi="Times New Roman"/>
          <w:szCs w:val="24"/>
        </w:rPr>
        <w:tab/>
        <w:t xml:space="preserve">Fees </w:t>
      </w:r>
    </w:p>
    <w:p w14:paraId="7C9E767B"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602.110</w:t>
      </w:r>
      <w:r w:rsidRPr="00630D8D">
        <w:rPr>
          <w:rFonts w:ascii="Times New Roman" w:hAnsi="Times New Roman"/>
          <w:szCs w:val="24"/>
        </w:rPr>
        <w:tab/>
        <w:t xml:space="preserve">Signatory Requirement for Permit Applications </w:t>
      </w:r>
    </w:p>
    <w:p w14:paraId="663446E4"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602.111</w:t>
      </w:r>
      <w:r w:rsidRPr="00630D8D">
        <w:rPr>
          <w:rFonts w:ascii="Times New Roman" w:hAnsi="Times New Roman"/>
          <w:szCs w:val="24"/>
        </w:rPr>
        <w:tab/>
        <w:t xml:space="preserve">Application Forms and Additional Information </w:t>
      </w:r>
    </w:p>
    <w:p w14:paraId="7E907C8E"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602.112</w:t>
      </w:r>
      <w:r w:rsidRPr="00630D8D">
        <w:rPr>
          <w:rFonts w:ascii="Times New Roman" w:hAnsi="Times New Roman"/>
          <w:szCs w:val="24"/>
        </w:rPr>
        <w:tab/>
        <w:t xml:space="preserve">Filing and Final Action by Agency on Permit Applications </w:t>
      </w:r>
    </w:p>
    <w:p w14:paraId="08074ABA"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602.113</w:t>
      </w:r>
      <w:r w:rsidRPr="00630D8D">
        <w:rPr>
          <w:rFonts w:ascii="Times New Roman" w:hAnsi="Times New Roman"/>
          <w:szCs w:val="24"/>
        </w:rPr>
        <w:tab/>
        <w:t xml:space="preserve">Duration </w:t>
      </w:r>
    </w:p>
    <w:p w14:paraId="1ACA6DDB"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602.114</w:t>
      </w:r>
      <w:r w:rsidRPr="00630D8D">
        <w:rPr>
          <w:rFonts w:ascii="Times New Roman" w:hAnsi="Times New Roman"/>
          <w:szCs w:val="24"/>
        </w:rPr>
        <w:tab/>
        <w:t>Conditions (Repealed)</w:t>
      </w:r>
    </w:p>
    <w:p w14:paraId="62E52B72"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602.115</w:t>
      </w:r>
      <w:r w:rsidRPr="00630D8D">
        <w:rPr>
          <w:rFonts w:ascii="Times New Roman" w:hAnsi="Times New Roman"/>
          <w:szCs w:val="24"/>
        </w:rPr>
        <w:tab/>
        <w:t>Design, Operation and Maintenance Criteria (Repealed)</w:t>
      </w:r>
    </w:p>
    <w:p w14:paraId="0CC099CC"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602.116</w:t>
      </w:r>
      <w:r w:rsidRPr="00630D8D">
        <w:rPr>
          <w:rFonts w:ascii="Times New Roman" w:hAnsi="Times New Roman"/>
          <w:szCs w:val="24"/>
        </w:rPr>
        <w:tab/>
        <w:t xml:space="preserve">Requirement for As-Built Plans </w:t>
      </w:r>
    </w:p>
    <w:p w14:paraId="53D8D15E"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602.117</w:t>
      </w:r>
      <w:r w:rsidRPr="00630D8D">
        <w:rPr>
          <w:rFonts w:ascii="Times New Roman" w:hAnsi="Times New Roman"/>
          <w:szCs w:val="24"/>
        </w:rPr>
        <w:tab/>
        <w:t xml:space="preserve">Existence of Permit No Defense </w:t>
      </w:r>
    </w:p>
    <w:p w14:paraId="3FE4EE12"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602.118</w:t>
      </w:r>
      <w:r w:rsidRPr="00630D8D">
        <w:rPr>
          <w:rFonts w:ascii="Times New Roman" w:hAnsi="Times New Roman"/>
          <w:szCs w:val="24"/>
        </w:rPr>
        <w:tab/>
        <w:t xml:space="preserve">Appeal of Final Agency Action on a Permit Application </w:t>
      </w:r>
    </w:p>
    <w:p w14:paraId="4C8E0A18"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602.119</w:t>
      </w:r>
      <w:r w:rsidRPr="00630D8D">
        <w:rPr>
          <w:rFonts w:ascii="Times New Roman" w:hAnsi="Times New Roman"/>
          <w:szCs w:val="24"/>
        </w:rPr>
        <w:tab/>
        <w:t xml:space="preserve">Revocations </w:t>
      </w:r>
    </w:p>
    <w:p w14:paraId="00262798"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630D8D">
        <w:rPr>
          <w:rFonts w:ascii="Times New Roman" w:hAnsi="Times New Roman"/>
          <w:szCs w:val="24"/>
        </w:rPr>
        <w:t>602.120</w:t>
      </w:r>
      <w:r w:rsidRPr="00630D8D">
        <w:rPr>
          <w:rFonts w:ascii="Times New Roman" w:hAnsi="Times New Roman"/>
          <w:szCs w:val="24"/>
        </w:rPr>
        <w:tab/>
        <w:t>Limitations</w:t>
      </w:r>
    </w:p>
    <w:p w14:paraId="52C9A2C5"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14:paraId="1C765462" w14:textId="77777777" w:rsidR="003F28C3" w:rsidRPr="00630D8D" w:rsidRDefault="003F28C3" w:rsidP="003F28C3">
      <w:pPr>
        <w:jc w:val="center"/>
        <w:rPr>
          <w:rFonts w:ascii="Times New Roman" w:hAnsi="Times New Roman"/>
          <w:caps/>
          <w:szCs w:val="24"/>
        </w:rPr>
      </w:pPr>
      <w:r w:rsidRPr="00630D8D">
        <w:rPr>
          <w:rFonts w:ascii="Times New Roman" w:hAnsi="Times New Roman"/>
          <w:caps/>
          <w:szCs w:val="24"/>
        </w:rPr>
        <w:t>Subpart B:  Construction PermiTs</w:t>
      </w:r>
    </w:p>
    <w:p w14:paraId="028FFC49" w14:textId="77777777" w:rsidR="003F28C3" w:rsidRPr="00630D8D" w:rsidRDefault="003F28C3" w:rsidP="003F28C3">
      <w:pPr>
        <w:rPr>
          <w:rFonts w:ascii="Times New Roman" w:hAnsi="Times New Roman"/>
          <w:szCs w:val="24"/>
        </w:rPr>
      </w:pPr>
    </w:p>
    <w:p w14:paraId="68CE3756" w14:textId="77777777" w:rsidR="003F28C3" w:rsidRPr="00630D8D" w:rsidRDefault="003F28C3" w:rsidP="003F28C3">
      <w:pPr>
        <w:rPr>
          <w:rFonts w:ascii="Times New Roman" w:hAnsi="Times New Roman"/>
          <w:szCs w:val="24"/>
        </w:rPr>
      </w:pPr>
      <w:r w:rsidRPr="00630D8D">
        <w:rPr>
          <w:rFonts w:ascii="Times New Roman" w:hAnsi="Times New Roman"/>
          <w:szCs w:val="24"/>
        </w:rPr>
        <w:t xml:space="preserve">Section </w:t>
      </w:r>
    </w:p>
    <w:p w14:paraId="4A2DCEA3" w14:textId="77777777" w:rsidR="003F28C3" w:rsidRPr="00630D8D" w:rsidRDefault="003F28C3" w:rsidP="003F28C3">
      <w:pPr>
        <w:rPr>
          <w:rFonts w:ascii="Times New Roman" w:hAnsi="Times New Roman"/>
          <w:szCs w:val="24"/>
        </w:rPr>
      </w:pPr>
      <w:r w:rsidRPr="00630D8D">
        <w:rPr>
          <w:rFonts w:ascii="Times New Roman" w:hAnsi="Times New Roman"/>
          <w:szCs w:val="24"/>
        </w:rPr>
        <w:t>602.200</w:t>
      </w:r>
      <w:r w:rsidRPr="00630D8D">
        <w:rPr>
          <w:rFonts w:ascii="Times New Roman" w:hAnsi="Times New Roman"/>
          <w:szCs w:val="24"/>
        </w:rPr>
        <w:tab/>
        <w:t>Construction Permit Requirement</w:t>
      </w:r>
    </w:p>
    <w:p w14:paraId="5A5D1F60" w14:textId="77777777" w:rsidR="003F28C3" w:rsidRPr="00630D8D" w:rsidRDefault="003F28C3" w:rsidP="003F28C3">
      <w:pPr>
        <w:rPr>
          <w:rFonts w:ascii="Times New Roman" w:hAnsi="Times New Roman"/>
          <w:szCs w:val="24"/>
        </w:rPr>
      </w:pPr>
      <w:r w:rsidRPr="00630D8D">
        <w:rPr>
          <w:rFonts w:ascii="Times New Roman" w:hAnsi="Times New Roman"/>
          <w:szCs w:val="24"/>
        </w:rPr>
        <w:t>602.205</w:t>
      </w:r>
      <w:r w:rsidRPr="00630D8D">
        <w:rPr>
          <w:rFonts w:ascii="Times New Roman" w:hAnsi="Times New Roman"/>
          <w:szCs w:val="24"/>
        </w:rPr>
        <w:tab/>
        <w:t>Preliminary Plans</w:t>
      </w:r>
    </w:p>
    <w:p w14:paraId="41898FC0" w14:textId="77777777" w:rsidR="003F28C3" w:rsidRPr="00630D8D" w:rsidRDefault="003F28C3" w:rsidP="003F28C3">
      <w:pPr>
        <w:rPr>
          <w:rFonts w:ascii="Times New Roman" w:hAnsi="Times New Roman"/>
          <w:szCs w:val="24"/>
        </w:rPr>
      </w:pPr>
      <w:r w:rsidRPr="00630D8D">
        <w:rPr>
          <w:rFonts w:ascii="Times New Roman" w:hAnsi="Times New Roman"/>
          <w:szCs w:val="24"/>
        </w:rPr>
        <w:t>602.210</w:t>
      </w:r>
      <w:r w:rsidRPr="00630D8D">
        <w:rPr>
          <w:rFonts w:ascii="Times New Roman" w:hAnsi="Times New Roman"/>
          <w:szCs w:val="24"/>
        </w:rPr>
        <w:tab/>
        <w:t>Construction Permit Applications</w:t>
      </w:r>
    </w:p>
    <w:p w14:paraId="555C857A" w14:textId="77777777" w:rsidR="003F28C3" w:rsidRPr="00630D8D" w:rsidRDefault="003F28C3" w:rsidP="003F28C3">
      <w:pPr>
        <w:rPr>
          <w:rFonts w:ascii="Times New Roman" w:hAnsi="Times New Roman"/>
          <w:szCs w:val="24"/>
        </w:rPr>
      </w:pPr>
      <w:r w:rsidRPr="00630D8D">
        <w:rPr>
          <w:rFonts w:ascii="Times New Roman" w:hAnsi="Times New Roman"/>
          <w:szCs w:val="24"/>
        </w:rPr>
        <w:t>602.215</w:t>
      </w:r>
      <w:r w:rsidRPr="00630D8D">
        <w:rPr>
          <w:rFonts w:ascii="Times New Roman" w:hAnsi="Times New Roman"/>
          <w:szCs w:val="24"/>
        </w:rPr>
        <w:tab/>
        <w:t>Submission of Applications, Plans and Specifications</w:t>
      </w:r>
    </w:p>
    <w:p w14:paraId="59797328" w14:textId="77777777" w:rsidR="003F28C3" w:rsidRPr="00630D8D" w:rsidRDefault="003F28C3" w:rsidP="003F28C3">
      <w:pPr>
        <w:rPr>
          <w:rFonts w:ascii="Times New Roman" w:hAnsi="Times New Roman"/>
          <w:szCs w:val="24"/>
        </w:rPr>
      </w:pPr>
      <w:r w:rsidRPr="00630D8D">
        <w:rPr>
          <w:rFonts w:ascii="Times New Roman" w:hAnsi="Times New Roman"/>
          <w:szCs w:val="24"/>
        </w:rPr>
        <w:t>602.220</w:t>
      </w:r>
      <w:r w:rsidRPr="00630D8D">
        <w:rPr>
          <w:rFonts w:ascii="Times New Roman" w:hAnsi="Times New Roman"/>
          <w:szCs w:val="24"/>
        </w:rPr>
        <w:tab/>
        <w:t>Alterations</w:t>
      </w:r>
    </w:p>
    <w:p w14:paraId="2343BD92" w14:textId="77777777" w:rsidR="003F28C3" w:rsidRPr="00630D8D" w:rsidRDefault="003F28C3" w:rsidP="003F28C3">
      <w:pPr>
        <w:rPr>
          <w:rFonts w:ascii="Times New Roman" w:hAnsi="Times New Roman"/>
          <w:szCs w:val="24"/>
        </w:rPr>
      </w:pPr>
      <w:r w:rsidRPr="00630D8D">
        <w:rPr>
          <w:rFonts w:ascii="Times New Roman" w:hAnsi="Times New Roman"/>
          <w:szCs w:val="24"/>
        </w:rPr>
        <w:t>602.225</w:t>
      </w:r>
      <w:r w:rsidRPr="00630D8D">
        <w:rPr>
          <w:rFonts w:ascii="Times New Roman" w:hAnsi="Times New Roman"/>
          <w:szCs w:val="24"/>
        </w:rPr>
        <w:tab/>
        <w:t>Engineer's Report</w:t>
      </w:r>
    </w:p>
    <w:p w14:paraId="78CC3D10" w14:textId="77777777" w:rsidR="003F28C3" w:rsidRPr="00630D8D" w:rsidRDefault="003F28C3" w:rsidP="003F28C3">
      <w:pPr>
        <w:rPr>
          <w:rFonts w:ascii="Times New Roman" w:hAnsi="Times New Roman"/>
          <w:szCs w:val="24"/>
        </w:rPr>
      </w:pPr>
      <w:r w:rsidRPr="00630D8D">
        <w:rPr>
          <w:rFonts w:ascii="Times New Roman" w:hAnsi="Times New Roman"/>
          <w:szCs w:val="24"/>
        </w:rPr>
        <w:t>602.230</w:t>
      </w:r>
      <w:r w:rsidRPr="00630D8D">
        <w:rPr>
          <w:rFonts w:ascii="Times New Roman" w:hAnsi="Times New Roman"/>
          <w:szCs w:val="24"/>
        </w:rPr>
        <w:tab/>
        <w:t>Design Criteria</w:t>
      </w:r>
    </w:p>
    <w:p w14:paraId="4E4F8366" w14:textId="77777777" w:rsidR="003F28C3" w:rsidRPr="00630D8D" w:rsidRDefault="003F28C3" w:rsidP="003F28C3">
      <w:pPr>
        <w:rPr>
          <w:rFonts w:ascii="Times New Roman" w:hAnsi="Times New Roman"/>
          <w:szCs w:val="24"/>
        </w:rPr>
      </w:pPr>
      <w:r w:rsidRPr="00630D8D">
        <w:rPr>
          <w:rFonts w:ascii="Times New Roman" w:hAnsi="Times New Roman"/>
          <w:szCs w:val="24"/>
        </w:rPr>
        <w:t>602.235</w:t>
      </w:r>
      <w:r w:rsidRPr="00630D8D">
        <w:rPr>
          <w:rFonts w:ascii="Times New Roman" w:hAnsi="Times New Roman"/>
          <w:szCs w:val="24"/>
        </w:rPr>
        <w:tab/>
        <w:t>Specifications</w:t>
      </w:r>
    </w:p>
    <w:p w14:paraId="5B70D22B" w14:textId="77777777" w:rsidR="003F28C3" w:rsidRPr="00630D8D" w:rsidRDefault="003F28C3" w:rsidP="003F28C3">
      <w:pPr>
        <w:rPr>
          <w:rFonts w:ascii="Times New Roman" w:hAnsi="Times New Roman"/>
          <w:szCs w:val="24"/>
        </w:rPr>
      </w:pPr>
      <w:r w:rsidRPr="00630D8D">
        <w:rPr>
          <w:rFonts w:ascii="Times New Roman" w:hAnsi="Times New Roman"/>
          <w:szCs w:val="24"/>
        </w:rPr>
        <w:lastRenderedPageBreak/>
        <w:t>602.240</w:t>
      </w:r>
      <w:r w:rsidRPr="00630D8D">
        <w:rPr>
          <w:rFonts w:ascii="Times New Roman" w:hAnsi="Times New Roman"/>
          <w:szCs w:val="24"/>
        </w:rPr>
        <w:tab/>
        <w:t>Plans</w:t>
      </w:r>
    </w:p>
    <w:p w14:paraId="123BADF7" w14:textId="77777777" w:rsidR="003F28C3" w:rsidRPr="00630D8D" w:rsidRDefault="003F28C3" w:rsidP="003F28C3">
      <w:pPr>
        <w:rPr>
          <w:rFonts w:ascii="Times New Roman" w:hAnsi="Times New Roman"/>
          <w:szCs w:val="24"/>
        </w:rPr>
      </w:pPr>
      <w:r w:rsidRPr="00630D8D">
        <w:rPr>
          <w:rFonts w:ascii="Times New Roman" w:hAnsi="Times New Roman"/>
          <w:szCs w:val="24"/>
        </w:rPr>
        <w:t>602.245</w:t>
      </w:r>
      <w:r w:rsidRPr="00630D8D">
        <w:rPr>
          <w:rFonts w:ascii="Times New Roman" w:hAnsi="Times New Roman"/>
          <w:szCs w:val="24"/>
        </w:rPr>
        <w:tab/>
        <w:t>Source Construction Applications</w:t>
      </w:r>
    </w:p>
    <w:p w14:paraId="168D9741" w14:textId="77777777" w:rsidR="003F28C3" w:rsidRPr="00630D8D" w:rsidRDefault="003F28C3" w:rsidP="003F28C3">
      <w:pPr>
        <w:rPr>
          <w:rFonts w:ascii="Times New Roman" w:hAnsi="Times New Roman"/>
          <w:szCs w:val="24"/>
        </w:rPr>
      </w:pPr>
      <w:r w:rsidRPr="00630D8D">
        <w:rPr>
          <w:rFonts w:ascii="Times New Roman" w:hAnsi="Times New Roman"/>
          <w:szCs w:val="24"/>
        </w:rPr>
        <w:t>602.250</w:t>
      </w:r>
      <w:r w:rsidRPr="00630D8D">
        <w:rPr>
          <w:rFonts w:ascii="Times New Roman" w:hAnsi="Times New Roman"/>
          <w:szCs w:val="24"/>
        </w:rPr>
        <w:tab/>
        <w:t>Treatment Construction Applications</w:t>
      </w:r>
    </w:p>
    <w:p w14:paraId="50F046C5" w14:textId="77777777" w:rsidR="003F28C3" w:rsidRPr="00630D8D" w:rsidRDefault="003F28C3" w:rsidP="003F28C3">
      <w:pPr>
        <w:rPr>
          <w:rFonts w:ascii="Times New Roman" w:hAnsi="Times New Roman"/>
          <w:szCs w:val="24"/>
        </w:rPr>
      </w:pPr>
      <w:r w:rsidRPr="00630D8D">
        <w:rPr>
          <w:rFonts w:ascii="Times New Roman" w:hAnsi="Times New Roman"/>
          <w:szCs w:val="24"/>
        </w:rPr>
        <w:t>602.255</w:t>
      </w:r>
      <w:r w:rsidRPr="00630D8D">
        <w:rPr>
          <w:rFonts w:ascii="Times New Roman" w:hAnsi="Times New Roman"/>
          <w:szCs w:val="24"/>
        </w:rPr>
        <w:tab/>
        <w:t>Storage Construction Applications</w:t>
      </w:r>
    </w:p>
    <w:p w14:paraId="2CD7C936" w14:textId="77777777" w:rsidR="003F28C3" w:rsidRPr="00630D8D" w:rsidRDefault="003F28C3" w:rsidP="003F28C3">
      <w:pPr>
        <w:rPr>
          <w:rFonts w:ascii="Times New Roman" w:hAnsi="Times New Roman"/>
          <w:szCs w:val="24"/>
        </w:rPr>
      </w:pPr>
      <w:r w:rsidRPr="00630D8D">
        <w:rPr>
          <w:rFonts w:ascii="Times New Roman" w:hAnsi="Times New Roman"/>
          <w:szCs w:val="24"/>
        </w:rPr>
        <w:t>602.260</w:t>
      </w:r>
      <w:r w:rsidRPr="00630D8D">
        <w:rPr>
          <w:rFonts w:ascii="Times New Roman" w:hAnsi="Times New Roman"/>
          <w:szCs w:val="24"/>
        </w:rPr>
        <w:tab/>
        <w:t>Water Main Construction Applications</w:t>
      </w:r>
    </w:p>
    <w:p w14:paraId="6D4EE7B1" w14:textId="77777777" w:rsidR="003F28C3" w:rsidRPr="00630D8D" w:rsidRDefault="003F28C3" w:rsidP="003F28C3">
      <w:pPr>
        <w:rPr>
          <w:rFonts w:ascii="Times New Roman" w:hAnsi="Times New Roman"/>
          <w:szCs w:val="24"/>
        </w:rPr>
      </w:pPr>
    </w:p>
    <w:p w14:paraId="071B71A8" w14:textId="77777777" w:rsidR="003F28C3" w:rsidRPr="00630D8D" w:rsidRDefault="003F28C3" w:rsidP="003F28C3">
      <w:pPr>
        <w:jc w:val="center"/>
        <w:rPr>
          <w:rFonts w:ascii="Times New Roman" w:hAnsi="Times New Roman"/>
          <w:szCs w:val="24"/>
        </w:rPr>
      </w:pPr>
      <w:r w:rsidRPr="00630D8D">
        <w:rPr>
          <w:rFonts w:ascii="Times New Roman" w:hAnsi="Times New Roman"/>
          <w:caps/>
          <w:szCs w:val="24"/>
        </w:rPr>
        <w:t>Subpart C:  Operating Permits</w:t>
      </w:r>
    </w:p>
    <w:p w14:paraId="42E3F35A" w14:textId="77777777" w:rsidR="003F28C3" w:rsidRPr="00630D8D" w:rsidRDefault="003F28C3" w:rsidP="003F28C3">
      <w:pPr>
        <w:rPr>
          <w:rFonts w:ascii="Times New Roman" w:hAnsi="Times New Roman"/>
          <w:szCs w:val="24"/>
        </w:rPr>
      </w:pPr>
    </w:p>
    <w:p w14:paraId="3DFB9BD0" w14:textId="77777777" w:rsidR="003F28C3" w:rsidRPr="00630D8D" w:rsidRDefault="003F28C3" w:rsidP="003F28C3">
      <w:pPr>
        <w:rPr>
          <w:rFonts w:ascii="Times New Roman" w:hAnsi="Times New Roman"/>
          <w:szCs w:val="24"/>
        </w:rPr>
      </w:pPr>
      <w:r w:rsidRPr="00630D8D">
        <w:rPr>
          <w:rFonts w:ascii="Times New Roman" w:hAnsi="Times New Roman"/>
          <w:szCs w:val="24"/>
        </w:rPr>
        <w:t xml:space="preserve">Section </w:t>
      </w:r>
    </w:p>
    <w:p w14:paraId="7895456A" w14:textId="77777777" w:rsidR="003F28C3" w:rsidRPr="00630D8D" w:rsidRDefault="003F28C3" w:rsidP="003F28C3">
      <w:pPr>
        <w:rPr>
          <w:rFonts w:ascii="Times New Roman" w:hAnsi="Times New Roman"/>
          <w:szCs w:val="24"/>
        </w:rPr>
      </w:pPr>
      <w:r w:rsidRPr="00630D8D">
        <w:rPr>
          <w:rFonts w:ascii="Times New Roman" w:hAnsi="Times New Roman"/>
          <w:szCs w:val="24"/>
        </w:rPr>
        <w:t>602.300</w:t>
      </w:r>
      <w:r w:rsidRPr="00630D8D">
        <w:rPr>
          <w:rFonts w:ascii="Times New Roman" w:hAnsi="Times New Roman"/>
          <w:szCs w:val="24"/>
        </w:rPr>
        <w:tab/>
        <w:t>Operating Permit Requirement</w:t>
      </w:r>
    </w:p>
    <w:p w14:paraId="1194DEF5" w14:textId="77777777" w:rsidR="003F28C3" w:rsidRPr="00630D8D" w:rsidRDefault="003F28C3" w:rsidP="003F28C3">
      <w:pPr>
        <w:rPr>
          <w:rFonts w:ascii="Times New Roman" w:hAnsi="Times New Roman"/>
          <w:szCs w:val="24"/>
        </w:rPr>
      </w:pPr>
      <w:r w:rsidRPr="00630D8D">
        <w:rPr>
          <w:rFonts w:ascii="Times New Roman" w:hAnsi="Times New Roman"/>
          <w:szCs w:val="24"/>
        </w:rPr>
        <w:t>602.305</w:t>
      </w:r>
      <w:r w:rsidRPr="00630D8D">
        <w:rPr>
          <w:rFonts w:ascii="Times New Roman" w:hAnsi="Times New Roman"/>
          <w:szCs w:val="24"/>
        </w:rPr>
        <w:tab/>
        <w:t>Operating Permit Applications</w:t>
      </w:r>
    </w:p>
    <w:p w14:paraId="173A22C4" w14:textId="77777777" w:rsidR="003F28C3" w:rsidRPr="00630D8D" w:rsidRDefault="003F28C3" w:rsidP="003F28C3">
      <w:pPr>
        <w:rPr>
          <w:rFonts w:ascii="Times New Roman" w:hAnsi="Times New Roman"/>
          <w:szCs w:val="24"/>
        </w:rPr>
      </w:pPr>
      <w:r w:rsidRPr="00630D8D">
        <w:rPr>
          <w:rFonts w:ascii="Times New Roman" w:hAnsi="Times New Roman"/>
          <w:szCs w:val="24"/>
        </w:rPr>
        <w:t>602.310</w:t>
      </w:r>
      <w:r w:rsidRPr="00630D8D">
        <w:rPr>
          <w:rFonts w:ascii="Times New Roman" w:hAnsi="Times New Roman"/>
          <w:szCs w:val="24"/>
        </w:rPr>
        <w:tab/>
        <w:t>Projects Requiring Disinfection</w:t>
      </w:r>
    </w:p>
    <w:p w14:paraId="2C5470CD" w14:textId="77777777" w:rsidR="003F28C3" w:rsidRPr="00630D8D" w:rsidRDefault="003F28C3" w:rsidP="003F28C3">
      <w:pPr>
        <w:rPr>
          <w:rFonts w:ascii="Times New Roman" w:hAnsi="Times New Roman"/>
          <w:szCs w:val="24"/>
        </w:rPr>
      </w:pPr>
      <w:r w:rsidRPr="00630D8D">
        <w:rPr>
          <w:rFonts w:ascii="Times New Roman" w:hAnsi="Times New Roman"/>
          <w:szCs w:val="24"/>
        </w:rPr>
        <w:t>602.315</w:t>
      </w:r>
      <w:r w:rsidRPr="00630D8D">
        <w:rPr>
          <w:rFonts w:ascii="Times New Roman" w:hAnsi="Times New Roman"/>
          <w:szCs w:val="24"/>
        </w:rPr>
        <w:tab/>
        <w:t>Projects Not Requiring Disinfection</w:t>
      </w:r>
    </w:p>
    <w:p w14:paraId="3E7839C5" w14:textId="77777777" w:rsidR="003F28C3" w:rsidRPr="00630D8D" w:rsidRDefault="003F28C3" w:rsidP="003F28C3">
      <w:pPr>
        <w:rPr>
          <w:rFonts w:ascii="Times New Roman" w:hAnsi="Times New Roman"/>
          <w:szCs w:val="24"/>
        </w:rPr>
      </w:pPr>
      <w:r w:rsidRPr="00630D8D">
        <w:rPr>
          <w:rFonts w:ascii="Times New Roman" w:hAnsi="Times New Roman"/>
          <w:szCs w:val="24"/>
        </w:rPr>
        <w:t>602.320</w:t>
      </w:r>
      <w:r w:rsidRPr="00630D8D">
        <w:rPr>
          <w:rFonts w:ascii="Times New Roman" w:hAnsi="Times New Roman"/>
          <w:szCs w:val="24"/>
        </w:rPr>
        <w:tab/>
        <w:t>Partial Operating Permits</w:t>
      </w:r>
    </w:p>
    <w:p w14:paraId="254D177B" w14:textId="77777777" w:rsidR="003F28C3" w:rsidRPr="00630D8D" w:rsidRDefault="003F28C3" w:rsidP="003F28C3">
      <w:pPr>
        <w:rPr>
          <w:rFonts w:ascii="Times New Roman" w:hAnsi="Times New Roman"/>
          <w:szCs w:val="24"/>
        </w:rPr>
      </w:pPr>
      <w:r w:rsidRPr="00630D8D">
        <w:rPr>
          <w:rFonts w:ascii="Times New Roman" w:hAnsi="Times New Roman"/>
          <w:szCs w:val="24"/>
        </w:rPr>
        <w:t>602.325</w:t>
      </w:r>
      <w:r w:rsidRPr="00630D8D">
        <w:rPr>
          <w:rFonts w:ascii="Times New Roman" w:hAnsi="Times New Roman"/>
          <w:szCs w:val="24"/>
        </w:rPr>
        <w:tab/>
        <w:t>Operating Permit-by-Rule</w:t>
      </w:r>
    </w:p>
    <w:p w14:paraId="198A8627" w14:textId="77777777" w:rsidR="003F28C3" w:rsidRPr="00630D8D" w:rsidRDefault="003F28C3" w:rsidP="003F28C3">
      <w:pPr>
        <w:rPr>
          <w:rFonts w:ascii="Times New Roman" w:hAnsi="Times New Roman"/>
          <w:szCs w:val="24"/>
        </w:rPr>
      </w:pPr>
    </w:p>
    <w:p w14:paraId="7249500B" w14:textId="77777777" w:rsidR="003F28C3" w:rsidRPr="00630D8D" w:rsidRDefault="003F28C3" w:rsidP="003F28C3">
      <w:pPr>
        <w:jc w:val="center"/>
        <w:rPr>
          <w:rFonts w:ascii="Times New Roman" w:hAnsi="Times New Roman"/>
          <w:caps/>
          <w:szCs w:val="24"/>
        </w:rPr>
      </w:pPr>
      <w:r w:rsidRPr="00630D8D">
        <w:rPr>
          <w:rFonts w:ascii="Times New Roman" w:hAnsi="Times New Roman"/>
          <w:caps/>
          <w:szCs w:val="24"/>
        </w:rPr>
        <w:t>Subpart D:  Algicide PERMITS</w:t>
      </w:r>
    </w:p>
    <w:p w14:paraId="0190B9F3" w14:textId="77777777" w:rsidR="003F28C3" w:rsidRPr="00630D8D" w:rsidRDefault="003F28C3" w:rsidP="003F28C3">
      <w:pPr>
        <w:rPr>
          <w:rFonts w:ascii="Times New Roman" w:hAnsi="Times New Roman"/>
          <w:szCs w:val="24"/>
        </w:rPr>
      </w:pPr>
    </w:p>
    <w:p w14:paraId="283A4DCF" w14:textId="77777777" w:rsidR="003F28C3" w:rsidRPr="00630D8D" w:rsidRDefault="003F28C3" w:rsidP="003F28C3">
      <w:pPr>
        <w:tabs>
          <w:tab w:val="left" w:pos="5265"/>
        </w:tabs>
        <w:rPr>
          <w:rFonts w:ascii="Times New Roman" w:hAnsi="Times New Roman"/>
          <w:szCs w:val="24"/>
        </w:rPr>
      </w:pPr>
      <w:r w:rsidRPr="00630D8D">
        <w:rPr>
          <w:rFonts w:ascii="Times New Roman" w:hAnsi="Times New Roman"/>
          <w:szCs w:val="24"/>
        </w:rPr>
        <w:t>Section</w:t>
      </w:r>
    </w:p>
    <w:p w14:paraId="5FC7D052" w14:textId="77777777" w:rsidR="003F28C3" w:rsidRPr="00630D8D" w:rsidRDefault="003F28C3" w:rsidP="003F28C3">
      <w:pPr>
        <w:rPr>
          <w:rFonts w:ascii="Times New Roman" w:hAnsi="Times New Roman"/>
          <w:szCs w:val="24"/>
        </w:rPr>
      </w:pPr>
      <w:r w:rsidRPr="00630D8D">
        <w:rPr>
          <w:rFonts w:ascii="Times New Roman" w:hAnsi="Times New Roman"/>
          <w:szCs w:val="24"/>
        </w:rPr>
        <w:t>602.400</w:t>
      </w:r>
      <w:r w:rsidRPr="00630D8D">
        <w:rPr>
          <w:rFonts w:ascii="Times New Roman" w:hAnsi="Times New Roman"/>
          <w:szCs w:val="24"/>
        </w:rPr>
        <w:tab/>
        <w:t>Algicide Permit Requirement</w:t>
      </w:r>
    </w:p>
    <w:p w14:paraId="0F8FC221" w14:textId="77777777" w:rsidR="003F28C3" w:rsidRPr="00630D8D" w:rsidRDefault="003F28C3" w:rsidP="003F28C3">
      <w:pPr>
        <w:rPr>
          <w:rFonts w:ascii="Times New Roman" w:hAnsi="Times New Roman"/>
          <w:szCs w:val="24"/>
        </w:rPr>
      </w:pPr>
      <w:r w:rsidRPr="00630D8D">
        <w:rPr>
          <w:rFonts w:ascii="Times New Roman" w:hAnsi="Times New Roman"/>
          <w:szCs w:val="24"/>
        </w:rPr>
        <w:t>602.405</w:t>
      </w:r>
      <w:r w:rsidRPr="00630D8D">
        <w:rPr>
          <w:rFonts w:ascii="Times New Roman" w:hAnsi="Times New Roman"/>
          <w:szCs w:val="24"/>
        </w:rPr>
        <w:tab/>
        <w:t>Algicide Permit Applications</w:t>
      </w:r>
    </w:p>
    <w:p w14:paraId="1917302D" w14:textId="77777777" w:rsidR="003F28C3" w:rsidRPr="00630D8D" w:rsidRDefault="003F28C3" w:rsidP="003F28C3">
      <w:pPr>
        <w:rPr>
          <w:rFonts w:ascii="Times New Roman" w:hAnsi="Times New Roman"/>
          <w:szCs w:val="24"/>
        </w:rPr>
      </w:pPr>
      <w:r w:rsidRPr="00630D8D">
        <w:rPr>
          <w:rFonts w:ascii="Times New Roman" w:hAnsi="Times New Roman"/>
          <w:szCs w:val="24"/>
        </w:rPr>
        <w:t>602.410</w:t>
      </w:r>
      <w:r w:rsidRPr="00630D8D">
        <w:rPr>
          <w:rFonts w:ascii="Times New Roman" w:hAnsi="Times New Roman"/>
          <w:szCs w:val="24"/>
        </w:rPr>
        <w:tab/>
        <w:t>Sampling</w:t>
      </w:r>
    </w:p>
    <w:p w14:paraId="299FED10" w14:textId="77777777" w:rsidR="003F28C3" w:rsidRPr="00630D8D" w:rsidRDefault="003F28C3" w:rsidP="003F28C3">
      <w:pPr>
        <w:rPr>
          <w:rFonts w:ascii="Times New Roman" w:hAnsi="Times New Roman"/>
          <w:szCs w:val="24"/>
        </w:rPr>
      </w:pPr>
      <w:r w:rsidRPr="00630D8D">
        <w:rPr>
          <w:rFonts w:ascii="Times New Roman" w:hAnsi="Times New Roman"/>
          <w:szCs w:val="24"/>
        </w:rPr>
        <w:t>602.415</w:t>
      </w:r>
      <w:r w:rsidRPr="00630D8D">
        <w:rPr>
          <w:rFonts w:ascii="Times New Roman" w:hAnsi="Times New Roman"/>
          <w:szCs w:val="24"/>
        </w:rPr>
        <w:tab/>
        <w:t>Required Permit Modification</w:t>
      </w:r>
    </w:p>
    <w:p w14:paraId="775659EC" w14:textId="77777777" w:rsidR="003F28C3" w:rsidRPr="00630D8D" w:rsidRDefault="003F28C3" w:rsidP="003F28C3">
      <w:pPr>
        <w:rPr>
          <w:rFonts w:ascii="Times New Roman" w:hAnsi="Times New Roman"/>
          <w:szCs w:val="24"/>
        </w:rPr>
      </w:pPr>
    </w:p>
    <w:p w14:paraId="46C4AE24" w14:textId="77777777" w:rsidR="003F28C3" w:rsidRPr="00630D8D" w:rsidRDefault="003F28C3" w:rsidP="003F28C3">
      <w:pPr>
        <w:jc w:val="center"/>
        <w:rPr>
          <w:rFonts w:ascii="Times New Roman" w:hAnsi="Times New Roman"/>
          <w:caps/>
          <w:szCs w:val="24"/>
        </w:rPr>
      </w:pPr>
      <w:r w:rsidRPr="00630D8D">
        <w:rPr>
          <w:rFonts w:ascii="Times New Roman" w:hAnsi="Times New Roman"/>
          <w:caps/>
          <w:szCs w:val="24"/>
        </w:rPr>
        <w:t>Subpart E:  Other Aquatic Pesticide Permits</w:t>
      </w:r>
    </w:p>
    <w:p w14:paraId="02597B37" w14:textId="77777777" w:rsidR="003F28C3" w:rsidRPr="00630D8D" w:rsidRDefault="003F28C3" w:rsidP="003F28C3">
      <w:pPr>
        <w:rPr>
          <w:rFonts w:ascii="Times New Roman" w:hAnsi="Times New Roman"/>
          <w:caps/>
          <w:szCs w:val="24"/>
        </w:rPr>
      </w:pPr>
    </w:p>
    <w:p w14:paraId="3DD8A22E" w14:textId="77777777" w:rsidR="003F28C3" w:rsidRPr="00630D8D" w:rsidRDefault="003F28C3" w:rsidP="003F28C3">
      <w:pPr>
        <w:rPr>
          <w:rFonts w:ascii="Times New Roman" w:hAnsi="Times New Roman"/>
          <w:szCs w:val="24"/>
        </w:rPr>
      </w:pPr>
      <w:r w:rsidRPr="00630D8D">
        <w:rPr>
          <w:rFonts w:ascii="Times New Roman" w:hAnsi="Times New Roman"/>
          <w:szCs w:val="24"/>
        </w:rPr>
        <w:t xml:space="preserve">Section </w:t>
      </w:r>
    </w:p>
    <w:p w14:paraId="3AD29734" w14:textId="77777777" w:rsidR="003F28C3" w:rsidRPr="00630D8D" w:rsidRDefault="003F28C3" w:rsidP="003F28C3">
      <w:pPr>
        <w:rPr>
          <w:rFonts w:ascii="Times New Roman" w:hAnsi="Times New Roman"/>
          <w:szCs w:val="24"/>
        </w:rPr>
      </w:pPr>
      <w:r w:rsidRPr="00630D8D">
        <w:rPr>
          <w:rFonts w:ascii="Times New Roman" w:hAnsi="Times New Roman"/>
          <w:szCs w:val="24"/>
        </w:rPr>
        <w:t>602.500</w:t>
      </w:r>
      <w:r w:rsidRPr="00630D8D">
        <w:rPr>
          <w:rFonts w:ascii="Times New Roman" w:hAnsi="Times New Roman"/>
          <w:szCs w:val="24"/>
        </w:rPr>
        <w:tab/>
        <w:t xml:space="preserve">Other Aquatic Pesticide Permit Requirement </w:t>
      </w:r>
    </w:p>
    <w:p w14:paraId="3BFF843A" w14:textId="77777777" w:rsidR="003F28C3" w:rsidRPr="00630D8D" w:rsidRDefault="003F28C3" w:rsidP="003F28C3">
      <w:pPr>
        <w:rPr>
          <w:rFonts w:ascii="Times New Roman" w:hAnsi="Times New Roman"/>
          <w:szCs w:val="24"/>
        </w:rPr>
      </w:pPr>
      <w:r w:rsidRPr="00630D8D">
        <w:rPr>
          <w:rFonts w:ascii="Times New Roman" w:hAnsi="Times New Roman"/>
          <w:szCs w:val="24"/>
        </w:rPr>
        <w:t>602.505</w:t>
      </w:r>
      <w:r w:rsidRPr="00630D8D">
        <w:rPr>
          <w:rFonts w:ascii="Times New Roman" w:hAnsi="Times New Roman"/>
          <w:szCs w:val="24"/>
        </w:rPr>
        <w:tab/>
        <w:t>Other Aquatic Pesticide Permit Application Contents</w:t>
      </w:r>
    </w:p>
    <w:p w14:paraId="548072D8" w14:textId="77777777" w:rsidR="003F28C3" w:rsidRPr="00630D8D" w:rsidRDefault="003F28C3" w:rsidP="003F28C3">
      <w:pPr>
        <w:rPr>
          <w:rFonts w:ascii="Times New Roman" w:hAnsi="Times New Roman"/>
          <w:szCs w:val="24"/>
        </w:rPr>
      </w:pPr>
      <w:r w:rsidRPr="00630D8D">
        <w:rPr>
          <w:rFonts w:ascii="Times New Roman" w:hAnsi="Times New Roman"/>
          <w:szCs w:val="24"/>
        </w:rPr>
        <w:t>602.510</w:t>
      </w:r>
      <w:r w:rsidRPr="00630D8D">
        <w:rPr>
          <w:rFonts w:ascii="Times New Roman" w:hAnsi="Times New Roman"/>
          <w:szCs w:val="24"/>
        </w:rPr>
        <w:tab/>
        <w:t>Permits Under Public Health Related Emergencies</w:t>
      </w:r>
    </w:p>
    <w:p w14:paraId="5EC2B723" w14:textId="77777777" w:rsidR="003F28C3" w:rsidRPr="00630D8D" w:rsidRDefault="003F28C3" w:rsidP="003F28C3">
      <w:pPr>
        <w:rPr>
          <w:rFonts w:ascii="Times New Roman" w:hAnsi="Times New Roman"/>
          <w:szCs w:val="24"/>
        </w:rPr>
      </w:pPr>
      <w:r w:rsidRPr="00630D8D">
        <w:rPr>
          <w:rFonts w:ascii="Times New Roman" w:hAnsi="Times New Roman"/>
          <w:szCs w:val="24"/>
        </w:rPr>
        <w:t>602.515</w:t>
      </w:r>
      <w:r w:rsidRPr="00630D8D">
        <w:rPr>
          <w:rFonts w:ascii="Times New Roman" w:hAnsi="Times New Roman"/>
          <w:szCs w:val="24"/>
        </w:rPr>
        <w:tab/>
        <w:t>State Agency Programs</w:t>
      </w:r>
    </w:p>
    <w:p w14:paraId="6EF89E6A"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zCs w:val="24"/>
        </w:rPr>
        <w:t>602.520</w:t>
      </w:r>
      <w:r w:rsidRPr="00630D8D">
        <w:rPr>
          <w:rFonts w:ascii="Times New Roman" w:hAnsi="Times New Roman"/>
          <w:szCs w:val="24"/>
        </w:rPr>
        <w:tab/>
        <w:t>Extension of Permit Duration</w:t>
      </w:r>
    </w:p>
    <w:p w14:paraId="52E24D81"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4EC43796"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spacing w:val="-2"/>
          <w:szCs w:val="24"/>
        </w:rPr>
      </w:pPr>
      <w:r w:rsidRPr="00630D8D">
        <w:rPr>
          <w:rFonts w:ascii="Times New Roman" w:hAnsi="Times New Roman"/>
          <w:spacing w:val="-2"/>
          <w:szCs w:val="24"/>
        </w:rPr>
        <w:t>SUBPART F:  SPECIAL EXCEPTION PERMITS</w:t>
      </w:r>
    </w:p>
    <w:p w14:paraId="58955AA5"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4C34E05"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Section</w:t>
      </w:r>
    </w:p>
    <w:p w14:paraId="03950D1B"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602.600</w:t>
      </w:r>
      <w:r w:rsidRPr="00630D8D">
        <w:rPr>
          <w:rFonts w:ascii="Times New Roman" w:hAnsi="Times New Roman"/>
          <w:spacing w:val="-2"/>
          <w:szCs w:val="24"/>
        </w:rPr>
        <w:tab/>
        <w:t>Special Exception Permits</w:t>
      </w:r>
    </w:p>
    <w:p w14:paraId="08247EE2"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B244ECF"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602.APPENDIX A</w:t>
      </w:r>
      <w:r w:rsidRPr="00630D8D">
        <w:rPr>
          <w:rFonts w:ascii="Times New Roman" w:hAnsi="Times New Roman"/>
          <w:spacing w:val="-2"/>
          <w:szCs w:val="24"/>
        </w:rPr>
        <w:tab/>
        <w:t>References to Former Rules (Repealed)</w:t>
      </w:r>
    </w:p>
    <w:p w14:paraId="3AF04992"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2F432EF2"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AUTHORITY:  Implementing Section 17 and authorized by Section 27 of the Environmental Protection Act [415 ILCS 5/17 and 27].</w:t>
      </w:r>
    </w:p>
    <w:p w14:paraId="3F6CC9A3" w14:textId="77777777" w:rsidR="003F28C3" w:rsidRPr="00630D8D"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0EF57765" w14:textId="4B80563E" w:rsidR="008F4A4F" w:rsidRPr="00AA6858"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pacing w:val="-2"/>
          <w:szCs w:val="24"/>
        </w:rPr>
        <w:t xml:space="preserve">SOURCE:  Filed with Secretary of State January 1, 1978; amended and codified at 6 Ill. Reg. 11497, effective September 14, 1982; amended at 8 Ill. Reg. 2157, effective February 7, 1984; emergency amendment at 9 Ill. Reg. 13371, effective August 16, 1985, for a maximum of 150 days; amended at 10 Ill. Reg. 7337, effective April 22, 1986; amended in R96-18 at 21 Ill. Reg. 6562, effective May 8, 1997; amended in R03-21 at 27 Ill. Reg.18030, effective November 12, 2003; </w:t>
      </w:r>
      <w:r w:rsidRPr="00630D8D">
        <w:rPr>
          <w:rFonts w:ascii="Times New Roman" w:hAnsi="Times New Roman"/>
          <w:szCs w:val="24"/>
        </w:rPr>
        <w:t>amended in R15-22 at 40 Ill. Reg. 6799, effective April 15, 2016; amended in R18-17 at 43 Ill. Reg. 8036, effective July 26, 2019</w:t>
      </w:r>
      <w:r w:rsidRPr="00630D8D">
        <w:rPr>
          <w:rFonts w:ascii="Times New Roman" w:hAnsi="Times New Roman"/>
          <w:spacing w:val="-2"/>
          <w:szCs w:val="24"/>
        </w:rPr>
        <w:t xml:space="preserve">; amended in R18-26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pacing w:val="-2"/>
          <w:szCs w:val="24"/>
        </w:rPr>
        <w:t>.</w:t>
      </w:r>
    </w:p>
    <w:p w14:paraId="79F20C98"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55DA182E" w14:textId="77777777" w:rsidR="00182F17" w:rsidRPr="00AA6858" w:rsidRDefault="00182F17" w:rsidP="00182F17">
      <w:pPr>
        <w:pStyle w:val="JCARMainSourceNote"/>
        <w:jc w:val="center"/>
      </w:pPr>
      <w:r w:rsidRPr="00AA6858">
        <w:rPr>
          <w:caps/>
        </w:rPr>
        <w:t>Subpart A:  General Permit Provisions</w:t>
      </w:r>
    </w:p>
    <w:p w14:paraId="2ADE8B62" w14:textId="77777777" w:rsidR="00182F17" w:rsidRPr="00AA6858" w:rsidRDefault="00182F17" w:rsidP="00182F17">
      <w:pPr>
        <w:widowControl w:val="0"/>
        <w:rPr>
          <w:rFonts w:ascii="Times New Roman" w:hAnsi="Times New Roman"/>
          <w:szCs w:val="24"/>
        </w:rPr>
      </w:pPr>
    </w:p>
    <w:p w14:paraId="678936CE" w14:textId="77777777" w:rsidR="003F28C3" w:rsidRPr="00630D8D" w:rsidRDefault="003F28C3" w:rsidP="003F28C3">
      <w:pPr>
        <w:widowControl w:val="0"/>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602.101  Purpose</w:t>
      </w:r>
      <w:proofErr w:type="gramEnd"/>
      <w:r w:rsidRPr="00630D8D">
        <w:rPr>
          <w:rFonts w:ascii="Times New Roman" w:hAnsi="Times New Roman"/>
          <w:szCs w:val="24"/>
        </w:rPr>
        <w:t xml:space="preserve"> </w:t>
      </w:r>
    </w:p>
    <w:p w14:paraId="16087386" w14:textId="77777777" w:rsidR="003F28C3" w:rsidRPr="00630D8D" w:rsidRDefault="003F28C3" w:rsidP="003F28C3">
      <w:pPr>
        <w:widowControl w:val="0"/>
        <w:rPr>
          <w:rFonts w:ascii="Times New Roman" w:hAnsi="Times New Roman"/>
          <w:szCs w:val="24"/>
        </w:rPr>
      </w:pPr>
    </w:p>
    <w:p w14:paraId="5D44AABA" w14:textId="77777777" w:rsidR="003F28C3" w:rsidRPr="00630D8D" w:rsidRDefault="003F28C3" w:rsidP="003F28C3">
      <w:pPr>
        <w:widowControl w:val="0"/>
        <w:rPr>
          <w:rFonts w:ascii="Times New Roman" w:hAnsi="Times New Roman"/>
          <w:iCs/>
          <w:szCs w:val="24"/>
        </w:rPr>
      </w:pPr>
      <w:r w:rsidRPr="00630D8D">
        <w:rPr>
          <w:rFonts w:ascii="Times New Roman" w:hAnsi="Times New Roman"/>
          <w:szCs w:val="24"/>
        </w:rPr>
        <w:t xml:space="preserve">The purpose of this Part is to </w:t>
      </w:r>
      <w:r w:rsidRPr="00630D8D">
        <w:rPr>
          <w:rFonts w:ascii="Times New Roman" w:hAnsi="Times New Roman"/>
          <w:iCs/>
          <w:szCs w:val="24"/>
        </w:rPr>
        <w:t>establish minimum standards for the permitting of community water supplies.  The definitions in 35 Ill. Adm. Code 601.105 apply to this Part.</w:t>
      </w:r>
    </w:p>
    <w:p w14:paraId="2E56939D" w14:textId="77777777" w:rsidR="003F28C3" w:rsidRPr="00630D8D" w:rsidRDefault="003F28C3" w:rsidP="003F28C3">
      <w:pPr>
        <w:widowControl w:val="0"/>
        <w:rPr>
          <w:rFonts w:ascii="Times New Roman" w:hAnsi="Times New Roman"/>
          <w:szCs w:val="24"/>
        </w:rPr>
      </w:pPr>
    </w:p>
    <w:p w14:paraId="4A69B30B"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A person must not </w:t>
      </w:r>
      <w:r w:rsidRPr="00630D8D">
        <w:rPr>
          <w:rFonts w:ascii="Times New Roman" w:hAnsi="Times New Roman"/>
          <w:i/>
          <w:szCs w:val="24"/>
        </w:rPr>
        <w:t>construct, install, or operate a community water supply without a permit granted by the Agency</w:t>
      </w:r>
      <w:r w:rsidRPr="00630D8D">
        <w:rPr>
          <w:rFonts w:ascii="Times New Roman" w:hAnsi="Times New Roman"/>
          <w:szCs w:val="24"/>
        </w:rPr>
        <w:t xml:space="preserve">.  [415 ILCS 5/18(a)(3)] </w:t>
      </w:r>
    </w:p>
    <w:p w14:paraId="54069200" w14:textId="77777777" w:rsidR="003F28C3" w:rsidRPr="00630D8D" w:rsidRDefault="003F28C3" w:rsidP="003F28C3">
      <w:pPr>
        <w:widowControl w:val="0"/>
        <w:rPr>
          <w:rFonts w:ascii="Times New Roman" w:hAnsi="Times New Roman"/>
          <w:szCs w:val="24"/>
        </w:rPr>
      </w:pPr>
    </w:p>
    <w:p w14:paraId="1B1BDE26"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r>
      <w:r w:rsidRPr="00630D8D">
        <w:rPr>
          <w:rFonts w:ascii="Times New Roman" w:hAnsi="Times New Roman"/>
          <w:i/>
          <w:szCs w:val="24"/>
        </w:rPr>
        <w:t xml:space="preserve">Owners are required to submit plans and specifications to the Agency and obtain written approval before construction, installation, changes, or additions to a community water supply, </w:t>
      </w:r>
      <w:r w:rsidRPr="00630D8D">
        <w:rPr>
          <w:rFonts w:ascii="Times New Roman" w:hAnsi="Times New Roman"/>
          <w:szCs w:val="24"/>
        </w:rPr>
        <w:t>except as provided in Section 602.104</w:t>
      </w:r>
      <w:r w:rsidRPr="00630D8D">
        <w:rPr>
          <w:rFonts w:ascii="Times New Roman" w:hAnsi="Times New Roman"/>
          <w:i/>
          <w:szCs w:val="24"/>
        </w:rPr>
        <w:t>.</w:t>
      </w:r>
      <w:r w:rsidRPr="00630D8D">
        <w:rPr>
          <w:rFonts w:ascii="Times New Roman" w:hAnsi="Times New Roman"/>
          <w:szCs w:val="24"/>
        </w:rPr>
        <w:t xml:space="preserve">  [415 ILCS 5/15(a)] </w:t>
      </w:r>
    </w:p>
    <w:p w14:paraId="17260A9C" w14:textId="77777777" w:rsidR="003F28C3" w:rsidRPr="00630D8D" w:rsidRDefault="003F28C3" w:rsidP="003F28C3">
      <w:pPr>
        <w:widowControl w:val="0"/>
        <w:rPr>
          <w:rFonts w:ascii="Times New Roman" w:hAnsi="Times New Roman"/>
          <w:szCs w:val="24"/>
        </w:rPr>
      </w:pPr>
    </w:p>
    <w:p w14:paraId="78E76593" w14:textId="2971BBFE" w:rsidR="008F4A4F" w:rsidRPr="00AA6858" w:rsidRDefault="003F28C3" w:rsidP="003F28C3">
      <w:pPr>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6030B994" w14:textId="77777777" w:rsidR="00182F17" w:rsidRPr="00AA6858" w:rsidRDefault="00182F17" w:rsidP="00182F17">
      <w:pPr>
        <w:rPr>
          <w:rFonts w:ascii="Times New Roman" w:hAnsi="Times New Roman"/>
          <w:szCs w:val="24"/>
        </w:rPr>
      </w:pPr>
    </w:p>
    <w:p w14:paraId="484C424D" w14:textId="77777777" w:rsidR="002108F3" w:rsidRPr="0069569E" w:rsidRDefault="002108F3" w:rsidP="002108F3">
      <w:pPr>
        <w:widowControl w:val="0"/>
        <w:ind w:left="1440" w:hanging="1440"/>
      </w:pPr>
      <w:r w:rsidRPr="0069569E">
        <w:rPr>
          <w:b/>
          <w:bCs/>
        </w:rPr>
        <w:t xml:space="preserve">Section </w:t>
      </w:r>
      <w:proofErr w:type="gramStart"/>
      <w:r w:rsidRPr="0069569E">
        <w:rPr>
          <w:b/>
          <w:bCs/>
        </w:rPr>
        <w:t>602.102  Community</w:t>
      </w:r>
      <w:proofErr w:type="gramEnd"/>
      <w:r w:rsidRPr="0069569E">
        <w:rPr>
          <w:b/>
          <w:bCs/>
        </w:rPr>
        <w:t xml:space="preserve"> Water Supply Permits</w:t>
      </w:r>
    </w:p>
    <w:p w14:paraId="30984E27" w14:textId="77777777" w:rsidR="002108F3" w:rsidRPr="0069569E" w:rsidRDefault="002108F3" w:rsidP="002108F3"/>
    <w:p w14:paraId="5DFB0143" w14:textId="77777777" w:rsidR="002108F3" w:rsidRPr="0069569E" w:rsidRDefault="002108F3" w:rsidP="002108F3">
      <w:pPr>
        <w:rPr>
          <w:color w:val="000000"/>
        </w:rPr>
      </w:pPr>
      <w:r w:rsidRPr="0069569E">
        <w:rPr>
          <w:color w:val="000000"/>
        </w:rPr>
        <w:t>A community water supply may seek the following types of permits issued by the Agency:</w:t>
      </w:r>
    </w:p>
    <w:p w14:paraId="016C520B" w14:textId="77777777" w:rsidR="002108F3" w:rsidRPr="0069569E" w:rsidRDefault="002108F3" w:rsidP="002108F3">
      <w:pPr>
        <w:rPr>
          <w:color w:val="000000"/>
        </w:rPr>
      </w:pPr>
    </w:p>
    <w:p w14:paraId="33941649" w14:textId="77777777" w:rsidR="002108F3" w:rsidRPr="0069569E" w:rsidRDefault="002108F3" w:rsidP="002108F3">
      <w:pPr>
        <w:ind w:firstLine="720"/>
        <w:rPr>
          <w:color w:val="000000"/>
        </w:rPr>
      </w:pPr>
      <w:r w:rsidRPr="0069569E">
        <w:rPr>
          <w:color w:val="000000"/>
        </w:rPr>
        <w:t>a)</w:t>
      </w:r>
      <w:r w:rsidRPr="0069569E">
        <w:rPr>
          <w:color w:val="000000"/>
        </w:rPr>
        <w:tab/>
        <w:t xml:space="preserve">Construction Permit, under Subpart B; </w:t>
      </w:r>
    </w:p>
    <w:p w14:paraId="5327C164" w14:textId="77777777" w:rsidR="002108F3" w:rsidRPr="0069569E" w:rsidRDefault="002108F3" w:rsidP="002108F3"/>
    <w:p w14:paraId="3732FAA0" w14:textId="77777777" w:rsidR="002108F3" w:rsidRPr="0069569E" w:rsidRDefault="002108F3" w:rsidP="002108F3">
      <w:pPr>
        <w:ind w:firstLine="720"/>
        <w:rPr>
          <w:color w:val="000000"/>
        </w:rPr>
      </w:pPr>
      <w:r w:rsidRPr="0069569E">
        <w:rPr>
          <w:color w:val="000000"/>
        </w:rPr>
        <w:t>b)</w:t>
      </w:r>
      <w:r w:rsidRPr="0069569E">
        <w:rPr>
          <w:color w:val="000000"/>
        </w:rPr>
        <w:tab/>
        <w:t>Operating Permit, under Subpart C;</w:t>
      </w:r>
    </w:p>
    <w:p w14:paraId="39C58D77" w14:textId="77777777" w:rsidR="002108F3" w:rsidRPr="0069569E" w:rsidRDefault="002108F3" w:rsidP="002108F3">
      <w:pPr>
        <w:rPr>
          <w:color w:val="000000"/>
        </w:rPr>
      </w:pPr>
    </w:p>
    <w:p w14:paraId="6AD0D0B1" w14:textId="77777777" w:rsidR="002108F3" w:rsidRPr="0069569E" w:rsidRDefault="002108F3" w:rsidP="002108F3">
      <w:pPr>
        <w:ind w:firstLine="720"/>
        <w:rPr>
          <w:color w:val="000000"/>
        </w:rPr>
      </w:pPr>
      <w:r w:rsidRPr="0069569E">
        <w:rPr>
          <w:color w:val="000000"/>
        </w:rPr>
        <w:t>c)</w:t>
      </w:r>
      <w:r w:rsidRPr="0069569E">
        <w:rPr>
          <w:color w:val="000000"/>
        </w:rPr>
        <w:tab/>
        <w:t>Algicide Permit, under Subpart D</w:t>
      </w:r>
      <w:r>
        <w:rPr>
          <w:color w:val="000000"/>
        </w:rPr>
        <w:t>;</w:t>
      </w:r>
    </w:p>
    <w:p w14:paraId="67E2F48F" w14:textId="77777777" w:rsidR="002108F3" w:rsidRPr="0069569E" w:rsidRDefault="002108F3" w:rsidP="002108F3">
      <w:pPr>
        <w:rPr>
          <w:color w:val="000000"/>
        </w:rPr>
      </w:pPr>
    </w:p>
    <w:p w14:paraId="08CCFF46" w14:textId="77777777" w:rsidR="002108F3" w:rsidRPr="0069569E" w:rsidRDefault="002108F3" w:rsidP="002108F3">
      <w:pPr>
        <w:ind w:firstLine="720"/>
        <w:rPr>
          <w:color w:val="000000"/>
        </w:rPr>
      </w:pPr>
      <w:r w:rsidRPr="0069569E">
        <w:rPr>
          <w:color w:val="000000"/>
        </w:rPr>
        <w:t>d)</w:t>
      </w:r>
      <w:r w:rsidRPr="0069569E">
        <w:rPr>
          <w:color w:val="000000"/>
        </w:rPr>
        <w:tab/>
        <w:t>Aquatic Pesticide Permit, under Subpart E; or</w:t>
      </w:r>
    </w:p>
    <w:p w14:paraId="3B69D46E" w14:textId="77777777" w:rsidR="002108F3" w:rsidRPr="0069569E" w:rsidRDefault="002108F3" w:rsidP="002108F3">
      <w:pPr>
        <w:ind w:firstLine="720"/>
        <w:rPr>
          <w:color w:val="000000"/>
        </w:rPr>
      </w:pPr>
    </w:p>
    <w:p w14:paraId="66075C0C" w14:textId="77777777" w:rsidR="002108F3" w:rsidRDefault="002108F3" w:rsidP="002108F3">
      <w:pPr>
        <w:ind w:firstLine="720"/>
        <w:rPr>
          <w:color w:val="000000"/>
        </w:rPr>
      </w:pPr>
      <w:r w:rsidRPr="0069569E">
        <w:rPr>
          <w:color w:val="000000"/>
        </w:rPr>
        <w:t>e)</w:t>
      </w:r>
      <w:r w:rsidRPr="0069569E">
        <w:rPr>
          <w:color w:val="000000"/>
        </w:rPr>
        <w:tab/>
        <w:t>A special exception permit, under Subpart F.</w:t>
      </w:r>
    </w:p>
    <w:p w14:paraId="43631B44" w14:textId="77777777" w:rsidR="002108F3" w:rsidRPr="0069569E" w:rsidRDefault="002108F3" w:rsidP="002108F3">
      <w:pPr>
        <w:ind w:firstLine="720"/>
      </w:pPr>
    </w:p>
    <w:p w14:paraId="4C19D08D" w14:textId="77777777" w:rsidR="008F4A4F" w:rsidRPr="00AA6858" w:rsidRDefault="002108F3" w:rsidP="002108F3">
      <w:pPr>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14:paraId="15628AB1" w14:textId="77777777" w:rsidR="00182F17" w:rsidRPr="00AA6858" w:rsidRDefault="00182F17" w:rsidP="00182F17">
      <w:pPr>
        <w:rPr>
          <w:rFonts w:ascii="Times New Roman" w:hAnsi="Times New Roman"/>
          <w:szCs w:val="24"/>
        </w:rPr>
      </w:pPr>
    </w:p>
    <w:p w14:paraId="006F5723" w14:textId="77777777"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602.103  Public</w:t>
      </w:r>
      <w:proofErr w:type="gramEnd"/>
      <w:r w:rsidRPr="00AA6858">
        <w:rPr>
          <w:rFonts w:ascii="Times New Roman" w:hAnsi="Times New Roman"/>
          <w:b/>
          <w:bCs/>
          <w:szCs w:val="24"/>
        </w:rPr>
        <w:t xml:space="preserve"> Water Supply Capacity Development</w:t>
      </w:r>
      <w:r w:rsidRPr="00AA6858">
        <w:rPr>
          <w:rFonts w:ascii="Times New Roman" w:hAnsi="Times New Roman"/>
          <w:szCs w:val="24"/>
        </w:rPr>
        <w:t xml:space="preserve"> </w:t>
      </w:r>
    </w:p>
    <w:p w14:paraId="4A6E7AFC" w14:textId="77777777" w:rsidR="00182F17" w:rsidRPr="00AA6858" w:rsidRDefault="00182F17" w:rsidP="00182F17">
      <w:pPr>
        <w:widowControl w:val="0"/>
        <w:rPr>
          <w:rFonts w:ascii="Times New Roman" w:hAnsi="Times New Roman"/>
          <w:szCs w:val="24"/>
        </w:rPr>
      </w:pPr>
    </w:p>
    <w:p w14:paraId="0B70E1E7" w14:textId="77777777" w:rsidR="00182F17" w:rsidRPr="00AA6858" w:rsidRDefault="00182F17" w:rsidP="00182F17">
      <w:pPr>
        <w:widowControl w:val="0"/>
        <w:rPr>
          <w:rFonts w:ascii="Times New Roman" w:hAnsi="Times New Roman"/>
          <w:szCs w:val="24"/>
        </w:rPr>
      </w:pPr>
      <w:r w:rsidRPr="00AA6858">
        <w:rPr>
          <w:rFonts w:ascii="Times New Roman" w:hAnsi="Times New Roman"/>
          <w:i/>
          <w:szCs w:val="24"/>
        </w:rPr>
        <w:t xml:space="preserve">All new community water supplies must demonstrate technical, financial, and managerial capacity as a condition for issuance of construction </w:t>
      </w:r>
      <w:r w:rsidRPr="00AA6858">
        <w:rPr>
          <w:rFonts w:ascii="Times New Roman" w:hAnsi="Times New Roman"/>
          <w:szCs w:val="24"/>
        </w:rPr>
        <w:t>and</w:t>
      </w:r>
      <w:r w:rsidRPr="00AA6858">
        <w:rPr>
          <w:rFonts w:ascii="Times New Roman" w:hAnsi="Times New Roman"/>
          <w:i/>
          <w:szCs w:val="24"/>
        </w:rPr>
        <w:t xml:space="preserve"> operating </w:t>
      </w:r>
      <w:r w:rsidRPr="00AA6858">
        <w:rPr>
          <w:rFonts w:ascii="Times New Roman" w:hAnsi="Times New Roman"/>
          <w:szCs w:val="24"/>
        </w:rPr>
        <w:t>permits</w:t>
      </w:r>
      <w:r w:rsidRPr="00AA6858">
        <w:rPr>
          <w:rFonts w:ascii="Times New Roman" w:hAnsi="Times New Roman"/>
          <w:i/>
          <w:szCs w:val="24"/>
        </w:rPr>
        <w:t xml:space="preserve"> by the Agency. The demonstration must be consistent with the technical, financial and managerial provisions of the federal Safe Drinking Water Act </w:t>
      </w:r>
      <w:r w:rsidRPr="00AA6858">
        <w:rPr>
          <w:rFonts w:ascii="Times New Roman" w:hAnsi="Times New Roman"/>
          <w:szCs w:val="24"/>
        </w:rPr>
        <w:t xml:space="preserve">(42 USC 300f), and regulations adopted by the Agency.  [415 ILCS 5/15(b)] </w:t>
      </w:r>
    </w:p>
    <w:p w14:paraId="04971D62" w14:textId="77777777" w:rsidR="00182F17" w:rsidRPr="00AA6858" w:rsidRDefault="00182F17" w:rsidP="00182F17">
      <w:pPr>
        <w:widowControl w:val="0"/>
        <w:rPr>
          <w:rFonts w:ascii="Times New Roman" w:hAnsi="Times New Roman"/>
          <w:szCs w:val="24"/>
        </w:rPr>
      </w:pPr>
    </w:p>
    <w:p w14:paraId="344EF080" w14:textId="77777777"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14:paraId="536D254E" w14:textId="77777777" w:rsidR="008F4A4F" w:rsidRPr="00AA6858" w:rsidRDefault="008F4A4F">
      <w:pPr>
        <w:rPr>
          <w:rFonts w:ascii="Times New Roman" w:hAnsi="Times New Roman"/>
          <w:szCs w:val="24"/>
        </w:rPr>
      </w:pPr>
    </w:p>
    <w:p w14:paraId="595BED19" w14:textId="77777777" w:rsidR="003F28C3" w:rsidRPr="00630D8D" w:rsidRDefault="003F28C3" w:rsidP="003F28C3">
      <w:pPr>
        <w:widowControl w:val="0"/>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602.104  Emergency</w:t>
      </w:r>
      <w:proofErr w:type="gramEnd"/>
      <w:r w:rsidRPr="00630D8D">
        <w:rPr>
          <w:rFonts w:ascii="Times New Roman" w:hAnsi="Times New Roman"/>
          <w:b/>
          <w:bCs/>
          <w:szCs w:val="24"/>
        </w:rPr>
        <w:t xml:space="preserve"> Permits</w:t>
      </w:r>
      <w:r w:rsidRPr="00630D8D">
        <w:rPr>
          <w:rFonts w:ascii="Times New Roman" w:hAnsi="Times New Roman"/>
          <w:szCs w:val="24"/>
        </w:rPr>
        <w:t xml:space="preserve"> </w:t>
      </w:r>
    </w:p>
    <w:p w14:paraId="36A3B358" w14:textId="77777777" w:rsidR="003F28C3" w:rsidRPr="00630D8D" w:rsidRDefault="003F28C3" w:rsidP="003F28C3">
      <w:pPr>
        <w:widowControl w:val="0"/>
        <w:rPr>
          <w:rFonts w:ascii="Times New Roman" w:hAnsi="Times New Roman"/>
          <w:szCs w:val="24"/>
        </w:rPr>
      </w:pPr>
    </w:p>
    <w:p w14:paraId="412419F3"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Whenever emergency conditions require immediate action, the Agency may issue construction and operating permits by telephone to the owner, official custodian, or Responsible Operator in Charge</w:t>
      </w:r>
      <w:r w:rsidRPr="00630D8D">
        <w:rPr>
          <w:rFonts w:ascii="Times New Roman" w:hAnsi="Times New Roman"/>
          <w:strike/>
          <w:szCs w:val="24"/>
        </w:rPr>
        <w:t>,</w:t>
      </w:r>
      <w:r w:rsidRPr="00630D8D">
        <w:rPr>
          <w:rFonts w:ascii="Times New Roman" w:hAnsi="Times New Roman"/>
          <w:szCs w:val="24"/>
        </w:rPr>
        <w:t xml:space="preserve"> with whatever special conditions the Agency considers necessary for the proper safeguarding of the health of the water consumers. </w:t>
      </w:r>
    </w:p>
    <w:p w14:paraId="21045718"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ab/>
      </w:r>
      <w:r w:rsidRPr="00630D8D">
        <w:rPr>
          <w:rFonts w:ascii="Times New Roman" w:hAnsi="Times New Roman"/>
          <w:szCs w:val="24"/>
        </w:rPr>
        <w:tab/>
        <w:t xml:space="preserve"> </w:t>
      </w:r>
    </w:p>
    <w:p w14:paraId="3E8E0910"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Emergency conditions are hazards or threats to public health caused by:</w:t>
      </w:r>
    </w:p>
    <w:p w14:paraId="69FE8061" w14:textId="77777777" w:rsidR="003F28C3" w:rsidRPr="00630D8D" w:rsidRDefault="003F28C3" w:rsidP="003F28C3">
      <w:pPr>
        <w:rPr>
          <w:rFonts w:ascii="Times New Roman" w:hAnsi="Times New Roman"/>
          <w:szCs w:val="24"/>
        </w:rPr>
      </w:pPr>
    </w:p>
    <w:p w14:paraId="638FF3B6"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r>
      <w:proofErr w:type="gramStart"/>
      <w:r w:rsidRPr="00630D8D">
        <w:rPr>
          <w:rFonts w:ascii="Times New Roman" w:hAnsi="Times New Roman"/>
          <w:szCs w:val="24"/>
        </w:rPr>
        <w:t>accidents;</w:t>
      </w:r>
      <w:proofErr w:type="gramEnd"/>
    </w:p>
    <w:p w14:paraId="24856B3B" w14:textId="77777777" w:rsidR="003F28C3" w:rsidRPr="00630D8D" w:rsidRDefault="003F28C3" w:rsidP="003F28C3">
      <w:pPr>
        <w:rPr>
          <w:rFonts w:ascii="Times New Roman" w:hAnsi="Times New Roman"/>
          <w:szCs w:val="24"/>
        </w:rPr>
      </w:pPr>
    </w:p>
    <w:p w14:paraId="2D6F6F4E"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equipment </w:t>
      </w:r>
      <w:proofErr w:type="gramStart"/>
      <w:r w:rsidRPr="00630D8D">
        <w:rPr>
          <w:rFonts w:ascii="Times New Roman" w:hAnsi="Times New Roman"/>
          <w:szCs w:val="24"/>
        </w:rPr>
        <w:t>failures;</w:t>
      </w:r>
      <w:proofErr w:type="gramEnd"/>
    </w:p>
    <w:p w14:paraId="270DD802" w14:textId="77777777" w:rsidR="003F28C3" w:rsidRPr="00630D8D" w:rsidRDefault="003F28C3" w:rsidP="003F28C3">
      <w:pPr>
        <w:rPr>
          <w:rFonts w:ascii="Times New Roman" w:hAnsi="Times New Roman"/>
          <w:szCs w:val="24"/>
        </w:rPr>
      </w:pPr>
    </w:p>
    <w:p w14:paraId="592481F1"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human error; or</w:t>
      </w:r>
    </w:p>
    <w:p w14:paraId="6899E3BF" w14:textId="77777777" w:rsidR="003F28C3" w:rsidRPr="00630D8D" w:rsidRDefault="003F28C3" w:rsidP="003F28C3">
      <w:pPr>
        <w:rPr>
          <w:rFonts w:ascii="Times New Roman" w:hAnsi="Times New Roman"/>
          <w:szCs w:val="24"/>
        </w:rPr>
      </w:pPr>
    </w:p>
    <w:p w14:paraId="72C3177C"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natural disasters.</w:t>
      </w:r>
    </w:p>
    <w:p w14:paraId="4168EEFA" w14:textId="77777777" w:rsidR="003F28C3" w:rsidRPr="00630D8D" w:rsidRDefault="003F28C3" w:rsidP="003F28C3">
      <w:pPr>
        <w:widowControl w:val="0"/>
        <w:rPr>
          <w:rFonts w:ascii="Times New Roman" w:hAnsi="Times New Roman"/>
          <w:szCs w:val="24"/>
        </w:rPr>
      </w:pPr>
    </w:p>
    <w:p w14:paraId="71A4BB44"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The Agency must confirm to a permit applicant, in writing, within 10 days after issuance, its granting of an emergency permit.  The confirmation will be conditioned upon the Agency's receipt and approval of as-built plans and specifications. </w:t>
      </w:r>
    </w:p>
    <w:p w14:paraId="57B126B9" w14:textId="77777777" w:rsidR="003F28C3" w:rsidRPr="00630D8D" w:rsidRDefault="003F28C3" w:rsidP="003F28C3">
      <w:pPr>
        <w:widowControl w:val="0"/>
        <w:rPr>
          <w:rFonts w:ascii="Times New Roman" w:hAnsi="Times New Roman"/>
          <w:szCs w:val="24"/>
        </w:rPr>
      </w:pPr>
    </w:p>
    <w:p w14:paraId="42276D56"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As-built plans and specifications covering the work performed under the emergency permit and any information required by special conditions in the emergency permit must be submitted to the Agency within 60 days after issuance of the emergency permit, unless otherwise stated by the Agency in writing.  </w:t>
      </w:r>
    </w:p>
    <w:p w14:paraId="7D9A45D1" w14:textId="77777777" w:rsidR="003F28C3" w:rsidRPr="00630D8D" w:rsidRDefault="003F28C3" w:rsidP="003F28C3">
      <w:pPr>
        <w:rPr>
          <w:rFonts w:ascii="Times New Roman" w:hAnsi="Times New Roman"/>
          <w:szCs w:val="24"/>
        </w:rPr>
      </w:pPr>
    </w:p>
    <w:p w14:paraId="2275715E"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 xml:space="preserve">The Agency may request that the community water supply make modifications after review of the as-built plans and specifications covering the work performed </w:t>
      </w:r>
      <w:r w:rsidRPr="00630D8D">
        <w:rPr>
          <w:rFonts w:ascii="Times New Roman" w:hAnsi="Times New Roman"/>
          <w:szCs w:val="24"/>
        </w:rPr>
        <w:lastRenderedPageBreak/>
        <w:t>under the emergency permit.  Modifications must be made within 90 days after the Agency's written request unless otherwise stated by the Agency.</w:t>
      </w:r>
    </w:p>
    <w:p w14:paraId="0E8AE22B" w14:textId="77777777" w:rsidR="003F28C3" w:rsidRPr="00630D8D" w:rsidRDefault="003F28C3" w:rsidP="003F28C3">
      <w:pPr>
        <w:rPr>
          <w:rFonts w:ascii="Times New Roman" w:hAnsi="Times New Roman"/>
          <w:szCs w:val="24"/>
        </w:rPr>
      </w:pPr>
    </w:p>
    <w:p w14:paraId="011335E3"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The Agency can be contacted by calling:</w:t>
      </w:r>
    </w:p>
    <w:p w14:paraId="5906E3A9" w14:textId="77777777" w:rsidR="003F28C3" w:rsidRPr="00630D8D" w:rsidRDefault="003F28C3" w:rsidP="003F28C3">
      <w:pPr>
        <w:rPr>
          <w:rFonts w:ascii="Times New Roman" w:hAnsi="Times New Roman"/>
          <w:szCs w:val="24"/>
        </w:rPr>
      </w:pPr>
    </w:p>
    <w:p w14:paraId="7858ABF3" w14:textId="77777777" w:rsidR="003F28C3" w:rsidRPr="00A34FA8"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r>
      <w:r w:rsidRPr="00A34FA8">
        <w:rPr>
          <w:rFonts w:ascii="Times New Roman" w:hAnsi="Times New Roman"/>
          <w:szCs w:val="24"/>
        </w:rPr>
        <w:t>Bureau of Water, Division of Public Water Supplies Permit Section (217-782-1724); or</w:t>
      </w:r>
    </w:p>
    <w:p w14:paraId="7CC9819C" w14:textId="77777777" w:rsidR="003F28C3" w:rsidRPr="00A34FA8" w:rsidRDefault="003F28C3" w:rsidP="003F28C3">
      <w:pPr>
        <w:rPr>
          <w:rFonts w:ascii="Times New Roman" w:hAnsi="Times New Roman"/>
          <w:szCs w:val="24"/>
        </w:rPr>
      </w:pPr>
    </w:p>
    <w:p w14:paraId="597E3315" w14:textId="77777777" w:rsidR="003F28C3" w:rsidRPr="00A34FA8" w:rsidRDefault="003F28C3" w:rsidP="003F28C3">
      <w:pPr>
        <w:ind w:left="2160" w:hanging="720"/>
        <w:rPr>
          <w:rFonts w:ascii="Times New Roman" w:hAnsi="Times New Roman"/>
          <w:szCs w:val="24"/>
        </w:rPr>
      </w:pPr>
      <w:r w:rsidRPr="00A34FA8">
        <w:rPr>
          <w:rFonts w:ascii="Times New Roman" w:hAnsi="Times New Roman"/>
          <w:szCs w:val="24"/>
        </w:rPr>
        <w:t>2)</w:t>
      </w:r>
      <w:r w:rsidRPr="00A34FA8">
        <w:rPr>
          <w:rFonts w:ascii="Times New Roman" w:hAnsi="Times New Roman"/>
          <w:szCs w:val="24"/>
        </w:rPr>
        <w:tab/>
        <w:t>after normal business hours, the State emergency number (217-782-3637 (STA-EMER) or 800-782-7860).</w:t>
      </w:r>
    </w:p>
    <w:p w14:paraId="597A9EBE" w14:textId="77777777" w:rsidR="003F28C3" w:rsidRPr="00630D8D" w:rsidRDefault="003F28C3" w:rsidP="003F28C3">
      <w:pPr>
        <w:rPr>
          <w:rFonts w:ascii="Times New Roman" w:hAnsi="Times New Roman"/>
          <w:szCs w:val="24"/>
        </w:rPr>
      </w:pPr>
    </w:p>
    <w:p w14:paraId="5028D15D"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r>
      <w:r w:rsidRPr="00630D8D">
        <w:rPr>
          <w:rFonts w:ascii="Times New Roman" w:hAnsi="Times New Roman"/>
          <w:i/>
          <w:szCs w:val="24"/>
        </w:rPr>
        <w:t>Each applicant for an emergency permit to install or extend a water main must submit the appropriate fee</w:t>
      </w:r>
      <w:r w:rsidRPr="00630D8D">
        <w:rPr>
          <w:rFonts w:ascii="Times New Roman" w:hAnsi="Times New Roman"/>
          <w:szCs w:val="24"/>
        </w:rPr>
        <w:t xml:space="preserve">, as specified in Section 16.1 of the Act, </w:t>
      </w:r>
      <w:r w:rsidRPr="00630D8D">
        <w:rPr>
          <w:rFonts w:ascii="Times New Roman" w:hAnsi="Times New Roman"/>
          <w:i/>
          <w:szCs w:val="24"/>
        </w:rPr>
        <w:t>to</w:t>
      </w:r>
      <w:r w:rsidRPr="00630D8D">
        <w:rPr>
          <w:rFonts w:ascii="Times New Roman" w:hAnsi="Times New Roman"/>
          <w:szCs w:val="24"/>
        </w:rPr>
        <w:t xml:space="preserve"> </w:t>
      </w:r>
      <w:r w:rsidRPr="00630D8D">
        <w:rPr>
          <w:rFonts w:ascii="Times New Roman" w:hAnsi="Times New Roman"/>
          <w:i/>
          <w:szCs w:val="24"/>
        </w:rPr>
        <w:t>the Agency within 10 calendar days from the date of issuance of the emergency construction permit</w:t>
      </w:r>
      <w:r w:rsidRPr="00630D8D">
        <w:rPr>
          <w:rFonts w:ascii="Times New Roman" w:hAnsi="Times New Roman"/>
          <w:szCs w:val="24"/>
        </w:rPr>
        <w:t>.  [415 ILCS 5/16.1]</w:t>
      </w:r>
    </w:p>
    <w:p w14:paraId="48F4BDAB" w14:textId="77777777" w:rsidR="003F28C3" w:rsidRPr="00630D8D" w:rsidRDefault="003F28C3" w:rsidP="003F28C3">
      <w:pPr>
        <w:widowControl w:val="0"/>
        <w:rPr>
          <w:rFonts w:ascii="Times New Roman" w:hAnsi="Times New Roman"/>
          <w:szCs w:val="24"/>
        </w:rPr>
      </w:pPr>
    </w:p>
    <w:p w14:paraId="41E73197" w14:textId="701D1DA3" w:rsidR="002108F3" w:rsidRDefault="003F28C3" w:rsidP="003F28C3">
      <w:pPr>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5D6633B0" w14:textId="77777777" w:rsidR="002108F3" w:rsidRDefault="002108F3" w:rsidP="002108F3">
      <w:pPr>
        <w:rPr>
          <w:b/>
        </w:rPr>
      </w:pPr>
    </w:p>
    <w:p w14:paraId="40BDCDC9" w14:textId="77777777" w:rsidR="003F28C3" w:rsidRPr="00630D8D" w:rsidRDefault="003F28C3" w:rsidP="003F28C3">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602.105  Standards</w:t>
      </w:r>
      <w:proofErr w:type="gramEnd"/>
      <w:r w:rsidRPr="00630D8D">
        <w:rPr>
          <w:rFonts w:ascii="Times New Roman" w:hAnsi="Times New Roman"/>
          <w:b/>
          <w:szCs w:val="24"/>
        </w:rPr>
        <w:t xml:space="preserve"> for Issuance</w:t>
      </w:r>
    </w:p>
    <w:p w14:paraId="4C8C5D67" w14:textId="77777777" w:rsidR="003F28C3" w:rsidRPr="00630D8D" w:rsidRDefault="003F28C3" w:rsidP="003F28C3">
      <w:pPr>
        <w:widowControl w:val="0"/>
        <w:rPr>
          <w:rFonts w:ascii="Times New Roman" w:hAnsi="Times New Roman"/>
          <w:szCs w:val="24"/>
        </w:rPr>
      </w:pPr>
    </w:p>
    <w:p w14:paraId="3FE819E6" w14:textId="77777777" w:rsidR="003F28C3" w:rsidRPr="00630D8D" w:rsidRDefault="003F28C3" w:rsidP="003F28C3">
      <w:pPr>
        <w:widowControl w:val="0"/>
        <w:ind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Construction Permits and Operating Permits</w:t>
      </w:r>
    </w:p>
    <w:p w14:paraId="46367275" w14:textId="77777777" w:rsidR="003F28C3" w:rsidRPr="00630D8D" w:rsidRDefault="003F28C3" w:rsidP="003F28C3">
      <w:pPr>
        <w:widowControl w:val="0"/>
        <w:rPr>
          <w:rFonts w:ascii="Times New Roman" w:hAnsi="Times New Roman"/>
          <w:szCs w:val="24"/>
        </w:rPr>
      </w:pPr>
    </w:p>
    <w:p w14:paraId="31D1CD8B" w14:textId="77777777" w:rsidR="003F28C3" w:rsidRPr="00630D8D" w:rsidRDefault="003F28C3" w:rsidP="003F28C3">
      <w:pPr>
        <w:widowControl w:val="0"/>
        <w:numPr>
          <w:ilvl w:val="0"/>
          <w:numId w:val="2"/>
        </w:numPr>
        <w:overflowPunct/>
        <w:autoSpaceDE/>
        <w:autoSpaceDN/>
        <w:adjustRightInd/>
        <w:contextualSpacing/>
        <w:textAlignment w:val="auto"/>
        <w:rPr>
          <w:rFonts w:ascii="Times New Roman" w:hAnsi="Times New Roman"/>
          <w:szCs w:val="24"/>
        </w:rPr>
      </w:pPr>
      <w:r w:rsidRPr="00630D8D">
        <w:rPr>
          <w:rFonts w:ascii="Times New Roman" w:hAnsi="Times New Roman"/>
          <w:szCs w:val="24"/>
        </w:rPr>
        <w:t>The Agency must not issue any construction or operating permit required by this Part unless the applicant submits adequate proof that the community water supply will be constructed, modified, or operated so as not to cause a violation of the Act or Board rules.</w:t>
      </w:r>
    </w:p>
    <w:p w14:paraId="58C71B92" w14:textId="77777777" w:rsidR="003F28C3" w:rsidRPr="00630D8D" w:rsidRDefault="003F28C3" w:rsidP="003F28C3">
      <w:pPr>
        <w:widowControl w:val="0"/>
        <w:contextualSpacing/>
        <w:rPr>
          <w:rFonts w:ascii="Times New Roman" w:hAnsi="Times New Roman"/>
          <w:szCs w:val="24"/>
        </w:rPr>
      </w:pPr>
    </w:p>
    <w:p w14:paraId="69799437"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Except as provided in subsection (a)(3), the Agency must not issue any construction or operating permit required by this Part unless the applicant submits adequate proof that the community water supply facility conforms to the following design criteria.  When the design criteria in the documents listed in this subsection (a)(2) conflict, the applicant must comply with the design criteria listed in subsection (a)(2)(A).</w:t>
      </w:r>
    </w:p>
    <w:p w14:paraId="7837FC8F" w14:textId="77777777" w:rsidR="003F28C3" w:rsidRPr="00630D8D" w:rsidRDefault="003F28C3" w:rsidP="003F28C3">
      <w:pPr>
        <w:rPr>
          <w:rFonts w:ascii="Times New Roman" w:hAnsi="Times New Roman"/>
          <w:szCs w:val="24"/>
        </w:rPr>
      </w:pPr>
    </w:p>
    <w:p w14:paraId="16E10073"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Criteria promulgated by the Board under 35 Ill. Adm. Code </w:t>
      </w:r>
      <w:proofErr w:type="gramStart"/>
      <w:r w:rsidRPr="00630D8D">
        <w:rPr>
          <w:rFonts w:ascii="Times New Roman" w:hAnsi="Times New Roman"/>
          <w:szCs w:val="24"/>
        </w:rPr>
        <w:t>604;</w:t>
      </w:r>
      <w:proofErr w:type="gramEnd"/>
    </w:p>
    <w:p w14:paraId="50DAF10D" w14:textId="77777777" w:rsidR="003F28C3" w:rsidRPr="00630D8D" w:rsidRDefault="003F28C3" w:rsidP="003F28C3">
      <w:pPr>
        <w:ind w:left="2880" w:hanging="720"/>
        <w:rPr>
          <w:rFonts w:ascii="Times New Roman" w:hAnsi="Times New Roman"/>
          <w:szCs w:val="24"/>
        </w:rPr>
      </w:pPr>
    </w:p>
    <w:p w14:paraId="7A5E5F2E"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Recommended Standards for Water Works, incorporated by reference at 35 Ill. Adm. Code 601.115; and</w:t>
      </w:r>
    </w:p>
    <w:p w14:paraId="1176514A" w14:textId="77777777" w:rsidR="003F28C3" w:rsidRPr="00630D8D" w:rsidRDefault="003F28C3" w:rsidP="003F28C3">
      <w:pPr>
        <w:ind w:left="2880" w:hanging="720"/>
        <w:rPr>
          <w:rFonts w:ascii="Times New Roman" w:hAnsi="Times New Roman"/>
          <w:szCs w:val="24"/>
        </w:rPr>
      </w:pPr>
    </w:p>
    <w:p w14:paraId="031934D1" w14:textId="77777777" w:rsidR="003F28C3" w:rsidRPr="00630D8D" w:rsidRDefault="003F28C3" w:rsidP="003F28C3">
      <w:pPr>
        <w:widowControl w:val="0"/>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AWWA, ASTM, ANSI, or NSF standards incorporated by reference at 35 Ill. Adm. Code 601.115. </w:t>
      </w:r>
    </w:p>
    <w:p w14:paraId="790BDA7D" w14:textId="77777777" w:rsidR="003F28C3" w:rsidRPr="00630D8D" w:rsidRDefault="003F28C3" w:rsidP="003F28C3">
      <w:pPr>
        <w:widowControl w:val="0"/>
        <w:rPr>
          <w:rFonts w:ascii="Times New Roman" w:hAnsi="Times New Roman"/>
          <w:szCs w:val="24"/>
        </w:rPr>
      </w:pPr>
    </w:p>
    <w:p w14:paraId="56C9DFD4"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lastRenderedPageBreak/>
        <w:t>3)</w:t>
      </w:r>
      <w:r w:rsidRPr="00630D8D">
        <w:rPr>
          <w:rFonts w:ascii="Times New Roman" w:hAnsi="Times New Roman"/>
          <w:szCs w:val="24"/>
        </w:rPr>
        <w:tab/>
        <w:t>When the documents listed in subsection (a)(2) do not provide design criteria for the proposed community water supply facility, the Agency must not issue the construction or operating permit unless the applicant submits adequate proof that the community water supply facility conforms to other design criteria that will produce consistently satisfactory results.  When necessary for adequate proof, the Agency may require a pilot study.</w:t>
      </w:r>
    </w:p>
    <w:p w14:paraId="199CA082" w14:textId="77777777" w:rsidR="003F28C3" w:rsidRPr="00630D8D" w:rsidRDefault="003F28C3" w:rsidP="003F28C3">
      <w:pPr>
        <w:widowControl w:val="0"/>
        <w:ind w:left="2160" w:hanging="720"/>
        <w:rPr>
          <w:rFonts w:ascii="Times New Roman" w:hAnsi="Times New Roman"/>
          <w:szCs w:val="24"/>
        </w:rPr>
      </w:pPr>
    </w:p>
    <w:p w14:paraId="28C6628F"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 xml:space="preserve">The Agency must not issue any construction permit required by this Part unless the applicant submits proof that all plan and specification documents required by this Section and Subpart B have been prepared by a person licensed under the Illinois Architecture Practice Act of 1989 [225 ILCS 305], the Professional Engineering Practice Act of 1989 [225 ILCS 325], the Structural Engineering Practice Act of 1989 [225 ILCS 340], the Professional Geologist Licensing Act [225 ILCS 745] (for site and groundwater conditions), or any required combination of these Acts. </w:t>
      </w:r>
    </w:p>
    <w:p w14:paraId="5DBFDECA" w14:textId="77777777" w:rsidR="003F28C3" w:rsidRPr="00630D8D" w:rsidRDefault="003F28C3" w:rsidP="003F28C3">
      <w:pPr>
        <w:widowControl w:val="0"/>
        <w:ind w:left="2160" w:hanging="720"/>
        <w:rPr>
          <w:rFonts w:ascii="Times New Roman" w:hAnsi="Times New Roman"/>
          <w:szCs w:val="24"/>
        </w:rPr>
      </w:pPr>
    </w:p>
    <w:p w14:paraId="24D2D93B"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The Agency must not issue a construction permit unless the community water supply has filed a notification of ownership under 35 Ill. Adm. Code 603.101.</w:t>
      </w:r>
    </w:p>
    <w:p w14:paraId="47E46AD9" w14:textId="77777777" w:rsidR="003F28C3" w:rsidRPr="00630D8D" w:rsidRDefault="003F28C3" w:rsidP="003F28C3">
      <w:pPr>
        <w:widowControl w:val="0"/>
        <w:ind w:left="2160" w:hanging="720"/>
        <w:rPr>
          <w:rFonts w:ascii="Times New Roman" w:hAnsi="Times New Roman"/>
          <w:szCs w:val="24"/>
        </w:rPr>
      </w:pPr>
    </w:p>
    <w:p w14:paraId="20E3EC70"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6)</w:t>
      </w:r>
      <w:r w:rsidRPr="00630D8D">
        <w:rPr>
          <w:rFonts w:ascii="Times New Roman" w:hAnsi="Times New Roman"/>
          <w:szCs w:val="24"/>
        </w:rPr>
        <w:tab/>
        <w:t>The existence of a violation of the Act, Board rule, or Agency rule will not prevent the issuance of a construction permit if:</w:t>
      </w:r>
      <w:r w:rsidRPr="00630D8D" w:rsidDel="00811F25">
        <w:rPr>
          <w:rFonts w:ascii="Times New Roman" w:hAnsi="Times New Roman"/>
          <w:szCs w:val="24"/>
        </w:rPr>
        <w:t xml:space="preserve"> </w:t>
      </w:r>
    </w:p>
    <w:p w14:paraId="62F243DA" w14:textId="77777777" w:rsidR="003F28C3" w:rsidRPr="00630D8D" w:rsidRDefault="003F28C3" w:rsidP="003F28C3">
      <w:pPr>
        <w:widowControl w:val="0"/>
        <w:rPr>
          <w:rFonts w:ascii="Times New Roman" w:hAnsi="Times New Roman"/>
          <w:szCs w:val="24"/>
        </w:rPr>
      </w:pPr>
    </w:p>
    <w:p w14:paraId="0321E0C2" w14:textId="77777777" w:rsidR="003F28C3" w:rsidRPr="00630D8D" w:rsidRDefault="003F28C3" w:rsidP="003F28C3">
      <w:pPr>
        <w:widowControl w:val="0"/>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 the applicant has been granted a variance or an adjusted standard from the rule by the </w:t>
      </w:r>
      <w:proofErr w:type="gramStart"/>
      <w:r w:rsidRPr="00630D8D">
        <w:rPr>
          <w:rFonts w:ascii="Times New Roman" w:hAnsi="Times New Roman"/>
          <w:szCs w:val="24"/>
        </w:rPr>
        <w:t>Board;</w:t>
      </w:r>
      <w:proofErr w:type="gramEnd"/>
    </w:p>
    <w:p w14:paraId="45B82ECB" w14:textId="77777777" w:rsidR="003F28C3" w:rsidRPr="00630D8D" w:rsidRDefault="003F28C3" w:rsidP="003F28C3">
      <w:pPr>
        <w:widowControl w:val="0"/>
        <w:ind w:left="2880" w:hanging="720"/>
        <w:rPr>
          <w:rFonts w:ascii="Times New Roman" w:hAnsi="Times New Roman"/>
          <w:szCs w:val="24"/>
        </w:rPr>
      </w:pPr>
    </w:p>
    <w:p w14:paraId="45E8040E" w14:textId="77777777" w:rsidR="003F28C3" w:rsidRPr="00630D8D" w:rsidRDefault="003F28C3" w:rsidP="003F28C3">
      <w:pPr>
        <w:widowControl w:val="0"/>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the permit application is for the construction or installation of equipment to alleviate or correct a </w:t>
      </w:r>
      <w:proofErr w:type="gramStart"/>
      <w:r w:rsidRPr="00630D8D">
        <w:rPr>
          <w:rFonts w:ascii="Times New Roman" w:hAnsi="Times New Roman"/>
          <w:szCs w:val="24"/>
        </w:rPr>
        <w:t>violation;</w:t>
      </w:r>
      <w:proofErr w:type="gramEnd"/>
    </w:p>
    <w:p w14:paraId="70F0638D" w14:textId="77777777" w:rsidR="003F28C3" w:rsidRPr="00630D8D" w:rsidRDefault="003F28C3" w:rsidP="003F28C3">
      <w:pPr>
        <w:widowControl w:val="0"/>
        <w:ind w:left="2880" w:hanging="720"/>
        <w:rPr>
          <w:rFonts w:ascii="Times New Roman" w:hAnsi="Times New Roman"/>
          <w:szCs w:val="24"/>
        </w:rPr>
      </w:pPr>
    </w:p>
    <w:p w14:paraId="51280997" w14:textId="77777777" w:rsidR="003F28C3" w:rsidRPr="00630D8D" w:rsidRDefault="003F28C3" w:rsidP="003F28C3">
      <w:pPr>
        <w:widowControl w:val="0"/>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the permit application is for a water main extension to serve existing residences or commercial facilities when the permit applicant can show that those residences or commercial facilities are served by a source of water of a quality or quantity that violates the primary drinking water standards of 35 Ill. Adm. Code 611; or</w:t>
      </w:r>
    </w:p>
    <w:p w14:paraId="0804B8F4" w14:textId="77777777" w:rsidR="003F28C3" w:rsidRPr="00630D8D" w:rsidRDefault="003F28C3" w:rsidP="003F28C3">
      <w:pPr>
        <w:widowControl w:val="0"/>
        <w:ind w:left="2880" w:hanging="720"/>
        <w:rPr>
          <w:rFonts w:ascii="Times New Roman" w:hAnsi="Times New Roman"/>
          <w:szCs w:val="24"/>
        </w:rPr>
      </w:pPr>
    </w:p>
    <w:p w14:paraId="38382CF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the Agency determines the permit application is for the construction or installation of equipment necessary to produce water that is assuredly safe, as required by 35 Ill. Adm. Code 601.101.</w:t>
      </w:r>
    </w:p>
    <w:p w14:paraId="5E223F78" w14:textId="77777777" w:rsidR="003F28C3" w:rsidRPr="00630D8D" w:rsidRDefault="003F28C3" w:rsidP="003F28C3">
      <w:pPr>
        <w:rPr>
          <w:rFonts w:ascii="Times New Roman" w:hAnsi="Times New Roman"/>
          <w:szCs w:val="24"/>
        </w:rPr>
      </w:pPr>
    </w:p>
    <w:p w14:paraId="62E9D7D3"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Algicide or Aquatic Pesticide Permit</w:t>
      </w:r>
    </w:p>
    <w:p w14:paraId="4009B5CF" w14:textId="77777777" w:rsidR="003F28C3" w:rsidRPr="00630D8D" w:rsidRDefault="003F28C3" w:rsidP="003F28C3">
      <w:pPr>
        <w:ind w:left="1440"/>
        <w:rPr>
          <w:rFonts w:ascii="Times New Roman" w:hAnsi="Times New Roman"/>
          <w:szCs w:val="24"/>
        </w:rPr>
      </w:pPr>
      <w:r w:rsidRPr="00630D8D">
        <w:rPr>
          <w:rFonts w:ascii="Times New Roman" w:hAnsi="Times New Roman"/>
          <w:szCs w:val="24"/>
        </w:rPr>
        <w:lastRenderedPageBreak/>
        <w:t>The Agency must not issue an algicide or pesticide permit required by this Part unless the applicant submits adequate proof that the application of the algicide or aquatic pesticide will not cause a violation of the Act or Board or Agency rules.</w:t>
      </w:r>
    </w:p>
    <w:p w14:paraId="4F909F37" w14:textId="77777777" w:rsidR="003F28C3" w:rsidRPr="00630D8D" w:rsidRDefault="003F28C3" w:rsidP="003F28C3">
      <w:pPr>
        <w:rPr>
          <w:rFonts w:ascii="Times New Roman" w:hAnsi="Times New Roman"/>
          <w:szCs w:val="24"/>
        </w:rPr>
      </w:pPr>
    </w:p>
    <w:p w14:paraId="2FA731A1" w14:textId="7A38D2B9" w:rsidR="008F4A4F" w:rsidRPr="00AA6858" w:rsidRDefault="003F28C3" w:rsidP="003F28C3">
      <w:pPr>
        <w:pStyle w:val="BodyTextIndent2"/>
        <w:ind w:firstLine="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3C27C41B"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5C9B18BF" w14:textId="77777777" w:rsidR="00146AC8" w:rsidRPr="0069569E" w:rsidRDefault="00146AC8" w:rsidP="00146AC8">
      <w:r w:rsidRPr="0069569E">
        <w:rPr>
          <w:b/>
          <w:bCs/>
        </w:rPr>
        <w:t xml:space="preserve">Section </w:t>
      </w:r>
      <w:proofErr w:type="gramStart"/>
      <w:r w:rsidRPr="0069569E">
        <w:rPr>
          <w:b/>
          <w:bCs/>
        </w:rPr>
        <w:t>602.106  Restricted</w:t>
      </w:r>
      <w:proofErr w:type="gramEnd"/>
      <w:r w:rsidRPr="0069569E">
        <w:rPr>
          <w:b/>
          <w:bCs/>
        </w:rPr>
        <w:t xml:space="preserve"> Status</w:t>
      </w:r>
      <w:r w:rsidRPr="0069569E">
        <w:t xml:space="preserve"> </w:t>
      </w:r>
    </w:p>
    <w:p w14:paraId="45114887" w14:textId="77777777" w:rsidR="00146AC8" w:rsidRPr="0069569E" w:rsidRDefault="00146AC8" w:rsidP="00146AC8">
      <w:pPr>
        <w:widowControl w:val="0"/>
      </w:pPr>
    </w:p>
    <w:p w14:paraId="43184786" w14:textId="77777777" w:rsidR="00146AC8" w:rsidRPr="0069569E" w:rsidRDefault="00146AC8" w:rsidP="00146AC8">
      <w:pPr>
        <w:ind w:left="1440" w:hanging="720"/>
      </w:pPr>
      <w:r w:rsidRPr="0069569E">
        <w:t>a)</w:t>
      </w:r>
      <w:r w:rsidRPr="0069569E">
        <w:tab/>
        <w:t xml:space="preserve">Restricted status is defined as the Agency determination, </w:t>
      </w:r>
      <w:r w:rsidRPr="0069569E">
        <w:rPr>
          <w:color w:val="000000"/>
        </w:rPr>
        <w:t>under</w:t>
      </w:r>
      <w:r>
        <w:rPr>
          <w:color w:val="000000"/>
        </w:rPr>
        <w:t xml:space="preserve"> </w:t>
      </w:r>
      <w:r w:rsidRPr="0069569E">
        <w:t xml:space="preserve">Section 39(a) of the Act and Section 602.105, that a community water supply facility, or portion thereof, may no longer be issued a construction permit without causing a violation of the Act or Board or Agency rules.  Violations of Board rules that can result in a restricted status determination include regulations establishing maximum contaminant levels, treatment techniques, source water quantity requirements, treatment unit loading rates, storage volume requirements, and minimum pressure for a distribution system. </w:t>
      </w:r>
    </w:p>
    <w:p w14:paraId="157CA969" w14:textId="77777777" w:rsidR="00146AC8" w:rsidRPr="0069569E" w:rsidRDefault="00146AC8" w:rsidP="00146AC8">
      <w:pPr>
        <w:ind w:left="1440" w:hanging="720"/>
      </w:pPr>
    </w:p>
    <w:p w14:paraId="6A7BF0CB" w14:textId="77777777" w:rsidR="00146AC8" w:rsidRPr="0069569E" w:rsidRDefault="00146AC8" w:rsidP="00146AC8">
      <w:pPr>
        <w:ind w:left="2160" w:hanging="720"/>
      </w:pPr>
      <w:r w:rsidRPr="0069569E">
        <w:t>1)</w:t>
      </w:r>
      <w:r w:rsidRPr="0069569E">
        <w:tab/>
        <w:t xml:space="preserve">When the Agency cannot issue a construction permit to a community water supply because that issuance would extend an existing violation of the Act or Board or Agency rules, the Agency must place the community water supply on restricted status.  </w:t>
      </w:r>
    </w:p>
    <w:p w14:paraId="2FD178CF" w14:textId="77777777" w:rsidR="00146AC8" w:rsidRPr="0069569E" w:rsidRDefault="00146AC8" w:rsidP="00146AC8"/>
    <w:p w14:paraId="1214679B" w14:textId="77777777" w:rsidR="00146AC8" w:rsidRPr="0069569E" w:rsidRDefault="00146AC8" w:rsidP="00146AC8">
      <w:pPr>
        <w:ind w:left="2160" w:hanging="720"/>
      </w:pPr>
      <w:r w:rsidRPr="0069569E">
        <w:t>2)</w:t>
      </w:r>
      <w:r w:rsidRPr="0069569E">
        <w:tab/>
        <w:t>Except as specified in Section 602.105(a)(6), the Agency must not issue a permit for water main extension construction when the water main would extend an existing violation of the Act or Board or Agency rules.</w:t>
      </w:r>
    </w:p>
    <w:p w14:paraId="33D766F2" w14:textId="77777777" w:rsidR="00146AC8" w:rsidRPr="0069569E" w:rsidRDefault="00146AC8" w:rsidP="00146AC8"/>
    <w:p w14:paraId="6995303F" w14:textId="77777777" w:rsidR="00146AC8" w:rsidRPr="0069569E" w:rsidRDefault="00146AC8" w:rsidP="00146AC8">
      <w:pPr>
        <w:widowControl w:val="0"/>
        <w:ind w:left="1440" w:hanging="720"/>
      </w:pPr>
      <w:r w:rsidRPr="0069569E">
        <w:t>b)</w:t>
      </w:r>
      <w:r w:rsidRPr="0069569E">
        <w:tab/>
        <w:t>The Agency must publish on its website and in the Environmental Register and update, at intervals of not more than three months, a comprehensive list of community water supplies subject to restrictive status.  This list will be entitled the "Restricted Status List".</w:t>
      </w:r>
    </w:p>
    <w:p w14:paraId="1B68D507" w14:textId="77777777" w:rsidR="00146AC8" w:rsidRPr="0069569E" w:rsidRDefault="00146AC8" w:rsidP="00146AC8">
      <w:pPr>
        <w:widowControl w:val="0"/>
        <w:ind w:left="1440" w:hanging="720"/>
      </w:pPr>
    </w:p>
    <w:p w14:paraId="1FC135DA" w14:textId="77777777" w:rsidR="00146AC8" w:rsidRPr="0069569E" w:rsidRDefault="00146AC8" w:rsidP="00146AC8">
      <w:pPr>
        <w:widowControl w:val="0"/>
        <w:ind w:left="1440" w:hanging="720"/>
      </w:pPr>
      <w:r w:rsidRPr="0069569E">
        <w:t>c)</w:t>
      </w:r>
      <w:r w:rsidRPr="0069569E">
        <w:tab/>
        <w:t xml:space="preserve">The Agency must notify the owners or official custodian and Responsible Operator in Charge of a community water supply when the community water supply is initially placed on restricted status by the Agency. </w:t>
      </w:r>
    </w:p>
    <w:p w14:paraId="523BAA89" w14:textId="77777777" w:rsidR="00146AC8" w:rsidRPr="0069569E" w:rsidRDefault="00146AC8" w:rsidP="00146AC8">
      <w:pPr>
        <w:widowControl w:val="0"/>
        <w:ind w:left="1440" w:hanging="720"/>
      </w:pPr>
    </w:p>
    <w:p w14:paraId="560A2867" w14:textId="77777777" w:rsidR="00146AC8" w:rsidRPr="0069569E" w:rsidRDefault="00146AC8" w:rsidP="00146AC8">
      <w:pPr>
        <w:widowControl w:val="0"/>
        <w:ind w:left="1440" w:hanging="720"/>
      </w:pPr>
      <w:r w:rsidRPr="0069569E">
        <w:t>d)</w:t>
      </w:r>
      <w:r w:rsidRPr="0069569E">
        <w:tab/>
        <w:t xml:space="preserve">The restricted status list must include a statement of the potential or existing violation of the Act or Board regulations that caused the community water supply's inclusion on the list. </w:t>
      </w:r>
    </w:p>
    <w:p w14:paraId="5EBCE111" w14:textId="77777777" w:rsidR="00146AC8" w:rsidRPr="0069569E" w:rsidRDefault="00146AC8" w:rsidP="00146AC8">
      <w:pPr>
        <w:widowControl w:val="0"/>
        <w:ind w:left="2160" w:hanging="720"/>
      </w:pPr>
    </w:p>
    <w:p w14:paraId="0F13275D" w14:textId="77777777" w:rsidR="00146AC8" w:rsidRPr="0069569E" w:rsidRDefault="00146AC8" w:rsidP="00146AC8">
      <w:pPr>
        <w:ind w:left="1440" w:hanging="720"/>
      </w:pPr>
      <w:r w:rsidRPr="0069569E">
        <w:t>e)</w:t>
      </w:r>
      <w:r w:rsidRPr="0069569E">
        <w:tab/>
        <w:t>Owners or official custodians of community water supplies that have been placed on restricted status must notify any person requesting construction of a water main extension of this status.</w:t>
      </w:r>
    </w:p>
    <w:p w14:paraId="6CD9DA9F" w14:textId="77777777" w:rsidR="00146AC8" w:rsidRPr="0069569E" w:rsidRDefault="00146AC8" w:rsidP="00146AC8">
      <w:pPr>
        <w:ind w:left="720" w:firstLine="720"/>
      </w:pPr>
      <w:r w:rsidRPr="0069569E">
        <w:lastRenderedPageBreak/>
        <w:tab/>
      </w:r>
      <w:r w:rsidRPr="0069569E">
        <w:tab/>
      </w:r>
    </w:p>
    <w:p w14:paraId="7CA4FCAB" w14:textId="77777777" w:rsidR="008F4A4F" w:rsidRPr="00AA6858" w:rsidRDefault="00146AC8" w:rsidP="00146AC8">
      <w:pPr>
        <w:pStyle w:val="BodyTextIndent2"/>
        <w:ind w:firstLine="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14:paraId="607E3683" w14:textId="77777777" w:rsidR="008F4A4F" w:rsidRPr="00AA6858" w:rsidRDefault="008F4A4F">
      <w:pPr>
        <w:rPr>
          <w:rFonts w:ascii="Times New Roman" w:hAnsi="Times New Roman"/>
          <w:szCs w:val="24"/>
        </w:rPr>
      </w:pPr>
    </w:p>
    <w:p w14:paraId="4D1FFCCD" w14:textId="77777777" w:rsidR="003F28C3" w:rsidRPr="00630D8D" w:rsidRDefault="003F28C3" w:rsidP="003F28C3">
      <w:pPr>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602.106  Restricted</w:t>
      </w:r>
      <w:proofErr w:type="gramEnd"/>
      <w:r w:rsidRPr="00630D8D">
        <w:rPr>
          <w:rFonts w:ascii="Times New Roman" w:hAnsi="Times New Roman"/>
          <w:b/>
          <w:bCs/>
          <w:szCs w:val="24"/>
        </w:rPr>
        <w:t xml:space="preserve"> Status</w:t>
      </w:r>
      <w:r w:rsidRPr="00630D8D">
        <w:rPr>
          <w:rFonts w:ascii="Times New Roman" w:hAnsi="Times New Roman"/>
          <w:szCs w:val="24"/>
        </w:rPr>
        <w:t xml:space="preserve"> </w:t>
      </w:r>
    </w:p>
    <w:p w14:paraId="5F322128" w14:textId="77777777" w:rsidR="003F28C3" w:rsidRPr="00630D8D" w:rsidRDefault="003F28C3" w:rsidP="003F28C3">
      <w:pPr>
        <w:widowControl w:val="0"/>
        <w:rPr>
          <w:rFonts w:ascii="Times New Roman" w:hAnsi="Times New Roman"/>
          <w:szCs w:val="24"/>
        </w:rPr>
      </w:pPr>
    </w:p>
    <w:p w14:paraId="212EEFD2"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Restricted status is defined as the Agency determination, under Section 39(a) of the Act and Section 602.105, that all or part of a community water supply facility may no longer be issued a construction permit without causing a violation of the Act or Board or Agency rules.  Board rules whose violation can result in a restricted status determination include rules establishing maximum contaminant levels, treatment techniques, source water quantity requirements, treatment unit loading rates, storage volume requirements, and minimum pressure for a distribution system. </w:t>
      </w:r>
    </w:p>
    <w:p w14:paraId="20B32189" w14:textId="77777777" w:rsidR="003F28C3" w:rsidRPr="00630D8D" w:rsidRDefault="003F28C3" w:rsidP="003F28C3">
      <w:pPr>
        <w:rPr>
          <w:rFonts w:ascii="Times New Roman" w:hAnsi="Times New Roman"/>
          <w:szCs w:val="24"/>
        </w:rPr>
      </w:pPr>
    </w:p>
    <w:p w14:paraId="131A3ADF"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When the Agency cannot issue a construction permit to a community water supply because that issuance would extend an existing violation of the Act or Board or Agency rules, the Agency must place the community water supply on restricted status.  </w:t>
      </w:r>
    </w:p>
    <w:p w14:paraId="70513608" w14:textId="77777777" w:rsidR="003F28C3" w:rsidRPr="00630D8D" w:rsidRDefault="003F28C3" w:rsidP="003F28C3">
      <w:pPr>
        <w:rPr>
          <w:rFonts w:ascii="Times New Roman" w:hAnsi="Times New Roman"/>
          <w:szCs w:val="24"/>
        </w:rPr>
      </w:pPr>
    </w:p>
    <w:p w14:paraId="7692B382"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Except as specified in Section 602.105(a)(6), the Agency must not issue a permit for water main extension construction when the water main would extend an existing violation of the Act or Board or Agency rules.</w:t>
      </w:r>
    </w:p>
    <w:p w14:paraId="74FD83ED" w14:textId="77777777" w:rsidR="003F28C3" w:rsidRPr="00630D8D" w:rsidRDefault="003F28C3" w:rsidP="003F28C3">
      <w:pPr>
        <w:rPr>
          <w:rFonts w:ascii="Times New Roman" w:hAnsi="Times New Roman"/>
          <w:szCs w:val="24"/>
        </w:rPr>
      </w:pPr>
    </w:p>
    <w:p w14:paraId="3CBB051F"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The Agency must publish on its website and in the Environmental Register and update, at intervals of not more than three months, a comprehensive list of community water supplies subject to restricted status.  This list will be entitled the "Restricted Status List".</w:t>
      </w:r>
    </w:p>
    <w:p w14:paraId="6DC050FF" w14:textId="77777777" w:rsidR="003F28C3" w:rsidRPr="00630D8D" w:rsidRDefault="003F28C3" w:rsidP="003F28C3">
      <w:pPr>
        <w:widowControl w:val="0"/>
        <w:rPr>
          <w:rFonts w:ascii="Times New Roman" w:hAnsi="Times New Roman"/>
          <w:szCs w:val="24"/>
        </w:rPr>
      </w:pPr>
    </w:p>
    <w:p w14:paraId="05F04592"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The Agency must notify the owners or official custodian and Responsible Operator in Charge of a community water supply when the community water supply is initially placed on restricted status by the Agency. </w:t>
      </w:r>
    </w:p>
    <w:p w14:paraId="6DA99A20" w14:textId="77777777" w:rsidR="003F28C3" w:rsidRPr="00630D8D" w:rsidRDefault="003F28C3" w:rsidP="003F28C3">
      <w:pPr>
        <w:widowControl w:val="0"/>
        <w:rPr>
          <w:rFonts w:ascii="Times New Roman" w:hAnsi="Times New Roman"/>
          <w:szCs w:val="24"/>
        </w:rPr>
      </w:pPr>
    </w:p>
    <w:p w14:paraId="1E8A9E49"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The restricted status list must include a statement of the potential or existing violation of the Act or Board rules that caused the community water supply's inclusion on the list. </w:t>
      </w:r>
    </w:p>
    <w:p w14:paraId="46E71649" w14:textId="77777777" w:rsidR="003F28C3" w:rsidRPr="00630D8D" w:rsidRDefault="003F28C3" w:rsidP="003F28C3">
      <w:pPr>
        <w:widowControl w:val="0"/>
        <w:rPr>
          <w:rFonts w:ascii="Times New Roman" w:hAnsi="Times New Roman"/>
          <w:szCs w:val="24"/>
        </w:rPr>
      </w:pPr>
    </w:p>
    <w:p w14:paraId="2A4EB81A"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Owners or official custodians of community water supplies that have been placed on restricted status must notify any person requesting construction of a water main extension of this status.</w:t>
      </w:r>
    </w:p>
    <w:p w14:paraId="28F97F29" w14:textId="77777777" w:rsidR="003F28C3" w:rsidRPr="00630D8D" w:rsidRDefault="003F28C3" w:rsidP="003F28C3">
      <w:pPr>
        <w:rPr>
          <w:rFonts w:ascii="Times New Roman" w:hAnsi="Times New Roman"/>
          <w:szCs w:val="24"/>
        </w:rPr>
      </w:pPr>
      <w:r w:rsidRPr="00630D8D">
        <w:rPr>
          <w:rFonts w:ascii="Times New Roman" w:hAnsi="Times New Roman"/>
          <w:szCs w:val="24"/>
        </w:rPr>
        <w:tab/>
      </w:r>
      <w:r w:rsidRPr="00630D8D">
        <w:rPr>
          <w:rFonts w:ascii="Times New Roman" w:hAnsi="Times New Roman"/>
          <w:szCs w:val="24"/>
        </w:rPr>
        <w:tab/>
      </w:r>
    </w:p>
    <w:p w14:paraId="502710C7" w14:textId="069006D7" w:rsidR="008F4A4F" w:rsidRDefault="003F28C3" w:rsidP="003F28C3">
      <w:pPr>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4489A6AC" w14:textId="77777777" w:rsidR="003F28C3" w:rsidRDefault="003F28C3" w:rsidP="003F28C3">
      <w:pPr>
        <w:rPr>
          <w:rFonts w:ascii="Times New Roman" w:hAnsi="Times New Roman"/>
          <w:szCs w:val="24"/>
        </w:rPr>
      </w:pPr>
    </w:p>
    <w:p w14:paraId="6F28A51B" w14:textId="77777777" w:rsidR="003F28C3" w:rsidRPr="00630D8D" w:rsidRDefault="003F28C3" w:rsidP="003F28C3">
      <w:pPr>
        <w:overflowPunct/>
        <w:autoSpaceDE/>
        <w:autoSpaceDN/>
        <w:adjustRightInd/>
        <w:textAlignment w:val="auto"/>
        <w:rPr>
          <w:rFonts w:ascii="Times New Roman" w:hAnsi="Times New Roman"/>
          <w:szCs w:val="24"/>
        </w:rPr>
      </w:pPr>
      <w:r w:rsidRPr="00630D8D">
        <w:rPr>
          <w:rFonts w:ascii="Times New Roman" w:hAnsi="Times New Roman"/>
          <w:b/>
          <w:bCs/>
          <w:szCs w:val="24"/>
        </w:rPr>
        <w:lastRenderedPageBreak/>
        <w:t xml:space="preserve">Section </w:t>
      </w:r>
      <w:proofErr w:type="gramStart"/>
      <w:r w:rsidRPr="00630D8D">
        <w:rPr>
          <w:rFonts w:ascii="Times New Roman" w:hAnsi="Times New Roman"/>
          <w:b/>
          <w:bCs/>
          <w:szCs w:val="24"/>
        </w:rPr>
        <w:t>602.107  Critical</w:t>
      </w:r>
      <w:proofErr w:type="gramEnd"/>
      <w:r w:rsidRPr="00630D8D">
        <w:rPr>
          <w:rFonts w:ascii="Times New Roman" w:hAnsi="Times New Roman"/>
          <w:b/>
          <w:bCs/>
          <w:szCs w:val="24"/>
        </w:rPr>
        <w:t xml:space="preserve"> Review</w:t>
      </w:r>
      <w:r w:rsidRPr="00630D8D">
        <w:rPr>
          <w:rFonts w:ascii="Times New Roman" w:hAnsi="Times New Roman"/>
          <w:szCs w:val="24"/>
        </w:rPr>
        <w:t xml:space="preserve"> </w:t>
      </w:r>
    </w:p>
    <w:p w14:paraId="0552F047" w14:textId="77777777" w:rsidR="003F28C3" w:rsidRPr="00630D8D" w:rsidRDefault="003F28C3" w:rsidP="003F28C3">
      <w:pPr>
        <w:widowControl w:val="0"/>
        <w:rPr>
          <w:rFonts w:ascii="Times New Roman" w:hAnsi="Times New Roman"/>
          <w:szCs w:val="24"/>
        </w:rPr>
      </w:pPr>
    </w:p>
    <w:p w14:paraId="59D883D2"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The Agency must publish in the Environmental Register and on its webpage, at the same frequency as the Restricted Status List under Section 602.106(b), a list of community water supplies that according to Agency records exceed 80 percent of the rate of any of the quantity requirements in the Board's or Agency's rules.  This list will be entitled the "Critical Review List".</w:t>
      </w:r>
    </w:p>
    <w:p w14:paraId="6245F9AF" w14:textId="77777777" w:rsidR="003F28C3" w:rsidRPr="00630D8D" w:rsidRDefault="003F28C3" w:rsidP="003F28C3">
      <w:pPr>
        <w:widowControl w:val="0"/>
        <w:rPr>
          <w:rFonts w:ascii="Times New Roman" w:hAnsi="Times New Roman"/>
          <w:szCs w:val="24"/>
        </w:rPr>
      </w:pPr>
    </w:p>
    <w:p w14:paraId="3188AC1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The Critical Review List must include a description of the cause of the community water supply's inclusion on the list. </w:t>
      </w:r>
    </w:p>
    <w:p w14:paraId="633E5E9E" w14:textId="77777777" w:rsidR="003F28C3" w:rsidRPr="00630D8D" w:rsidRDefault="003F28C3" w:rsidP="003F28C3">
      <w:pPr>
        <w:ind w:left="1440" w:hanging="720"/>
        <w:rPr>
          <w:rFonts w:ascii="Times New Roman" w:hAnsi="Times New Roman"/>
          <w:szCs w:val="24"/>
        </w:rPr>
      </w:pPr>
    </w:p>
    <w:p w14:paraId="6AC0CE0E"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The Agency must notify the owner or official custodian and the Responsible Operator in Charge of the community water supply when the community water supply is initially placed on critical review status by the Agency.</w:t>
      </w:r>
    </w:p>
    <w:p w14:paraId="01ADD631" w14:textId="77777777" w:rsidR="003F28C3" w:rsidRPr="00630D8D" w:rsidRDefault="003F28C3" w:rsidP="003F28C3">
      <w:pPr>
        <w:widowControl w:val="0"/>
        <w:ind w:left="1440" w:hanging="720"/>
        <w:rPr>
          <w:rFonts w:ascii="Times New Roman" w:hAnsi="Times New Roman"/>
          <w:szCs w:val="24"/>
        </w:rPr>
      </w:pPr>
    </w:p>
    <w:p w14:paraId="04FEC6E2"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Owners or official custodians of community water supplies that have been placed on critical review status must notify of this status any person requesting construction of a water main extension.</w:t>
      </w:r>
    </w:p>
    <w:p w14:paraId="3D207E9B" w14:textId="77777777" w:rsidR="003F28C3" w:rsidRPr="00630D8D" w:rsidRDefault="003F28C3" w:rsidP="003F28C3">
      <w:pPr>
        <w:widowControl w:val="0"/>
        <w:rPr>
          <w:rFonts w:ascii="Times New Roman" w:hAnsi="Times New Roman"/>
          <w:szCs w:val="24"/>
        </w:rPr>
      </w:pPr>
    </w:p>
    <w:p w14:paraId="7F90C027" w14:textId="22A5DB1D" w:rsidR="003F28C3" w:rsidRPr="00AA6858" w:rsidRDefault="003F28C3" w:rsidP="003F28C3">
      <w:pPr>
        <w:rPr>
          <w:rFonts w:ascii="Times New Roman" w:hAnsi="Times New Roman"/>
          <w:szCs w:val="24"/>
        </w:rPr>
      </w:pPr>
      <w:r w:rsidRPr="00630D8D">
        <w:rPr>
          <w:rFonts w:ascii="Times New Roman" w:hAnsi="Times New Roman"/>
          <w:szCs w:val="24"/>
        </w:rPr>
        <w:t xml:space="preserve">(Source: </w:t>
      </w:r>
      <w:r>
        <w:rPr>
          <w:rFonts w:ascii="Times New Roman" w:hAnsi="Times New Roman"/>
          <w:szCs w:val="24"/>
        </w:rPr>
        <w:t xml:space="preserve"> </w:t>
      </w:r>
      <w:r w:rsidRPr="00630D8D">
        <w:rPr>
          <w:rFonts w:ascii="Times New Roman" w:hAnsi="Times New Roman"/>
          <w:szCs w:val="24"/>
        </w:rPr>
        <w:t xml:space="preserve">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05BB8D72"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51B99CC3" w14:textId="77777777" w:rsidR="003F28C3" w:rsidRPr="00630D8D" w:rsidRDefault="003F28C3" w:rsidP="003F28C3">
      <w:pPr>
        <w:widowControl w:val="0"/>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602.108  Right</w:t>
      </w:r>
      <w:proofErr w:type="gramEnd"/>
      <w:r w:rsidRPr="00630D8D">
        <w:rPr>
          <w:rFonts w:ascii="Times New Roman" w:hAnsi="Times New Roman"/>
          <w:b/>
          <w:bCs/>
          <w:szCs w:val="24"/>
        </w:rPr>
        <w:t xml:space="preserve"> of Inspection</w:t>
      </w:r>
      <w:r w:rsidRPr="00630D8D">
        <w:rPr>
          <w:rFonts w:ascii="Times New Roman" w:hAnsi="Times New Roman"/>
          <w:szCs w:val="24"/>
        </w:rPr>
        <w:t xml:space="preserve"> </w:t>
      </w:r>
    </w:p>
    <w:p w14:paraId="58BFCE90" w14:textId="77777777" w:rsidR="003F28C3" w:rsidRPr="00630D8D" w:rsidRDefault="003F28C3" w:rsidP="003F28C3">
      <w:pPr>
        <w:widowControl w:val="0"/>
        <w:rPr>
          <w:rFonts w:ascii="Times New Roman" w:hAnsi="Times New Roman"/>
          <w:szCs w:val="24"/>
        </w:rPr>
      </w:pPr>
    </w:p>
    <w:p w14:paraId="51644F77" w14:textId="77777777" w:rsidR="003F28C3" w:rsidRPr="00630D8D" w:rsidRDefault="003F28C3" w:rsidP="003F28C3">
      <w:pPr>
        <w:rPr>
          <w:rFonts w:ascii="Times New Roman" w:hAnsi="Times New Roman"/>
          <w:szCs w:val="24"/>
        </w:rPr>
      </w:pPr>
      <w:r w:rsidRPr="00630D8D">
        <w:rPr>
          <w:rFonts w:ascii="Times New Roman" w:hAnsi="Times New Roman"/>
          <w:szCs w:val="24"/>
        </w:rPr>
        <w:t>The permittee must allow the Agency and its duly authorized representatives to perform inspections as authorized by the Act, including:</w:t>
      </w:r>
    </w:p>
    <w:p w14:paraId="10496A51" w14:textId="77777777" w:rsidR="003F28C3" w:rsidRPr="00630D8D" w:rsidRDefault="003F28C3" w:rsidP="003F28C3">
      <w:pPr>
        <w:rPr>
          <w:rFonts w:ascii="Times New Roman" w:hAnsi="Times New Roman"/>
          <w:szCs w:val="24"/>
        </w:rPr>
      </w:pPr>
      <w:r w:rsidRPr="00630D8D">
        <w:rPr>
          <w:rFonts w:ascii="Times New Roman" w:hAnsi="Times New Roman"/>
          <w:szCs w:val="24"/>
        </w:rPr>
        <w:t xml:space="preserve"> </w:t>
      </w:r>
    </w:p>
    <w:p w14:paraId="6B804FFC"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entering at reasonable times the permittee's premises where treatment or distribution facilities are located or where any activity is to be conducted under a </w:t>
      </w:r>
      <w:proofErr w:type="gramStart"/>
      <w:r w:rsidRPr="00630D8D">
        <w:rPr>
          <w:rFonts w:ascii="Times New Roman" w:hAnsi="Times New Roman"/>
          <w:szCs w:val="24"/>
        </w:rPr>
        <w:t>permit;</w:t>
      </w:r>
      <w:proofErr w:type="gramEnd"/>
    </w:p>
    <w:p w14:paraId="348956FB" w14:textId="77777777" w:rsidR="003F28C3" w:rsidRPr="00630D8D" w:rsidRDefault="003F28C3" w:rsidP="003F28C3">
      <w:pPr>
        <w:ind w:left="1440" w:hanging="720"/>
        <w:rPr>
          <w:rFonts w:ascii="Times New Roman" w:hAnsi="Times New Roman"/>
          <w:szCs w:val="24"/>
        </w:rPr>
      </w:pPr>
    </w:p>
    <w:p w14:paraId="13DAAC5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having access to and copying at reasonable times any records required to be kept under the terms and conditions of a </w:t>
      </w:r>
      <w:proofErr w:type="gramStart"/>
      <w:r w:rsidRPr="00630D8D">
        <w:rPr>
          <w:rFonts w:ascii="Times New Roman" w:hAnsi="Times New Roman"/>
          <w:szCs w:val="24"/>
        </w:rPr>
        <w:t>permit;</w:t>
      </w:r>
      <w:proofErr w:type="gramEnd"/>
    </w:p>
    <w:p w14:paraId="471207DA" w14:textId="77777777" w:rsidR="003F28C3" w:rsidRPr="00630D8D" w:rsidRDefault="003F28C3" w:rsidP="003F28C3">
      <w:pPr>
        <w:ind w:left="1440" w:hanging="720"/>
        <w:rPr>
          <w:rFonts w:ascii="Times New Roman" w:hAnsi="Times New Roman"/>
          <w:szCs w:val="24"/>
        </w:rPr>
      </w:pPr>
    </w:p>
    <w:p w14:paraId="19C4214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inspecting at reasonable times, including during any hours of operation:</w:t>
      </w:r>
    </w:p>
    <w:p w14:paraId="143D1D33" w14:textId="77777777" w:rsidR="003F28C3" w:rsidRPr="00630D8D" w:rsidRDefault="003F28C3" w:rsidP="003F28C3">
      <w:pPr>
        <w:rPr>
          <w:rFonts w:ascii="Times New Roman" w:hAnsi="Times New Roman"/>
          <w:szCs w:val="24"/>
        </w:rPr>
      </w:pPr>
    </w:p>
    <w:p w14:paraId="0795EBCC"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equipment constructed or operated under the </w:t>
      </w:r>
      <w:proofErr w:type="gramStart"/>
      <w:r w:rsidRPr="00630D8D">
        <w:rPr>
          <w:rFonts w:ascii="Times New Roman" w:hAnsi="Times New Roman"/>
          <w:szCs w:val="24"/>
        </w:rPr>
        <w:t>permit;</w:t>
      </w:r>
      <w:proofErr w:type="gramEnd"/>
    </w:p>
    <w:p w14:paraId="1D83A26A" w14:textId="77777777" w:rsidR="003F28C3" w:rsidRPr="00630D8D" w:rsidRDefault="003F28C3" w:rsidP="003F28C3">
      <w:pPr>
        <w:ind w:left="2160" w:hanging="720"/>
        <w:rPr>
          <w:rFonts w:ascii="Times New Roman" w:hAnsi="Times New Roman"/>
          <w:szCs w:val="24"/>
        </w:rPr>
      </w:pPr>
    </w:p>
    <w:p w14:paraId="5DFA83EA"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equipment or monitoring methodology; or</w:t>
      </w:r>
    </w:p>
    <w:p w14:paraId="6EA385D1" w14:textId="77777777" w:rsidR="003F28C3" w:rsidRPr="00630D8D" w:rsidRDefault="003F28C3" w:rsidP="003F28C3">
      <w:pPr>
        <w:ind w:left="2160" w:hanging="720"/>
        <w:rPr>
          <w:rFonts w:ascii="Times New Roman" w:hAnsi="Times New Roman"/>
          <w:szCs w:val="24"/>
        </w:rPr>
      </w:pPr>
    </w:p>
    <w:p w14:paraId="12518CA7"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equipment required to be kept, used, operated, calibrated, and maintained under the </w:t>
      </w:r>
      <w:proofErr w:type="gramStart"/>
      <w:r w:rsidRPr="00630D8D">
        <w:rPr>
          <w:rFonts w:ascii="Times New Roman" w:hAnsi="Times New Roman"/>
          <w:szCs w:val="24"/>
        </w:rPr>
        <w:t>permit;</w:t>
      </w:r>
      <w:proofErr w:type="gramEnd"/>
    </w:p>
    <w:p w14:paraId="5D8DA188" w14:textId="77777777" w:rsidR="003F28C3" w:rsidRPr="00630D8D" w:rsidRDefault="003F28C3" w:rsidP="003F28C3">
      <w:pPr>
        <w:ind w:left="2160" w:hanging="720"/>
        <w:rPr>
          <w:rFonts w:ascii="Times New Roman" w:hAnsi="Times New Roman"/>
          <w:szCs w:val="24"/>
        </w:rPr>
      </w:pPr>
    </w:p>
    <w:p w14:paraId="1D7AC77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lastRenderedPageBreak/>
        <w:t>d)</w:t>
      </w:r>
      <w:r w:rsidRPr="00630D8D">
        <w:rPr>
          <w:rFonts w:ascii="Times New Roman" w:hAnsi="Times New Roman"/>
          <w:szCs w:val="24"/>
        </w:rPr>
        <w:tab/>
        <w:t>obtaining and removing at reasonable times samples of any raw or finished water or any discharge or emission of pollutants; and</w:t>
      </w:r>
    </w:p>
    <w:p w14:paraId="0A42A04F" w14:textId="77777777" w:rsidR="003F28C3" w:rsidRPr="00630D8D" w:rsidRDefault="003F28C3" w:rsidP="003F28C3">
      <w:pPr>
        <w:ind w:left="1440" w:hanging="720"/>
        <w:rPr>
          <w:rFonts w:ascii="Times New Roman" w:hAnsi="Times New Roman"/>
          <w:szCs w:val="24"/>
        </w:rPr>
      </w:pPr>
    </w:p>
    <w:p w14:paraId="390CB12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entering at reasonable times to use any photographic, recording, testing, monitoring, or other equipment to preserve, test, monitor, or record any raw or finished water or any activity, discharge, or emission authorized by a permit.</w:t>
      </w:r>
    </w:p>
    <w:p w14:paraId="36F4A5FE" w14:textId="77777777" w:rsidR="003F28C3" w:rsidRPr="00630D8D" w:rsidRDefault="003F28C3" w:rsidP="003F28C3">
      <w:pPr>
        <w:widowControl w:val="0"/>
        <w:rPr>
          <w:rFonts w:ascii="Times New Roman" w:hAnsi="Times New Roman"/>
          <w:szCs w:val="24"/>
        </w:rPr>
      </w:pPr>
    </w:p>
    <w:p w14:paraId="03FE5B69" w14:textId="6290DB09" w:rsidR="008F4A4F" w:rsidRPr="00AA6858" w:rsidRDefault="003F28C3" w:rsidP="003F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30D8D">
        <w:rPr>
          <w:rFonts w:ascii="Times New Roman" w:hAnsi="Times New Roman"/>
          <w:szCs w:val="24"/>
        </w:rPr>
        <w:tab/>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50057F72" w14:textId="77777777" w:rsidR="008F4A4F" w:rsidRPr="00AA6858" w:rsidRDefault="008F4A4F">
      <w:pPr>
        <w:pStyle w:val="Heading4"/>
        <w:rPr>
          <w:rFonts w:ascii="Times New Roman" w:hAnsi="Times New Roman"/>
          <w:b w:val="0"/>
          <w:szCs w:val="24"/>
        </w:rPr>
      </w:pPr>
    </w:p>
    <w:p w14:paraId="7DF70A02" w14:textId="77777777" w:rsidR="00182F17" w:rsidRPr="00AA6858" w:rsidRDefault="00182F17" w:rsidP="00182F17">
      <w:pPr>
        <w:pStyle w:val="JCARSourceNote"/>
        <w:ind w:left="720" w:hanging="720"/>
      </w:pPr>
      <w:r w:rsidRPr="00AA6858">
        <w:rPr>
          <w:b/>
          <w:bCs/>
        </w:rPr>
        <w:t xml:space="preserve">Section </w:t>
      </w:r>
      <w:proofErr w:type="gramStart"/>
      <w:r w:rsidRPr="00AA6858">
        <w:rPr>
          <w:b/>
          <w:bCs/>
        </w:rPr>
        <w:t>602.109  Fees</w:t>
      </w:r>
      <w:proofErr w:type="gramEnd"/>
      <w:r w:rsidRPr="00AA6858">
        <w:t xml:space="preserve"> </w:t>
      </w:r>
    </w:p>
    <w:p w14:paraId="0947E784" w14:textId="77777777" w:rsidR="00182F17" w:rsidRPr="00AA6858" w:rsidRDefault="00182F17" w:rsidP="00182F17">
      <w:pPr>
        <w:widowControl w:val="0"/>
        <w:rPr>
          <w:rFonts w:ascii="Times New Roman" w:hAnsi="Times New Roman"/>
          <w:szCs w:val="24"/>
        </w:rPr>
      </w:pPr>
    </w:p>
    <w:p w14:paraId="26895EF0" w14:textId="77777777"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Each applicant required to pay a fee must submit the fee to the Agency along with the permit application or as-built plans.  The Agency must deny any construction permit application for which a fee is required that does not contain the appropriate fee</w:t>
      </w:r>
      <w:r w:rsidRPr="00AA6858">
        <w:rPr>
          <w:rFonts w:ascii="Times New Roman" w:hAnsi="Times New Roman"/>
          <w:szCs w:val="24"/>
        </w:rPr>
        <w:t>. [415 ILCS 5/16.1(a)]</w:t>
      </w:r>
    </w:p>
    <w:p w14:paraId="7F0BE890" w14:textId="77777777" w:rsidR="00182F17" w:rsidRPr="00AA6858" w:rsidRDefault="00182F17" w:rsidP="00182F17">
      <w:pPr>
        <w:widowControl w:val="0"/>
        <w:ind w:left="1440" w:hanging="720"/>
        <w:rPr>
          <w:rFonts w:ascii="Times New Roman" w:hAnsi="Times New Roman"/>
          <w:szCs w:val="24"/>
        </w:rPr>
      </w:pPr>
    </w:p>
    <w:p w14:paraId="06E5D22E" w14:textId="77777777"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following fees are required by the Act:</w:t>
      </w:r>
    </w:p>
    <w:p w14:paraId="39BCD78C" w14:textId="77777777" w:rsidR="00182F17" w:rsidRPr="00AA6858" w:rsidRDefault="00182F17" w:rsidP="00182F17">
      <w:pPr>
        <w:widowControl w:val="0"/>
        <w:rPr>
          <w:rFonts w:ascii="Times New Roman" w:hAnsi="Times New Roman"/>
          <w:szCs w:val="24"/>
        </w:rPr>
      </w:pPr>
    </w:p>
    <w:p w14:paraId="1CA5EF7A" w14:textId="77777777"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$240 if the construction permit application is to install or extend water main that is more than 200 feet, but not more than 1,000 feet in length.</w:t>
      </w:r>
      <w:r w:rsidRPr="00AA6858">
        <w:rPr>
          <w:rFonts w:ascii="Times New Roman" w:hAnsi="Times New Roman"/>
          <w:szCs w:val="24"/>
        </w:rPr>
        <w:t xml:space="preserve"> [415 ILCS 5/16.1(d)(1)] </w:t>
      </w:r>
    </w:p>
    <w:p w14:paraId="24E0D817" w14:textId="77777777" w:rsidR="00182F17" w:rsidRPr="00AA6858" w:rsidRDefault="00182F17" w:rsidP="00182F17">
      <w:pPr>
        <w:widowControl w:val="0"/>
        <w:ind w:left="2160" w:hanging="720"/>
        <w:rPr>
          <w:rFonts w:ascii="Times New Roman" w:hAnsi="Times New Roman"/>
          <w:szCs w:val="24"/>
        </w:rPr>
      </w:pPr>
    </w:p>
    <w:p w14:paraId="60CEA9BE" w14:textId="77777777"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$720 if the construction permit application is to install or extend water main that is more than 1,000 feet but not more than 5,000 feet in length</w:t>
      </w:r>
      <w:r w:rsidRPr="00AA6858">
        <w:rPr>
          <w:rFonts w:ascii="Times New Roman" w:hAnsi="Times New Roman"/>
          <w:szCs w:val="24"/>
        </w:rPr>
        <w:t>. [415 ILCS 5/16.1(d)(2)]</w:t>
      </w:r>
    </w:p>
    <w:p w14:paraId="7352D17C" w14:textId="77777777" w:rsidR="00182F17" w:rsidRPr="00AA6858" w:rsidRDefault="00182F17" w:rsidP="00182F17">
      <w:pPr>
        <w:widowControl w:val="0"/>
        <w:ind w:left="2160" w:hanging="720"/>
        <w:rPr>
          <w:rFonts w:ascii="Times New Roman" w:hAnsi="Times New Roman"/>
          <w:szCs w:val="24"/>
        </w:rPr>
      </w:pPr>
    </w:p>
    <w:p w14:paraId="4B3B7EBA" w14:textId="77777777"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$1200 if the construction permit application is to install or extend water main that is more than 5,000 feet in length.</w:t>
      </w:r>
      <w:r w:rsidRPr="00AA6858">
        <w:rPr>
          <w:rFonts w:ascii="Times New Roman" w:hAnsi="Times New Roman"/>
          <w:szCs w:val="24"/>
        </w:rPr>
        <w:t xml:space="preserve">  [415 ILCS 5/16.1(d)(3)]</w:t>
      </w:r>
    </w:p>
    <w:p w14:paraId="44798900" w14:textId="77777777" w:rsidR="00182F17" w:rsidRPr="00AA6858" w:rsidRDefault="00182F17" w:rsidP="00182F17">
      <w:pPr>
        <w:rPr>
          <w:rFonts w:ascii="Times New Roman" w:hAnsi="Times New Roman"/>
          <w:szCs w:val="24"/>
        </w:rPr>
      </w:pPr>
    </w:p>
    <w:p w14:paraId="0589A044"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Any applicant who submits as-built plans to install or extend a water main must </w:t>
      </w:r>
      <w:r w:rsidRPr="00AA6858">
        <w:rPr>
          <w:rFonts w:ascii="Times New Roman" w:hAnsi="Times New Roman"/>
          <w:i/>
          <w:szCs w:val="24"/>
        </w:rPr>
        <w:t>pay the fees</w:t>
      </w:r>
      <w:r w:rsidRPr="00AA6858">
        <w:rPr>
          <w:rFonts w:ascii="Times New Roman" w:hAnsi="Times New Roman"/>
          <w:szCs w:val="24"/>
        </w:rPr>
        <w:t xml:space="preserve"> listed in subsection (b).  [415 ILCS 5/16.1(c)]</w:t>
      </w:r>
    </w:p>
    <w:p w14:paraId="0BD60D53" w14:textId="77777777" w:rsidR="00182F17" w:rsidRPr="00AA6858" w:rsidRDefault="00182F17" w:rsidP="00182F17">
      <w:pPr>
        <w:ind w:left="1440" w:hanging="720"/>
        <w:rPr>
          <w:rFonts w:ascii="Times New Roman" w:hAnsi="Times New Roman"/>
          <w:szCs w:val="24"/>
        </w:rPr>
      </w:pPr>
    </w:p>
    <w:p w14:paraId="2DC9DA9B" w14:textId="77777777" w:rsidR="00182F17" w:rsidRPr="00AA6858" w:rsidRDefault="00182F17" w:rsidP="00182F17">
      <w:pPr>
        <w:ind w:left="1440" w:hanging="720"/>
        <w:rPr>
          <w:rFonts w:ascii="Times New Roman" w:hAnsi="Times New Roman"/>
          <w:szCs w:val="24"/>
          <w:highlight w:val="yellow"/>
        </w:rPr>
      </w:pPr>
      <w:r w:rsidRPr="00AA6858">
        <w:rPr>
          <w:rFonts w:ascii="Times New Roman" w:hAnsi="Times New Roman"/>
          <w:szCs w:val="24"/>
        </w:rPr>
        <w:t>d)</w:t>
      </w:r>
      <w:r w:rsidRPr="00AA6858">
        <w:rPr>
          <w:rFonts w:ascii="Times New Roman" w:hAnsi="Times New Roman"/>
          <w:szCs w:val="24"/>
        </w:rPr>
        <w:tab/>
      </w:r>
      <w:r w:rsidRPr="00AA6858">
        <w:rPr>
          <w:rFonts w:ascii="Times New Roman" w:hAnsi="Times New Roman"/>
          <w:i/>
          <w:szCs w:val="24"/>
        </w:rPr>
        <w:t>Each applicant for an emergency construction permit to install or extend a water main must submit the appropriate fee to the Agency within 10 calendar days from the date of issuance of the emergency permit</w:t>
      </w:r>
      <w:r w:rsidRPr="00AA6858">
        <w:rPr>
          <w:rFonts w:ascii="Times New Roman" w:hAnsi="Times New Roman"/>
          <w:szCs w:val="24"/>
        </w:rPr>
        <w:t>.  [415 ILCS 5/16.1(c)]</w:t>
      </w:r>
    </w:p>
    <w:p w14:paraId="33D441A7" w14:textId="77777777" w:rsidR="00182F17" w:rsidRPr="00AA6858" w:rsidRDefault="00182F17" w:rsidP="00182F17">
      <w:pPr>
        <w:ind w:left="1440" w:hanging="720"/>
        <w:rPr>
          <w:rFonts w:ascii="Times New Roman" w:hAnsi="Times New Roman"/>
          <w:szCs w:val="24"/>
        </w:rPr>
      </w:pPr>
    </w:p>
    <w:p w14:paraId="70E7793C"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This Section does not apply to following:</w:t>
      </w:r>
    </w:p>
    <w:p w14:paraId="7B22DD44" w14:textId="77777777" w:rsidR="00182F17" w:rsidRPr="00AA6858" w:rsidRDefault="00182F17" w:rsidP="00182F17">
      <w:pPr>
        <w:ind w:left="1440" w:hanging="720"/>
        <w:rPr>
          <w:rFonts w:ascii="Times New Roman" w:hAnsi="Times New Roman"/>
          <w:szCs w:val="24"/>
        </w:rPr>
      </w:pPr>
    </w:p>
    <w:p w14:paraId="038F7E41" w14:textId="77777777"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any department, agency or unit of State government for installing or extending a water main;</w:t>
      </w:r>
      <w:r w:rsidRPr="00AA6858">
        <w:rPr>
          <w:rFonts w:ascii="Times New Roman" w:hAnsi="Times New Roman"/>
          <w:szCs w:val="24"/>
        </w:rPr>
        <w:t xml:space="preserve"> </w:t>
      </w:r>
    </w:p>
    <w:p w14:paraId="32EB4387" w14:textId="77777777" w:rsidR="00182F17" w:rsidRPr="00AA6858" w:rsidRDefault="00182F17" w:rsidP="00182F17">
      <w:pPr>
        <w:ind w:left="1440"/>
        <w:rPr>
          <w:rFonts w:ascii="Times New Roman" w:hAnsi="Times New Roman"/>
          <w:szCs w:val="24"/>
        </w:rPr>
      </w:pPr>
    </w:p>
    <w:p w14:paraId="068A6990" w14:textId="77777777"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r>
      <w:r w:rsidRPr="00AA6858">
        <w:rPr>
          <w:rFonts w:ascii="Times New Roman" w:hAnsi="Times New Roman"/>
          <w:i/>
          <w:szCs w:val="24"/>
        </w:rPr>
        <w:t xml:space="preserve">any unit of local government with which the Agency has entered into a written delegation agreement under Section 4 of the Act which allows such unit to issue construction permits under Title IV of the Act, or regulations adopted under Title IV </w:t>
      </w:r>
      <w:r w:rsidRPr="00AA6858">
        <w:rPr>
          <w:rFonts w:ascii="Times New Roman" w:hAnsi="Times New Roman"/>
          <w:szCs w:val="24"/>
        </w:rPr>
        <w:t>(see, for example, 35 Ill. Adm. Code 690 or 35 Ill. Adm. Code Subtitle F generally)</w:t>
      </w:r>
      <w:r w:rsidRPr="00AA6858">
        <w:rPr>
          <w:rFonts w:ascii="Times New Roman" w:hAnsi="Times New Roman"/>
          <w:i/>
          <w:szCs w:val="24"/>
        </w:rPr>
        <w:t>, for installing or extending a water main; or</w:t>
      </w:r>
      <w:r w:rsidRPr="00AA6858">
        <w:rPr>
          <w:rFonts w:ascii="Times New Roman" w:hAnsi="Times New Roman"/>
          <w:szCs w:val="24"/>
        </w:rPr>
        <w:t xml:space="preserve"> </w:t>
      </w:r>
    </w:p>
    <w:p w14:paraId="070072C9" w14:textId="77777777" w:rsidR="00182F17" w:rsidRPr="00AA6858" w:rsidRDefault="00182F17" w:rsidP="00182F17">
      <w:pPr>
        <w:ind w:left="1440"/>
        <w:rPr>
          <w:rFonts w:ascii="Times New Roman" w:hAnsi="Times New Roman"/>
          <w:szCs w:val="24"/>
        </w:rPr>
      </w:pPr>
    </w:p>
    <w:p w14:paraId="374048B6" w14:textId="77777777"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any unit of local government or school district for installing or extending a water main where both of the following conditions are met:</w:t>
      </w:r>
      <w:r w:rsidRPr="00AA6858">
        <w:rPr>
          <w:rFonts w:ascii="Times New Roman" w:hAnsi="Times New Roman"/>
          <w:szCs w:val="24"/>
        </w:rPr>
        <w:t xml:space="preserve"> </w:t>
      </w:r>
    </w:p>
    <w:p w14:paraId="383230BB" w14:textId="77777777" w:rsidR="00182F17" w:rsidRPr="00AA6858" w:rsidRDefault="00182F17" w:rsidP="00182F17">
      <w:pPr>
        <w:widowControl w:val="0"/>
        <w:rPr>
          <w:rFonts w:ascii="Times New Roman" w:hAnsi="Times New Roman"/>
          <w:szCs w:val="24"/>
        </w:rPr>
      </w:pPr>
    </w:p>
    <w:p w14:paraId="78843BC3" w14:textId="77777777"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the cost of the installation or extension is paid wholly from monies of the unit of local government or school district, State grants or loans, federal grants or loans, or any combination thereof; and</w:t>
      </w:r>
      <w:r w:rsidRPr="00AA6858">
        <w:rPr>
          <w:rFonts w:ascii="Times New Roman" w:hAnsi="Times New Roman"/>
          <w:szCs w:val="24"/>
        </w:rPr>
        <w:t xml:space="preserve"> </w:t>
      </w:r>
    </w:p>
    <w:p w14:paraId="03F5B323" w14:textId="77777777" w:rsidR="00182F17" w:rsidRPr="00AA6858" w:rsidRDefault="00182F17" w:rsidP="00182F17">
      <w:pPr>
        <w:ind w:left="2880" w:hanging="720"/>
        <w:rPr>
          <w:rFonts w:ascii="Times New Roman" w:hAnsi="Times New Roman"/>
          <w:szCs w:val="24"/>
        </w:rPr>
      </w:pPr>
    </w:p>
    <w:p w14:paraId="03E5EC9B" w14:textId="77777777" w:rsidR="00182F17" w:rsidRPr="00AA6858" w:rsidRDefault="00182F17" w:rsidP="00182F17">
      <w:pPr>
        <w:widowControl w:val="0"/>
        <w:ind w:left="2880" w:hanging="720"/>
        <w:rPr>
          <w:rFonts w:ascii="Times New Roman" w:hAnsi="Times New Roman"/>
          <w:i/>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the unit of local government or school district is not given monies, reimbursed or paid, either in whole or in part, by another person (except for State grants or loans or federal grants or loans) for the installation or extension. </w:t>
      </w:r>
      <w:r w:rsidRPr="00AA6858">
        <w:rPr>
          <w:rFonts w:ascii="Times New Roman" w:hAnsi="Times New Roman"/>
          <w:szCs w:val="24"/>
        </w:rPr>
        <w:t>[415 ILCS 5/16.1(f)]</w:t>
      </w:r>
    </w:p>
    <w:p w14:paraId="26B2B434" w14:textId="77777777"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sidDel="000950E3">
        <w:rPr>
          <w:rFonts w:ascii="Times New Roman" w:hAnsi="Times New Roman"/>
          <w:szCs w:val="24"/>
        </w:rPr>
        <w:t xml:space="preserve"> </w:t>
      </w:r>
    </w:p>
    <w:p w14:paraId="30B7E3B7" w14:textId="77777777"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14:paraId="19A7BF7F" w14:textId="77777777" w:rsidR="008F4A4F" w:rsidRPr="00AA6858" w:rsidRDefault="008F4A4F">
      <w:pPr>
        <w:rPr>
          <w:rFonts w:ascii="Times New Roman" w:hAnsi="Times New Roman"/>
          <w:szCs w:val="24"/>
        </w:rPr>
      </w:pPr>
    </w:p>
    <w:p w14:paraId="536A20B6"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2975BB16" w14:textId="77777777" w:rsidR="00182F17" w:rsidRPr="00AA6858" w:rsidRDefault="00182F17" w:rsidP="00182F17">
      <w:pPr>
        <w:widowControl w:val="0"/>
        <w:ind w:left="720" w:hanging="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602.110  Signatory</w:t>
      </w:r>
      <w:proofErr w:type="gramEnd"/>
      <w:r w:rsidRPr="00AA6858">
        <w:rPr>
          <w:rFonts w:ascii="Times New Roman" w:hAnsi="Times New Roman"/>
          <w:b/>
          <w:szCs w:val="24"/>
        </w:rPr>
        <w:t xml:space="preserve"> Requirement for Permit Applications </w:t>
      </w:r>
    </w:p>
    <w:p w14:paraId="24971415" w14:textId="77777777" w:rsidR="00182F17" w:rsidRPr="00AA6858" w:rsidRDefault="00182F17" w:rsidP="00182F17">
      <w:pPr>
        <w:rPr>
          <w:rFonts w:ascii="Times New Roman" w:hAnsi="Times New Roman"/>
          <w:szCs w:val="24"/>
        </w:rPr>
      </w:pPr>
    </w:p>
    <w:p w14:paraId="52EA4258" w14:textId="77777777" w:rsidR="00182F17" w:rsidRPr="00AA6858" w:rsidRDefault="00182F17" w:rsidP="00182F17">
      <w:pPr>
        <w:rPr>
          <w:rFonts w:ascii="Times New Roman" w:hAnsi="Times New Roman"/>
          <w:szCs w:val="24"/>
        </w:rPr>
      </w:pPr>
      <w:r w:rsidRPr="00AA6858">
        <w:rPr>
          <w:rFonts w:ascii="Times New Roman" w:hAnsi="Times New Roman"/>
          <w:szCs w:val="24"/>
        </w:rPr>
        <w:t>All permit applications must be signed by the owner or official custodian of the community water supply, or by the owner's duly authorized agent, and must be accompanied by evidence of authority to sign the application.</w:t>
      </w:r>
    </w:p>
    <w:p w14:paraId="00000636"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14:paraId="1BFAE9BC" w14:textId="77777777"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Former Section 602.110 repealed and former Section 602.107 renumbered to Section 602.110 at 40 Ill. Reg. 6799, effective April 15, 2016)</w:t>
      </w:r>
    </w:p>
    <w:p w14:paraId="03E599E8" w14:textId="77777777" w:rsidR="008F4A4F" w:rsidRPr="00AA6858" w:rsidRDefault="008F4A4F">
      <w:pPr>
        <w:pStyle w:val="Heading4"/>
        <w:rPr>
          <w:rFonts w:ascii="Times New Roman" w:hAnsi="Times New Roman"/>
          <w:szCs w:val="24"/>
        </w:rPr>
      </w:pPr>
    </w:p>
    <w:p w14:paraId="57177A0C" w14:textId="77777777" w:rsidR="003F28C3" w:rsidRPr="00630D8D" w:rsidRDefault="003F28C3" w:rsidP="003F28C3">
      <w:pPr>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602.111  Application</w:t>
      </w:r>
      <w:proofErr w:type="gramEnd"/>
      <w:r w:rsidRPr="00630D8D">
        <w:rPr>
          <w:rFonts w:ascii="Times New Roman" w:hAnsi="Times New Roman"/>
          <w:b/>
          <w:bCs/>
          <w:szCs w:val="24"/>
        </w:rPr>
        <w:t xml:space="preserve"> Forms and Additional Information</w:t>
      </w:r>
      <w:r w:rsidRPr="00630D8D">
        <w:rPr>
          <w:rFonts w:ascii="Times New Roman" w:hAnsi="Times New Roman"/>
          <w:szCs w:val="24"/>
        </w:rPr>
        <w:t xml:space="preserve"> </w:t>
      </w:r>
    </w:p>
    <w:p w14:paraId="3AB1EF95" w14:textId="77777777" w:rsidR="003F28C3" w:rsidRPr="00630D8D" w:rsidRDefault="003F28C3" w:rsidP="003F28C3">
      <w:pPr>
        <w:widowControl w:val="0"/>
        <w:rPr>
          <w:rFonts w:ascii="Times New Roman" w:hAnsi="Times New Roman"/>
          <w:szCs w:val="24"/>
        </w:rPr>
      </w:pPr>
    </w:p>
    <w:p w14:paraId="5740FD12"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 xml:space="preserve">The Agency may prescribe the form in which all information required under this Part must be submitted and may require such additional information as is necessary to determine whether the community water supply will meet the requirements of the Act and this Chapter. </w:t>
      </w:r>
    </w:p>
    <w:p w14:paraId="7339827D" w14:textId="77777777" w:rsidR="003F28C3" w:rsidRPr="00630D8D" w:rsidRDefault="003F28C3" w:rsidP="003F28C3">
      <w:pPr>
        <w:widowControl w:val="0"/>
        <w:rPr>
          <w:rFonts w:ascii="Times New Roman" w:hAnsi="Times New Roman"/>
          <w:szCs w:val="24"/>
        </w:rPr>
      </w:pPr>
    </w:p>
    <w:p w14:paraId="004FE548"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141BB5FA" w14:textId="77777777" w:rsidR="003F28C3" w:rsidRPr="00630D8D" w:rsidRDefault="003F28C3" w:rsidP="003F28C3">
      <w:pPr>
        <w:rPr>
          <w:rFonts w:ascii="Times New Roman" w:hAnsi="Times New Roman"/>
          <w:szCs w:val="24"/>
        </w:rPr>
      </w:pPr>
    </w:p>
    <w:p w14:paraId="062101DB" w14:textId="77777777" w:rsidR="003F28C3" w:rsidRPr="00630D8D" w:rsidRDefault="003F28C3" w:rsidP="003F28C3">
      <w:pPr>
        <w:widowControl w:val="0"/>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602.112  Filing</w:t>
      </w:r>
      <w:proofErr w:type="gramEnd"/>
      <w:r w:rsidRPr="00630D8D">
        <w:rPr>
          <w:rFonts w:ascii="Times New Roman" w:hAnsi="Times New Roman"/>
          <w:b/>
          <w:bCs/>
          <w:szCs w:val="24"/>
        </w:rPr>
        <w:t xml:space="preserve"> and Final Action by Agency on Permit Applications</w:t>
      </w:r>
      <w:r w:rsidRPr="00630D8D">
        <w:rPr>
          <w:rFonts w:ascii="Times New Roman" w:hAnsi="Times New Roman"/>
          <w:szCs w:val="24"/>
        </w:rPr>
        <w:t xml:space="preserve"> </w:t>
      </w:r>
    </w:p>
    <w:p w14:paraId="3B50DBB9" w14:textId="77777777" w:rsidR="003F28C3" w:rsidRPr="00630D8D" w:rsidRDefault="003F28C3" w:rsidP="003F28C3">
      <w:pPr>
        <w:widowControl w:val="0"/>
        <w:rPr>
          <w:rFonts w:ascii="Times New Roman" w:hAnsi="Times New Roman"/>
          <w:szCs w:val="24"/>
        </w:rPr>
      </w:pPr>
    </w:p>
    <w:p w14:paraId="280A17D7" w14:textId="77777777" w:rsidR="003F28C3" w:rsidRPr="00630D8D" w:rsidRDefault="003F28C3" w:rsidP="003F28C3">
      <w:pPr>
        <w:widowControl w:val="0"/>
        <w:ind w:firstLine="720"/>
        <w:rPr>
          <w:rFonts w:ascii="Times New Roman" w:hAnsi="Times New Roman"/>
          <w:szCs w:val="24"/>
        </w:rPr>
      </w:pPr>
      <w:r w:rsidRPr="00630D8D">
        <w:rPr>
          <w:rFonts w:ascii="Times New Roman" w:hAnsi="Times New Roman"/>
          <w:szCs w:val="24"/>
        </w:rPr>
        <w:lastRenderedPageBreak/>
        <w:t>a)</w:t>
      </w:r>
      <w:r w:rsidRPr="00630D8D">
        <w:rPr>
          <w:rFonts w:ascii="Times New Roman" w:hAnsi="Times New Roman"/>
          <w:szCs w:val="24"/>
        </w:rPr>
        <w:tab/>
        <w:t>For permits without a fee under Section 602.109:</w:t>
      </w:r>
    </w:p>
    <w:p w14:paraId="264151AC" w14:textId="77777777" w:rsidR="003F28C3" w:rsidRPr="00630D8D" w:rsidRDefault="003F28C3" w:rsidP="003F28C3">
      <w:pPr>
        <w:widowControl w:val="0"/>
        <w:rPr>
          <w:rFonts w:ascii="Times New Roman" w:hAnsi="Times New Roman"/>
          <w:szCs w:val="24"/>
        </w:rPr>
      </w:pPr>
    </w:p>
    <w:p w14:paraId="32E700A9"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An application for a permit </w:t>
      </w:r>
      <w:proofErr w:type="gramStart"/>
      <w:r w:rsidRPr="00630D8D">
        <w:rPr>
          <w:rFonts w:ascii="Times New Roman" w:hAnsi="Times New Roman"/>
          <w:szCs w:val="24"/>
        </w:rPr>
        <w:t>is considered to be</w:t>
      </w:r>
      <w:proofErr w:type="gramEnd"/>
      <w:r w:rsidRPr="00630D8D">
        <w:rPr>
          <w:rFonts w:ascii="Times New Roman" w:hAnsi="Times New Roman"/>
          <w:szCs w:val="24"/>
        </w:rPr>
        <w:t xml:space="preserve"> filed on the date of initial receipt by the Agency of the application documents.  The Agency must send the applicant written notification of the receipt of the complete application.</w:t>
      </w:r>
    </w:p>
    <w:p w14:paraId="631130AE" w14:textId="77777777" w:rsidR="003F28C3" w:rsidRPr="00630D8D" w:rsidRDefault="003F28C3" w:rsidP="003F28C3">
      <w:pPr>
        <w:widowControl w:val="0"/>
        <w:rPr>
          <w:rFonts w:ascii="Times New Roman" w:hAnsi="Times New Roman"/>
          <w:szCs w:val="24"/>
        </w:rPr>
      </w:pPr>
    </w:p>
    <w:p w14:paraId="25856286"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Except for emergency permits, applications for construction permits must be filed at least 90 days before the expected start of construction.</w:t>
      </w:r>
    </w:p>
    <w:p w14:paraId="092163F5" w14:textId="77777777" w:rsidR="003F28C3" w:rsidRPr="00630D8D" w:rsidRDefault="003F28C3" w:rsidP="003F28C3">
      <w:pPr>
        <w:widowControl w:val="0"/>
        <w:ind w:left="2160"/>
        <w:rPr>
          <w:rFonts w:ascii="Times New Roman" w:hAnsi="Times New Roman"/>
          <w:szCs w:val="24"/>
        </w:rPr>
      </w:pPr>
    </w:p>
    <w:p w14:paraId="61046719"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If the Agency fails to take final action, by granting or denying the permit as requested or with conditions, within 90 days from the filing of the completed application, the applicant may consider the permit granted for one year. </w:t>
      </w:r>
    </w:p>
    <w:p w14:paraId="00F413A9" w14:textId="77777777" w:rsidR="003F28C3" w:rsidRPr="00630D8D" w:rsidRDefault="003F28C3" w:rsidP="003F28C3">
      <w:pPr>
        <w:widowControl w:val="0"/>
        <w:ind w:left="2160"/>
        <w:rPr>
          <w:rFonts w:ascii="Times New Roman" w:hAnsi="Times New Roman"/>
          <w:szCs w:val="24"/>
        </w:rPr>
      </w:pPr>
    </w:p>
    <w:p w14:paraId="2EA2EB40"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 xml:space="preserve">Any applicant for a permit may waive in writing the requirement that the Agency must take final action within 90 days from the filing of the application. </w:t>
      </w:r>
    </w:p>
    <w:p w14:paraId="3B27BA36" w14:textId="77777777" w:rsidR="003F28C3" w:rsidRPr="00630D8D" w:rsidRDefault="003F28C3" w:rsidP="003F28C3">
      <w:pPr>
        <w:ind w:left="2160"/>
        <w:rPr>
          <w:rFonts w:ascii="Times New Roman" w:hAnsi="Times New Roman"/>
          <w:szCs w:val="24"/>
        </w:rPr>
      </w:pPr>
    </w:p>
    <w:p w14:paraId="7E1F854A"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For permits with a fee under Section 602.109:</w:t>
      </w:r>
    </w:p>
    <w:p w14:paraId="1A495DF9" w14:textId="77777777" w:rsidR="003F28C3" w:rsidRPr="00630D8D" w:rsidRDefault="003F28C3" w:rsidP="003F28C3">
      <w:pPr>
        <w:rPr>
          <w:rFonts w:ascii="Times New Roman" w:hAnsi="Times New Roman"/>
          <w:szCs w:val="24"/>
        </w:rPr>
      </w:pPr>
    </w:p>
    <w:p w14:paraId="0BA6D72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An application for a permit </w:t>
      </w:r>
      <w:proofErr w:type="gramStart"/>
      <w:r w:rsidRPr="00630D8D">
        <w:rPr>
          <w:rFonts w:ascii="Times New Roman" w:hAnsi="Times New Roman"/>
          <w:szCs w:val="24"/>
        </w:rPr>
        <w:t>is considered to be</w:t>
      </w:r>
      <w:proofErr w:type="gramEnd"/>
      <w:r w:rsidRPr="00630D8D">
        <w:rPr>
          <w:rFonts w:ascii="Times New Roman" w:hAnsi="Times New Roman"/>
          <w:szCs w:val="24"/>
        </w:rPr>
        <w:t xml:space="preserve"> filed on the date the Agency has received the application documents and required fee.  The Agency must send the applicant written notification of the receipt of the complete application.</w:t>
      </w:r>
    </w:p>
    <w:p w14:paraId="1A97ACE9" w14:textId="77777777" w:rsidR="003F28C3" w:rsidRPr="00630D8D" w:rsidRDefault="003F28C3" w:rsidP="003F28C3">
      <w:pPr>
        <w:rPr>
          <w:rFonts w:ascii="Times New Roman" w:hAnsi="Times New Roman"/>
          <w:szCs w:val="24"/>
        </w:rPr>
      </w:pPr>
    </w:p>
    <w:p w14:paraId="47D128A8"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Except for emergency construction permits, applications for construction permits must be filed at least 45 days before the expected start of construction.</w:t>
      </w:r>
    </w:p>
    <w:p w14:paraId="3E118FD8" w14:textId="77777777" w:rsidR="003F28C3" w:rsidRPr="00630D8D" w:rsidRDefault="003F28C3" w:rsidP="003F28C3">
      <w:pPr>
        <w:rPr>
          <w:rFonts w:ascii="Times New Roman" w:hAnsi="Times New Roman"/>
          <w:szCs w:val="24"/>
        </w:rPr>
      </w:pPr>
    </w:p>
    <w:p w14:paraId="42C83101"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The Agency must deny construction permit applications that do not contain the entire fee.</w:t>
      </w:r>
    </w:p>
    <w:p w14:paraId="150CBD8C" w14:textId="77777777" w:rsidR="003F28C3" w:rsidRPr="00630D8D" w:rsidRDefault="003F28C3" w:rsidP="003F28C3">
      <w:pPr>
        <w:rPr>
          <w:rFonts w:ascii="Times New Roman" w:hAnsi="Times New Roman"/>
          <w:szCs w:val="24"/>
        </w:rPr>
      </w:pPr>
    </w:p>
    <w:p w14:paraId="24D05098"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The Agency must take final action by granting or denying permits within 45 days after the filing of an application and the payment of the required fee.  If the Agency fails to take final action within 45 days after filing the application and payment of the required fee, the applicant may consider the permit issued.</w:t>
      </w:r>
    </w:p>
    <w:p w14:paraId="66B09B8D" w14:textId="77777777" w:rsidR="003F28C3" w:rsidRPr="00630D8D" w:rsidRDefault="003F28C3" w:rsidP="003F28C3">
      <w:pPr>
        <w:rPr>
          <w:rFonts w:ascii="Times New Roman" w:hAnsi="Times New Roman"/>
          <w:szCs w:val="24"/>
        </w:rPr>
      </w:pPr>
    </w:p>
    <w:p w14:paraId="204C633D"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The Agency must maintain a progress record of all permit applications, including interim and final action dates.  This information is available to the applicant upon request.</w:t>
      </w:r>
    </w:p>
    <w:p w14:paraId="2D87EE08" w14:textId="77777777" w:rsidR="003F28C3" w:rsidRPr="00630D8D" w:rsidRDefault="003F28C3" w:rsidP="003F28C3">
      <w:pPr>
        <w:widowControl w:val="0"/>
        <w:ind w:left="1440" w:hanging="720"/>
        <w:rPr>
          <w:rFonts w:ascii="Times New Roman" w:hAnsi="Times New Roman"/>
          <w:szCs w:val="24"/>
        </w:rPr>
      </w:pPr>
    </w:p>
    <w:p w14:paraId="52C37EB3"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The Agency must send all notices of final action by U.S. mail.  The Agency is considered to have taken final action on the date that the notice is mailed. </w:t>
      </w:r>
    </w:p>
    <w:p w14:paraId="30E0720B" w14:textId="77777777" w:rsidR="003F28C3" w:rsidRPr="00630D8D" w:rsidRDefault="003F28C3" w:rsidP="003F28C3">
      <w:pPr>
        <w:widowControl w:val="0"/>
        <w:ind w:left="1440" w:hanging="720"/>
        <w:rPr>
          <w:rFonts w:ascii="Times New Roman" w:hAnsi="Times New Roman"/>
          <w:szCs w:val="24"/>
        </w:rPr>
      </w:pPr>
    </w:p>
    <w:p w14:paraId="2D83E1BF"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37781662" w14:textId="77777777" w:rsidR="003F28C3" w:rsidRPr="00630D8D" w:rsidRDefault="003F28C3" w:rsidP="003F28C3">
      <w:pPr>
        <w:rPr>
          <w:rFonts w:ascii="Times New Roman" w:hAnsi="Times New Roman"/>
          <w:b/>
          <w:bCs/>
          <w:szCs w:val="24"/>
        </w:rPr>
      </w:pPr>
    </w:p>
    <w:p w14:paraId="14FF77B5" w14:textId="77777777" w:rsidR="003F28C3" w:rsidRPr="00630D8D" w:rsidRDefault="003F28C3" w:rsidP="003F28C3">
      <w:pPr>
        <w:rPr>
          <w:rFonts w:ascii="Times New Roman" w:hAnsi="Times New Roman"/>
          <w:b/>
          <w:bCs/>
        </w:rPr>
      </w:pPr>
      <w:r w:rsidRPr="00630D8D">
        <w:rPr>
          <w:rFonts w:ascii="Times New Roman" w:hAnsi="Times New Roman"/>
          <w:b/>
          <w:bCs/>
        </w:rPr>
        <w:t xml:space="preserve">Section </w:t>
      </w:r>
      <w:proofErr w:type="gramStart"/>
      <w:r w:rsidRPr="00630D8D">
        <w:rPr>
          <w:rFonts w:ascii="Times New Roman" w:hAnsi="Times New Roman"/>
          <w:b/>
          <w:bCs/>
        </w:rPr>
        <w:t>602.113  Duration</w:t>
      </w:r>
      <w:proofErr w:type="gramEnd"/>
    </w:p>
    <w:p w14:paraId="27A026E2" w14:textId="77777777" w:rsidR="003F28C3" w:rsidRPr="00630D8D" w:rsidRDefault="003F28C3" w:rsidP="003F28C3">
      <w:pPr>
        <w:rPr>
          <w:rFonts w:ascii="Times New Roman" w:hAnsi="Times New Roman"/>
          <w:szCs w:val="24"/>
        </w:rPr>
      </w:pPr>
    </w:p>
    <w:p w14:paraId="4600748F" w14:textId="77777777" w:rsidR="003F28C3" w:rsidRPr="00630D8D" w:rsidRDefault="003F28C3" w:rsidP="003F28C3">
      <w:pPr>
        <w:widowControl w:val="0"/>
        <w:ind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Construction Permits</w:t>
      </w:r>
    </w:p>
    <w:p w14:paraId="1A845E3B" w14:textId="77777777" w:rsidR="003F28C3" w:rsidRPr="00630D8D" w:rsidRDefault="003F28C3" w:rsidP="003F28C3">
      <w:pPr>
        <w:widowControl w:val="0"/>
        <w:rPr>
          <w:rFonts w:ascii="Times New Roman" w:hAnsi="Times New Roman"/>
          <w:szCs w:val="24"/>
        </w:rPr>
      </w:pPr>
    </w:p>
    <w:p w14:paraId="631FAD76"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Construction permits for community water supply facilities expire one year after the date issued or renewed, unless construction has started.  If construction does not start within one year after the issuance or renewal, the permit may be renewed for additional </w:t>
      </w:r>
      <w:proofErr w:type="gramStart"/>
      <w:r w:rsidRPr="00630D8D">
        <w:rPr>
          <w:rFonts w:ascii="Times New Roman" w:hAnsi="Times New Roman"/>
          <w:szCs w:val="24"/>
        </w:rPr>
        <w:t>one year</w:t>
      </w:r>
      <w:proofErr w:type="gramEnd"/>
      <w:r w:rsidRPr="00630D8D">
        <w:rPr>
          <w:rFonts w:ascii="Times New Roman" w:hAnsi="Times New Roman"/>
          <w:szCs w:val="24"/>
        </w:rPr>
        <w:t xml:space="preserve"> periods at the discretion of the Agency, upon written request of the applicant.</w:t>
      </w:r>
    </w:p>
    <w:p w14:paraId="514E7244" w14:textId="77777777" w:rsidR="003F28C3" w:rsidRPr="00630D8D" w:rsidRDefault="003F28C3" w:rsidP="003F28C3">
      <w:pPr>
        <w:widowControl w:val="0"/>
        <w:rPr>
          <w:rFonts w:ascii="Times New Roman" w:hAnsi="Times New Roman"/>
          <w:szCs w:val="24"/>
        </w:rPr>
      </w:pPr>
    </w:p>
    <w:p w14:paraId="498271D8"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If construction starts within one year after the construction permit was issued or renewed, the permit expires five years from the date issued or renewed.  Afterward, the permit may be renewed for periods specified by the Agency at its discretion, upon written request of the applicant. </w:t>
      </w:r>
    </w:p>
    <w:p w14:paraId="2C564ED3" w14:textId="77777777" w:rsidR="003F28C3" w:rsidRPr="00630D8D" w:rsidRDefault="003F28C3" w:rsidP="003F28C3">
      <w:pPr>
        <w:widowControl w:val="0"/>
        <w:rPr>
          <w:rFonts w:ascii="Times New Roman" w:hAnsi="Times New Roman"/>
          <w:szCs w:val="24"/>
        </w:rPr>
      </w:pPr>
    </w:p>
    <w:p w14:paraId="061AC8F3" w14:textId="77777777" w:rsidR="003F28C3" w:rsidRPr="00630D8D" w:rsidRDefault="003F28C3" w:rsidP="003F28C3">
      <w:pPr>
        <w:widowControl w:val="0"/>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For the purposes of this Section, construction is considered to have started when work at the site has been initiated and proceeds in a reasonably continuous manner to completion.</w:t>
      </w:r>
    </w:p>
    <w:p w14:paraId="4C9BD304" w14:textId="77777777" w:rsidR="003F28C3" w:rsidRPr="00630D8D" w:rsidRDefault="003F28C3" w:rsidP="003F28C3">
      <w:pPr>
        <w:widowControl w:val="0"/>
        <w:rPr>
          <w:rFonts w:ascii="Times New Roman" w:hAnsi="Times New Roman"/>
          <w:szCs w:val="24"/>
        </w:rPr>
      </w:pPr>
    </w:p>
    <w:p w14:paraId="10FB17E6"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Operating permits will be valid until revoked unless otherwise stated in the permit. </w:t>
      </w:r>
    </w:p>
    <w:p w14:paraId="0BD0850F" w14:textId="77777777" w:rsidR="003F28C3" w:rsidRPr="00630D8D" w:rsidRDefault="003F28C3" w:rsidP="003F28C3">
      <w:pPr>
        <w:widowControl w:val="0"/>
        <w:rPr>
          <w:rFonts w:ascii="Times New Roman" w:hAnsi="Times New Roman"/>
          <w:szCs w:val="24"/>
        </w:rPr>
      </w:pPr>
    </w:p>
    <w:p w14:paraId="598D5442" w14:textId="77777777" w:rsidR="003F28C3" w:rsidRPr="00630D8D" w:rsidRDefault="003F28C3" w:rsidP="003F28C3">
      <w:pPr>
        <w:widowControl w:val="0"/>
        <w:ind w:firstLine="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Algicide permits must be issued for fixed terms of five years. </w:t>
      </w:r>
    </w:p>
    <w:p w14:paraId="1DE65094" w14:textId="77777777" w:rsidR="003F28C3" w:rsidRPr="00630D8D" w:rsidRDefault="003F28C3" w:rsidP="003F28C3">
      <w:pPr>
        <w:widowControl w:val="0"/>
        <w:rPr>
          <w:rFonts w:ascii="Times New Roman" w:hAnsi="Times New Roman"/>
          <w:szCs w:val="24"/>
        </w:rPr>
      </w:pPr>
    </w:p>
    <w:p w14:paraId="27AE071F" w14:textId="77777777" w:rsidR="003F28C3" w:rsidRPr="00630D8D" w:rsidRDefault="003F28C3" w:rsidP="003F28C3">
      <w:pPr>
        <w:widowControl w:val="0"/>
        <w:ind w:firstLine="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Aquatic pesticide permits must be valid for a fixed term, not to exceed one year.</w:t>
      </w:r>
    </w:p>
    <w:p w14:paraId="5A54036E" w14:textId="77777777" w:rsidR="003F28C3" w:rsidRPr="00630D8D" w:rsidRDefault="003F28C3" w:rsidP="003F28C3">
      <w:pPr>
        <w:widowControl w:val="0"/>
        <w:rPr>
          <w:rFonts w:ascii="Times New Roman" w:hAnsi="Times New Roman"/>
          <w:szCs w:val="24"/>
        </w:rPr>
      </w:pPr>
    </w:p>
    <w:p w14:paraId="07AE285D" w14:textId="641484A0" w:rsidR="008F4A4F" w:rsidRPr="00AA6858" w:rsidRDefault="003F28C3" w:rsidP="003F28C3">
      <w:pPr>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3F4F3035" w14:textId="77777777" w:rsidR="008F4A4F" w:rsidRPr="00AA6858" w:rsidRDefault="008F4A4F">
      <w:pPr>
        <w:rPr>
          <w:rFonts w:ascii="Times New Roman" w:hAnsi="Times New Roman"/>
          <w:szCs w:val="24"/>
        </w:rPr>
      </w:pPr>
    </w:p>
    <w:p w14:paraId="5BF9327A"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602.114</w:t>
      </w:r>
      <w:r w:rsidRPr="00AA6858">
        <w:rPr>
          <w:rFonts w:ascii="Times New Roman" w:hAnsi="Times New Roman"/>
          <w:b/>
          <w:spacing w:val="-2"/>
          <w:szCs w:val="24"/>
        </w:rPr>
        <w:tab/>
        <w:t>Conditions</w:t>
      </w:r>
    </w:p>
    <w:p w14:paraId="02124844"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126B194B" w14:textId="77777777"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In addition to specific conditions authorized under this Part, the Agency may impose conditions in a permit necessary to accomplish the purposes of the Act and that are not inconsistent with regulations promulgated by the Board. </w:t>
      </w:r>
    </w:p>
    <w:p w14:paraId="31B61BC1" w14:textId="77777777" w:rsidR="00182F17" w:rsidRPr="00AA6858" w:rsidRDefault="00182F17" w:rsidP="00182F17">
      <w:pPr>
        <w:widowControl w:val="0"/>
        <w:rPr>
          <w:rFonts w:ascii="Times New Roman" w:hAnsi="Times New Roman"/>
          <w:szCs w:val="24"/>
        </w:rPr>
      </w:pPr>
    </w:p>
    <w:p w14:paraId="32538CDC" w14:textId="77777777"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14:paraId="4A4FB448" w14:textId="77777777" w:rsidR="008F4A4F" w:rsidRPr="00AA6858" w:rsidRDefault="008F4A4F">
      <w:pPr>
        <w:rPr>
          <w:rFonts w:ascii="Times New Roman" w:hAnsi="Times New Roman"/>
          <w:szCs w:val="24"/>
        </w:rPr>
      </w:pPr>
    </w:p>
    <w:p w14:paraId="6EC3F842" w14:textId="77777777"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2"/>
        </w:rPr>
      </w:pPr>
      <w:r w:rsidRPr="0069569E">
        <w:rPr>
          <w:b/>
          <w:spacing w:val="-2"/>
        </w:rPr>
        <w:lastRenderedPageBreak/>
        <w:t xml:space="preserve">Section </w:t>
      </w:r>
      <w:proofErr w:type="gramStart"/>
      <w:r w:rsidRPr="0069569E">
        <w:rPr>
          <w:b/>
          <w:spacing w:val="-2"/>
        </w:rPr>
        <w:t>602.115  Design</w:t>
      </w:r>
      <w:proofErr w:type="gramEnd"/>
      <w:r w:rsidRPr="0069569E">
        <w:rPr>
          <w:b/>
          <w:spacing w:val="-2"/>
        </w:rPr>
        <w:t>, Operation, and Maintenance Criteria (Repealed)</w:t>
      </w:r>
    </w:p>
    <w:p w14:paraId="6F17EE77" w14:textId="77777777"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14:paraId="04243A0E" w14:textId="77777777" w:rsidR="008F4A4F" w:rsidRPr="00AA6858" w:rsidRDefault="00146AC8" w:rsidP="00146AC8">
      <w:pPr>
        <w:pStyle w:val="BodyTextIndent3"/>
      </w:pPr>
      <w:r w:rsidRPr="0069569E">
        <w:t>(Source:  Repealed</w:t>
      </w:r>
      <w:r w:rsidRPr="0069569E">
        <w:rPr>
          <w:color w:val="FF0000"/>
        </w:rPr>
        <w:t xml:space="preserve"> </w:t>
      </w:r>
      <w:r w:rsidRPr="0069569E">
        <w:t xml:space="preserve">at 43 Ill. Reg. </w:t>
      </w:r>
      <w:r w:rsidR="00515151">
        <w:t>8036</w:t>
      </w:r>
      <w:r w:rsidRPr="0069569E">
        <w:t xml:space="preserve">, effective </w:t>
      </w:r>
      <w:r>
        <w:t>July 26, 2019</w:t>
      </w:r>
      <w:r w:rsidRPr="0069569E">
        <w:t>)</w:t>
      </w:r>
    </w:p>
    <w:p w14:paraId="7CD3D112" w14:textId="77777777" w:rsidR="008F4A4F" w:rsidRPr="00AA6858" w:rsidRDefault="008F4A4F">
      <w:pPr>
        <w:rPr>
          <w:rFonts w:ascii="Times New Roman" w:hAnsi="Times New Roman"/>
          <w:szCs w:val="24"/>
        </w:rPr>
      </w:pPr>
    </w:p>
    <w:p w14:paraId="2E649AD6" w14:textId="77777777" w:rsidR="003F28C3" w:rsidRPr="00630D8D" w:rsidRDefault="003F28C3" w:rsidP="003F28C3">
      <w:pPr>
        <w:rPr>
          <w:b/>
        </w:rPr>
      </w:pPr>
      <w:r w:rsidRPr="00630D8D">
        <w:rPr>
          <w:b/>
        </w:rPr>
        <w:t xml:space="preserve">Section </w:t>
      </w:r>
      <w:proofErr w:type="gramStart"/>
      <w:r w:rsidRPr="00630D8D">
        <w:rPr>
          <w:b/>
        </w:rPr>
        <w:t>602.116  Requirement</w:t>
      </w:r>
      <w:proofErr w:type="gramEnd"/>
      <w:r w:rsidRPr="00630D8D">
        <w:rPr>
          <w:b/>
        </w:rPr>
        <w:t xml:space="preserve"> for As-Built Plans</w:t>
      </w:r>
    </w:p>
    <w:p w14:paraId="6494BF02" w14:textId="77777777" w:rsidR="003F28C3" w:rsidRPr="00630D8D" w:rsidRDefault="003F28C3" w:rsidP="003F28C3">
      <w:pPr>
        <w:rPr>
          <w:rFonts w:ascii="Times New Roman" w:hAnsi="Times New Roman"/>
          <w:szCs w:val="24"/>
        </w:rPr>
      </w:pPr>
    </w:p>
    <w:p w14:paraId="3970A391"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If any portion of a community water supply has been constructed without a construction permit as required by Section 602.101, or an emergency permit issued under Section 602.104, the community water supply must submit to the Agency as-built plans and specifications and a construction permit application.  As-built plans and specifications must be prepared by a qualified person as described in Section 602.105(a)(4).  All plans and specifications submitted to the Agency under this Section must be clearly marked "</w:t>
      </w:r>
      <w:proofErr w:type="gramStart"/>
      <w:r w:rsidRPr="00630D8D">
        <w:rPr>
          <w:rFonts w:ascii="Times New Roman" w:hAnsi="Times New Roman"/>
          <w:szCs w:val="24"/>
        </w:rPr>
        <w:t>as-built</w:t>
      </w:r>
      <w:proofErr w:type="gramEnd"/>
      <w:r w:rsidRPr="00630D8D">
        <w:rPr>
          <w:rFonts w:ascii="Times New Roman" w:hAnsi="Times New Roman"/>
          <w:szCs w:val="24"/>
        </w:rPr>
        <w:t xml:space="preserve">" or "record drawings".  Any deficiencies requiring correction, as determined by the Agency, must be corrected within a time limit set by the Agency.  Submission of as-built plans and the correction of any deficiencies does not relieve the owner or official custodian from any liability for construction without a permit. </w:t>
      </w:r>
    </w:p>
    <w:p w14:paraId="313FC479" w14:textId="77777777" w:rsidR="003F28C3" w:rsidRPr="00630D8D" w:rsidRDefault="003F28C3" w:rsidP="003F28C3">
      <w:pPr>
        <w:widowControl w:val="0"/>
        <w:rPr>
          <w:rFonts w:ascii="Times New Roman" w:hAnsi="Times New Roman"/>
          <w:szCs w:val="24"/>
        </w:rPr>
      </w:pPr>
    </w:p>
    <w:p w14:paraId="766124C7"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07CCE9CC" w14:textId="77777777" w:rsidR="003F28C3" w:rsidRPr="00630D8D" w:rsidRDefault="003F28C3" w:rsidP="003F28C3">
      <w:pPr>
        <w:rPr>
          <w:rFonts w:ascii="Times New Roman" w:hAnsi="Times New Roman"/>
          <w:szCs w:val="24"/>
        </w:rPr>
      </w:pPr>
    </w:p>
    <w:p w14:paraId="5B31E231" w14:textId="77777777" w:rsidR="003F28C3" w:rsidRPr="00630D8D" w:rsidRDefault="003F28C3" w:rsidP="003F28C3">
      <w:pPr>
        <w:rPr>
          <w:rFonts w:ascii="Times New Roman" w:hAnsi="Times New Roman"/>
          <w:b/>
          <w:bCs/>
        </w:rPr>
      </w:pPr>
      <w:r w:rsidRPr="00630D8D">
        <w:rPr>
          <w:rFonts w:ascii="Times New Roman" w:hAnsi="Times New Roman"/>
          <w:b/>
          <w:bCs/>
        </w:rPr>
        <w:t xml:space="preserve">Section </w:t>
      </w:r>
      <w:proofErr w:type="gramStart"/>
      <w:r w:rsidRPr="00630D8D">
        <w:rPr>
          <w:rFonts w:ascii="Times New Roman" w:hAnsi="Times New Roman"/>
          <w:b/>
          <w:bCs/>
        </w:rPr>
        <w:t>602.117  Existence</w:t>
      </w:r>
      <w:proofErr w:type="gramEnd"/>
      <w:r w:rsidRPr="00630D8D">
        <w:rPr>
          <w:rFonts w:ascii="Times New Roman" w:hAnsi="Times New Roman"/>
          <w:b/>
          <w:bCs/>
        </w:rPr>
        <w:t xml:space="preserve"> of Permit No Defense</w:t>
      </w:r>
    </w:p>
    <w:p w14:paraId="23BF5CA7" w14:textId="77777777" w:rsidR="003F28C3" w:rsidRPr="00630D8D" w:rsidRDefault="003F28C3" w:rsidP="003F28C3">
      <w:pPr>
        <w:rPr>
          <w:rFonts w:ascii="Times New Roman" w:hAnsi="Times New Roman"/>
          <w:b/>
          <w:szCs w:val="24"/>
        </w:rPr>
      </w:pPr>
    </w:p>
    <w:p w14:paraId="7F5226E4" w14:textId="77777777" w:rsidR="003F28C3" w:rsidRPr="00630D8D" w:rsidRDefault="003F28C3" w:rsidP="003F28C3">
      <w:pPr>
        <w:widowControl w:val="0"/>
        <w:rPr>
          <w:rFonts w:ascii="Times New Roman" w:hAnsi="Times New Roman"/>
          <w:szCs w:val="24"/>
        </w:rPr>
      </w:pPr>
      <w:r w:rsidRPr="00630D8D">
        <w:rPr>
          <w:rFonts w:ascii="Times New Roman" w:hAnsi="Times New Roman"/>
          <w:szCs w:val="24"/>
        </w:rPr>
        <w:t xml:space="preserve">The existence of a permit under this Chapter is not a defense to a violation of the Act or a Board or Agency rule except for the requirements to secure construction, operating, algicide, aquatic pesticide, or emergency permits. </w:t>
      </w:r>
    </w:p>
    <w:p w14:paraId="0DAAE9D3" w14:textId="77777777" w:rsidR="003F28C3" w:rsidRPr="00630D8D" w:rsidRDefault="003F28C3" w:rsidP="003F28C3">
      <w:pPr>
        <w:widowControl w:val="0"/>
        <w:rPr>
          <w:rFonts w:ascii="Times New Roman" w:hAnsi="Times New Roman"/>
          <w:szCs w:val="24"/>
        </w:rPr>
      </w:pPr>
    </w:p>
    <w:p w14:paraId="70D8F3D4"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4E0F045A" w14:textId="77777777" w:rsidR="003F28C3" w:rsidRPr="00630D8D" w:rsidRDefault="003F28C3" w:rsidP="003F28C3">
      <w:pPr>
        <w:rPr>
          <w:rFonts w:ascii="Times New Roman" w:hAnsi="Times New Roman"/>
          <w:szCs w:val="24"/>
        </w:rPr>
      </w:pPr>
    </w:p>
    <w:p w14:paraId="3126BFBF" w14:textId="77777777" w:rsidR="003F28C3" w:rsidRPr="00630D8D" w:rsidRDefault="003F28C3" w:rsidP="003F28C3">
      <w:pPr>
        <w:widowControl w:val="0"/>
        <w:rPr>
          <w:rFonts w:ascii="Times New Roman" w:hAnsi="Times New Roman"/>
          <w:szCs w:val="24"/>
        </w:rPr>
      </w:pPr>
      <w:r w:rsidRPr="00630D8D">
        <w:rPr>
          <w:rFonts w:ascii="Times New Roman" w:hAnsi="Times New Roman"/>
          <w:b/>
          <w:bCs/>
          <w:szCs w:val="24"/>
        </w:rPr>
        <w:t xml:space="preserve">Section </w:t>
      </w:r>
      <w:proofErr w:type="gramStart"/>
      <w:r w:rsidRPr="00630D8D">
        <w:rPr>
          <w:rFonts w:ascii="Times New Roman" w:hAnsi="Times New Roman"/>
          <w:b/>
          <w:bCs/>
          <w:szCs w:val="24"/>
        </w:rPr>
        <w:t>602.118  Appeal</w:t>
      </w:r>
      <w:proofErr w:type="gramEnd"/>
      <w:r w:rsidRPr="00630D8D">
        <w:rPr>
          <w:rFonts w:ascii="Times New Roman" w:hAnsi="Times New Roman"/>
          <w:b/>
          <w:bCs/>
          <w:szCs w:val="24"/>
        </w:rPr>
        <w:t xml:space="preserve"> of Final Agency Action on a Permit Application</w:t>
      </w:r>
      <w:r w:rsidRPr="00630D8D">
        <w:rPr>
          <w:rFonts w:ascii="Times New Roman" w:hAnsi="Times New Roman"/>
          <w:szCs w:val="24"/>
        </w:rPr>
        <w:t xml:space="preserve"> </w:t>
      </w:r>
    </w:p>
    <w:p w14:paraId="3696CE11" w14:textId="77777777" w:rsidR="003F28C3" w:rsidRPr="00630D8D" w:rsidRDefault="003F28C3" w:rsidP="003F28C3">
      <w:pPr>
        <w:widowControl w:val="0"/>
        <w:rPr>
          <w:rFonts w:ascii="Times New Roman" w:hAnsi="Times New Roman"/>
          <w:szCs w:val="24"/>
        </w:rPr>
      </w:pPr>
    </w:p>
    <w:p w14:paraId="526C272F"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If the Agency denies a permit required under this Part, the applicant may petition the Board to appeal the Agency's final decision under Section 40 of the Act.</w:t>
      </w:r>
    </w:p>
    <w:p w14:paraId="1A281B15" w14:textId="77777777" w:rsidR="003F28C3" w:rsidRPr="00630D8D" w:rsidRDefault="003F28C3" w:rsidP="003F28C3">
      <w:pPr>
        <w:widowControl w:val="0"/>
        <w:rPr>
          <w:rFonts w:ascii="Times New Roman" w:hAnsi="Times New Roman"/>
          <w:szCs w:val="24"/>
        </w:rPr>
      </w:pPr>
    </w:p>
    <w:p w14:paraId="0FA3A26A"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An applicant may consider any condition imposed by the Agency in a permit as the Agency's refusal to grant a permit, which entitles the applicant to appeal the Agency's decision to the Board under Section 40 of the Act. </w:t>
      </w:r>
    </w:p>
    <w:p w14:paraId="139A6F50" w14:textId="77777777" w:rsidR="003F28C3" w:rsidRPr="00630D8D" w:rsidRDefault="003F28C3" w:rsidP="003F28C3">
      <w:pPr>
        <w:widowControl w:val="0"/>
        <w:rPr>
          <w:rFonts w:ascii="Times New Roman" w:hAnsi="Times New Roman"/>
          <w:szCs w:val="24"/>
        </w:rPr>
      </w:pPr>
    </w:p>
    <w:p w14:paraId="26AD0962" w14:textId="77777777" w:rsidR="003F28C3" w:rsidRPr="00630D8D" w:rsidRDefault="003F28C3" w:rsidP="003F28C3">
      <w:pPr>
        <w:widowControl w:val="0"/>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All appeals must be filed with the Board within 35 days after the date on which the Agency served its decision on the applicant.  </w:t>
      </w:r>
      <w:r w:rsidRPr="00630D8D">
        <w:rPr>
          <w:rFonts w:ascii="Times New Roman" w:hAnsi="Times New Roman"/>
          <w:i/>
          <w:iCs/>
          <w:szCs w:val="24"/>
        </w:rPr>
        <w:t xml:space="preserve">However, the 35-day period </w:t>
      </w:r>
      <w:r w:rsidRPr="00630D8D">
        <w:rPr>
          <w:rFonts w:ascii="Times New Roman" w:hAnsi="Times New Roman"/>
          <w:szCs w:val="24"/>
        </w:rPr>
        <w:t xml:space="preserve">to appeal </w:t>
      </w:r>
      <w:r w:rsidRPr="00630D8D">
        <w:rPr>
          <w:rFonts w:ascii="Times New Roman" w:hAnsi="Times New Roman"/>
          <w:i/>
          <w:iCs/>
          <w:szCs w:val="24"/>
        </w:rPr>
        <w:t>may be extended for an additional period not to exceed 90 days by written notice provided to the Board from the applicant and the Agency within the initial appeal period</w:t>
      </w:r>
      <w:r w:rsidRPr="00630D8D">
        <w:rPr>
          <w:rFonts w:ascii="Times New Roman" w:hAnsi="Times New Roman"/>
          <w:szCs w:val="24"/>
        </w:rPr>
        <w:t>.  [415 ILCS 5/40(a)(1)]</w:t>
      </w:r>
    </w:p>
    <w:p w14:paraId="574DCCB7" w14:textId="77777777" w:rsidR="003F28C3" w:rsidRPr="00630D8D" w:rsidRDefault="003F28C3" w:rsidP="003F28C3">
      <w:pPr>
        <w:widowControl w:val="0"/>
        <w:rPr>
          <w:rFonts w:ascii="Times New Roman" w:hAnsi="Times New Roman"/>
          <w:szCs w:val="24"/>
        </w:rPr>
      </w:pPr>
    </w:p>
    <w:p w14:paraId="5EB379B2" w14:textId="77777777" w:rsidR="003F28C3" w:rsidRPr="00630D8D" w:rsidRDefault="003F28C3" w:rsidP="003F28C3">
      <w:pPr>
        <w:ind w:firstLine="720"/>
        <w:rPr>
          <w:rFonts w:ascii="Times New Roman" w:hAnsi="Times New Roman"/>
          <w:szCs w:val="24"/>
        </w:rPr>
      </w:pPr>
      <w:bookmarkStart w:id="0" w:name="_Hlk49429846"/>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bookmarkEnd w:id="0"/>
    <w:p w14:paraId="26508D1D" w14:textId="77777777" w:rsidR="003F28C3" w:rsidRPr="00630D8D" w:rsidRDefault="003F28C3" w:rsidP="003F28C3"/>
    <w:p w14:paraId="7B425724" w14:textId="77777777" w:rsidR="003F28C3" w:rsidRPr="00630D8D" w:rsidRDefault="003F28C3" w:rsidP="003F28C3">
      <w:pPr>
        <w:rPr>
          <w:b/>
        </w:rPr>
      </w:pPr>
      <w:r w:rsidRPr="00630D8D">
        <w:rPr>
          <w:b/>
        </w:rPr>
        <w:t xml:space="preserve">Section </w:t>
      </w:r>
      <w:proofErr w:type="gramStart"/>
      <w:r w:rsidRPr="00630D8D">
        <w:rPr>
          <w:b/>
        </w:rPr>
        <w:t>602.119  Revocations</w:t>
      </w:r>
      <w:proofErr w:type="gramEnd"/>
    </w:p>
    <w:p w14:paraId="3B15F677" w14:textId="77777777" w:rsidR="003F28C3" w:rsidRPr="00630D8D" w:rsidRDefault="003F28C3" w:rsidP="003F28C3">
      <w:pPr>
        <w:rPr>
          <w:rFonts w:ascii="Times New Roman" w:hAnsi="Times New Roman"/>
          <w:szCs w:val="24"/>
        </w:rPr>
      </w:pPr>
    </w:p>
    <w:p w14:paraId="549D0CC5" w14:textId="77777777" w:rsidR="003F28C3" w:rsidRPr="00630D8D" w:rsidRDefault="003F28C3" w:rsidP="003F28C3">
      <w:pPr>
        <w:widowControl w:val="0"/>
        <w:tabs>
          <w:tab w:val="left" w:pos="1080"/>
          <w:tab w:val="left" w:pos="1170"/>
        </w:tabs>
        <w:rPr>
          <w:rFonts w:ascii="Times New Roman" w:hAnsi="Times New Roman"/>
          <w:szCs w:val="24"/>
        </w:rPr>
      </w:pPr>
      <w:r w:rsidRPr="00630D8D">
        <w:rPr>
          <w:rFonts w:ascii="Times New Roman" w:hAnsi="Times New Roman"/>
          <w:szCs w:val="24"/>
        </w:rPr>
        <w:t xml:space="preserve">Failure to comply with a permit condition, the Act, or a Board or Agency rule is grounds for an enforcement action as provided in the Act, including revocation of a permit.  Revocation of a permit must be sought by filing a complaint with the Board under Title VIII of the Act. </w:t>
      </w:r>
    </w:p>
    <w:p w14:paraId="27FFBDBB" w14:textId="77777777" w:rsidR="003F28C3" w:rsidRPr="00630D8D" w:rsidRDefault="003F28C3" w:rsidP="003F28C3">
      <w:pPr>
        <w:widowControl w:val="0"/>
        <w:rPr>
          <w:rFonts w:ascii="Times New Roman" w:hAnsi="Times New Roman"/>
          <w:szCs w:val="24"/>
        </w:rPr>
      </w:pPr>
    </w:p>
    <w:p w14:paraId="52489476" w14:textId="191E7272" w:rsidR="008F4A4F" w:rsidRPr="00AA6858" w:rsidRDefault="003F28C3" w:rsidP="003F28C3">
      <w:pPr>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457453AD" w14:textId="77777777" w:rsidR="008F4A4F" w:rsidRPr="00AA6858" w:rsidRDefault="008F4A4F">
      <w:pPr>
        <w:rPr>
          <w:rFonts w:ascii="Times New Roman" w:hAnsi="Times New Roman"/>
          <w:szCs w:val="24"/>
        </w:rPr>
      </w:pPr>
    </w:p>
    <w:p w14:paraId="1ABAE167"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602.120</w:t>
      </w:r>
      <w:r w:rsidRPr="00AA6858">
        <w:rPr>
          <w:rFonts w:ascii="Times New Roman" w:hAnsi="Times New Roman"/>
          <w:b/>
          <w:spacing w:val="-2"/>
          <w:szCs w:val="24"/>
        </w:rPr>
        <w:tab/>
        <w:t>Limitations</w:t>
      </w:r>
    </w:p>
    <w:p w14:paraId="0E65DFD2" w14:textId="77777777"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54845FD" w14:textId="77777777" w:rsidR="00182F17" w:rsidRPr="00AA6858" w:rsidRDefault="00182F17" w:rsidP="00182F17">
      <w:pPr>
        <w:rPr>
          <w:rFonts w:ascii="Times New Roman" w:hAnsi="Times New Roman"/>
          <w:szCs w:val="24"/>
        </w:rPr>
      </w:pPr>
      <w:r w:rsidRPr="00AA6858">
        <w:rPr>
          <w:rFonts w:ascii="Times New Roman" w:hAnsi="Times New Roman"/>
          <w:szCs w:val="24"/>
        </w:rPr>
        <w:t>Issuance of a permit under this Part does not relieve the applicant of the obligation to obtain other permits required from other State entities, the Agency, or local governing bodies.</w:t>
      </w:r>
      <w:r w:rsidRPr="00AA6858">
        <w:rPr>
          <w:rFonts w:ascii="Times New Roman" w:hAnsi="Times New Roman"/>
          <w:szCs w:val="24"/>
        </w:rPr>
        <w:tab/>
      </w:r>
    </w:p>
    <w:p w14:paraId="70B1FEC8" w14:textId="77777777" w:rsidR="00182F17" w:rsidRPr="00AA6858" w:rsidRDefault="00182F17" w:rsidP="00182F17">
      <w:pPr>
        <w:ind w:firstLine="720"/>
        <w:rPr>
          <w:rFonts w:ascii="Times New Roman" w:hAnsi="Times New Roman"/>
          <w:szCs w:val="24"/>
        </w:rPr>
      </w:pPr>
    </w:p>
    <w:p w14:paraId="778832DE" w14:textId="77777777" w:rsidR="00182F17"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Amended at 40 Ill. Reg. 6799, effective April 15, 2016)</w:t>
      </w:r>
    </w:p>
    <w:p w14:paraId="3F14645C" w14:textId="77777777" w:rsidR="00AA6858" w:rsidRPr="00AA6858" w:rsidRDefault="00AA6858"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14:paraId="0C5B050D" w14:textId="77777777"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B:  Construction PermiTS</w:t>
      </w:r>
    </w:p>
    <w:p w14:paraId="1ADD7F38" w14:textId="77777777" w:rsidR="00182F17" w:rsidRPr="00AA6858" w:rsidRDefault="00182F17" w:rsidP="00182F17">
      <w:pPr>
        <w:rPr>
          <w:rFonts w:ascii="Times New Roman" w:hAnsi="Times New Roman"/>
          <w:b/>
          <w:szCs w:val="24"/>
        </w:rPr>
      </w:pPr>
    </w:p>
    <w:p w14:paraId="3E66435D" w14:textId="77777777"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602.200  Construction</w:t>
      </w:r>
      <w:proofErr w:type="gramEnd"/>
      <w:r w:rsidRPr="00AA6858">
        <w:rPr>
          <w:rFonts w:ascii="Times New Roman" w:hAnsi="Times New Roman"/>
          <w:b/>
          <w:szCs w:val="24"/>
        </w:rPr>
        <w:t xml:space="preserve"> Permit Requirement</w:t>
      </w:r>
    </w:p>
    <w:p w14:paraId="74330D37" w14:textId="77777777" w:rsidR="00182F17" w:rsidRPr="00AA6858" w:rsidRDefault="00182F17" w:rsidP="00182F17">
      <w:pPr>
        <w:rPr>
          <w:rFonts w:ascii="Times New Roman" w:hAnsi="Times New Roman"/>
          <w:b/>
          <w:szCs w:val="24"/>
        </w:rPr>
      </w:pPr>
    </w:p>
    <w:p w14:paraId="658EED4A" w14:textId="77777777" w:rsidR="00146AC8" w:rsidRPr="0069569E" w:rsidRDefault="00146AC8" w:rsidP="00146AC8">
      <w:pPr>
        <w:ind w:left="1440" w:hanging="720"/>
      </w:pPr>
      <w:r w:rsidRPr="0069569E">
        <w:t>a)</w:t>
      </w:r>
      <w:r w:rsidRPr="0069569E">
        <w:tab/>
        <w:t xml:space="preserve">A person must not cause or allow the construction of any new community water supply installation, or cause or allow the change of or addition to any existing community water supply, without a construction permit issued by the Agency.  </w:t>
      </w:r>
    </w:p>
    <w:p w14:paraId="373228E5" w14:textId="77777777" w:rsidR="00146AC8" w:rsidRPr="0069569E" w:rsidRDefault="00146AC8" w:rsidP="00146AC8">
      <w:pPr>
        <w:ind w:left="1440" w:hanging="720"/>
      </w:pPr>
    </w:p>
    <w:p w14:paraId="1A579A15" w14:textId="77777777" w:rsidR="00146AC8" w:rsidRPr="0069569E" w:rsidRDefault="00146AC8" w:rsidP="00146AC8">
      <w:pPr>
        <w:ind w:left="1440" w:hanging="720"/>
      </w:pPr>
      <w:r w:rsidRPr="0069569E">
        <w:t>b)</w:t>
      </w:r>
      <w:r w:rsidRPr="0069569E">
        <w:tab/>
        <w:t>Construction permits must be obtained by the owner or official custodian of a community water supply:</w:t>
      </w:r>
    </w:p>
    <w:p w14:paraId="2DBED6A5" w14:textId="77777777" w:rsidR="00146AC8" w:rsidRPr="0069569E" w:rsidRDefault="00146AC8" w:rsidP="00146AC8"/>
    <w:p w14:paraId="0D3D4891" w14:textId="77777777" w:rsidR="00146AC8" w:rsidRPr="0069569E" w:rsidRDefault="00146AC8" w:rsidP="00146AC8">
      <w:pPr>
        <w:ind w:left="2160" w:hanging="720"/>
      </w:pPr>
      <w:r w:rsidRPr="0069569E">
        <w:t>1)</w:t>
      </w:r>
      <w:r w:rsidRPr="0069569E">
        <w:tab/>
        <w:t>prior to beginning construction of any proposed community water supply;</w:t>
      </w:r>
    </w:p>
    <w:p w14:paraId="0315A73D" w14:textId="77777777" w:rsidR="00146AC8" w:rsidRPr="0069569E" w:rsidRDefault="00146AC8" w:rsidP="00146AC8"/>
    <w:p w14:paraId="70BD8A5A" w14:textId="77777777" w:rsidR="00146AC8" w:rsidRPr="0069569E" w:rsidRDefault="00146AC8" w:rsidP="00146AC8">
      <w:pPr>
        <w:ind w:left="2160" w:hanging="720"/>
      </w:pPr>
      <w:r w:rsidRPr="0069569E">
        <w:t>2)</w:t>
      </w:r>
      <w:r w:rsidRPr="0069569E">
        <w:tab/>
        <w:t>prior to all alterations, changes or additions to an existing community water supply that may affect the sanitary quality, mineral quality or adequacy of the community water supply;</w:t>
      </w:r>
    </w:p>
    <w:p w14:paraId="32718B92" w14:textId="77777777" w:rsidR="00146AC8" w:rsidRPr="0069569E" w:rsidRDefault="00146AC8" w:rsidP="00146AC8"/>
    <w:p w14:paraId="49042798" w14:textId="77777777" w:rsidR="00146AC8" w:rsidRPr="0069569E" w:rsidRDefault="00146AC8" w:rsidP="00146AC8">
      <w:pPr>
        <w:ind w:left="2160" w:hanging="720"/>
      </w:pPr>
      <w:r w:rsidRPr="0069569E">
        <w:t>3)</w:t>
      </w:r>
      <w:r w:rsidRPr="0069569E">
        <w:tab/>
        <w:t>prior to adding new chemicals to the treatment process or changing the points of chemical application; and</w:t>
      </w:r>
    </w:p>
    <w:p w14:paraId="3F6FDDF7" w14:textId="77777777" w:rsidR="00146AC8" w:rsidRPr="0069569E" w:rsidRDefault="00146AC8" w:rsidP="00146AC8">
      <w:pPr>
        <w:ind w:left="2160" w:hanging="720"/>
      </w:pPr>
    </w:p>
    <w:p w14:paraId="41A32E36" w14:textId="77777777" w:rsidR="00146AC8" w:rsidRPr="0069569E" w:rsidRDefault="00146AC8" w:rsidP="00146AC8">
      <w:pPr>
        <w:ind w:left="2160" w:hanging="720"/>
      </w:pPr>
      <w:r w:rsidRPr="0069569E">
        <w:t>4)</w:t>
      </w:r>
      <w:r w:rsidRPr="0069569E">
        <w:tab/>
        <w:t>prior to rehabilitating a water main using a liner.</w:t>
      </w:r>
    </w:p>
    <w:p w14:paraId="2C30B385" w14:textId="77777777" w:rsidR="00146AC8" w:rsidRPr="0069569E" w:rsidRDefault="00146AC8" w:rsidP="00146AC8"/>
    <w:p w14:paraId="6363D05A" w14:textId="77777777" w:rsidR="00146AC8" w:rsidRPr="0069569E" w:rsidRDefault="00146AC8" w:rsidP="00146AC8">
      <w:pPr>
        <w:ind w:left="1440" w:hanging="720"/>
      </w:pPr>
      <w:r w:rsidRPr="0069569E">
        <w:t>c)</w:t>
      </w:r>
      <w:r w:rsidRPr="0069569E">
        <w:tab/>
        <w:t>Except as required by subsection (b), a</w:t>
      </w:r>
      <w:r w:rsidRPr="0075342D">
        <w:t xml:space="preserve"> </w:t>
      </w:r>
      <w:r w:rsidRPr="0069569E">
        <w:t>construction permit is not needed for normal work items such as:</w:t>
      </w:r>
    </w:p>
    <w:p w14:paraId="073D0123" w14:textId="77777777" w:rsidR="00146AC8" w:rsidRPr="0069569E" w:rsidRDefault="00146AC8" w:rsidP="00146AC8">
      <w:pPr>
        <w:ind w:left="1440" w:hanging="720"/>
      </w:pPr>
    </w:p>
    <w:p w14:paraId="4A615988" w14:textId="77777777" w:rsidR="00146AC8" w:rsidRPr="0069569E" w:rsidRDefault="00146AC8" w:rsidP="00146AC8">
      <w:pPr>
        <w:ind w:left="2160" w:hanging="720"/>
      </w:pPr>
      <w:r w:rsidRPr="0069569E">
        <w:lastRenderedPageBreak/>
        <w:t>1)</w:t>
      </w:r>
      <w:r w:rsidRPr="0069569E">
        <w:tab/>
        <w:t>installation of customer service connections to distribution system water mains;</w:t>
      </w:r>
    </w:p>
    <w:p w14:paraId="13B48AA1" w14:textId="77777777" w:rsidR="00146AC8" w:rsidRPr="0069569E" w:rsidRDefault="00146AC8" w:rsidP="00146AC8">
      <w:pPr>
        <w:ind w:left="2160" w:hanging="720"/>
      </w:pPr>
    </w:p>
    <w:p w14:paraId="1036FC43" w14:textId="77777777" w:rsidR="00146AC8" w:rsidRPr="0069569E" w:rsidRDefault="00146AC8" w:rsidP="00146AC8">
      <w:pPr>
        <w:ind w:left="2160" w:hanging="720"/>
      </w:pPr>
      <w:r w:rsidRPr="0069569E">
        <w:t>2)</w:t>
      </w:r>
      <w:r w:rsidRPr="0069569E">
        <w:tab/>
        <w:t>installation or replacement of hydrants and valves in the distribution system;</w:t>
      </w:r>
    </w:p>
    <w:p w14:paraId="28784B8A" w14:textId="77777777" w:rsidR="00146AC8" w:rsidRPr="0069569E" w:rsidRDefault="00146AC8" w:rsidP="00146AC8">
      <w:pPr>
        <w:ind w:left="2160" w:hanging="720"/>
      </w:pPr>
    </w:p>
    <w:p w14:paraId="29F6C5A0" w14:textId="77777777" w:rsidR="00146AC8" w:rsidRPr="0069569E" w:rsidRDefault="00146AC8" w:rsidP="00146AC8">
      <w:pPr>
        <w:ind w:left="2160" w:hanging="720"/>
        <w:rPr>
          <w:strike/>
        </w:rPr>
      </w:pPr>
      <w:r w:rsidRPr="0069569E">
        <w:t>3)</w:t>
      </w:r>
      <w:r w:rsidRPr="0069569E">
        <w:tab/>
        <w:t>repair of water mains, including replacement of existing water mains with mains of equivalent size pipe in the same location;</w:t>
      </w:r>
    </w:p>
    <w:p w14:paraId="7B085274" w14:textId="77777777" w:rsidR="00146AC8" w:rsidRPr="0069569E" w:rsidRDefault="00146AC8" w:rsidP="00146AC8">
      <w:pPr>
        <w:ind w:left="2160" w:hanging="720"/>
      </w:pPr>
    </w:p>
    <w:p w14:paraId="09502959" w14:textId="77777777" w:rsidR="00146AC8" w:rsidRPr="0069569E" w:rsidRDefault="00146AC8" w:rsidP="00146AC8">
      <w:pPr>
        <w:ind w:left="2160" w:hanging="720"/>
      </w:pPr>
      <w:r w:rsidRPr="0069569E">
        <w:t>4)</w:t>
      </w:r>
      <w:r w:rsidRPr="0069569E">
        <w:tab/>
        <w:t>routine maintenance of equipment, such as painting, reconditioning or servicing;</w:t>
      </w:r>
    </w:p>
    <w:p w14:paraId="634F02E3" w14:textId="77777777" w:rsidR="00146AC8" w:rsidRPr="0069569E" w:rsidRDefault="00146AC8" w:rsidP="00146AC8">
      <w:pPr>
        <w:ind w:left="2160" w:hanging="720"/>
      </w:pPr>
    </w:p>
    <w:p w14:paraId="692EAA36" w14:textId="77777777" w:rsidR="00146AC8" w:rsidRPr="0069569E" w:rsidRDefault="00146AC8" w:rsidP="00146AC8">
      <w:pPr>
        <w:ind w:left="2160" w:hanging="720"/>
      </w:pPr>
      <w:r w:rsidRPr="0069569E">
        <w:t>5)</w:t>
      </w:r>
      <w:r w:rsidRPr="0069569E">
        <w:tab/>
        <w:t>replacement of chemical feeders, pumps, controls, filter media, softener resins, pipes and appurtenances that have the same rated capacity and specification as existing facilities previously permitted by the Agency; or</w:t>
      </w:r>
    </w:p>
    <w:p w14:paraId="3E44BB19" w14:textId="77777777" w:rsidR="00146AC8" w:rsidRPr="0069569E" w:rsidRDefault="00146AC8" w:rsidP="00146AC8">
      <w:pPr>
        <w:ind w:left="2160" w:hanging="720"/>
      </w:pPr>
    </w:p>
    <w:p w14:paraId="6DCA93FB" w14:textId="77777777" w:rsidR="00146AC8" w:rsidRPr="0069569E" w:rsidRDefault="00146AC8" w:rsidP="00146AC8">
      <w:pPr>
        <w:ind w:left="1440"/>
      </w:pPr>
      <w:r w:rsidRPr="0069569E">
        <w:t>6)</w:t>
      </w:r>
      <w:r w:rsidRPr="0069569E">
        <w:tab/>
        <w:t>installation or replacement of meters.</w:t>
      </w:r>
    </w:p>
    <w:p w14:paraId="0F9C0597" w14:textId="77777777" w:rsidR="00146AC8" w:rsidRPr="0069569E" w:rsidRDefault="00146AC8" w:rsidP="00146AC8"/>
    <w:p w14:paraId="6F8F19A4" w14:textId="77777777" w:rsidR="00146AC8" w:rsidRPr="0069569E" w:rsidRDefault="00146AC8" w:rsidP="00146AC8">
      <w:pPr>
        <w:ind w:left="1440" w:hanging="720"/>
      </w:pPr>
      <w:r w:rsidRPr="0069569E">
        <w:t>d)</w:t>
      </w:r>
      <w:r w:rsidRPr="0069569E">
        <w:tab/>
        <w:t>All work performed on a community water supply must be in accordance with accepted engineering practices.</w:t>
      </w:r>
    </w:p>
    <w:p w14:paraId="5FD793B9" w14:textId="77777777" w:rsidR="00146AC8" w:rsidRPr="0069569E" w:rsidRDefault="00146AC8" w:rsidP="00146AC8"/>
    <w:p w14:paraId="6C4B16D1" w14:textId="77777777" w:rsidR="00146AC8" w:rsidRPr="0069569E" w:rsidRDefault="00146AC8" w:rsidP="00146AC8">
      <w:pPr>
        <w:spacing w:after="240"/>
        <w:ind w:left="720"/>
      </w:pPr>
      <w:r w:rsidRPr="0069569E">
        <w:t xml:space="preserve">(Source:  Amended at 43 Ill. Reg. </w:t>
      </w:r>
      <w:r w:rsidR="00515151">
        <w:t>8036</w:t>
      </w:r>
      <w:r w:rsidRPr="0069569E">
        <w:t xml:space="preserve">, effective </w:t>
      </w:r>
      <w:r>
        <w:t>July 26, 2019</w:t>
      </w:r>
      <w:r w:rsidRPr="0069569E">
        <w:t>)</w:t>
      </w:r>
    </w:p>
    <w:p w14:paraId="17B73E5F" w14:textId="77777777" w:rsidR="00AA6858" w:rsidRPr="00AA6858" w:rsidRDefault="00AA6858" w:rsidP="00AA6858">
      <w:pPr>
        <w:ind w:left="720"/>
        <w:rPr>
          <w:rFonts w:ascii="Times New Roman" w:hAnsi="Times New Roman"/>
          <w:szCs w:val="24"/>
        </w:rPr>
      </w:pPr>
    </w:p>
    <w:p w14:paraId="7715B905" w14:textId="77777777" w:rsidR="003F28C3" w:rsidRPr="00A34FA8" w:rsidRDefault="003F28C3" w:rsidP="003F28C3">
      <w:pPr>
        <w:rPr>
          <w:rFonts w:ascii="Times New Roman" w:hAnsi="Times New Roman"/>
          <w:caps/>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602.205  Preliminary</w:t>
      </w:r>
      <w:proofErr w:type="gramEnd"/>
      <w:r w:rsidRPr="00630D8D">
        <w:rPr>
          <w:rFonts w:ascii="Times New Roman" w:hAnsi="Times New Roman"/>
          <w:b/>
          <w:szCs w:val="24"/>
        </w:rPr>
        <w:t xml:space="preserve"> Plans</w:t>
      </w:r>
    </w:p>
    <w:p w14:paraId="1767F060" w14:textId="77777777" w:rsidR="003F28C3" w:rsidRPr="00630D8D" w:rsidRDefault="003F28C3" w:rsidP="003F28C3">
      <w:pPr>
        <w:rPr>
          <w:rFonts w:ascii="Times New Roman" w:hAnsi="Times New Roman"/>
          <w:szCs w:val="24"/>
        </w:rPr>
      </w:pPr>
    </w:p>
    <w:p w14:paraId="097D5A96"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To expedite the review of subsequent construction permit application plan documents, preliminary plans may be submitted prior to the submission of a construction permit application.  No construction permit may be issued until the completed application, required fee, plans, and specifications have been submitted.</w:t>
      </w:r>
    </w:p>
    <w:p w14:paraId="2908D973" w14:textId="77777777" w:rsidR="003F28C3" w:rsidRPr="00630D8D" w:rsidRDefault="003F28C3" w:rsidP="003F28C3">
      <w:pPr>
        <w:ind w:left="1440" w:hanging="720"/>
        <w:rPr>
          <w:rFonts w:ascii="Times New Roman" w:hAnsi="Times New Roman"/>
          <w:szCs w:val="24"/>
        </w:rPr>
      </w:pPr>
    </w:p>
    <w:p w14:paraId="538AEA04"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If preliminary plans are submitted, as directed under the Illinois Drinking Water Revolving Loan Funding Process (see 35 Ill. Adm. Code 664), the documents must include a description of alternate solutions, a discussion of the alternatives, and reasons for selecting the alternative recommended.</w:t>
      </w:r>
    </w:p>
    <w:p w14:paraId="1340821C" w14:textId="77777777" w:rsidR="003F28C3" w:rsidRPr="00630D8D" w:rsidRDefault="003F28C3" w:rsidP="003F28C3">
      <w:pPr>
        <w:rPr>
          <w:rFonts w:ascii="Times New Roman" w:hAnsi="Times New Roman"/>
          <w:szCs w:val="24"/>
        </w:rPr>
      </w:pPr>
    </w:p>
    <w:p w14:paraId="3D1C0763" w14:textId="2CCC19CE" w:rsidR="00AA6858" w:rsidRPr="00AA6858" w:rsidRDefault="003F28C3" w:rsidP="003F28C3">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775422C0" w14:textId="77777777"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b/>
          <w:szCs w:val="24"/>
        </w:rPr>
        <w:lastRenderedPageBreak/>
        <w:t xml:space="preserve">Section </w:t>
      </w:r>
      <w:proofErr w:type="gramStart"/>
      <w:r w:rsidR="00182F17" w:rsidRPr="00AA6858">
        <w:rPr>
          <w:rFonts w:ascii="Times New Roman" w:hAnsi="Times New Roman"/>
          <w:b/>
          <w:szCs w:val="24"/>
        </w:rPr>
        <w:t>602.210  Construction</w:t>
      </w:r>
      <w:proofErr w:type="gramEnd"/>
      <w:r w:rsidR="00182F17" w:rsidRPr="00AA6858">
        <w:rPr>
          <w:rFonts w:ascii="Times New Roman" w:hAnsi="Times New Roman"/>
          <w:b/>
          <w:szCs w:val="24"/>
        </w:rPr>
        <w:t xml:space="preserve"> Permit Applications</w:t>
      </w:r>
    </w:p>
    <w:p w14:paraId="71C61A68" w14:textId="77777777" w:rsidR="00182F17" w:rsidRPr="00AA6858" w:rsidRDefault="00182F17" w:rsidP="00182F17">
      <w:pPr>
        <w:tabs>
          <w:tab w:val="left" w:pos="916"/>
        </w:tabs>
        <w:rPr>
          <w:rFonts w:ascii="Times New Roman" w:hAnsi="Times New Roman"/>
          <w:szCs w:val="24"/>
        </w:rPr>
      </w:pPr>
      <w:r w:rsidRPr="00AA6858">
        <w:rPr>
          <w:rFonts w:ascii="Times New Roman" w:hAnsi="Times New Roman"/>
          <w:szCs w:val="24"/>
        </w:rPr>
        <w:tab/>
      </w:r>
    </w:p>
    <w:p w14:paraId="57EFEEF5" w14:textId="77777777" w:rsidR="00C94AB6" w:rsidRPr="00C94AB6" w:rsidRDefault="00C94AB6" w:rsidP="00C94AB6">
      <w:pPr>
        <w:overflowPunct/>
        <w:autoSpaceDE/>
        <w:autoSpaceDN/>
        <w:adjustRightInd/>
        <w:textAlignment w:val="auto"/>
        <w:rPr>
          <w:rFonts w:ascii="Times New Roman" w:hAnsi="Times New Roman"/>
          <w:szCs w:val="24"/>
        </w:rPr>
      </w:pPr>
      <w:r w:rsidRPr="00C94AB6">
        <w:rPr>
          <w:rFonts w:ascii="Times New Roman" w:hAnsi="Times New Roman"/>
          <w:szCs w:val="24"/>
        </w:rPr>
        <w:t>All applications for construction permits required under this Part must contain, when appropriate, the following information and documents:</w:t>
      </w:r>
    </w:p>
    <w:p w14:paraId="2AAF0B7D" w14:textId="77777777" w:rsidR="00C94AB6" w:rsidRPr="00C94AB6" w:rsidRDefault="00C94AB6" w:rsidP="00C94AB6">
      <w:pPr>
        <w:overflowPunct/>
        <w:autoSpaceDE/>
        <w:autoSpaceDN/>
        <w:adjustRightInd/>
        <w:textAlignment w:val="auto"/>
        <w:rPr>
          <w:rFonts w:ascii="Times New Roman" w:hAnsi="Times New Roman"/>
          <w:szCs w:val="24"/>
        </w:rPr>
      </w:pPr>
    </w:p>
    <w:p w14:paraId="18589620" w14:textId="77777777"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a)</w:t>
      </w:r>
      <w:r w:rsidRPr="00C94AB6">
        <w:rPr>
          <w:rFonts w:ascii="Times New Roman" w:hAnsi="Times New Roman"/>
          <w:szCs w:val="24"/>
        </w:rPr>
        <w:tab/>
        <w:t>General information, including:</w:t>
      </w:r>
    </w:p>
    <w:p w14:paraId="198409B1" w14:textId="77777777" w:rsidR="00C94AB6" w:rsidRPr="00C94AB6" w:rsidRDefault="00C94AB6" w:rsidP="00C94AB6">
      <w:pPr>
        <w:overflowPunct/>
        <w:autoSpaceDE/>
        <w:autoSpaceDN/>
        <w:adjustRightInd/>
        <w:textAlignment w:val="auto"/>
        <w:rPr>
          <w:rFonts w:ascii="Times New Roman" w:hAnsi="Times New Roman"/>
          <w:szCs w:val="24"/>
        </w:rPr>
      </w:pPr>
    </w:p>
    <w:p w14:paraId="79748A63" w14:textId="77777777"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name of the community water supply;</w:t>
      </w:r>
    </w:p>
    <w:p w14:paraId="06EDF5EC" w14:textId="77777777" w:rsidR="00C94AB6" w:rsidRPr="00C94AB6" w:rsidRDefault="00C94AB6" w:rsidP="00C94AB6">
      <w:pPr>
        <w:overflowPunct/>
        <w:autoSpaceDE/>
        <w:autoSpaceDN/>
        <w:adjustRightInd/>
        <w:textAlignment w:val="auto"/>
        <w:rPr>
          <w:rFonts w:ascii="Times New Roman" w:hAnsi="Times New Roman"/>
          <w:szCs w:val="24"/>
        </w:rPr>
      </w:pPr>
    </w:p>
    <w:p w14:paraId="72001F3F" w14:textId="77777777"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community water supply identification number;</w:t>
      </w:r>
    </w:p>
    <w:p w14:paraId="09BB9CCA" w14:textId="77777777" w:rsidR="00C94AB6" w:rsidRPr="00C94AB6" w:rsidRDefault="00C94AB6" w:rsidP="00C94AB6">
      <w:pPr>
        <w:overflowPunct/>
        <w:autoSpaceDE/>
        <w:autoSpaceDN/>
        <w:adjustRightInd/>
        <w:textAlignment w:val="auto"/>
        <w:rPr>
          <w:rFonts w:ascii="Times New Roman" w:hAnsi="Times New Roman"/>
          <w:szCs w:val="24"/>
        </w:rPr>
      </w:pPr>
    </w:p>
    <w:p w14:paraId="7D7AB03F"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the name and mailing address of the owner or official custodian of the community water supply; and</w:t>
      </w:r>
    </w:p>
    <w:p w14:paraId="66C849EF" w14:textId="77777777" w:rsidR="00C94AB6" w:rsidRPr="00C94AB6" w:rsidRDefault="00C94AB6" w:rsidP="00C94AB6">
      <w:pPr>
        <w:overflowPunct/>
        <w:autoSpaceDE/>
        <w:autoSpaceDN/>
        <w:adjustRightInd/>
        <w:textAlignment w:val="auto"/>
        <w:rPr>
          <w:rFonts w:ascii="Times New Roman" w:hAnsi="Times New Roman"/>
          <w:szCs w:val="24"/>
        </w:rPr>
      </w:pPr>
    </w:p>
    <w:p w14:paraId="2CC94924" w14:textId="77777777"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 xml:space="preserve">name, scope and location of the project; </w:t>
      </w:r>
    </w:p>
    <w:p w14:paraId="4107B276" w14:textId="77777777" w:rsidR="00C94AB6" w:rsidRPr="00C94AB6" w:rsidRDefault="00C94AB6" w:rsidP="00C94AB6">
      <w:pPr>
        <w:overflowPunct/>
        <w:autoSpaceDE/>
        <w:autoSpaceDN/>
        <w:adjustRightInd/>
        <w:textAlignment w:val="auto"/>
        <w:rPr>
          <w:rFonts w:ascii="Times New Roman" w:hAnsi="Times New Roman"/>
          <w:szCs w:val="24"/>
        </w:rPr>
      </w:pPr>
    </w:p>
    <w:p w14:paraId="5F561E2D" w14:textId="77777777"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b)</w:t>
      </w:r>
      <w:r w:rsidRPr="00C94AB6">
        <w:rPr>
          <w:rFonts w:ascii="Times New Roman" w:hAnsi="Times New Roman"/>
          <w:szCs w:val="24"/>
        </w:rPr>
        <w:tab/>
        <w:t>Engineer's report as specified in Section 602.225;</w:t>
      </w:r>
    </w:p>
    <w:p w14:paraId="05D07EDD" w14:textId="77777777" w:rsidR="00C94AB6" w:rsidRPr="00C94AB6" w:rsidRDefault="00C94AB6" w:rsidP="00C94AB6">
      <w:pPr>
        <w:overflowPunct/>
        <w:autoSpaceDE/>
        <w:autoSpaceDN/>
        <w:adjustRightInd/>
        <w:textAlignment w:val="auto"/>
        <w:rPr>
          <w:rFonts w:ascii="Times New Roman" w:hAnsi="Times New Roman"/>
          <w:szCs w:val="24"/>
        </w:rPr>
      </w:pPr>
    </w:p>
    <w:p w14:paraId="2A9FA7F2" w14:textId="77777777"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c)</w:t>
      </w:r>
      <w:r w:rsidRPr="00C94AB6">
        <w:rPr>
          <w:rFonts w:ascii="Times New Roman" w:hAnsi="Times New Roman"/>
          <w:szCs w:val="24"/>
        </w:rPr>
        <w:tab/>
        <w:t>A summary of the design criteria as specified in Section 602.230;</w:t>
      </w:r>
    </w:p>
    <w:p w14:paraId="49FAC994" w14:textId="77777777" w:rsidR="00C94AB6" w:rsidRPr="00C94AB6" w:rsidRDefault="00C94AB6" w:rsidP="00C94AB6">
      <w:pPr>
        <w:overflowPunct/>
        <w:autoSpaceDE/>
        <w:autoSpaceDN/>
        <w:adjustRightInd/>
        <w:textAlignment w:val="auto"/>
        <w:rPr>
          <w:rFonts w:ascii="Times New Roman" w:hAnsi="Times New Roman"/>
          <w:szCs w:val="24"/>
        </w:rPr>
      </w:pPr>
    </w:p>
    <w:p w14:paraId="3514045D" w14:textId="77777777" w:rsidR="00C94AB6" w:rsidRPr="00C94AB6" w:rsidRDefault="00C94AB6" w:rsidP="00C94AB6">
      <w:pPr>
        <w:overflowPunct/>
        <w:autoSpaceDE/>
        <w:autoSpaceDN/>
        <w:adjustRightInd/>
        <w:ind w:firstLine="720"/>
        <w:textAlignment w:val="auto"/>
        <w:rPr>
          <w:rFonts w:ascii="Times New Roman" w:hAnsi="Times New Roman"/>
          <w:strike/>
          <w:szCs w:val="24"/>
        </w:rPr>
      </w:pPr>
      <w:r w:rsidRPr="00C94AB6">
        <w:rPr>
          <w:rFonts w:ascii="Times New Roman" w:hAnsi="Times New Roman"/>
          <w:szCs w:val="24"/>
        </w:rPr>
        <w:t>d)</w:t>
      </w:r>
      <w:r w:rsidRPr="00C94AB6">
        <w:rPr>
          <w:rFonts w:ascii="Times New Roman" w:hAnsi="Times New Roman"/>
          <w:szCs w:val="24"/>
        </w:rPr>
        <w:tab/>
        <w:t>Specifications as specified in Section 602.235;</w:t>
      </w:r>
    </w:p>
    <w:p w14:paraId="5BF83634" w14:textId="77777777" w:rsidR="00C94AB6" w:rsidRPr="00C94AB6" w:rsidRDefault="00C94AB6" w:rsidP="00C94AB6">
      <w:pPr>
        <w:overflowPunct/>
        <w:autoSpaceDE/>
        <w:autoSpaceDN/>
        <w:adjustRightInd/>
        <w:textAlignment w:val="auto"/>
        <w:rPr>
          <w:rFonts w:ascii="Times New Roman" w:hAnsi="Times New Roman"/>
          <w:szCs w:val="24"/>
        </w:rPr>
      </w:pPr>
    </w:p>
    <w:p w14:paraId="5C446199" w14:textId="77777777"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e)</w:t>
      </w:r>
      <w:r w:rsidRPr="00C94AB6">
        <w:rPr>
          <w:rFonts w:ascii="Times New Roman" w:hAnsi="Times New Roman"/>
          <w:szCs w:val="24"/>
        </w:rPr>
        <w:tab/>
        <w:t>Plans as specified in Section 602.240;</w:t>
      </w:r>
    </w:p>
    <w:p w14:paraId="46611C53" w14:textId="77777777" w:rsidR="00C94AB6" w:rsidRPr="00C94AB6" w:rsidRDefault="00C94AB6" w:rsidP="00C94AB6">
      <w:pPr>
        <w:overflowPunct/>
        <w:autoSpaceDE/>
        <w:autoSpaceDN/>
        <w:adjustRightInd/>
        <w:textAlignment w:val="auto"/>
        <w:rPr>
          <w:rFonts w:ascii="Times New Roman" w:hAnsi="Times New Roman"/>
          <w:szCs w:val="24"/>
        </w:rPr>
      </w:pPr>
    </w:p>
    <w:p w14:paraId="16886BA7" w14:textId="77777777"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f)</w:t>
      </w:r>
      <w:r w:rsidRPr="00C94AB6">
        <w:rPr>
          <w:rFonts w:ascii="Times New Roman" w:hAnsi="Times New Roman"/>
          <w:szCs w:val="24"/>
        </w:rPr>
        <w:tab/>
        <w:t xml:space="preserve">Specific information for the type of construction, as follows: </w:t>
      </w:r>
    </w:p>
    <w:p w14:paraId="0A96B4CC" w14:textId="77777777" w:rsidR="00C94AB6" w:rsidRPr="00C94AB6" w:rsidRDefault="00C94AB6" w:rsidP="00C94AB6">
      <w:pPr>
        <w:overflowPunct/>
        <w:autoSpaceDE/>
        <w:autoSpaceDN/>
        <w:adjustRightInd/>
        <w:textAlignment w:val="auto"/>
        <w:rPr>
          <w:rFonts w:ascii="Times New Roman" w:hAnsi="Times New Roman"/>
          <w:szCs w:val="24"/>
        </w:rPr>
      </w:pPr>
    </w:p>
    <w:p w14:paraId="52A2A264"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 xml:space="preserve">For source construction, information specified in Section 602.245; </w:t>
      </w:r>
    </w:p>
    <w:p w14:paraId="443CBD94" w14:textId="77777777" w:rsidR="00C94AB6" w:rsidRPr="00C94AB6" w:rsidRDefault="00C94AB6" w:rsidP="00C94AB6">
      <w:pPr>
        <w:overflowPunct/>
        <w:autoSpaceDE/>
        <w:autoSpaceDN/>
        <w:adjustRightInd/>
        <w:textAlignment w:val="auto"/>
        <w:rPr>
          <w:rFonts w:ascii="Times New Roman" w:hAnsi="Times New Roman"/>
          <w:szCs w:val="24"/>
        </w:rPr>
      </w:pPr>
    </w:p>
    <w:p w14:paraId="6941BC24"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For the construction of treatment facilities, information specified in Section 602.250;</w:t>
      </w:r>
    </w:p>
    <w:p w14:paraId="19DBA811" w14:textId="77777777" w:rsidR="00C94AB6" w:rsidRPr="00C94AB6" w:rsidRDefault="00C94AB6" w:rsidP="00C94AB6">
      <w:pPr>
        <w:overflowPunct/>
        <w:autoSpaceDE/>
        <w:autoSpaceDN/>
        <w:adjustRightInd/>
        <w:textAlignment w:val="auto"/>
        <w:rPr>
          <w:rFonts w:ascii="Times New Roman" w:hAnsi="Times New Roman"/>
          <w:szCs w:val="24"/>
        </w:rPr>
      </w:pPr>
    </w:p>
    <w:p w14:paraId="1ACB58BD"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For the construction of storage facilities, information specified in Section 602.255;</w:t>
      </w:r>
    </w:p>
    <w:p w14:paraId="061805DB"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p>
    <w:p w14:paraId="62A56910" w14:textId="77777777"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For the construction of water mains, information specified in Section 602.260;</w:t>
      </w:r>
    </w:p>
    <w:p w14:paraId="7EBC8817" w14:textId="77777777" w:rsidR="00C94AB6" w:rsidRPr="00C94AB6" w:rsidRDefault="00C94AB6" w:rsidP="00C94AB6">
      <w:pPr>
        <w:overflowPunct/>
        <w:autoSpaceDE/>
        <w:autoSpaceDN/>
        <w:adjustRightInd/>
        <w:textAlignment w:val="auto"/>
        <w:rPr>
          <w:rFonts w:ascii="Times New Roman" w:hAnsi="Times New Roman"/>
          <w:szCs w:val="24"/>
        </w:rPr>
      </w:pPr>
    </w:p>
    <w:p w14:paraId="21BDCF2C" w14:textId="77777777"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g)</w:t>
      </w:r>
      <w:r w:rsidRPr="00C94AB6">
        <w:rPr>
          <w:rFonts w:ascii="Times New Roman" w:hAnsi="Times New Roman"/>
          <w:szCs w:val="24"/>
        </w:rPr>
        <w:tab/>
        <w:t>Water purchase contracts between water supplies and/or inter-municipal agreements, when applicable;</w:t>
      </w:r>
    </w:p>
    <w:p w14:paraId="09C1855B" w14:textId="77777777" w:rsidR="00C94AB6" w:rsidRPr="00C94AB6" w:rsidRDefault="00C94AB6" w:rsidP="00C94AB6">
      <w:pPr>
        <w:overflowPunct/>
        <w:autoSpaceDE/>
        <w:autoSpaceDN/>
        <w:adjustRightInd/>
        <w:textAlignment w:val="auto"/>
        <w:rPr>
          <w:rFonts w:ascii="Times New Roman" w:hAnsi="Times New Roman"/>
          <w:szCs w:val="24"/>
        </w:rPr>
      </w:pPr>
    </w:p>
    <w:p w14:paraId="6025BAA4" w14:textId="77777777"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h)</w:t>
      </w:r>
      <w:r w:rsidRPr="00C94AB6">
        <w:rPr>
          <w:rFonts w:ascii="Times New Roman" w:hAnsi="Times New Roman"/>
          <w:szCs w:val="24"/>
        </w:rPr>
        <w:tab/>
        <w:t>Evaluation of technical, managerial and financial capacity as specified in Section 602.103 for new community water supplies;</w:t>
      </w:r>
    </w:p>
    <w:p w14:paraId="22760377" w14:textId="77777777" w:rsidR="00C94AB6" w:rsidRPr="00C94AB6" w:rsidRDefault="00C94AB6" w:rsidP="00C94AB6">
      <w:pPr>
        <w:overflowPunct/>
        <w:autoSpaceDE/>
        <w:autoSpaceDN/>
        <w:adjustRightInd/>
        <w:ind w:left="1440" w:hanging="720"/>
        <w:textAlignment w:val="auto"/>
        <w:rPr>
          <w:rFonts w:ascii="Times New Roman" w:hAnsi="Times New Roman"/>
          <w:szCs w:val="24"/>
        </w:rPr>
      </w:pPr>
    </w:p>
    <w:p w14:paraId="246FB690" w14:textId="77777777"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i)</w:t>
      </w:r>
      <w:r w:rsidRPr="00C94AB6">
        <w:rPr>
          <w:rFonts w:ascii="Times New Roman" w:hAnsi="Times New Roman"/>
          <w:szCs w:val="24"/>
        </w:rPr>
        <w:tab/>
        <w:t>Certification by each person signing the application that the information in the application is complete and accurate, and that the text of the application has not been changed from the Agency's official construction permit application form; and</w:t>
      </w:r>
    </w:p>
    <w:p w14:paraId="6CBB6CFB" w14:textId="77777777" w:rsidR="00C94AB6" w:rsidRPr="00C94AB6" w:rsidRDefault="00C94AB6" w:rsidP="00C94AB6">
      <w:pPr>
        <w:overflowPunct/>
        <w:autoSpaceDE/>
        <w:autoSpaceDN/>
        <w:adjustRightInd/>
        <w:textAlignment w:val="auto"/>
        <w:rPr>
          <w:rFonts w:ascii="Times New Roman" w:hAnsi="Times New Roman"/>
          <w:szCs w:val="24"/>
        </w:rPr>
      </w:pPr>
    </w:p>
    <w:p w14:paraId="6D50BBA3" w14:textId="77777777"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j)</w:t>
      </w:r>
      <w:r w:rsidRPr="00C94AB6">
        <w:rPr>
          <w:rFonts w:ascii="Times New Roman" w:hAnsi="Times New Roman"/>
          <w:szCs w:val="24"/>
        </w:rPr>
        <w:tab/>
        <w:t>Any other information required by the Agency for proper consideration of the permit.</w:t>
      </w:r>
    </w:p>
    <w:p w14:paraId="4D3B5021" w14:textId="77777777" w:rsidR="00C94AB6" w:rsidRPr="00C94AB6" w:rsidRDefault="00C94AB6" w:rsidP="00C94AB6">
      <w:pPr>
        <w:overflowPunct/>
        <w:autoSpaceDE/>
        <w:autoSpaceDN/>
        <w:adjustRightInd/>
        <w:textAlignment w:val="auto"/>
        <w:rPr>
          <w:rFonts w:ascii="Times New Roman" w:hAnsi="Times New Roman"/>
          <w:szCs w:val="24"/>
        </w:rPr>
      </w:pPr>
    </w:p>
    <w:p w14:paraId="777DDBD3" w14:textId="77777777" w:rsidR="00AA6858" w:rsidRPr="00AA6858" w:rsidRDefault="00C94AB6" w:rsidP="00C94AB6">
      <w:pPr>
        <w:ind w:left="720"/>
        <w:rPr>
          <w:rFonts w:ascii="Times New Roman" w:hAnsi="Times New Roman"/>
          <w:szCs w:val="24"/>
        </w:rPr>
      </w:pPr>
      <w:r w:rsidRPr="00C94AB6">
        <w:rPr>
          <w:rFonts w:ascii="Times New Roman" w:hAnsi="Times New Roman"/>
          <w:szCs w:val="24"/>
        </w:rPr>
        <w:t xml:space="preserve">(Source:  Amended at 43 Ill. Reg. </w:t>
      </w:r>
      <w:r w:rsidR="00515151">
        <w:t>8036</w:t>
      </w:r>
      <w:r w:rsidRPr="00C94AB6">
        <w:rPr>
          <w:rFonts w:ascii="Times New Roman" w:hAnsi="Times New Roman"/>
          <w:szCs w:val="24"/>
        </w:rPr>
        <w:t>, effective July 26, 2019)</w:t>
      </w:r>
    </w:p>
    <w:p w14:paraId="326725B0" w14:textId="77777777" w:rsidR="00AA6858" w:rsidRPr="00AA6858" w:rsidRDefault="00AA6858" w:rsidP="00AA6858">
      <w:pPr>
        <w:ind w:left="720"/>
        <w:rPr>
          <w:rFonts w:ascii="Times New Roman" w:hAnsi="Times New Roman"/>
          <w:szCs w:val="24"/>
        </w:rPr>
      </w:pPr>
    </w:p>
    <w:p w14:paraId="3A1DAA7A"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602.215  Submission</w:t>
      </w:r>
      <w:proofErr w:type="gramEnd"/>
      <w:r w:rsidRPr="00AA6858">
        <w:rPr>
          <w:rFonts w:ascii="Times New Roman" w:hAnsi="Times New Roman"/>
          <w:b/>
          <w:szCs w:val="24"/>
        </w:rPr>
        <w:t xml:space="preserve"> of Applications, Plans and Specifications</w:t>
      </w:r>
    </w:p>
    <w:p w14:paraId="1F21E67C" w14:textId="77777777" w:rsidR="00182F17" w:rsidRPr="00AA6858" w:rsidRDefault="00182F17" w:rsidP="00182F17">
      <w:pPr>
        <w:rPr>
          <w:rFonts w:ascii="Times New Roman" w:hAnsi="Times New Roman"/>
          <w:szCs w:val="24"/>
        </w:rPr>
      </w:pPr>
    </w:p>
    <w:p w14:paraId="7293E68E"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Two copies of the completed application and of any required plans, specifications and supplemental schedules must be submitted to the Agency for review and approval.  </w:t>
      </w:r>
    </w:p>
    <w:p w14:paraId="2F00C8AD" w14:textId="77777777" w:rsidR="00182F17" w:rsidRPr="00AA6858" w:rsidRDefault="00182F17" w:rsidP="00182F17">
      <w:pPr>
        <w:rPr>
          <w:rFonts w:ascii="Times New Roman" w:hAnsi="Times New Roman"/>
          <w:szCs w:val="24"/>
        </w:rPr>
      </w:pPr>
    </w:p>
    <w:p w14:paraId="4C1F6EB0"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All permit applications must be mailed or delivered to the appropriate address designated by the Agency.  </w:t>
      </w:r>
    </w:p>
    <w:p w14:paraId="6CE6279B" w14:textId="77777777" w:rsidR="00182F17" w:rsidRPr="00AA6858" w:rsidRDefault="00182F17" w:rsidP="00182F17">
      <w:pPr>
        <w:rPr>
          <w:rFonts w:ascii="Times New Roman" w:hAnsi="Times New Roman"/>
          <w:szCs w:val="24"/>
        </w:rPr>
      </w:pPr>
    </w:p>
    <w:p w14:paraId="548A650F" w14:textId="77777777" w:rsidR="00182F17" w:rsidRPr="00AA6858" w:rsidRDefault="00182F17" w:rsidP="00182F17">
      <w:pPr>
        <w:ind w:left="720"/>
        <w:rPr>
          <w:rFonts w:ascii="Times New Roman" w:hAnsi="Times New Roman"/>
          <w:szCs w:val="24"/>
        </w:rPr>
      </w:pPr>
      <w:r w:rsidRPr="00AA6858">
        <w:rPr>
          <w:rFonts w:ascii="Times New Roman" w:hAnsi="Times New Roman"/>
          <w:szCs w:val="24"/>
        </w:rPr>
        <w:t>(Source:  Added at 40 Ill. Reg. 6799, effective April 15, 2016)</w:t>
      </w:r>
    </w:p>
    <w:p w14:paraId="5C53E51C" w14:textId="77777777" w:rsidR="00AA6858" w:rsidRPr="00AA6858" w:rsidRDefault="00AA6858" w:rsidP="00182F17">
      <w:pPr>
        <w:rPr>
          <w:rFonts w:ascii="Times New Roman" w:hAnsi="Times New Roman"/>
          <w:b/>
          <w:szCs w:val="24"/>
        </w:rPr>
      </w:pPr>
    </w:p>
    <w:p w14:paraId="19895C42" w14:textId="77777777"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602.220  Alterations</w:t>
      </w:r>
      <w:proofErr w:type="gramEnd"/>
    </w:p>
    <w:p w14:paraId="45A517D5" w14:textId="77777777" w:rsidR="00182F17" w:rsidRPr="00AA6858" w:rsidRDefault="00182F17" w:rsidP="00182F17">
      <w:pPr>
        <w:rPr>
          <w:rFonts w:ascii="Times New Roman" w:hAnsi="Times New Roman"/>
          <w:szCs w:val="24"/>
        </w:rPr>
      </w:pPr>
    </w:p>
    <w:p w14:paraId="699027A2" w14:textId="77777777" w:rsidR="00A8581A" w:rsidRPr="0069569E" w:rsidRDefault="00A8581A" w:rsidP="00A8581A">
      <w:pPr>
        <w:ind w:left="1440" w:hanging="720"/>
        <w:rPr>
          <w:u w:val="single"/>
        </w:rPr>
      </w:pPr>
      <w:r w:rsidRPr="0069569E">
        <w:t>a)</w:t>
      </w:r>
      <w:r w:rsidRPr="0069569E">
        <w:tab/>
        <w:t xml:space="preserve">Before any deviations from plans and specifications approved by the Agency are made, the owner or official custodian, or an authorized delegate, must make a written request for a supplemental permit.  The written request must document </w:t>
      </w:r>
      <w:proofErr w:type="gramStart"/>
      <w:r w:rsidRPr="0069569E">
        <w:t>all of</w:t>
      </w:r>
      <w:proofErr w:type="gramEnd"/>
      <w:r w:rsidRPr="0069569E">
        <w:t xml:space="preserve"> the changes made to the previously approved plans and specifications.  Only those changes identified will be considered for a supplemental permit.</w:t>
      </w:r>
    </w:p>
    <w:p w14:paraId="5A4D6936" w14:textId="77777777" w:rsidR="00A8581A" w:rsidRPr="0069569E" w:rsidRDefault="00A8581A" w:rsidP="00A8581A"/>
    <w:p w14:paraId="66CA2404" w14:textId="77777777" w:rsidR="00A8581A" w:rsidRPr="0069569E" w:rsidRDefault="00A8581A" w:rsidP="00A8581A">
      <w:pPr>
        <w:ind w:left="1440" w:hanging="720"/>
      </w:pPr>
      <w:r w:rsidRPr="0069569E">
        <w:t>b)</w:t>
      </w:r>
      <w:r w:rsidRPr="0069569E">
        <w:tab/>
        <w:t>Revised plans or specifications must be submitted to and approved by the Agency with the supplemental permit request.</w:t>
      </w:r>
    </w:p>
    <w:p w14:paraId="73D4A0C4" w14:textId="77777777" w:rsidR="00A8581A" w:rsidRPr="0069569E" w:rsidRDefault="00A8581A" w:rsidP="00A8581A"/>
    <w:p w14:paraId="3F286DF3" w14:textId="77777777" w:rsidR="00A8581A" w:rsidRPr="0069569E" w:rsidRDefault="00A8581A" w:rsidP="00A8581A">
      <w:pPr>
        <w:ind w:left="1440" w:hanging="720"/>
      </w:pPr>
      <w:r w:rsidRPr="0069569E">
        <w:t>c)</w:t>
      </w:r>
      <w:r w:rsidRPr="0069569E">
        <w:tab/>
        <w:t xml:space="preserve">The Agency must approve supplemental permit requests if those requests comply with Section 602.105 and this Subpart.  </w:t>
      </w:r>
    </w:p>
    <w:p w14:paraId="0D0EC8BD" w14:textId="77777777" w:rsidR="00A8581A" w:rsidRPr="0069569E" w:rsidRDefault="00A8581A" w:rsidP="00A8581A"/>
    <w:p w14:paraId="0B37BCC0" w14:textId="77777777" w:rsidR="00A8581A" w:rsidRPr="0069569E" w:rsidRDefault="00A8581A" w:rsidP="00A8581A">
      <w:pPr>
        <w:ind w:left="1440" w:hanging="720"/>
      </w:pPr>
      <w:r w:rsidRPr="0069569E">
        <w:t>d)</w:t>
      </w:r>
      <w:r w:rsidRPr="0069569E">
        <w:tab/>
        <w:t>A supplemental permit is not required for minor changes that will not affect the location, capacity, hydraulic conditions, water treatment processes or sanitary or mineral quality of the water to be delivered.</w:t>
      </w:r>
    </w:p>
    <w:p w14:paraId="7450CD2A" w14:textId="77777777" w:rsidR="00A8581A" w:rsidRPr="0069569E" w:rsidRDefault="00A8581A" w:rsidP="00A8581A">
      <w:pPr>
        <w:ind w:left="1440" w:hanging="720"/>
      </w:pPr>
    </w:p>
    <w:p w14:paraId="5ADBC608" w14:textId="77777777" w:rsidR="00A8581A" w:rsidRPr="0069569E" w:rsidRDefault="00A8581A" w:rsidP="00A8581A">
      <w:pPr>
        <w:ind w:left="1440" w:hanging="720"/>
        <w:rPr>
          <w:u w:val="single"/>
        </w:rPr>
      </w:pPr>
      <w:r w:rsidRPr="0069569E">
        <w:t>e)</w:t>
      </w:r>
      <w:r w:rsidRPr="0069569E">
        <w:tab/>
        <w:t xml:space="preserve">A supplemental permit will not be granted to add water main after construction has begun, except for additional water main necessary due to a change in the </w:t>
      </w:r>
      <w:r w:rsidRPr="0069569E">
        <w:lastRenderedPageBreak/>
        <w:t>connection point to the existing water distribution system or due to a change in route or alignment.  A new application for construction permit must be submitted for water main to serve additional users.</w:t>
      </w:r>
    </w:p>
    <w:p w14:paraId="3C4911D3" w14:textId="77777777" w:rsidR="00A8581A" w:rsidRPr="0069569E" w:rsidRDefault="00A8581A" w:rsidP="00A8581A"/>
    <w:p w14:paraId="5A3D9B3A" w14:textId="77777777" w:rsidR="00B2332B" w:rsidRDefault="00A8581A" w:rsidP="00AA6858">
      <w:pPr>
        <w:ind w:left="720"/>
      </w:pPr>
      <w:r w:rsidRPr="0069569E">
        <w:t xml:space="preserve">(Source:  Amended at 43 Ill. Reg. </w:t>
      </w:r>
      <w:r w:rsidR="00515151">
        <w:t>8036</w:t>
      </w:r>
      <w:r w:rsidRPr="0069569E">
        <w:t xml:space="preserve">, effective </w:t>
      </w:r>
      <w:r>
        <w:t>July 26, 2019</w:t>
      </w:r>
      <w:r w:rsidRPr="0069569E">
        <w:t>)</w:t>
      </w:r>
    </w:p>
    <w:p w14:paraId="0878D62B" w14:textId="77777777" w:rsidR="00B2332B" w:rsidRDefault="00B2332B" w:rsidP="00AA6858">
      <w:pPr>
        <w:ind w:left="720"/>
        <w:rPr>
          <w:rFonts w:ascii="Times New Roman" w:hAnsi="Times New Roman"/>
          <w:b/>
          <w:szCs w:val="24"/>
        </w:rPr>
      </w:pPr>
    </w:p>
    <w:p w14:paraId="04311E53" w14:textId="77777777" w:rsidR="003F28C3" w:rsidRPr="00630D8D" w:rsidRDefault="003F28C3" w:rsidP="003F28C3">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602.225  Engineer's</w:t>
      </w:r>
      <w:proofErr w:type="gramEnd"/>
      <w:r w:rsidRPr="00630D8D">
        <w:rPr>
          <w:rFonts w:ascii="Times New Roman" w:hAnsi="Times New Roman"/>
          <w:b/>
          <w:szCs w:val="24"/>
        </w:rPr>
        <w:t xml:space="preserve"> Report</w:t>
      </w:r>
    </w:p>
    <w:p w14:paraId="6B651697" w14:textId="77777777" w:rsidR="003F28C3" w:rsidRPr="00630D8D" w:rsidRDefault="003F28C3" w:rsidP="003F28C3">
      <w:pPr>
        <w:rPr>
          <w:rFonts w:ascii="Times New Roman" w:hAnsi="Times New Roman"/>
          <w:szCs w:val="24"/>
        </w:rPr>
      </w:pPr>
    </w:p>
    <w:p w14:paraId="202080CA" w14:textId="77777777" w:rsidR="003F28C3" w:rsidRPr="00630D8D" w:rsidRDefault="003F28C3" w:rsidP="003F28C3">
      <w:pPr>
        <w:rPr>
          <w:rFonts w:ascii="Times New Roman" w:hAnsi="Times New Roman"/>
          <w:szCs w:val="24"/>
        </w:rPr>
      </w:pPr>
      <w:r w:rsidRPr="00630D8D">
        <w:rPr>
          <w:rFonts w:ascii="Times New Roman" w:hAnsi="Times New Roman"/>
          <w:szCs w:val="24"/>
        </w:rPr>
        <w:t>Upon request from the Agency, an applicant for a construction permit must submit an Engineer's Report.  Types of construction projects for which the Agency may request an Engineer's Report include the construction of a new community water supply, a new source location, or a new water treatment process other than chemical feeding only.  The Engineer's Report may be submitted as a preliminary plan under Section 602.205.  An Engineer's Report submitted under this Section must contain the information specified by this Section.</w:t>
      </w:r>
    </w:p>
    <w:p w14:paraId="19F98872" w14:textId="77777777" w:rsidR="003F28C3" w:rsidRPr="00630D8D" w:rsidRDefault="003F28C3" w:rsidP="003F28C3">
      <w:pPr>
        <w:rPr>
          <w:rFonts w:ascii="Times New Roman" w:hAnsi="Times New Roman"/>
          <w:szCs w:val="24"/>
        </w:rPr>
      </w:pPr>
    </w:p>
    <w:p w14:paraId="14F446B2" w14:textId="77777777" w:rsidR="003F28C3" w:rsidRPr="00630D8D" w:rsidRDefault="003F28C3" w:rsidP="003F28C3">
      <w:pPr>
        <w:numPr>
          <w:ilvl w:val="0"/>
          <w:numId w:val="1"/>
        </w:numPr>
        <w:rPr>
          <w:rFonts w:ascii="Times New Roman" w:hAnsi="Times New Roman"/>
          <w:szCs w:val="24"/>
        </w:rPr>
      </w:pPr>
      <w:r w:rsidRPr="00630D8D">
        <w:rPr>
          <w:rFonts w:ascii="Times New Roman" w:hAnsi="Times New Roman"/>
          <w:szCs w:val="24"/>
        </w:rPr>
        <w:t>General information, including:</w:t>
      </w:r>
    </w:p>
    <w:p w14:paraId="7A48E6DD" w14:textId="77777777" w:rsidR="003F28C3" w:rsidRPr="00630D8D" w:rsidRDefault="003F28C3" w:rsidP="003F28C3">
      <w:pPr>
        <w:rPr>
          <w:rFonts w:ascii="Times New Roman" w:hAnsi="Times New Roman"/>
          <w:szCs w:val="24"/>
        </w:rPr>
      </w:pPr>
    </w:p>
    <w:p w14:paraId="59CDA212"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 description of the existing community water </w:t>
      </w:r>
      <w:proofErr w:type="gramStart"/>
      <w:r w:rsidRPr="00630D8D">
        <w:rPr>
          <w:rFonts w:ascii="Times New Roman" w:hAnsi="Times New Roman"/>
          <w:szCs w:val="24"/>
        </w:rPr>
        <w:t>supply;</w:t>
      </w:r>
      <w:proofErr w:type="gramEnd"/>
    </w:p>
    <w:p w14:paraId="40CF7B0F" w14:textId="77777777" w:rsidR="003F28C3" w:rsidRPr="00630D8D" w:rsidRDefault="003F28C3" w:rsidP="003F28C3">
      <w:pPr>
        <w:rPr>
          <w:rFonts w:ascii="Times New Roman" w:hAnsi="Times New Roman"/>
          <w:szCs w:val="24"/>
        </w:rPr>
      </w:pPr>
    </w:p>
    <w:p w14:paraId="72B0C537"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a description of the sewerage </w:t>
      </w:r>
      <w:proofErr w:type="gramStart"/>
      <w:r w:rsidRPr="00630D8D">
        <w:rPr>
          <w:rFonts w:ascii="Times New Roman" w:hAnsi="Times New Roman"/>
          <w:szCs w:val="24"/>
        </w:rPr>
        <w:t>facilities;</w:t>
      </w:r>
      <w:proofErr w:type="gramEnd"/>
      <w:r w:rsidRPr="00630D8D">
        <w:rPr>
          <w:rFonts w:ascii="Times New Roman" w:hAnsi="Times New Roman"/>
          <w:szCs w:val="24"/>
        </w:rPr>
        <w:t xml:space="preserve"> </w:t>
      </w:r>
    </w:p>
    <w:p w14:paraId="028AB5DC" w14:textId="77777777" w:rsidR="003F28C3" w:rsidRPr="00630D8D" w:rsidRDefault="003F28C3" w:rsidP="003F28C3">
      <w:pPr>
        <w:rPr>
          <w:rFonts w:ascii="Times New Roman" w:hAnsi="Times New Roman"/>
          <w:szCs w:val="24"/>
        </w:rPr>
      </w:pPr>
    </w:p>
    <w:p w14:paraId="1E6F7B89"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description of the municipality or area to be served; and</w:t>
      </w:r>
    </w:p>
    <w:p w14:paraId="35E2FC9B" w14:textId="77777777" w:rsidR="003F28C3" w:rsidRPr="00630D8D" w:rsidRDefault="003F28C3" w:rsidP="003F28C3">
      <w:pPr>
        <w:rPr>
          <w:rFonts w:ascii="Times New Roman" w:hAnsi="Times New Roman"/>
          <w:szCs w:val="24"/>
        </w:rPr>
      </w:pPr>
    </w:p>
    <w:p w14:paraId="60019BE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the name and mailing address of the owner or official custodian of the community water supply.</w:t>
      </w:r>
    </w:p>
    <w:p w14:paraId="38C5CAD9" w14:textId="77777777" w:rsidR="003F28C3" w:rsidRPr="00630D8D" w:rsidRDefault="003F28C3" w:rsidP="003F28C3">
      <w:pPr>
        <w:rPr>
          <w:rFonts w:ascii="Times New Roman" w:hAnsi="Times New Roman"/>
          <w:szCs w:val="24"/>
        </w:rPr>
      </w:pPr>
    </w:p>
    <w:p w14:paraId="1703C4F2"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The extent of the community water supply system, including:</w:t>
      </w:r>
    </w:p>
    <w:p w14:paraId="06A730CA" w14:textId="77777777" w:rsidR="003F28C3" w:rsidRPr="00630D8D" w:rsidRDefault="003F28C3" w:rsidP="003F28C3">
      <w:pPr>
        <w:rPr>
          <w:rFonts w:ascii="Times New Roman" w:hAnsi="Times New Roman"/>
          <w:szCs w:val="24"/>
        </w:rPr>
      </w:pPr>
    </w:p>
    <w:p w14:paraId="570763B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 map of the area to be served with water and any provisions for extending the community water supply </w:t>
      </w:r>
      <w:proofErr w:type="gramStart"/>
      <w:r w:rsidRPr="00630D8D">
        <w:rPr>
          <w:rFonts w:ascii="Times New Roman" w:hAnsi="Times New Roman"/>
          <w:szCs w:val="24"/>
        </w:rPr>
        <w:t>system;</w:t>
      </w:r>
      <w:proofErr w:type="gramEnd"/>
      <w:r w:rsidRPr="00630D8D">
        <w:rPr>
          <w:rFonts w:ascii="Times New Roman" w:hAnsi="Times New Roman"/>
          <w:szCs w:val="24"/>
        </w:rPr>
        <w:t xml:space="preserve">  </w:t>
      </w:r>
    </w:p>
    <w:p w14:paraId="51883A84" w14:textId="77777777" w:rsidR="003F28C3" w:rsidRPr="00630D8D" w:rsidRDefault="003F28C3" w:rsidP="003F28C3">
      <w:pPr>
        <w:rPr>
          <w:rFonts w:ascii="Times New Roman" w:hAnsi="Times New Roman"/>
          <w:szCs w:val="24"/>
        </w:rPr>
      </w:pPr>
    </w:p>
    <w:p w14:paraId="7239C326"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maps of additional areas to be served and an appraisal of the future requirements for service; and  </w:t>
      </w:r>
    </w:p>
    <w:p w14:paraId="2D0089E8" w14:textId="77777777" w:rsidR="003F28C3" w:rsidRPr="00630D8D" w:rsidRDefault="003F28C3" w:rsidP="003F28C3">
      <w:pPr>
        <w:ind w:left="2160" w:hanging="720"/>
        <w:rPr>
          <w:rFonts w:ascii="Times New Roman" w:hAnsi="Times New Roman"/>
          <w:szCs w:val="24"/>
        </w:rPr>
      </w:pPr>
    </w:p>
    <w:p w14:paraId="08B761ED"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present and prospective industrial and commercial water supply needs that are likely to be required </w:t>
      </w:r>
      <w:proofErr w:type="gramStart"/>
      <w:r w:rsidRPr="00630D8D">
        <w:rPr>
          <w:rFonts w:ascii="Times New Roman" w:hAnsi="Times New Roman"/>
          <w:szCs w:val="24"/>
        </w:rPr>
        <w:t>in the near future</w:t>
      </w:r>
      <w:proofErr w:type="gramEnd"/>
      <w:r w:rsidRPr="00630D8D">
        <w:rPr>
          <w:rFonts w:ascii="Times New Roman" w:hAnsi="Times New Roman"/>
          <w:szCs w:val="24"/>
        </w:rPr>
        <w:t>.</w:t>
      </w:r>
    </w:p>
    <w:p w14:paraId="7E347000" w14:textId="77777777" w:rsidR="003F28C3" w:rsidRPr="00630D8D" w:rsidRDefault="003F28C3" w:rsidP="003F28C3">
      <w:pPr>
        <w:rPr>
          <w:rFonts w:ascii="Times New Roman" w:hAnsi="Times New Roman"/>
          <w:szCs w:val="24"/>
        </w:rPr>
      </w:pPr>
    </w:p>
    <w:p w14:paraId="3CB9A4F7"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Water consumption data, including:</w:t>
      </w:r>
    </w:p>
    <w:p w14:paraId="38FA6009" w14:textId="77777777" w:rsidR="003F28C3" w:rsidRPr="00630D8D" w:rsidRDefault="003F28C3" w:rsidP="003F28C3">
      <w:pPr>
        <w:rPr>
          <w:rFonts w:ascii="Times New Roman" w:eastAsia="Calibri" w:hAnsi="Times New Roman"/>
          <w:szCs w:val="24"/>
        </w:rPr>
      </w:pPr>
    </w:p>
    <w:p w14:paraId="78431DF8"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population trends, as indicated by available </w:t>
      </w:r>
      <w:proofErr w:type="gramStart"/>
      <w:r w:rsidRPr="00630D8D">
        <w:rPr>
          <w:rFonts w:ascii="Times New Roman" w:hAnsi="Times New Roman"/>
          <w:szCs w:val="24"/>
        </w:rPr>
        <w:t>records;</w:t>
      </w:r>
      <w:proofErr w:type="gramEnd"/>
    </w:p>
    <w:p w14:paraId="41E1B817" w14:textId="77777777" w:rsidR="003F28C3" w:rsidRPr="00630D8D" w:rsidRDefault="003F28C3" w:rsidP="003F28C3">
      <w:pPr>
        <w:rPr>
          <w:rFonts w:ascii="Times New Roman" w:hAnsi="Times New Roman"/>
          <w:szCs w:val="24"/>
        </w:rPr>
      </w:pPr>
    </w:p>
    <w:p w14:paraId="0B603415"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lastRenderedPageBreak/>
        <w:t>2)</w:t>
      </w:r>
      <w:r w:rsidRPr="00630D8D">
        <w:rPr>
          <w:rFonts w:ascii="Times New Roman" w:hAnsi="Times New Roman"/>
          <w:szCs w:val="24"/>
        </w:rPr>
        <w:tab/>
        <w:t xml:space="preserve">an estimate of the number of consumers, based on population trends, who will be served by the proposed or expanded water supply system 20 years in the </w:t>
      </w:r>
      <w:proofErr w:type="gramStart"/>
      <w:r w:rsidRPr="00630D8D">
        <w:rPr>
          <w:rFonts w:ascii="Times New Roman" w:hAnsi="Times New Roman"/>
          <w:szCs w:val="24"/>
        </w:rPr>
        <w:t>future;</w:t>
      </w:r>
      <w:proofErr w:type="gramEnd"/>
      <w:r w:rsidRPr="00630D8D">
        <w:rPr>
          <w:rFonts w:ascii="Times New Roman" w:hAnsi="Times New Roman"/>
          <w:szCs w:val="24"/>
        </w:rPr>
        <w:t xml:space="preserve">  </w:t>
      </w:r>
    </w:p>
    <w:p w14:paraId="04BAC86C" w14:textId="77777777" w:rsidR="003F28C3" w:rsidRPr="00630D8D" w:rsidRDefault="003F28C3" w:rsidP="003F28C3">
      <w:pPr>
        <w:rPr>
          <w:rFonts w:ascii="Times New Roman" w:hAnsi="Times New Roman"/>
          <w:szCs w:val="24"/>
        </w:rPr>
      </w:pPr>
    </w:p>
    <w:p w14:paraId="0CA792F5"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present and future water consumption values used as the basis of </w:t>
      </w:r>
      <w:proofErr w:type="gramStart"/>
      <w:r w:rsidRPr="00630D8D">
        <w:rPr>
          <w:rFonts w:ascii="Times New Roman" w:hAnsi="Times New Roman"/>
          <w:szCs w:val="24"/>
        </w:rPr>
        <w:t>design;</w:t>
      </w:r>
      <w:proofErr w:type="gramEnd"/>
      <w:r w:rsidRPr="00630D8D">
        <w:rPr>
          <w:rFonts w:ascii="Times New Roman" w:hAnsi="Times New Roman"/>
          <w:szCs w:val="24"/>
        </w:rPr>
        <w:t xml:space="preserve"> </w:t>
      </w:r>
    </w:p>
    <w:p w14:paraId="13BD6B91" w14:textId="77777777" w:rsidR="003F28C3" w:rsidRPr="00630D8D" w:rsidRDefault="003F28C3" w:rsidP="003F28C3">
      <w:pPr>
        <w:rPr>
          <w:rFonts w:ascii="Times New Roman" w:hAnsi="Times New Roman"/>
          <w:szCs w:val="24"/>
        </w:rPr>
      </w:pPr>
    </w:p>
    <w:p w14:paraId="64D453BE"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present and estimated future yield of the water sources for a community water supply; and</w:t>
      </w:r>
    </w:p>
    <w:p w14:paraId="409D9776" w14:textId="77777777" w:rsidR="003F28C3" w:rsidRPr="00630D8D" w:rsidRDefault="003F28C3" w:rsidP="003F28C3">
      <w:pPr>
        <w:rPr>
          <w:rFonts w:ascii="Times New Roman" w:hAnsi="Times New Roman"/>
          <w:szCs w:val="24"/>
        </w:rPr>
      </w:pPr>
    </w:p>
    <w:p w14:paraId="78C851DF"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estimated water loss in the distribution system based on available records.</w:t>
      </w:r>
    </w:p>
    <w:p w14:paraId="37F9C735" w14:textId="77777777" w:rsidR="003F28C3" w:rsidRPr="00630D8D" w:rsidRDefault="003F28C3" w:rsidP="003F28C3">
      <w:pPr>
        <w:rPr>
          <w:rFonts w:ascii="Times New Roman" w:hAnsi="Times New Roman"/>
          <w:szCs w:val="24"/>
        </w:rPr>
      </w:pPr>
    </w:p>
    <w:p w14:paraId="045C0503"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A justification for the project when two or more solutions exist for providing community water supply facilities, as directed under the Illinois Drinking Water Revolving Loan Funding Process (35 Ill. Adm. Code 662), each of which is feasible and practicable.  The Engineer's Report must discuss the alternatives and provide reasons for selecting the one recommended, including financial considerations, operational requirements, operator qualifications, reliability, and water quality considerations.</w:t>
      </w:r>
    </w:p>
    <w:p w14:paraId="593905E0" w14:textId="77777777" w:rsidR="003F28C3" w:rsidRPr="00630D8D" w:rsidRDefault="003F28C3" w:rsidP="003F28C3">
      <w:pPr>
        <w:rPr>
          <w:rFonts w:ascii="Times New Roman" w:hAnsi="Times New Roman"/>
          <w:szCs w:val="24"/>
        </w:rPr>
      </w:pPr>
    </w:p>
    <w:p w14:paraId="7BA34EA5"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Sources of Water Supply.  The Engineer's Report must describe the proposed source or sources of water supply to be developed and the reasons for their selection, and provide information as follows:</w:t>
      </w:r>
    </w:p>
    <w:p w14:paraId="430CFBD7" w14:textId="77777777" w:rsidR="003F28C3" w:rsidRPr="00630D8D" w:rsidRDefault="003F28C3" w:rsidP="003F28C3">
      <w:pPr>
        <w:rPr>
          <w:rFonts w:ascii="Times New Roman" w:hAnsi="Times New Roman"/>
          <w:szCs w:val="24"/>
        </w:rPr>
      </w:pPr>
    </w:p>
    <w:p w14:paraId="64263029"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For surface water sources:</w:t>
      </w:r>
    </w:p>
    <w:p w14:paraId="2812728F" w14:textId="77777777" w:rsidR="003F28C3" w:rsidRPr="00630D8D" w:rsidRDefault="003F28C3" w:rsidP="003F28C3">
      <w:pPr>
        <w:rPr>
          <w:rFonts w:ascii="Times New Roman" w:hAnsi="Times New Roman"/>
          <w:szCs w:val="24"/>
        </w:rPr>
      </w:pPr>
    </w:p>
    <w:p w14:paraId="66C18D5F"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hydrological data, stream flow, and weather </w:t>
      </w:r>
      <w:proofErr w:type="gramStart"/>
      <w:r w:rsidRPr="00630D8D">
        <w:rPr>
          <w:rFonts w:ascii="Times New Roman" w:hAnsi="Times New Roman"/>
          <w:szCs w:val="24"/>
        </w:rPr>
        <w:t>records;</w:t>
      </w:r>
      <w:proofErr w:type="gramEnd"/>
    </w:p>
    <w:p w14:paraId="2A5962E9" w14:textId="77777777" w:rsidR="003F28C3" w:rsidRPr="00630D8D" w:rsidRDefault="003F28C3" w:rsidP="003F28C3">
      <w:pPr>
        <w:rPr>
          <w:rFonts w:ascii="Times New Roman" w:hAnsi="Times New Roman"/>
          <w:szCs w:val="24"/>
        </w:rPr>
      </w:pPr>
    </w:p>
    <w:p w14:paraId="42343F9D"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safe yield, including all factors that may affect </w:t>
      </w:r>
      <w:proofErr w:type="gramStart"/>
      <w:r w:rsidRPr="00630D8D">
        <w:rPr>
          <w:rFonts w:ascii="Times New Roman" w:hAnsi="Times New Roman"/>
          <w:szCs w:val="24"/>
        </w:rPr>
        <w:t>it;</w:t>
      </w:r>
      <w:proofErr w:type="gramEnd"/>
    </w:p>
    <w:p w14:paraId="69794200" w14:textId="77777777" w:rsidR="003F28C3" w:rsidRPr="00630D8D" w:rsidRDefault="003F28C3" w:rsidP="003F28C3">
      <w:pPr>
        <w:rPr>
          <w:rFonts w:ascii="Times New Roman" w:hAnsi="Times New Roman"/>
          <w:szCs w:val="24"/>
        </w:rPr>
      </w:pPr>
    </w:p>
    <w:p w14:paraId="6BE5DD47"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documentation of the structural safety of any spillway or dam to assure that spillway or dam can continue to provide a source of water during extreme </w:t>
      </w:r>
      <w:proofErr w:type="gramStart"/>
      <w:r w:rsidRPr="00630D8D">
        <w:rPr>
          <w:rFonts w:ascii="Times New Roman" w:hAnsi="Times New Roman"/>
          <w:szCs w:val="24"/>
        </w:rPr>
        <w:t>weather;</w:t>
      </w:r>
      <w:proofErr w:type="gramEnd"/>
    </w:p>
    <w:p w14:paraId="6C66E07B" w14:textId="77777777" w:rsidR="003F28C3" w:rsidRPr="00630D8D" w:rsidRDefault="003F28C3" w:rsidP="003F28C3">
      <w:pPr>
        <w:rPr>
          <w:rFonts w:ascii="Times New Roman" w:hAnsi="Times New Roman"/>
          <w:szCs w:val="24"/>
        </w:rPr>
      </w:pPr>
    </w:p>
    <w:p w14:paraId="41BEB9E8"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description of the watershed, noting any existing or potential sources of contamination (such as highways, railroads, chemical facilities, and land/water use activities) that may affect water </w:t>
      </w:r>
      <w:proofErr w:type="gramStart"/>
      <w:r w:rsidRPr="00630D8D">
        <w:rPr>
          <w:rFonts w:ascii="Times New Roman" w:hAnsi="Times New Roman"/>
          <w:szCs w:val="24"/>
        </w:rPr>
        <w:t>quality;</w:t>
      </w:r>
      <w:proofErr w:type="gramEnd"/>
    </w:p>
    <w:p w14:paraId="4CEED06C" w14:textId="77777777" w:rsidR="003F28C3" w:rsidRPr="00630D8D" w:rsidRDefault="003F28C3" w:rsidP="003F28C3">
      <w:pPr>
        <w:rPr>
          <w:rFonts w:ascii="Times New Roman" w:hAnsi="Times New Roman"/>
          <w:szCs w:val="24"/>
        </w:rPr>
      </w:pPr>
    </w:p>
    <w:p w14:paraId="00BEA298"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summarized quality of the raw water, with special reference to fluctuations in quality and changing meteorological conditions; and</w:t>
      </w:r>
    </w:p>
    <w:p w14:paraId="2C704F27" w14:textId="77777777" w:rsidR="003F28C3" w:rsidRPr="00630D8D" w:rsidRDefault="003F28C3" w:rsidP="003F28C3">
      <w:pPr>
        <w:rPr>
          <w:rFonts w:ascii="Times New Roman" w:hAnsi="Times New Roman"/>
          <w:szCs w:val="24"/>
        </w:rPr>
      </w:pPr>
    </w:p>
    <w:p w14:paraId="6B994BE8"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lastRenderedPageBreak/>
        <w:t>F)</w:t>
      </w:r>
      <w:r w:rsidRPr="00630D8D">
        <w:rPr>
          <w:rFonts w:ascii="Times New Roman" w:hAnsi="Times New Roman"/>
          <w:szCs w:val="24"/>
        </w:rPr>
        <w:tab/>
        <w:t xml:space="preserve">source water protection issues or measures, including erosion and siltation control structures, that need to be considered or implemented.  </w:t>
      </w:r>
    </w:p>
    <w:p w14:paraId="7301E639" w14:textId="77777777" w:rsidR="003F28C3" w:rsidRPr="00630D8D" w:rsidRDefault="003F28C3" w:rsidP="003F28C3">
      <w:pPr>
        <w:rPr>
          <w:rFonts w:ascii="Times New Roman" w:hAnsi="Times New Roman"/>
          <w:szCs w:val="24"/>
        </w:rPr>
      </w:pPr>
    </w:p>
    <w:p w14:paraId="2AEA0056"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For groundwater sources:</w:t>
      </w:r>
    </w:p>
    <w:p w14:paraId="6E1B9ECF" w14:textId="77777777" w:rsidR="003F28C3" w:rsidRPr="00630D8D" w:rsidRDefault="003F28C3" w:rsidP="003F28C3">
      <w:pPr>
        <w:rPr>
          <w:rFonts w:ascii="Times New Roman" w:hAnsi="Times New Roman"/>
          <w:szCs w:val="24"/>
        </w:rPr>
      </w:pPr>
    </w:p>
    <w:p w14:paraId="34A8548D"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the sites </w:t>
      </w:r>
      <w:proofErr w:type="gramStart"/>
      <w:r w:rsidRPr="00630D8D">
        <w:rPr>
          <w:rFonts w:ascii="Times New Roman" w:hAnsi="Times New Roman"/>
          <w:szCs w:val="24"/>
        </w:rPr>
        <w:t>considered;</w:t>
      </w:r>
      <w:proofErr w:type="gramEnd"/>
    </w:p>
    <w:p w14:paraId="38C067AF" w14:textId="77777777" w:rsidR="003F28C3" w:rsidRPr="00630D8D" w:rsidRDefault="003F28C3" w:rsidP="003F28C3">
      <w:pPr>
        <w:rPr>
          <w:rFonts w:ascii="Times New Roman" w:hAnsi="Times New Roman"/>
          <w:szCs w:val="24"/>
        </w:rPr>
      </w:pPr>
    </w:p>
    <w:p w14:paraId="485682D5"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advantages of the site </w:t>
      </w:r>
      <w:proofErr w:type="gramStart"/>
      <w:r w:rsidRPr="00630D8D">
        <w:rPr>
          <w:rFonts w:ascii="Times New Roman" w:hAnsi="Times New Roman"/>
          <w:szCs w:val="24"/>
        </w:rPr>
        <w:t>selected;</w:t>
      </w:r>
      <w:proofErr w:type="gramEnd"/>
    </w:p>
    <w:p w14:paraId="39E6128D" w14:textId="77777777" w:rsidR="003F28C3" w:rsidRPr="00630D8D" w:rsidRDefault="003F28C3" w:rsidP="003F28C3">
      <w:pPr>
        <w:rPr>
          <w:rFonts w:ascii="Times New Roman" w:hAnsi="Times New Roman"/>
          <w:szCs w:val="24"/>
        </w:rPr>
      </w:pPr>
    </w:p>
    <w:p w14:paraId="4A6277A6"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the elevations above mean sea level of the site </w:t>
      </w:r>
      <w:proofErr w:type="gramStart"/>
      <w:r w:rsidRPr="00630D8D">
        <w:rPr>
          <w:rFonts w:ascii="Times New Roman" w:hAnsi="Times New Roman"/>
          <w:szCs w:val="24"/>
        </w:rPr>
        <w:t>selected;</w:t>
      </w:r>
      <w:proofErr w:type="gramEnd"/>
    </w:p>
    <w:p w14:paraId="3E94FFA2" w14:textId="77777777" w:rsidR="003F28C3" w:rsidRPr="00630D8D" w:rsidRDefault="003F28C3" w:rsidP="003F28C3">
      <w:pPr>
        <w:rPr>
          <w:rFonts w:ascii="Times New Roman" w:hAnsi="Times New Roman"/>
          <w:szCs w:val="24"/>
        </w:rPr>
      </w:pPr>
    </w:p>
    <w:p w14:paraId="751FCC01"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the probable character of geologic formations through which the source is to be </w:t>
      </w:r>
      <w:proofErr w:type="gramStart"/>
      <w:r w:rsidRPr="00630D8D">
        <w:rPr>
          <w:rFonts w:ascii="Times New Roman" w:hAnsi="Times New Roman"/>
          <w:szCs w:val="24"/>
        </w:rPr>
        <w:t>developed;</w:t>
      </w:r>
      <w:proofErr w:type="gramEnd"/>
    </w:p>
    <w:p w14:paraId="5FE2409E" w14:textId="77777777" w:rsidR="003F28C3" w:rsidRPr="00630D8D" w:rsidRDefault="003F28C3" w:rsidP="003F28C3">
      <w:pPr>
        <w:rPr>
          <w:rFonts w:ascii="Times New Roman" w:hAnsi="Times New Roman"/>
          <w:szCs w:val="24"/>
        </w:rPr>
      </w:pPr>
    </w:p>
    <w:p w14:paraId="05D5C9C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 xml:space="preserve">hydrogeologic conditions affecting the site, such as anticipated interference between proposed and existing </w:t>
      </w:r>
      <w:proofErr w:type="gramStart"/>
      <w:r w:rsidRPr="00630D8D">
        <w:rPr>
          <w:rFonts w:ascii="Times New Roman" w:hAnsi="Times New Roman"/>
          <w:szCs w:val="24"/>
        </w:rPr>
        <w:t>wells;</w:t>
      </w:r>
      <w:proofErr w:type="gramEnd"/>
    </w:p>
    <w:p w14:paraId="75AAFC6F" w14:textId="77777777" w:rsidR="003F28C3" w:rsidRPr="00630D8D" w:rsidRDefault="003F28C3" w:rsidP="003F28C3">
      <w:pPr>
        <w:rPr>
          <w:rFonts w:ascii="Times New Roman" w:hAnsi="Times New Roman"/>
          <w:szCs w:val="24"/>
        </w:rPr>
      </w:pPr>
    </w:p>
    <w:p w14:paraId="3BA3150D"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 xml:space="preserve">sources of possible contamination, such as sewers and sewage treatment/disposal facilities, highways, railroads, landfills, outcroppings of consolidated water-bearing formations, chemical facilities, waste disposal wells, and agricultural </w:t>
      </w:r>
      <w:proofErr w:type="gramStart"/>
      <w:r w:rsidRPr="00630D8D">
        <w:rPr>
          <w:rFonts w:ascii="Times New Roman" w:hAnsi="Times New Roman"/>
          <w:szCs w:val="24"/>
        </w:rPr>
        <w:t>uses;</w:t>
      </w:r>
      <w:proofErr w:type="gramEnd"/>
    </w:p>
    <w:p w14:paraId="7A6B6EC2" w14:textId="77777777" w:rsidR="003F28C3" w:rsidRPr="00630D8D" w:rsidRDefault="003F28C3" w:rsidP="003F28C3">
      <w:pPr>
        <w:rPr>
          <w:rFonts w:ascii="Times New Roman" w:hAnsi="Times New Roman"/>
          <w:szCs w:val="24"/>
        </w:rPr>
      </w:pPr>
    </w:p>
    <w:p w14:paraId="0684FCEB"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 xml:space="preserve">the test well depth and method of construction, including placement of liners or </w:t>
      </w:r>
      <w:proofErr w:type="gramStart"/>
      <w:r w:rsidRPr="00630D8D">
        <w:rPr>
          <w:rFonts w:ascii="Times New Roman" w:hAnsi="Times New Roman"/>
          <w:szCs w:val="24"/>
        </w:rPr>
        <w:t>screens;</w:t>
      </w:r>
      <w:proofErr w:type="gramEnd"/>
    </w:p>
    <w:p w14:paraId="36E78156" w14:textId="77777777" w:rsidR="003F28C3" w:rsidRPr="00630D8D" w:rsidRDefault="003F28C3" w:rsidP="003F28C3">
      <w:pPr>
        <w:rPr>
          <w:rFonts w:ascii="Times New Roman" w:hAnsi="Times New Roman"/>
          <w:szCs w:val="24"/>
        </w:rPr>
      </w:pPr>
    </w:p>
    <w:p w14:paraId="6A59A265"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 xml:space="preserve">test pumping rates and their duration, including water levels and specific </w:t>
      </w:r>
      <w:proofErr w:type="gramStart"/>
      <w:r w:rsidRPr="00630D8D">
        <w:rPr>
          <w:rFonts w:ascii="Times New Roman" w:hAnsi="Times New Roman"/>
          <w:szCs w:val="24"/>
        </w:rPr>
        <w:t>yield;</w:t>
      </w:r>
      <w:proofErr w:type="gramEnd"/>
    </w:p>
    <w:p w14:paraId="0BB7FAF3" w14:textId="77777777" w:rsidR="003F28C3" w:rsidRPr="00630D8D" w:rsidRDefault="003F28C3" w:rsidP="003F28C3">
      <w:pPr>
        <w:rPr>
          <w:rFonts w:ascii="Times New Roman" w:hAnsi="Times New Roman"/>
          <w:szCs w:val="24"/>
        </w:rPr>
      </w:pPr>
    </w:p>
    <w:p w14:paraId="2C22F23A"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t>test well water quality information; and</w:t>
      </w:r>
    </w:p>
    <w:p w14:paraId="53B36C84" w14:textId="77777777" w:rsidR="003F28C3" w:rsidRPr="00630D8D" w:rsidRDefault="003F28C3" w:rsidP="003F28C3">
      <w:pPr>
        <w:rPr>
          <w:rFonts w:ascii="Times New Roman" w:hAnsi="Times New Roman"/>
          <w:szCs w:val="24"/>
        </w:rPr>
      </w:pPr>
    </w:p>
    <w:p w14:paraId="2556EECE" w14:textId="77777777" w:rsidR="003F28C3" w:rsidRPr="00630D8D" w:rsidRDefault="003F28C3" w:rsidP="003F28C3">
      <w:pPr>
        <w:ind w:left="1440" w:firstLine="720"/>
        <w:rPr>
          <w:rFonts w:ascii="Times New Roman" w:hAnsi="Times New Roman"/>
          <w:szCs w:val="24"/>
        </w:rPr>
      </w:pPr>
      <w:r w:rsidRPr="00630D8D">
        <w:rPr>
          <w:rFonts w:ascii="Times New Roman" w:hAnsi="Times New Roman"/>
          <w:szCs w:val="24"/>
        </w:rPr>
        <w:t>J)</w:t>
      </w:r>
      <w:r w:rsidRPr="00630D8D">
        <w:rPr>
          <w:rFonts w:ascii="Times New Roman" w:hAnsi="Times New Roman"/>
          <w:szCs w:val="24"/>
        </w:rPr>
        <w:tab/>
        <w:t>wellhead protection measures being considered.</w:t>
      </w:r>
    </w:p>
    <w:p w14:paraId="13140910" w14:textId="77777777" w:rsidR="003F28C3" w:rsidRPr="00630D8D" w:rsidRDefault="003F28C3" w:rsidP="003F28C3">
      <w:pPr>
        <w:rPr>
          <w:rFonts w:ascii="Times New Roman" w:hAnsi="Times New Roman"/>
          <w:szCs w:val="24"/>
        </w:rPr>
      </w:pPr>
    </w:p>
    <w:p w14:paraId="02AC7572"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Project sites, including:</w:t>
      </w:r>
    </w:p>
    <w:p w14:paraId="2D224698" w14:textId="77777777" w:rsidR="003F28C3" w:rsidRPr="00630D8D" w:rsidRDefault="003F28C3" w:rsidP="003F28C3">
      <w:pPr>
        <w:rPr>
          <w:rFonts w:ascii="Times New Roman" w:hAnsi="Times New Roman"/>
          <w:szCs w:val="24"/>
        </w:rPr>
      </w:pPr>
    </w:p>
    <w:p w14:paraId="16FB0732"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 discussion of the various sites considered and the advantages of the chosen </w:t>
      </w:r>
      <w:proofErr w:type="gramStart"/>
      <w:r w:rsidRPr="00630D8D">
        <w:rPr>
          <w:rFonts w:ascii="Times New Roman" w:hAnsi="Times New Roman"/>
          <w:szCs w:val="24"/>
        </w:rPr>
        <w:t>one;</w:t>
      </w:r>
      <w:proofErr w:type="gramEnd"/>
    </w:p>
    <w:p w14:paraId="374FC8B4" w14:textId="77777777" w:rsidR="003F28C3" w:rsidRPr="00630D8D" w:rsidRDefault="003F28C3" w:rsidP="003F28C3">
      <w:pPr>
        <w:rPr>
          <w:rFonts w:ascii="Times New Roman" w:hAnsi="Times New Roman"/>
          <w:szCs w:val="24"/>
        </w:rPr>
      </w:pPr>
    </w:p>
    <w:p w14:paraId="0AD37C6F"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proximity of residences, industries, and other establishments; and</w:t>
      </w:r>
    </w:p>
    <w:p w14:paraId="6E595609" w14:textId="77777777" w:rsidR="003F28C3" w:rsidRPr="00630D8D" w:rsidRDefault="003F28C3" w:rsidP="003F28C3">
      <w:pPr>
        <w:rPr>
          <w:rFonts w:ascii="Times New Roman" w:hAnsi="Times New Roman"/>
          <w:szCs w:val="24"/>
        </w:rPr>
      </w:pPr>
    </w:p>
    <w:p w14:paraId="74467B72"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any potential sources of pollution that may influence the quality of the supply or interfere with the effective operation of the water works system, </w:t>
      </w:r>
      <w:r w:rsidRPr="00630D8D">
        <w:rPr>
          <w:rFonts w:ascii="Times New Roman" w:hAnsi="Times New Roman"/>
          <w:szCs w:val="24"/>
        </w:rPr>
        <w:lastRenderedPageBreak/>
        <w:t>such as sewage absorption systems, septic tanks, privies, cesspools, sink holes, sanitary landfills, and refuse and garbage dumps.</w:t>
      </w:r>
    </w:p>
    <w:p w14:paraId="4EFABF12" w14:textId="77777777" w:rsidR="003F28C3" w:rsidRPr="00630D8D" w:rsidRDefault="003F28C3" w:rsidP="003F28C3">
      <w:pPr>
        <w:rPr>
          <w:rFonts w:ascii="Times New Roman" w:hAnsi="Times New Roman"/>
          <w:szCs w:val="24"/>
        </w:rPr>
      </w:pPr>
    </w:p>
    <w:p w14:paraId="0480FCB8"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 xml:space="preserve">Proposed Treatment Processes.  The Engineer's Report must describe all proposed treatment processes necessary to meet the requirements of this Chapter and provide any available supporting data.  </w:t>
      </w:r>
    </w:p>
    <w:p w14:paraId="636BD6E3" w14:textId="77777777" w:rsidR="003F28C3" w:rsidRPr="00630D8D" w:rsidRDefault="003F28C3" w:rsidP="003F28C3">
      <w:pPr>
        <w:rPr>
          <w:rFonts w:ascii="Times New Roman" w:hAnsi="Times New Roman"/>
          <w:szCs w:val="24"/>
        </w:rPr>
      </w:pPr>
    </w:p>
    <w:p w14:paraId="3B1FBD93"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 xml:space="preserve">Automation.  The Engineer's Report must provide supporting data justifying automatic equipment, including the servicing and operator training to be provided, and must provide for manual override of any automatic controls.  </w:t>
      </w:r>
    </w:p>
    <w:p w14:paraId="4BB87496" w14:textId="77777777" w:rsidR="003F28C3" w:rsidRPr="00630D8D" w:rsidRDefault="003F28C3" w:rsidP="003F28C3">
      <w:pPr>
        <w:rPr>
          <w:rFonts w:ascii="Times New Roman" w:hAnsi="Times New Roman"/>
          <w:szCs w:val="24"/>
        </w:rPr>
      </w:pPr>
    </w:p>
    <w:p w14:paraId="7E5D8391"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t>Power.  The Engineer's Report must include the following power description:</w:t>
      </w:r>
    </w:p>
    <w:p w14:paraId="648D5326" w14:textId="77777777" w:rsidR="003F28C3" w:rsidRPr="00630D8D" w:rsidRDefault="003F28C3" w:rsidP="003F28C3">
      <w:pPr>
        <w:rPr>
          <w:rFonts w:ascii="Times New Roman" w:hAnsi="Times New Roman"/>
          <w:szCs w:val="24"/>
        </w:rPr>
      </w:pPr>
    </w:p>
    <w:p w14:paraId="1CBBD437"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main source of </w:t>
      </w:r>
      <w:proofErr w:type="gramStart"/>
      <w:r w:rsidRPr="00630D8D">
        <w:rPr>
          <w:rFonts w:ascii="Times New Roman" w:hAnsi="Times New Roman"/>
          <w:szCs w:val="24"/>
        </w:rPr>
        <w:t>power;</w:t>
      </w:r>
      <w:proofErr w:type="gramEnd"/>
    </w:p>
    <w:p w14:paraId="6CC8FBAC" w14:textId="77777777" w:rsidR="003F28C3" w:rsidRPr="00630D8D" w:rsidRDefault="003F28C3" w:rsidP="003F28C3">
      <w:pPr>
        <w:rPr>
          <w:rFonts w:ascii="Times New Roman" w:hAnsi="Times New Roman"/>
          <w:szCs w:val="24"/>
        </w:rPr>
      </w:pPr>
    </w:p>
    <w:p w14:paraId="756BF07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dedicated standby power capable of providing power to operate the community water supply's water source, treatment plant, and distribution facilities during power outages; and</w:t>
      </w:r>
    </w:p>
    <w:p w14:paraId="48F3FBBD" w14:textId="77777777" w:rsidR="003F28C3" w:rsidRPr="00630D8D" w:rsidRDefault="003F28C3" w:rsidP="003F28C3">
      <w:pPr>
        <w:rPr>
          <w:rFonts w:ascii="Times New Roman" w:hAnsi="Times New Roman"/>
          <w:szCs w:val="24"/>
        </w:rPr>
      </w:pPr>
    </w:p>
    <w:p w14:paraId="530D4FA9"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outside emergency power sources that are available.</w:t>
      </w:r>
      <w:r w:rsidRPr="00630D8D">
        <w:rPr>
          <w:rFonts w:ascii="Times New Roman" w:hAnsi="Times New Roman"/>
          <w:strike/>
          <w:szCs w:val="24"/>
        </w:rPr>
        <w:t xml:space="preserve"> </w:t>
      </w:r>
    </w:p>
    <w:p w14:paraId="40B5E39B" w14:textId="77777777" w:rsidR="003F28C3" w:rsidRPr="00630D8D" w:rsidRDefault="003F28C3" w:rsidP="003F28C3">
      <w:pPr>
        <w:rPr>
          <w:rFonts w:ascii="Times New Roman" w:hAnsi="Times New Roman"/>
          <w:szCs w:val="24"/>
        </w:rPr>
      </w:pPr>
    </w:p>
    <w:p w14:paraId="1CE989A7"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j)</w:t>
      </w:r>
      <w:r w:rsidRPr="00630D8D">
        <w:rPr>
          <w:rFonts w:ascii="Times New Roman" w:hAnsi="Times New Roman"/>
          <w:szCs w:val="24"/>
        </w:rPr>
        <w:tab/>
        <w:t>Soil characteristics, groundwater conditions, and foundation problems, including:</w:t>
      </w:r>
    </w:p>
    <w:p w14:paraId="46528510" w14:textId="77777777" w:rsidR="003F28C3" w:rsidRPr="00630D8D" w:rsidRDefault="003F28C3" w:rsidP="003F28C3">
      <w:pPr>
        <w:rPr>
          <w:rFonts w:ascii="Times New Roman" w:hAnsi="Times New Roman"/>
          <w:szCs w:val="24"/>
        </w:rPr>
      </w:pPr>
    </w:p>
    <w:p w14:paraId="66C795E5"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character of the soil through which water mains are to be </w:t>
      </w:r>
      <w:proofErr w:type="gramStart"/>
      <w:r w:rsidRPr="00630D8D">
        <w:rPr>
          <w:rFonts w:ascii="Times New Roman" w:hAnsi="Times New Roman"/>
          <w:szCs w:val="24"/>
        </w:rPr>
        <w:t>laid;</w:t>
      </w:r>
      <w:proofErr w:type="gramEnd"/>
    </w:p>
    <w:p w14:paraId="11CE5F4A" w14:textId="77777777" w:rsidR="003F28C3" w:rsidRPr="00630D8D" w:rsidRDefault="003F28C3" w:rsidP="003F28C3">
      <w:pPr>
        <w:ind w:left="2160" w:hanging="720"/>
        <w:rPr>
          <w:rFonts w:ascii="Times New Roman" w:hAnsi="Times New Roman"/>
          <w:szCs w:val="24"/>
        </w:rPr>
      </w:pPr>
    </w:p>
    <w:p w14:paraId="352A5F58"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foundation conditions prevailing at sites of proposed structures; and</w:t>
      </w:r>
    </w:p>
    <w:p w14:paraId="3598750E" w14:textId="77777777" w:rsidR="003F28C3" w:rsidRPr="00630D8D" w:rsidRDefault="003F28C3" w:rsidP="003F28C3">
      <w:pPr>
        <w:ind w:left="2160" w:hanging="720"/>
        <w:rPr>
          <w:rFonts w:ascii="Times New Roman" w:hAnsi="Times New Roman"/>
          <w:szCs w:val="24"/>
        </w:rPr>
      </w:pPr>
    </w:p>
    <w:p w14:paraId="34CF7BDE"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the approximate elevation of groundwater relative to mean sea level at its expected highest level in relation to subsurface structures. </w:t>
      </w:r>
    </w:p>
    <w:p w14:paraId="16CFCF10" w14:textId="77777777" w:rsidR="003F28C3" w:rsidRPr="00630D8D" w:rsidRDefault="003F28C3" w:rsidP="003F28C3">
      <w:pPr>
        <w:rPr>
          <w:rFonts w:ascii="Times New Roman" w:hAnsi="Times New Roman"/>
          <w:szCs w:val="24"/>
        </w:rPr>
      </w:pPr>
    </w:p>
    <w:p w14:paraId="3D47635E"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k)</w:t>
      </w:r>
      <w:r w:rsidRPr="00630D8D">
        <w:rPr>
          <w:rFonts w:ascii="Times New Roman" w:hAnsi="Times New Roman"/>
          <w:szCs w:val="24"/>
        </w:rPr>
        <w:tab/>
        <w:t xml:space="preserve">Flow requirements, including a hydraulic analysis based on flow demands and pressure requirements. </w:t>
      </w:r>
    </w:p>
    <w:p w14:paraId="76BBDCB8" w14:textId="77777777" w:rsidR="003F28C3" w:rsidRPr="00630D8D" w:rsidRDefault="003F28C3" w:rsidP="003F28C3">
      <w:pPr>
        <w:rPr>
          <w:rFonts w:ascii="Times New Roman" w:hAnsi="Times New Roman"/>
          <w:szCs w:val="24"/>
        </w:rPr>
      </w:pPr>
    </w:p>
    <w:p w14:paraId="200F7B4D" w14:textId="77777777" w:rsidR="003F28C3" w:rsidRPr="00630D8D" w:rsidRDefault="003F28C3" w:rsidP="003F28C3">
      <w:pPr>
        <w:rPr>
          <w:rFonts w:ascii="Times New Roman" w:hAnsi="Times New Roman"/>
          <w:szCs w:val="24"/>
        </w:rPr>
      </w:pPr>
      <w:r w:rsidRPr="00630D8D">
        <w:rPr>
          <w:rFonts w:ascii="Times New Roman" w:hAnsi="Times New Roman"/>
          <w:szCs w:val="24"/>
        </w:rPr>
        <w:t>BOARD NOTE:  Fire flows, when fire protection is provided, should meet the recommendations of Insurance Services Office, Inc. (also known as "ISO" or "Verisk") or other similar agency for the service area involved.</w:t>
      </w:r>
    </w:p>
    <w:p w14:paraId="0CFA0793" w14:textId="77777777" w:rsidR="003F28C3" w:rsidRPr="00630D8D" w:rsidRDefault="003F28C3" w:rsidP="003F28C3">
      <w:pPr>
        <w:rPr>
          <w:rFonts w:ascii="Times New Roman" w:hAnsi="Times New Roman"/>
          <w:szCs w:val="24"/>
        </w:rPr>
      </w:pPr>
    </w:p>
    <w:p w14:paraId="6F015AA1"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l)</w:t>
      </w:r>
      <w:r w:rsidRPr="00630D8D">
        <w:rPr>
          <w:rFonts w:ascii="Times New Roman" w:hAnsi="Times New Roman"/>
          <w:szCs w:val="24"/>
        </w:rPr>
        <w:tab/>
        <w:t>Water Plant Wastes.  When waste treatment facilities are necessary for the addition of a new process or an increase in water treatment plant capacity, those facilities must be included as part of the engineering plans and specifications, and the Engineer's Report must include the following:</w:t>
      </w:r>
    </w:p>
    <w:p w14:paraId="21FED697" w14:textId="77777777" w:rsidR="003F28C3" w:rsidRPr="00630D8D" w:rsidRDefault="003F28C3" w:rsidP="003F28C3">
      <w:pPr>
        <w:rPr>
          <w:rFonts w:ascii="Times New Roman" w:hAnsi="Times New Roman"/>
          <w:szCs w:val="24"/>
        </w:rPr>
      </w:pPr>
    </w:p>
    <w:p w14:paraId="487B1B53"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lastRenderedPageBreak/>
        <w:t>1)</w:t>
      </w:r>
      <w:r w:rsidRPr="00630D8D">
        <w:rPr>
          <w:rFonts w:ascii="Times New Roman" w:hAnsi="Times New Roman"/>
          <w:szCs w:val="24"/>
        </w:rPr>
        <w:tab/>
        <w:t>an estimate of the character and volume of the waste that will be generated and its proposed disposition; and</w:t>
      </w:r>
    </w:p>
    <w:p w14:paraId="35D40908" w14:textId="77777777" w:rsidR="003F28C3" w:rsidRPr="00630D8D" w:rsidRDefault="003F28C3" w:rsidP="003F28C3">
      <w:pPr>
        <w:rPr>
          <w:rFonts w:ascii="Times New Roman" w:hAnsi="Times New Roman"/>
          <w:szCs w:val="24"/>
        </w:rPr>
      </w:pPr>
    </w:p>
    <w:p w14:paraId="226B557E"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type of waste treatment, discharge location, and frequency of discharge.</w:t>
      </w:r>
    </w:p>
    <w:p w14:paraId="0ABB9799" w14:textId="77777777" w:rsidR="003F28C3" w:rsidRPr="00630D8D" w:rsidRDefault="003F28C3" w:rsidP="003F28C3">
      <w:pPr>
        <w:rPr>
          <w:rFonts w:ascii="Times New Roman" w:hAnsi="Times New Roman"/>
          <w:szCs w:val="24"/>
        </w:rPr>
      </w:pPr>
    </w:p>
    <w:p w14:paraId="04F9F634" w14:textId="59B36D5F" w:rsidR="00AA6858" w:rsidRPr="00AA6858" w:rsidRDefault="003F28C3" w:rsidP="003F28C3">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p>
    <w:p w14:paraId="0466DCAC" w14:textId="77777777"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szCs w:val="24"/>
        </w:rPr>
        <w:lastRenderedPageBreak/>
        <w:t>S</w:t>
      </w:r>
      <w:r w:rsidR="00182F17" w:rsidRPr="00AA6858">
        <w:rPr>
          <w:rFonts w:ascii="Times New Roman" w:hAnsi="Times New Roman"/>
          <w:b/>
          <w:szCs w:val="24"/>
        </w:rPr>
        <w:t xml:space="preserve">ection </w:t>
      </w:r>
      <w:proofErr w:type="gramStart"/>
      <w:r w:rsidR="00182F17" w:rsidRPr="00AA6858">
        <w:rPr>
          <w:rFonts w:ascii="Times New Roman" w:hAnsi="Times New Roman"/>
          <w:b/>
          <w:szCs w:val="24"/>
        </w:rPr>
        <w:t>602.230  Design</w:t>
      </w:r>
      <w:proofErr w:type="gramEnd"/>
      <w:r w:rsidR="00182F17" w:rsidRPr="00AA6858">
        <w:rPr>
          <w:rFonts w:ascii="Times New Roman" w:hAnsi="Times New Roman"/>
          <w:b/>
          <w:szCs w:val="24"/>
        </w:rPr>
        <w:t xml:space="preserve"> Criteria</w:t>
      </w:r>
    </w:p>
    <w:p w14:paraId="792C534D" w14:textId="77777777" w:rsidR="00182F17" w:rsidRPr="00AA6858" w:rsidRDefault="00182F17" w:rsidP="00182F17">
      <w:pPr>
        <w:rPr>
          <w:rFonts w:ascii="Times New Roman" w:hAnsi="Times New Roman"/>
          <w:szCs w:val="24"/>
        </w:rPr>
      </w:pPr>
    </w:p>
    <w:p w14:paraId="3484A03E" w14:textId="77777777" w:rsidR="00182F17" w:rsidRPr="00AA6858" w:rsidRDefault="00182F17" w:rsidP="00182F17">
      <w:pPr>
        <w:rPr>
          <w:rFonts w:ascii="Times New Roman" w:hAnsi="Times New Roman"/>
          <w:szCs w:val="24"/>
        </w:rPr>
      </w:pPr>
      <w:r w:rsidRPr="00AA6858">
        <w:rPr>
          <w:rFonts w:ascii="Times New Roman" w:hAnsi="Times New Roman"/>
          <w:szCs w:val="24"/>
        </w:rPr>
        <w:t>A summary of complete design criteria must be submitted for the proposed project containing, when applicable, the following:</w:t>
      </w:r>
    </w:p>
    <w:p w14:paraId="5F043A52" w14:textId="77777777" w:rsidR="00182F17" w:rsidRPr="00AA6858" w:rsidRDefault="00182F17" w:rsidP="00182F17">
      <w:pPr>
        <w:rPr>
          <w:rFonts w:ascii="Times New Roman" w:hAnsi="Times New Roman"/>
          <w:szCs w:val="24"/>
        </w:rPr>
      </w:pPr>
    </w:p>
    <w:p w14:paraId="403E46C9"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long term dependable yield of the source of supply;</w:t>
      </w:r>
    </w:p>
    <w:p w14:paraId="302E758C" w14:textId="77777777" w:rsidR="00182F17" w:rsidRPr="00AA6858" w:rsidRDefault="00182F17" w:rsidP="00182F17">
      <w:pPr>
        <w:rPr>
          <w:rFonts w:ascii="Times New Roman" w:hAnsi="Times New Roman"/>
          <w:szCs w:val="24"/>
        </w:rPr>
      </w:pPr>
    </w:p>
    <w:p w14:paraId="01603E40"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reservoir surface area, volume, and a volume versus depth curve;</w:t>
      </w:r>
    </w:p>
    <w:p w14:paraId="6440CE2D" w14:textId="77777777" w:rsidR="00182F17" w:rsidRPr="00AA6858" w:rsidRDefault="00182F17" w:rsidP="00182F17">
      <w:pPr>
        <w:rPr>
          <w:rFonts w:ascii="Times New Roman" w:hAnsi="Times New Roman"/>
          <w:szCs w:val="24"/>
        </w:rPr>
      </w:pPr>
    </w:p>
    <w:p w14:paraId="253285A4"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area of the watershed;</w:t>
      </w:r>
    </w:p>
    <w:p w14:paraId="1E3DBC19" w14:textId="77777777" w:rsidR="00182F17" w:rsidRPr="00AA6858" w:rsidRDefault="00182F17" w:rsidP="00182F17">
      <w:pPr>
        <w:rPr>
          <w:rFonts w:ascii="Times New Roman" w:hAnsi="Times New Roman"/>
          <w:szCs w:val="24"/>
        </w:rPr>
      </w:pPr>
    </w:p>
    <w:p w14:paraId="4165C48D"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estimated average and maximum daily water demands for the design period;</w:t>
      </w:r>
    </w:p>
    <w:p w14:paraId="78323B46" w14:textId="77777777" w:rsidR="00182F17" w:rsidRPr="00AA6858" w:rsidRDefault="00182F17" w:rsidP="00182F17">
      <w:pPr>
        <w:rPr>
          <w:rFonts w:ascii="Times New Roman" w:hAnsi="Times New Roman"/>
          <w:szCs w:val="24"/>
        </w:rPr>
      </w:pPr>
    </w:p>
    <w:p w14:paraId="3A18D568"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number of proposed service connections;</w:t>
      </w:r>
    </w:p>
    <w:p w14:paraId="65BFBCB0" w14:textId="77777777" w:rsidR="00182F17" w:rsidRPr="00AA6858" w:rsidRDefault="00182F17" w:rsidP="00182F17">
      <w:pPr>
        <w:ind w:firstLine="720"/>
        <w:rPr>
          <w:rFonts w:ascii="Times New Roman" w:hAnsi="Times New Roman"/>
          <w:szCs w:val="24"/>
        </w:rPr>
      </w:pPr>
    </w:p>
    <w:p w14:paraId="07B697D7"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firefighting requirements;</w:t>
      </w:r>
    </w:p>
    <w:p w14:paraId="02EBB5CD" w14:textId="77777777" w:rsidR="00182F17" w:rsidRPr="00AA6858" w:rsidRDefault="00182F17" w:rsidP="00182F17">
      <w:pPr>
        <w:rPr>
          <w:rFonts w:ascii="Times New Roman" w:hAnsi="Times New Roman"/>
          <w:szCs w:val="24"/>
        </w:rPr>
      </w:pPr>
    </w:p>
    <w:p w14:paraId="27AA30C6"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flash mix, flocculation and settling basin capacities;</w:t>
      </w:r>
    </w:p>
    <w:p w14:paraId="471DD15B" w14:textId="77777777" w:rsidR="00182F17" w:rsidRPr="00AA6858" w:rsidRDefault="00182F17" w:rsidP="00182F17">
      <w:pPr>
        <w:rPr>
          <w:rFonts w:ascii="Times New Roman" w:hAnsi="Times New Roman"/>
          <w:szCs w:val="24"/>
        </w:rPr>
      </w:pPr>
    </w:p>
    <w:p w14:paraId="5DF56E18"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retention times;</w:t>
      </w:r>
    </w:p>
    <w:p w14:paraId="2B8D66FC" w14:textId="77777777" w:rsidR="00182F17" w:rsidRPr="00AA6858" w:rsidRDefault="00182F17" w:rsidP="00182F17">
      <w:pPr>
        <w:rPr>
          <w:rFonts w:ascii="Times New Roman" w:hAnsi="Times New Roman"/>
          <w:szCs w:val="24"/>
        </w:rPr>
      </w:pPr>
    </w:p>
    <w:p w14:paraId="6AB4AA56"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i)</w:t>
      </w:r>
      <w:r w:rsidRPr="00AA6858">
        <w:rPr>
          <w:rFonts w:ascii="Times New Roman" w:hAnsi="Times New Roman"/>
          <w:szCs w:val="24"/>
        </w:rPr>
        <w:tab/>
        <w:t>unit loadings;</w:t>
      </w:r>
    </w:p>
    <w:p w14:paraId="2FF78873" w14:textId="77777777" w:rsidR="00182F17" w:rsidRPr="00AA6858" w:rsidRDefault="00182F17" w:rsidP="00182F17">
      <w:pPr>
        <w:rPr>
          <w:rFonts w:ascii="Times New Roman" w:hAnsi="Times New Roman"/>
          <w:szCs w:val="24"/>
        </w:rPr>
      </w:pPr>
    </w:p>
    <w:p w14:paraId="463A6A23"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filter area and the proposed filtration rate;</w:t>
      </w:r>
    </w:p>
    <w:p w14:paraId="4A0689B2" w14:textId="77777777" w:rsidR="00182F17" w:rsidRPr="00AA6858" w:rsidRDefault="00182F17" w:rsidP="00182F17">
      <w:pPr>
        <w:rPr>
          <w:rFonts w:ascii="Times New Roman" w:hAnsi="Times New Roman"/>
          <w:szCs w:val="24"/>
        </w:rPr>
      </w:pPr>
    </w:p>
    <w:p w14:paraId="77DD485A"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backwash rate;</w:t>
      </w:r>
    </w:p>
    <w:p w14:paraId="7F2DAAF7" w14:textId="77777777" w:rsidR="00182F17" w:rsidRPr="00AA6858" w:rsidRDefault="00182F17" w:rsidP="00182F17">
      <w:pPr>
        <w:rPr>
          <w:rFonts w:ascii="Times New Roman" w:hAnsi="Times New Roman"/>
          <w:szCs w:val="24"/>
        </w:rPr>
      </w:pPr>
    </w:p>
    <w:p w14:paraId="1604B2C1"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feeder capacities and ranges; and</w:t>
      </w:r>
    </w:p>
    <w:p w14:paraId="4D4A54AE" w14:textId="77777777" w:rsidR="00182F17" w:rsidRPr="00AA6858" w:rsidRDefault="00182F17" w:rsidP="00182F17">
      <w:pPr>
        <w:rPr>
          <w:rFonts w:ascii="Times New Roman" w:hAnsi="Times New Roman"/>
          <w:szCs w:val="24"/>
        </w:rPr>
      </w:pPr>
    </w:p>
    <w:p w14:paraId="379F6463" w14:textId="77777777" w:rsidR="00182F17" w:rsidRPr="00AA6858" w:rsidRDefault="00182F17" w:rsidP="00182F17">
      <w:pPr>
        <w:ind w:firstLine="720"/>
        <w:rPr>
          <w:rFonts w:ascii="Times New Roman" w:hAnsi="Times New Roman"/>
          <w:szCs w:val="24"/>
        </w:rPr>
      </w:pPr>
      <w:r w:rsidRPr="00AA6858">
        <w:rPr>
          <w:rFonts w:ascii="Times New Roman" w:hAnsi="Times New Roman"/>
          <w:szCs w:val="24"/>
        </w:rPr>
        <w:t>m)</w:t>
      </w:r>
      <w:r w:rsidRPr="00AA6858">
        <w:rPr>
          <w:rFonts w:ascii="Times New Roman" w:hAnsi="Times New Roman"/>
          <w:szCs w:val="24"/>
        </w:rPr>
        <w:tab/>
        <w:t>minimum and maximum chemical application rates.</w:t>
      </w:r>
    </w:p>
    <w:p w14:paraId="78DB073F" w14:textId="77777777" w:rsidR="00182F17" w:rsidRPr="00AA6858" w:rsidRDefault="00182F17" w:rsidP="00182F17">
      <w:pPr>
        <w:rPr>
          <w:rFonts w:ascii="Times New Roman" w:hAnsi="Times New Roman"/>
          <w:szCs w:val="24"/>
        </w:rPr>
      </w:pPr>
    </w:p>
    <w:p w14:paraId="05B20190" w14:textId="77777777"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18F2A697" w14:textId="77777777" w:rsidR="00AA6858" w:rsidRPr="00AA6858" w:rsidRDefault="00AA6858" w:rsidP="00AA6858">
      <w:pPr>
        <w:ind w:left="720"/>
        <w:rPr>
          <w:rFonts w:ascii="Times New Roman" w:hAnsi="Times New Roman"/>
          <w:szCs w:val="24"/>
        </w:rPr>
      </w:pPr>
    </w:p>
    <w:p w14:paraId="2FEDA7F4"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602.235  Specifications</w:t>
      </w:r>
      <w:proofErr w:type="gramEnd"/>
      <w:r w:rsidRPr="00AA6858">
        <w:rPr>
          <w:rFonts w:ascii="Times New Roman" w:hAnsi="Times New Roman"/>
          <w:b/>
          <w:szCs w:val="24"/>
        </w:rPr>
        <w:t xml:space="preserve"> </w:t>
      </w:r>
    </w:p>
    <w:p w14:paraId="4B50FEDA" w14:textId="77777777" w:rsidR="00182F17" w:rsidRPr="00AA6858" w:rsidRDefault="00182F17" w:rsidP="00182F17">
      <w:pPr>
        <w:rPr>
          <w:rFonts w:ascii="Times New Roman" w:hAnsi="Times New Roman"/>
          <w:szCs w:val="24"/>
        </w:rPr>
      </w:pPr>
    </w:p>
    <w:p w14:paraId="7D4DC869"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Complete detailed specifications must be supplied or referenced from Standard Specifications for Water and Sewer Main Construction in Illinois, incorporated by reference in 35 Ill. Adm. Code 601.115, for all community water supply construction.</w:t>
      </w:r>
    </w:p>
    <w:p w14:paraId="2C0E4E78" w14:textId="77777777" w:rsidR="00182F17" w:rsidRPr="00AA6858" w:rsidRDefault="00182F17" w:rsidP="00182F17">
      <w:pPr>
        <w:rPr>
          <w:rFonts w:ascii="Times New Roman" w:hAnsi="Times New Roman"/>
          <w:szCs w:val="24"/>
        </w:rPr>
      </w:pPr>
    </w:p>
    <w:p w14:paraId="3BE521D8"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specifications must have a professional seal and signature that satisfy Section 602.105(a)(4). </w:t>
      </w:r>
    </w:p>
    <w:p w14:paraId="6050238C" w14:textId="77777777" w:rsidR="00182F17" w:rsidRPr="00AA6858" w:rsidRDefault="00182F17" w:rsidP="00182F17">
      <w:pPr>
        <w:rPr>
          <w:rFonts w:ascii="Times New Roman" w:hAnsi="Times New Roman"/>
          <w:szCs w:val="24"/>
        </w:rPr>
      </w:pPr>
    </w:p>
    <w:p w14:paraId="7D70A805"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main standard specifications that have been adopted by a community water supply or a consulting engineer may be submitted for review by the Agency.  If approved standard specifications are kept on file with the Agency, the community water supply or consulting engineer need not resubmit the specifications unless changes occur.  Standard specifications must equal or exceed the requirements of Section 602.105.</w:t>
      </w:r>
    </w:p>
    <w:p w14:paraId="65EAB2D0" w14:textId="77777777" w:rsidR="00182F17" w:rsidRPr="00AA6858" w:rsidRDefault="00182F17" w:rsidP="00182F17">
      <w:pPr>
        <w:rPr>
          <w:rFonts w:ascii="Times New Roman" w:hAnsi="Times New Roman"/>
          <w:szCs w:val="24"/>
        </w:rPr>
      </w:pPr>
    </w:p>
    <w:p w14:paraId="77DABE16" w14:textId="77777777"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1DBB3ABF" w14:textId="77777777" w:rsidR="00AA6858" w:rsidRPr="00AA6858" w:rsidRDefault="00AA6858" w:rsidP="00AA6858">
      <w:pPr>
        <w:ind w:left="720"/>
        <w:rPr>
          <w:rFonts w:ascii="Times New Roman" w:hAnsi="Times New Roman"/>
          <w:szCs w:val="24"/>
        </w:rPr>
      </w:pPr>
    </w:p>
    <w:p w14:paraId="32C96277"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602.240  Plans</w:t>
      </w:r>
      <w:proofErr w:type="gramEnd"/>
    </w:p>
    <w:p w14:paraId="72D34818" w14:textId="77777777" w:rsidR="00182F17" w:rsidRPr="00AA6858" w:rsidRDefault="00182F17" w:rsidP="00182F17">
      <w:pPr>
        <w:rPr>
          <w:rFonts w:ascii="Times New Roman" w:hAnsi="Times New Roman"/>
          <w:szCs w:val="24"/>
        </w:rPr>
      </w:pPr>
    </w:p>
    <w:p w14:paraId="2E81AAE5"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Unless otherwise specified by the Agency, plans submitted to the Agency must provide the following:</w:t>
      </w:r>
    </w:p>
    <w:p w14:paraId="3F85D581" w14:textId="77777777" w:rsidR="00182F17" w:rsidRPr="00AA6858" w:rsidRDefault="00182F17" w:rsidP="00182F17">
      <w:pPr>
        <w:rPr>
          <w:rFonts w:ascii="Times New Roman" w:hAnsi="Times New Roman"/>
          <w:szCs w:val="24"/>
        </w:rPr>
      </w:pPr>
    </w:p>
    <w:p w14:paraId="0C5C8631"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suitable title;</w:t>
      </w:r>
    </w:p>
    <w:p w14:paraId="5494AE7C" w14:textId="77777777" w:rsidR="00182F17" w:rsidRPr="00AA6858" w:rsidRDefault="00182F17" w:rsidP="00182F17">
      <w:pPr>
        <w:rPr>
          <w:rFonts w:ascii="Times New Roman" w:hAnsi="Times New Roman"/>
          <w:szCs w:val="24"/>
        </w:rPr>
      </w:pPr>
    </w:p>
    <w:p w14:paraId="66F6BD16"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 of the owner of the community water supply;</w:t>
      </w:r>
    </w:p>
    <w:p w14:paraId="22C0E05E" w14:textId="77777777" w:rsidR="00182F17" w:rsidRPr="00AA6858" w:rsidRDefault="00182F17" w:rsidP="00182F17">
      <w:pPr>
        <w:rPr>
          <w:rFonts w:ascii="Times New Roman" w:hAnsi="Times New Roman"/>
          <w:szCs w:val="24"/>
        </w:rPr>
      </w:pPr>
    </w:p>
    <w:p w14:paraId="5C6C34C9"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area or institution to be served;</w:t>
      </w:r>
    </w:p>
    <w:p w14:paraId="3E31FD87" w14:textId="77777777" w:rsidR="00182F17" w:rsidRPr="00AA6858" w:rsidRDefault="00182F17" w:rsidP="00182F17">
      <w:pPr>
        <w:rPr>
          <w:rFonts w:ascii="Times New Roman" w:hAnsi="Times New Roman"/>
          <w:szCs w:val="24"/>
        </w:rPr>
      </w:pPr>
    </w:p>
    <w:p w14:paraId="1ED7FD36"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scale;</w:t>
      </w:r>
    </w:p>
    <w:p w14:paraId="5F19B9F0" w14:textId="77777777" w:rsidR="00182F17" w:rsidRPr="00AA6858" w:rsidRDefault="00182F17" w:rsidP="00182F17">
      <w:pPr>
        <w:rPr>
          <w:rFonts w:ascii="Times New Roman" w:hAnsi="Times New Roman"/>
          <w:szCs w:val="24"/>
        </w:rPr>
      </w:pPr>
    </w:p>
    <w:p w14:paraId="78FF044D"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north point;</w:t>
      </w:r>
    </w:p>
    <w:p w14:paraId="6A54EF30" w14:textId="77777777" w:rsidR="00182F17" w:rsidRPr="00AA6858" w:rsidRDefault="00182F17" w:rsidP="00182F17">
      <w:pPr>
        <w:rPr>
          <w:rFonts w:ascii="Times New Roman" w:hAnsi="Times New Roman"/>
          <w:szCs w:val="24"/>
        </w:rPr>
      </w:pPr>
    </w:p>
    <w:p w14:paraId="5768EFF5"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the data used;</w:t>
      </w:r>
    </w:p>
    <w:p w14:paraId="6FCA7CF1" w14:textId="77777777" w:rsidR="00182F17" w:rsidRPr="00AA6858" w:rsidRDefault="00182F17" w:rsidP="00182F17">
      <w:pPr>
        <w:rPr>
          <w:rFonts w:ascii="Times New Roman" w:hAnsi="Times New Roman"/>
          <w:szCs w:val="24"/>
        </w:rPr>
      </w:pPr>
    </w:p>
    <w:p w14:paraId="46281BD1"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 xml:space="preserve">the boundaries of the municipality </w:t>
      </w:r>
      <w:proofErr w:type="gramStart"/>
      <w:r w:rsidRPr="00AA6858">
        <w:rPr>
          <w:rFonts w:ascii="Times New Roman" w:hAnsi="Times New Roman"/>
          <w:szCs w:val="24"/>
        </w:rPr>
        <w:t>or  area</w:t>
      </w:r>
      <w:proofErr w:type="gramEnd"/>
      <w:r w:rsidRPr="00AA6858">
        <w:rPr>
          <w:rFonts w:ascii="Times New Roman" w:hAnsi="Times New Roman"/>
          <w:szCs w:val="24"/>
        </w:rPr>
        <w:t xml:space="preserve"> to be served;</w:t>
      </w:r>
    </w:p>
    <w:p w14:paraId="0BBFFAEB" w14:textId="77777777" w:rsidR="00182F17" w:rsidRPr="00AA6858" w:rsidRDefault="00182F17" w:rsidP="00182F17">
      <w:pPr>
        <w:rPr>
          <w:rFonts w:ascii="Times New Roman" w:hAnsi="Times New Roman"/>
          <w:szCs w:val="24"/>
        </w:rPr>
      </w:pPr>
    </w:p>
    <w:p w14:paraId="5F09C29D" w14:textId="77777777"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t>the date and the name and address of the designing engineer;</w:t>
      </w:r>
    </w:p>
    <w:p w14:paraId="147BF88C" w14:textId="77777777" w:rsidR="00182F17" w:rsidRPr="00AA6858" w:rsidRDefault="00182F17" w:rsidP="00182F17">
      <w:pPr>
        <w:rPr>
          <w:rFonts w:ascii="Times New Roman" w:hAnsi="Times New Roman"/>
          <w:szCs w:val="24"/>
        </w:rPr>
      </w:pPr>
    </w:p>
    <w:p w14:paraId="72FAE1D5" w14:textId="77777777" w:rsidR="00182F17" w:rsidRPr="00AA6858" w:rsidRDefault="00182F17" w:rsidP="00182F17">
      <w:pPr>
        <w:ind w:left="2160" w:hanging="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t>a professional engineer's seal and signature to satisfy Section 602.105(a)(4);</w:t>
      </w:r>
    </w:p>
    <w:p w14:paraId="1DB69374" w14:textId="77777777" w:rsidR="00182F17" w:rsidRPr="00AA6858" w:rsidRDefault="00182F17" w:rsidP="00182F17">
      <w:pPr>
        <w:rPr>
          <w:rFonts w:ascii="Times New Roman" w:hAnsi="Times New Roman"/>
          <w:szCs w:val="24"/>
        </w:rPr>
      </w:pPr>
    </w:p>
    <w:p w14:paraId="0043925A" w14:textId="77777777" w:rsidR="00182F17" w:rsidRPr="00AA6858" w:rsidRDefault="00182F17" w:rsidP="00182F17">
      <w:pPr>
        <w:ind w:left="720" w:firstLine="612"/>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t>the locations and sizes of existing water mains;</w:t>
      </w:r>
    </w:p>
    <w:p w14:paraId="3B522591" w14:textId="77777777" w:rsidR="00182F17" w:rsidRPr="00AA6858" w:rsidRDefault="00182F17" w:rsidP="00182F17">
      <w:pPr>
        <w:rPr>
          <w:rFonts w:ascii="Times New Roman" w:hAnsi="Times New Roman"/>
          <w:szCs w:val="24"/>
        </w:rPr>
      </w:pPr>
    </w:p>
    <w:p w14:paraId="5977FF39" w14:textId="77777777"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t xml:space="preserve">the locations and nature of existing water works structures and appurtenances affecting the proposed construction, noted on one sheet; </w:t>
      </w:r>
    </w:p>
    <w:p w14:paraId="6B8703DF" w14:textId="77777777" w:rsidR="00182F17" w:rsidRPr="00AA6858" w:rsidRDefault="00182F17" w:rsidP="00182F17">
      <w:pPr>
        <w:rPr>
          <w:rFonts w:ascii="Times New Roman" w:hAnsi="Times New Roman"/>
          <w:szCs w:val="24"/>
        </w:rPr>
      </w:pPr>
    </w:p>
    <w:p w14:paraId="35AC7DDF" w14:textId="77777777"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12)</w:t>
      </w:r>
      <w:r w:rsidRPr="00AA6858">
        <w:rPr>
          <w:rFonts w:ascii="Times New Roman" w:hAnsi="Times New Roman"/>
          <w:szCs w:val="24"/>
        </w:rPr>
        <w:tab/>
        <w:t xml:space="preserve">the locations of any petroleum storage tanks within 400 feet of the proposed construction;  </w:t>
      </w:r>
    </w:p>
    <w:p w14:paraId="3565913B" w14:textId="77777777" w:rsidR="00182F17" w:rsidRPr="00AA6858" w:rsidRDefault="00182F17" w:rsidP="00182F17">
      <w:pPr>
        <w:rPr>
          <w:rFonts w:ascii="Times New Roman" w:hAnsi="Times New Roman"/>
          <w:szCs w:val="24"/>
        </w:rPr>
      </w:pPr>
    </w:p>
    <w:p w14:paraId="14814746" w14:textId="77777777" w:rsidR="00182F17" w:rsidRPr="00AA6858" w:rsidRDefault="00182F17" w:rsidP="00182F17">
      <w:pPr>
        <w:ind w:left="720" w:firstLine="603"/>
        <w:rPr>
          <w:rFonts w:ascii="Times New Roman" w:hAnsi="Times New Roman"/>
          <w:szCs w:val="24"/>
        </w:rPr>
      </w:pPr>
      <w:r w:rsidRPr="00AA6858">
        <w:rPr>
          <w:rFonts w:ascii="Times New Roman" w:hAnsi="Times New Roman"/>
          <w:szCs w:val="24"/>
        </w:rPr>
        <w:lastRenderedPageBreak/>
        <w:t>13)</w:t>
      </w:r>
      <w:r w:rsidRPr="00AA6858">
        <w:rPr>
          <w:rFonts w:ascii="Times New Roman" w:hAnsi="Times New Roman"/>
          <w:szCs w:val="24"/>
        </w:rPr>
        <w:tab/>
        <w:t xml:space="preserve">dimensions, elevations and explanatory notes; and </w:t>
      </w:r>
    </w:p>
    <w:p w14:paraId="3E97FCCE" w14:textId="77777777" w:rsidR="00182F17" w:rsidRPr="00AA6858" w:rsidRDefault="00182F17" w:rsidP="00182F17">
      <w:pPr>
        <w:rPr>
          <w:rFonts w:ascii="Times New Roman" w:hAnsi="Times New Roman"/>
          <w:szCs w:val="24"/>
        </w:rPr>
      </w:pPr>
    </w:p>
    <w:p w14:paraId="67CA4366" w14:textId="77777777"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t>details as specified in Sections 620.245 through Section 602.260.</w:t>
      </w:r>
    </w:p>
    <w:p w14:paraId="558894B8" w14:textId="77777777" w:rsidR="00182F17" w:rsidRPr="00AA6858" w:rsidRDefault="00182F17" w:rsidP="00182F17">
      <w:pPr>
        <w:rPr>
          <w:rFonts w:ascii="Times New Roman" w:hAnsi="Times New Roman"/>
          <w:szCs w:val="24"/>
        </w:rPr>
      </w:pPr>
    </w:p>
    <w:p w14:paraId="73BE2990"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Plans must be drawn to a scale that will describe the proposed structures and equipment. </w:t>
      </w:r>
    </w:p>
    <w:p w14:paraId="614D6788" w14:textId="77777777" w:rsidR="00182F17" w:rsidRPr="00AA6858" w:rsidRDefault="00182F17" w:rsidP="00182F17">
      <w:pPr>
        <w:rPr>
          <w:rFonts w:ascii="Times New Roman" w:hAnsi="Times New Roman"/>
          <w:szCs w:val="24"/>
        </w:rPr>
      </w:pPr>
    </w:p>
    <w:p w14:paraId="7189ADBC"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size of plans submitted to the Agency must not exceed 24 inches by 36 inches. </w:t>
      </w:r>
    </w:p>
    <w:p w14:paraId="49DB03A0" w14:textId="77777777" w:rsidR="00182F17" w:rsidRPr="00AA6858" w:rsidRDefault="00182F17" w:rsidP="00182F17">
      <w:pPr>
        <w:rPr>
          <w:rFonts w:ascii="Times New Roman" w:hAnsi="Times New Roman"/>
          <w:szCs w:val="24"/>
        </w:rPr>
      </w:pPr>
    </w:p>
    <w:p w14:paraId="7226F48D" w14:textId="77777777"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5B80C6D9" w14:textId="77777777" w:rsidR="00AA6858" w:rsidRPr="00AA6858" w:rsidRDefault="00AA6858" w:rsidP="00AA6858">
      <w:pPr>
        <w:ind w:left="720"/>
        <w:rPr>
          <w:rFonts w:ascii="Times New Roman" w:hAnsi="Times New Roman"/>
          <w:szCs w:val="24"/>
        </w:rPr>
      </w:pPr>
    </w:p>
    <w:p w14:paraId="6E185996" w14:textId="77777777" w:rsidR="003F28C3" w:rsidRPr="00630D8D" w:rsidRDefault="003F28C3" w:rsidP="003F28C3">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602.245  Source</w:t>
      </w:r>
      <w:proofErr w:type="gramEnd"/>
      <w:r w:rsidRPr="00630D8D">
        <w:rPr>
          <w:rFonts w:ascii="Times New Roman" w:hAnsi="Times New Roman"/>
          <w:b/>
          <w:szCs w:val="24"/>
        </w:rPr>
        <w:t xml:space="preserve"> Construction Applications</w:t>
      </w:r>
    </w:p>
    <w:p w14:paraId="3731AE81" w14:textId="77777777" w:rsidR="003F28C3" w:rsidRPr="00630D8D" w:rsidRDefault="003F28C3" w:rsidP="003F28C3">
      <w:pPr>
        <w:rPr>
          <w:rFonts w:ascii="Times New Roman" w:hAnsi="Times New Roman"/>
          <w:szCs w:val="24"/>
        </w:rPr>
      </w:pPr>
    </w:p>
    <w:p w14:paraId="08004AA2"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Construction permit applications for the construction of a new, or the modification of an existing, well or surface water intake or the construction of a water main to transport water purchased from another community water supply must include the following:</w:t>
      </w:r>
    </w:p>
    <w:p w14:paraId="0E3BCC12" w14:textId="77777777" w:rsidR="003F28C3" w:rsidRPr="00630D8D" w:rsidRDefault="003F28C3" w:rsidP="003F28C3">
      <w:pPr>
        <w:ind w:left="1440" w:hanging="720"/>
        <w:rPr>
          <w:rFonts w:ascii="Times New Roman" w:hAnsi="Times New Roman"/>
          <w:szCs w:val="24"/>
        </w:rPr>
      </w:pPr>
    </w:p>
    <w:p w14:paraId="27109041"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Existing and proposed finished water quality, including:</w:t>
      </w:r>
    </w:p>
    <w:p w14:paraId="417ACC8E" w14:textId="77777777" w:rsidR="003F28C3" w:rsidRPr="00630D8D" w:rsidRDefault="003F28C3" w:rsidP="003F28C3">
      <w:pPr>
        <w:ind w:left="2160" w:hanging="720"/>
        <w:rPr>
          <w:rFonts w:ascii="Times New Roman" w:hAnsi="Times New Roman"/>
          <w:szCs w:val="24"/>
        </w:rPr>
      </w:pPr>
    </w:p>
    <w:p w14:paraId="1F062D3E"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r>
      <w:proofErr w:type="gramStart"/>
      <w:r w:rsidRPr="00630D8D">
        <w:rPr>
          <w:rFonts w:ascii="Times New Roman" w:hAnsi="Times New Roman"/>
          <w:szCs w:val="24"/>
        </w:rPr>
        <w:t>Hardness;</w:t>
      </w:r>
      <w:proofErr w:type="gramEnd"/>
    </w:p>
    <w:p w14:paraId="4B026C34" w14:textId="77777777" w:rsidR="003F28C3" w:rsidRPr="00630D8D" w:rsidRDefault="003F28C3" w:rsidP="003F28C3">
      <w:pPr>
        <w:ind w:left="2880" w:hanging="720"/>
        <w:rPr>
          <w:rFonts w:ascii="Times New Roman" w:hAnsi="Times New Roman"/>
          <w:szCs w:val="24"/>
        </w:rPr>
      </w:pPr>
    </w:p>
    <w:p w14:paraId="36FDE813"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r>
      <w:proofErr w:type="gramStart"/>
      <w:r w:rsidRPr="00630D8D">
        <w:rPr>
          <w:rFonts w:ascii="Times New Roman" w:hAnsi="Times New Roman"/>
          <w:szCs w:val="24"/>
        </w:rPr>
        <w:t>Calcium;</w:t>
      </w:r>
      <w:proofErr w:type="gramEnd"/>
    </w:p>
    <w:p w14:paraId="45BCEAEE" w14:textId="77777777" w:rsidR="003F28C3" w:rsidRPr="00630D8D" w:rsidRDefault="003F28C3" w:rsidP="003F28C3">
      <w:pPr>
        <w:ind w:left="2880" w:hanging="720"/>
        <w:rPr>
          <w:rFonts w:ascii="Times New Roman" w:hAnsi="Times New Roman"/>
          <w:szCs w:val="24"/>
        </w:rPr>
      </w:pPr>
    </w:p>
    <w:p w14:paraId="7B8D97FB"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r>
      <w:proofErr w:type="gramStart"/>
      <w:r w:rsidRPr="00630D8D">
        <w:rPr>
          <w:rFonts w:ascii="Times New Roman" w:hAnsi="Times New Roman"/>
          <w:szCs w:val="24"/>
        </w:rPr>
        <w:t>Alkalinity;</w:t>
      </w:r>
      <w:proofErr w:type="gramEnd"/>
    </w:p>
    <w:p w14:paraId="020C6B21" w14:textId="77777777" w:rsidR="003F28C3" w:rsidRPr="00630D8D" w:rsidRDefault="003F28C3" w:rsidP="003F28C3">
      <w:pPr>
        <w:ind w:left="2880" w:hanging="720"/>
        <w:rPr>
          <w:rFonts w:ascii="Times New Roman" w:hAnsi="Times New Roman"/>
          <w:szCs w:val="24"/>
        </w:rPr>
      </w:pPr>
    </w:p>
    <w:p w14:paraId="317676AE"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r>
      <w:proofErr w:type="gramStart"/>
      <w:r w:rsidRPr="00630D8D">
        <w:rPr>
          <w:rFonts w:ascii="Times New Roman" w:hAnsi="Times New Roman"/>
          <w:szCs w:val="24"/>
        </w:rPr>
        <w:t>pH;</w:t>
      </w:r>
      <w:proofErr w:type="gramEnd"/>
    </w:p>
    <w:p w14:paraId="28B3B2B4" w14:textId="77777777" w:rsidR="003F28C3" w:rsidRPr="00630D8D" w:rsidRDefault="003F28C3" w:rsidP="003F28C3">
      <w:pPr>
        <w:ind w:left="2880" w:hanging="720"/>
        <w:rPr>
          <w:rFonts w:ascii="Times New Roman" w:hAnsi="Times New Roman"/>
          <w:szCs w:val="24"/>
        </w:rPr>
      </w:pPr>
    </w:p>
    <w:p w14:paraId="10DB646E"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r>
      <w:proofErr w:type="gramStart"/>
      <w:r w:rsidRPr="00630D8D">
        <w:rPr>
          <w:rFonts w:ascii="Times New Roman" w:hAnsi="Times New Roman"/>
          <w:szCs w:val="24"/>
        </w:rPr>
        <w:t>Orthophosphate;</w:t>
      </w:r>
      <w:proofErr w:type="gramEnd"/>
    </w:p>
    <w:p w14:paraId="4BA89CE9" w14:textId="77777777" w:rsidR="003F28C3" w:rsidRPr="00630D8D" w:rsidRDefault="003F28C3" w:rsidP="003F28C3">
      <w:pPr>
        <w:ind w:left="2880" w:hanging="720"/>
        <w:rPr>
          <w:rFonts w:ascii="Times New Roman" w:hAnsi="Times New Roman"/>
          <w:szCs w:val="24"/>
        </w:rPr>
      </w:pPr>
    </w:p>
    <w:p w14:paraId="1E988564"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r>
      <w:proofErr w:type="gramStart"/>
      <w:r w:rsidRPr="00630D8D">
        <w:rPr>
          <w:rFonts w:ascii="Times New Roman" w:hAnsi="Times New Roman"/>
          <w:szCs w:val="24"/>
        </w:rPr>
        <w:t>Silicate;</w:t>
      </w:r>
      <w:proofErr w:type="gramEnd"/>
    </w:p>
    <w:p w14:paraId="5C4212A3" w14:textId="77777777" w:rsidR="003F28C3" w:rsidRPr="00630D8D" w:rsidRDefault="003F28C3" w:rsidP="003F28C3">
      <w:pPr>
        <w:ind w:left="2880" w:hanging="720"/>
        <w:rPr>
          <w:rFonts w:ascii="Times New Roman" w:hAnsi="Times New Roman"/>
          <w:szCs w:val="24"/>
        </w:rPr>
      </w:pPr>
    </w:p>
    <w:p w14:paraId="6DD1D1B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 xml:space="preserve">Total Dissolved </w:t>
      </w:r>
      <w:proofErr w:type="gramStart"/>
      <w:r w:rsidRPr="00630D8D">
        <w:rPr>
          <w:rFonts w:ascii="Times New Roman" w:hAnsi="Times New Roman"/>
          <w:szCs w:val="24"/>
        </w:rPr>
        <w:t>Solids;</w:t>
      </w:r>
      <w:proofErr w:type="gramEnd"/>
    </w:p>
    <w:p w14:paraId="2567B699" w14:textId="77777777" w:rsidR="003F28C3" w:rsidRPr="00630D8D" w:rsidRDefault="003F28C3" w:rsidP="003F28C3">
      <w:pPr>
        <w:ind w:left="2880" w:hanging="720"/>
        <w:rPr>
          <w:rFonts w:ascii="Times New Roman" w:hAnsi="Times New Roman"/>
          <w:szCs w:val="24"/>
        </w:rPr>
      </w:pPr>
    </w:p>
    <w:p w14:paraId="16D4BFF6"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Oxidation-reduction potential (ORP</w:t>
      </w:r>
      <w:proofErr w:type="gramStart"/>
      <w:r w:rsidRPr="00630D8D">
        <w:rPr>
          <w:rFonts w:ascii="Times New Roman" w:hAnsi="Times New Roman"/>
          <w:szCs w:val="24"/>
        </w:rPr>
        <w:t>);</w:t>
      </w:r>
      <w:proofErr w:type="gramEnd"/>
    </w:p>
    <w:p w14:paraId="7AD4F291" w14:textId="77777777" w:rsidR="003F28C3" w:rsidRPr="00630D8D" w:rsidRDefault="003F28C3" w:rsidP="003F28C3">
      <w:pPr>
        <w:ind w:left="2880" w:hanging="720"/>
        <w:rPr>
          <w:rFonts w:ascii="Times New Roman" w:hAnsi="Times New Roman"/>
          <w:szCs w:val="24"/>
        </w:rPr>
      </w:pPr>
    </w:p>
    <w:p w14:paraId="566A9957"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r>
      <w:proofErr w:type="gramStart"/>
      <w:r w:rsidRPr="00630D8D">
        <w:rPr>
          <w:rFonts w:ascii="Times New Roman" w:hAnsi="Times New Roman"/>
          <w:szCs w:val="24"/>
        </w:rPr>
        <w:t>Temperature;</w:t>
      </w:r>
      <w:proofErr w:type="gramEnd"/>
    </w:p>
    <w:p w14:paraId="52897167" w14:textId="77777777" w:rsidR="003F28C3" w:rsidRPr="00630D8D" w:rsidRDefault="003F28C3" w:rsidP="003F28C3">
      <w:pPr>
        <w:ind w:left="2880" w:hanging="720"/>
        <w:rPr>
          <w:rFonts w:ascii="Times New Roman" w:hAnsi="Times New Roman"/>
          <w:szCs w:val="24"/>
        </w:rPr>
      </w:pPr>
    </w:p>
    <w:p w14:paraId="7DD04B3D"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J)</w:t>
      </w:r>
      <w:r w:rsidRPr="00630D8D">
        <w:rPr>
          <w:rFonts w:ascii="Times New Roman" w:hAnsi="Times New Roman"/>
          <w:szCs w:val="24"/>
        </w:rPr>
        <w:tab/>
      </w:r>
      <w:proofErr w:type="gramStart"/>
      <w:r w:rsidRPr="00630D8D">
        <w:rPr>
          <w:rFonts w:ascii="Times New Roman" w:hAnsi="Times New Roman"/>
          <w:szCs w:val="24"/>
        </w:rPr>
        <w:t>Chloride;</w:t>
      </w:r>
      <w:proofErr w:type="gramEnd"/>
    </w:p>
    <w:p w14:paraId="3AE366A9" w14:textId="77777777" w:rsidR="003F28C3" w:rsidRPr="00630D8D" w:rsidRDefault="003F28C3" w:rsidP="003F28C3">
      <w:pPr>
        <w:ind w:left="2880" w:hanging="720"/>
        <w:rPr>
          <w:rFonts w:ascii="Times New Roman" w:hAnsi="Times New Roman"/>
          <w:szCs w:val="24"/>
        </w:rPr>
      </w:pPr>
    </w:p>
    <w:p w14:paraId="40E632D8"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K)</w:t>
      </w:r>
      <w:r w:rsidRPr="00630D8D">
        <w:rPr>
          <w:rFonts w:ascii="Times New Roman" w:hAnsi="Times New Roman"/>
          <w:szCs w:val="24"/>
        </w:rPr>
        <w:tab/>
      </w:r>
      <w:proofErr w:type="gramStart"/>
      <w:r w:rsidRPr="00630D8D">
        <w:rPr>
          <w:rFonts w:ascii="Times New Roman" w:hAnsi="Times New Roman"/>
          <w:szCs w:val="24"/>
        </w:rPr>
        <w:t>Sulfate;</w:t>
      </w:r>
      <w:proofErr w:type="gramEnd"/>
    </w:p>
    <w:p w14:paraId="5A394CF4" w14:textId="77777777" w:rsidR="003F28C3" w:rsidRPr="00630D8D" w:rsidRDefault="003F28C3" w:rsidP="003F28C3">
      <w:pPr>
        <w:ind w:left="2880" w:hanging="720"/>
        <w:rPr>
          <w:rFonts w:ascii="Times New Roman" w:hAnsi="Times New Roman"/>
          <w:szCs w:val="24"/>
        </w:rPr>
      </w:pPr>
    </w:p>
    <w:p w14:paraId="634A073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L)</w:t>
      </w:r>
      <w:r w:rsidRPr="00630D8D">
        <w:rPr>
          <w:rFonts w:ascii="Times New Roman" w:hAnsi="Times New Roman"/>
          <w:szCs w:val="24"/>
        </w:rPr>
        <w:tab/>
      </w:r>
      <w:proofErr w:type="gramStart"/>
      <w:r w:rsidRPr="00630D8D">
        <w:rPr>
          <w:rFonts w:ascii="Times New Roman" w:hAnsi="Times New Roman"/>
          <w:szCs w:val="24"/>
        </w:rPr>
        <w:t>Iron;</w:t>
      </w:r>
      <w:proofErr w:type="gramEnd"/>
    </w:p>
    <w:p w14:paraId="2A042D10" w14:textId="77777777" w:rsidR="003F28C3" w:rsidRPr="00630D8D" w:rsidRDefault="003F28C3" w:rsidP="003F28C3">
      <w:pPr>
        <w:ind w:left="2880" w:hanging="720"/>
        <w:rPr>
          <w:rFonts w:ascii="Times New Roman" w:hAnsi="Times New Roman"/>
          <w:szCs w:val="24"/>
        </w:rPr>
      </w:pPr>
    </w:p>
    <w:p w14:paraId="7D41955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M)</w:t>
      </w:r>
      <w:r w:rsidRPr="00630D8D">
        <w:rPr>
          <w:rFonts w:ascii="Times New Roman" w:hAnsi="Times New Roman"/>
          <w:szCs w:val="24"/>
        </w:rPr>
        <w:tab/>
      </w:r>
      <w:proofErr w:type="gramStart"/>
      <w:r w:rsidRPr="00630D8D">
        <w:rPr>
          <w:rFonts w:ascii="Times New Roman" w:hAnsi="Times New Roman"/>
          <w:szCs w:val="24"/>
        </w:rPr>
        <w:t>Manganese;</w:t>
      </w:r>
      <w:proofErr w:type="gramEnd"/>
    </w:p>
    <w:p w14:paraId="580B9607" w14:textId="77777777" w:rsidR="003F28C3" w:rsidRPr="00630D8D" w:rsidRDefault="003F28C3" w:rsidP="003F28C3">
      <w:pPr>
        <w:ind w:left="2880" w:hanging="720"/>
        <w:rPr>
          <w:rFonts w:ascii="Times New Roman" w:hAnsi="Times New Roman"/>
          <w:szCs w:val="24"/>
        </w:rPr>
      </w:pPr>
    </w:p>
    <w:p w14:paraId="4F877FF4"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N)</w:t>
      </w:r>
      <w:r w:rsidRPr="00630D8D">
        <w:rPr>
          <w:rFonts w:ascii="Times New Roman" w:hAnsi="Times New Roman"/>
          <w:szCs w:val="24"/>
        </w:rPr>
        <w:tab/>
        <w:t>Chlorine residual (total); and</w:t>
      </w:r>
    </w:p>
    <w:p w14:paraId="1C44A5AF" w14:textId="77777777" w:rsidR="003F28C3" w:rsidRPr="00630D8D" w:rsidRDefault="003F28C3" w:rsidP="003F28C3">
      <w:pPr>
        <w:ind w:left="2880" w:hanging="720"/>
        <w:rPr>
          <w:rFonts w:ascii="Times New Roman" w:hAnsi="Times New Roman"/>
          <w:szCs w:val="24"/>
        </w:rPr>
      </w:pPr>
    </w:p>
    <w:p w14:paraId="1094EF96"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O)</w:t>
      </w:r>
      <w:r w:rsidRPr="00630D8D">
        <w:rPr>
          <w:rFonts w:ascii="Times New Roman" w:hAnsi="Times New Roman"/>
          <w:szCs w:val="24"/>
        </w:rPr>
        <w:tab/>
        <w:t>Chlorine residual (free).</w:t>
      </w:r>
    </w:p>
    <w:p w14:paraId="3CB80C22" w14:textId="77777777" w:rsidR="003F28C3" w:rsidRPr="00630D8D" w:rsidRDefault="003F28C3" w:rsidP="003F28C3">
      <w:pPr>
        <w:ind w:left="2880" w:hanging="720"/>
        <w:rPr>
          <w:rFonts w:ascii="Times New Roman" w:hAnsi="Times New Roman"/>
          <w:szCs w:val="24"/>
        </w:rPr>
      </w:pPr>
    </w:p>
    <w:p w14:paraId="7BB6487E"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recommendation of the treatment necessary to reduce corrosion in household plumbing.</w:t>
      </w:r>
    </w:p>
    <w:p w14:paraId="1B08094E" w14:textId="77777777" w:rsidR="003F28C3" w:rsidRPr="00630D8D" w:rsidRDefault="003F28C3" w:rsidP="003F28C3">
      <w:pPr>
        <w:ind w:left="1440" w:hanging="720"/>
        <w:rPr>
          <w:rFonts w:ascii="Times New Roman" w:hAnsi="Times New Roman"/>
          <w:szCs w:val="24"/>
        </w:rPr>
      </w:pPr>
    </w:p>
    <w:p w14:paraId="1E59AECF"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Well construction permit applications must specify the following:</w:t>
      </w:r>
    </w:p>
    <w:p w14:paraId="7193FAE3" w14:textId="77777777" w:rsidR="003F28C3" w:rsidRPr="00630D8D" w:rsidRDefault="003F28C3" w:rsidP="003F28C3">
      <w:pPr>
        <w:rPr>
          <w:rFonts w:ascii="Times New Roman" w:hAnsi="Times New Roman"/>
          <w:szCs w:val="24"/>
        </w:rPr>
      </w:pPr>
    </w:p>
    <w:p w14:paraId="550CBF70"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latitude and longitude of the well </w:t>
      </w:r>
      <w:proofErr w:type="gramStart"/>
      <w:r w:rsidRPr="00630D8D">
        <w:rPr>
          <w:rFonts w:ascii="Times New Roman" w:hAnsi="Times New Roman"/>
          <w:szCs w:val="24"/>
        </w:rPr>
        <w:t>location;</w:t>
      </w:r>
      <w:proofErr w:type="gramEnd"/>
    </w:p>
    <w:p w14:paraId="651917F5" w14:textId="77777777" w:rsidR="003F28C3" w:rsidRPr="00630D8D" w:rsidRDefault="003F28C3" w:rsidP="003F28C3">
      <w:pPr>
        <w:rPr>
          <w:rFonts w:ascii="Times New Roman" w:hAnsi="Times New Roman"/>
          <w:szCs w:val="24"/>
        </w:rPr>
      </w:pPr>
    </w:p>
    <w:p w14:paraId="0EB8FDE7"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the location and nature of all potential routes, potential primary sources, and potential secondary sources of contamination within 2,500 feet of the well </w:t>
      </w:r>
      <w:proofErr w:type="gramStart"/>
      <w:r w:rsidRPr="00630D8D">
        <w:rPr>
          <w:rFonts w:ascii="Times New Roman" w:hAnsi="Times New Roman"/>
          <w:szCs w:val="24"/>
        </w:rPr>
        <w:t>location;</w:t>
      </w:r>
      <w:proofErr w:type="gramEnd"/>
    </w:p>
    <w:p w14:paraId="69F14FF9" w14:textId="77777777" w:rsidR="003F28C3" w:rsidRPr="00630D8D" w:rsidRDefault="003F28C3" w:rsidP="003F28C3">
      <w:pPr>
        <w:rPr>
          <w:rFonts w:ascii="Times New Roman" w:hAnsi="Times New Roman"/>
          <w:szCs w:val="24"/>
        </w:rPr>
      </w:pPr>
    </w:p>
    <w:p w14:paraId="6995E11D"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for sites subject to flooding, the well casing heights and the maximum flood level based upon the highest flood level specified in the best available information, such as the flood of record, the 100-year flood projection, or the 500-year flood </w:t>
      </w:r>
      <w:proofErr w:type="gramStart"/>
      <w:r w:rsidRPr="00630D8D">
        <w:rPr>
          <w:rFonts w:ascii="Times New Roman" w:hAnsi="Times New Roman"/>
          <w:szCs w:val="24"/>
        </w:rPr>
        <w:t>projection;</w:t>
      </w:r>
      <w:proofErr w:type="gramEnd"/>
    </w:p>
    <w:p w14:paraId="35EA17B0" w14:textId="77777777" w:rsidR="003F28C3" w:rsidRPr="00630D8D" w:rsidRDefault="003F28C3" w:rsidP="003F28C3">
      <w:pPr>
        <w:rPr>
          <w:rFonts w:ascii="Times New Roman" w:eastAsia="Calibri" w:hAnsi="Times New Roman"/>
          <w:szCs w:val="24"/>
        </w:rPr>
      </w:pPr>
    </w:p>
    <w:p w14:paraId="709B81F8"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 xml:space="preserve">a general aquifer </w:t>
      </w:r>
      <w:proofErr w:type="gramStart"/>
      <w:r w:rsidRPr="00630D8D">
        <w:rPr>
          <w:rFonts w:ascii="Times New Roman" w:hAnsi="Times New Roman"/>
          <w:szCs w:val="24"/>
        </w:rPr>
        <w:t>description;</w:t>
      </w:r>
      <w:proofErr w:type="gramEnd"/>
    </w:p>
    <w:p w14:paraId="18D5E86E" w14:textId="77777777" w:rsidR="003F28C3" w:rsidRPr="00630D8D" w:rsidRDefault="003F28C3" w:rsidP="003F28C3">
      <w:pPr>
        <w:rPr>
          <w:rFonts w:ascii="Times New Roman" w:hAnsi="Times New Roman"/>
          <w:szCs w:val="24"/>
        </w:rPr>
      </w:pPr>
    </w:p>
    <w:p w14:paraId="614275A3"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 xml:space="preserve">the total well </w:t>
      </w:r>
      <w:proofErr w:type="gramStart"/>
      <w:r w:rsidRPr="00630D8D">
        <w:rPr>
          <w:rFonts w:ascii="Times New Roman" w:hAnsi="Times New Roman"/>
          <w:szCs w:val="24"/>
        </w:rPr>
        <w:t>depth;</w:t>
      </w:r>
      <w:proofErr w:type="gramEnd"/>
    </w:p>
    <w:p w14:paraId="4DA7D876" w14:textId="77777777" w:rsidR="003F28C3" w:rsidRPr="00630D8D" w:rsidRDefault="003F28C3" w:rsidP="003F28C3">
      <w:pPr>
        <w:rPr>
          <w:rFonts w:ascii="Times New Roman" w:hAnsi="Times New Roman"/>
          <w:szCs w:val="24"/>
        </w:rPr>
      </w:pPr>
    </w:p>
    <w:p w14:paraId="3B28167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6)</w:t>
      </w:r>
      <w:r w:rsidRPr="00630D8D">
        <w:rPr>
          <w:rFonts w:ascii="Times New Roman" w:hAnsi="Times New Roman"/>
          <w:szCs w:val="24"/>
        </w:rPr>
        <w:tab/>
        <w:t xml:space="preserve">the well casing diameter, material, depth, weight, height above ground, and </w:t>
      </w:r>
      <w:proofErr w:type="gramStart"/>
      <w:r w:rsidRPr="00630D8D">
        <w:rPr>
          <w:rFonts w:ascii="Times New Roman" w:hAnsi="Times New Roman"/>
          <w:szCs w:val="24"/>
        </w:rPr>
        <w:t>thickness;</w:t>
      </w:r>
      <w:proofErr w:type="gramEnd"/>
    </w:p>
    <w:p w14:paraId="0BF18BED" w14:textId="77777777" w:rsidR="003F28C3" w:rsidRPr="00630D8D" w:rsidRDefault="003F28C3" w:rsidP="003F28C3">
      <w:pPr>
        <w:rPr>
          <w:rFonts w:ascii="Times New Roman" w:hAnsi="Times New Roman"/>
          <w:szCs w:val="24"/>
        </w:rPr>
      </w:pPr>
    </w:p>
    <w:p w14:paraId="4C91B047"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7)</w:t>
      </w:r>
      <w:r w:rsidRPr="00630D8D">
        <w:rPr>
          <w:rFonts w:ascii="Times New Roman" w:hAnsi="Times New Roman"/>
          <w:szCs w:val="24"/>
        </w:rPr>
        <w:tab/>
        <w:t xml:space="preserve">the grout type, thickness, and </w:t>
      </w:r>
      <w:proofErr w:type="gramStart"/>
      <w:r w:rsidRPr="00630D8D">
        <w:rPr>
          <w:rFonts w:ascii="Times New Roman" w:hAnsi="Times New Roman"/>
          <w:szCs w:val="24"/>
        </w:rPr>
        <w:t>depth;</w:t>
      </w:r>
      <w:proofErr w:type="gramEnd"/>
    </w:p>
    <w:p w14:paraId="0C2481F1" w14:textId="77777777" w:rsidR="003F28C3" w:rsidRPr="00630D8D" w:rsidRDefault="003F28C3" w:rsidP="003F28C3">
      <w:pPr>
        <w:rPr>
          <w:rFonts w:ascii="Times New Roman" w:hAnsi="Times New Roman"/>
          <w:szCs w:val="24"/>
        </w:rPr>
      </w:pPr>
    </w:p>
    <w:p w14:paraId="6F99AE79"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8)</w:t>
      </w:r>
      <w:r w:rsidRPr="00630D8D">
        <w:rPr>
          <w:rFonts w:ascii="Times New Roman" w:hAnsi="Times New Roman"/>
          <w:szCs w:val="24"/>
        </w:rPr>
        <w:tab/>
        <w:t xml:space="preserve">the screen diameter, material, slot size, and length, if </w:t>
      </w:r>
      <w:proofErr w:type="gramStart"/>
      <w:r w:rsidRPr="00630D8D">
        <w:rPr>
          <w:rFonts w:ascii="Times New Roman" w:hAnsi="Times New Roman"/>
          <w:szCs w:val="24"/>
        </w:rPr>
        <w:t>applicable;</w:t>
      </w:r>
      <w:proofErr w:type="gramEnd"/>
    </w:p>
    <w:p w14:paraId="75C75370" w14:textId="77777777" w:rsidR="003F28C3" w:rsidRPr="00630D8D" w:rsidRDefault="003F28C3" w:rsidP="003F28C3">
      <w:pPr>
        <w:ind w:left="720" w:firstLine="720"/>
        <w:rPr>
          <w:rFonts w:ascii="Times New Roman" w:hAnsi="Times New Roman"/>
          <w:szCs w:val="24"/>
        </w:rPr>
      </w:pPr>
    </w:p>
    <w:p w14:paraId="7AD8D6B6"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9)</w:t>
      </w:r>
      <w:r w:rsidRPr="00630D8D">
        <w:rPr>
          <w:rFonts w:ascii="Times New Roman" w:hAnsi="Times New Roman"/>
          <w:szCs w:val="24"/>
        </w:rPr>
        <w:tab/>
        <w:t xml:space="preserve">temporary capping and security measures during well </w:t>
      </w:r>
      <w:proofErr w:type="gramStart"/>
      <w:r w:rsidRPr="00630D8D">
        <w:rPr>
          <w:rFonts w:ascii="Times New Roman" w:hAnsi="Times New Roman"/>
          <w:szCs w:val="24"/>
        </w:rPr>
        <w:t>construction;</w:t>
      </w:r>
      <w:proofErr w:type="gramEnd"/>
    </w:p>
    <w:p w14:paraId="6BB1FB07" w14:textId="77777777" w:rsidR="003F28C3" w:rsidRPr="00630D8D" w:rsidRDefault="003F28C3" w:rsidP="003F28C3">
      <w:pPr>
        <w:rPr>
          <w:rFonts w:ascii="Times New Roman" w:hAnsi="Times New Roman"/>
          <w:szCs w:val="24"/>
        </w:rPr>
      </w:pPr>
    </w:p>
    <w:p w14:paraId="25F81F93"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10)</w:t>
      </w:r>
      <w:r w:rsidRPr="00630D8D">
        <w:rPr>
          <w:rFonts w:ascii="Times New Roman" w:hAnsi="Times New Roman"/>
          <w:szCs w:val="24"/>
        </w:rPr>
        <w:tab/>
        <w:t xml:space="preserve">proposed pump test </w:t>
      </w:r>
      <w:proofErr w:type="gramStart"/>
      <w:r w:rsidRPr="00630D8D">
        <w:rPr>
          <w:rFonts w:ascii="Times New Roman" w:hAnsi="Times New Roman"/>
          <w:szCs w:val="24"/>
        </w:rPr>
        <w:t>procedures;</w:t>
      </w:r>
      <w:proofErr w:type="gramEnd"/>
    </w:p>
    <w:p w14:paraId="3AE010C3" w14:textId="77777777" w:rsidR="003F28C3" w:rsidRPr="00630D8D" w:rsidRDefault="003F28C3" w:rsidP="003F28C3">
      <w:pPr>
        <w:ind w:left="2160" w:hanging="819"/>
        <w:rPr>
          <w:rFonts w:ascii="Times New Roman" w:hAnsi="Times New Roman"/>
          <w:szCs w:val="24"/>
        </w:rPr>
      </w:pPr>
    </w:p>
    <w:p w14:paraId="40EFD1D2" w14:textId="77777777" w:rsidR="003F28C3" w:rsidRPr="00630D8D" w:rsidRDefault="003F28C3" w:rsidP="003F28C3">
      <w:pPr>
        <w:ind w:left="2160" w:hanging="819"/>
        <w:rPr>
          <w:rFonts w:ascii="Times New Roman" w:hAnsi="Times New Roman"/>
          <w:szCs w:val="24"/>
        </w:rPr>
      </w:pPr>
      <w:r w:rsidRPr="00630D8D">
        <w:rPr>
          <w:rFonts w:ascii="Times New Roman" w:hAnsi="Times New Roman"/>
          <w:szCs w:val="24"/>
        </w:rPr>
        <w:t>11)</w:t>
      </w:r>
      <w:r w:rsidRPr="00630D8D">
        <w:rPr>
          <w:rFonts w:ascii="Times New Roman" w:hAnsi="Times New Roman"/>
          <w:szCs w:val="24"/>
        </w:rPr>
        <w:tab/>
        <w:t xml:space="preserve">sampling procedures, if </w:t>
      </w:r>
      <w:proofErr w:type="gramStart"/>
      <w:r w:rsidRPr="00630D8D">
        <w:rPr>
          <w:rFonts w:ascii="Times New Roman" w:hAnsi="Times New Roman"/>
          <w:szCs w:val="24"/>
        </w:rPr>
        <w:t>necessary</w:t>
      </w:r>
      <w:proofErr w:type="gramEnd"/>
      <w:r w:rsidRPr="00630D8D">
        <w:rPr>
          <w:rFonts w:ascii="Times New Roman" w:hAnsi="Times New Roman"/>
          <w:szCs w:val="24"/>
        </w:rPr>
        <w:t xml:space="preserve"> under 35 Ill. Adm. Code 611.212, for wells that may be subject to surface water influences;</w:t>
      </w:r>
    </w:p>
    <w:p w14:paraId="4B513BFB" w14:textId="77777777" w:rsidR="003F28C3" w:rsidRPr="00630D8D" w:rsidRDefault="003F28C3" w:rsidP="003F28C3">
      <w:pPr>
        <w:rPr>
          <w:rFonts w:ascii="Times New Roman" w:hAnsi="Times New Roman"/>
          <w:szCs w:val="24"/>
        </w:rPr>
      </w:pPr>
    </w:p>
    <w:p w14:paraId="0676EC18" w14:textId="77777777" w:rsidR="003F28C3" w:rsidRPr="00630D8D" w:rsidRDefault="003F28C3" w:rsidP="003F28C3">
      <w:pPr>
        <w:ind w:left="720" w:firstLine="612"/>
        <w:rPr>
          <w:rFonts w:ascii="Times New Roman" w:hAnsi="Times New Roman"/>
          <w:szCs w:val="24"/>
        </w:rPr>
      </w:pPr>
      <w:r w:rsidRPr="00630D8D">
        <w:rPr>
          <w:rFonts w:ascii="Times New Roman" w:hAnsi="Times New Roman"/>
          <w:szCs w:val="24"/>
        </w:rPr>
        <w:t>12)</w:t>
      </w:r>
      <w:r w:rsidRPr="00630D8D">
        <w:rPr>
          <w:rFonts w:ascii="Times New Roman" w:hAnsi="Times New Roman"/>
          <w:szCs w:val="24"/>
        </w:rPr>
        <w:tab/>
        <w:t xml:space="preserve">the type, design capacity, head rating, and depth of pump </w:t>
      </w:r>
      <w:proofErr w:type="gramStart"/>
      <w:r w:rsidRPr="00630D8D">
        <w:rPr>
          <w:rFonts w:ascii="Times New Roman" w:hAnsi="Times New Roman"/>
          <w:szCs w:val="24"/>
        </w:rPr>
        <w:t>setting;</w:t>
      </w:r>
      <w:proofErr w:type="gramEnd"/>
    </w:p>
    <w:p w14:paraId="1B4C1B61" w14:textId="77777777" w:rsidR="003F28C3" w:rsidRPr="00630D8D" w:rsidRDefault="003F28C3" w:rsidP="003F28C3">
      <w:pPr>
        <w:rPr>
          <w:rFonts w:ascii="Times New Roman" w:hAnsi="Times New Roman"/>
          <w:szCs w:val="24"/>
        </w:rPr>
      </w:pPr>
    </w:p>
    <w:p w14:paraId="51C316BA"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13)</w:t>
      </w:r>
      <w:r w:rsidRPr="00630D8D">
        <w:rPr>
          <w:rFonts w:ascii="Times New Roman" w:hAnsi="Times New Roman"/>
          <w:szCs w:val="24"/>
        </w:rPr>
        <w:tab/>
        <w:t xml:space="preserve">the column pipe diameter, length, material, and </w:t>
      </w:r>
      <w:proofErr w:type="gramStart"/>
      <w:r w:rsidRPr="00630D8D">
        <w:rPr>
          <w:rFonts w:ascii="Times New Roman" w:hAnsi="Times New Roman"/>
          <w:szCs w:val="24"/>
        </w:rPr>
        <w:t>joint;</w:t>
      </w:r>
      <w:proofErr w:type="gramEnd"/>
    </w:p>
    <w:p w14:paraId="444BCA24" w14:textId="77777777" w:rsidR="003F28C3" w:rsidRPr="00630D8D" w:rsidRDefault="003F28C3" w:rsidP="003F28C3">
      <w:pPr>
        <w:rPr>
          <w:rFonts w:ascii="Times New Roman" w:hAnsi="Times New Roman"/>
          <w:szCs w:val="24"/>
        </w:rPr>
      </w:pPr>
    </w:p>
    <w:p w14:paraId="2A96A87D"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14)</w:t>
      </w:r>
      <w:r w:rsidRPr="00630D8D">
        <w:rPr>
          <w:rFonts w:ascii="Times New Roman" w:hAnsi="Times New Roman"/>
          <w:szCs w:val="24"/>
        </w:rPr>
        <w:tab/>
        <w:t xml:space="preserve">the discharge pipe diameter, depth of cover, material, and </w:t>
      </w:r>
      <w:proofErr w:type="gramStart"/>
      <w:r w:rsidRPr="00630D8D">
        <w:rPr>
          <w:rFonts w:ascii="Times New Roman" w:hAnsi="Times New Roman"/>
          <w:szCs w:val="24"/>
        </w:rPr>
        <w:t>valving;</w:t>
      </w:r>
      <w:proofErr w:type="gramEnd"/>
    </w:p>
    <w:p w14:paraId="70CA7BFA" w14:textId="77777777" w:rsidR="003F28C3" w:rsidRPr="00630D8D" w:rsidRDefault="003F28C3" w:rsidP="003F28C3">
      <w:pPr>
        <w:rPr>
          <w:rFonts w:ascii="Times New Roman" w:hAnsi="Times New Roman"/>
          <w:szCs w:val="24"/>
        </w:rPr>
      </w:pPr>
    </w:p>
    <w:p w14:paraId="23032B58"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15)</w:t>
      </w:r>
      <w:r w:rsidRPr="00630D8D">
        <w:rPr>
          <w:rFonts w:ascii="Times New Roman" w:hAnsi="Times New Roman"/>
          <w:szCs w:val="24"/>
        </w:rPr>
        <w:tab/>
        <w:t xml:space="preserve">the casing vent </w:t>
      </w:r>
      <w:proofErr w:type="gramStart"/>
      <w:r w:rsidRPr="00630D8D">
        <w:rPr>
          <w:rFonts w:ascii="Times New Roman" w:hAnsi="Times New Roman"/>
          <w:szCs w:val="24"/>
        </w:rPr>
        <w:t>diameter;</w:t>
      </w:r>
      <w:proofErr w:type="gramEnd"/>
    </w:p>
    <w:p w14:paraId="4BA29CD2" w14:textId="77777777" w:rsidR="003F28C3" w:rsidRPr="00630D8D" w:rsidRDefault="003F28C3" w:rsidP="003F28C3">
      <w:pPr>
        <w:ind w:left="720" w:firstLine="621"/>
        <w:rPr>
          <w:rFonts w:ascii="Times New Roman" w:hAnsi="Times New Roman"/>
          <w:szCs w:val="24"/>
        </w:rPr>
      </w:pPr>
    </w:p>
    <w:p w14:paraId="3866F390"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16)</w:t>
      </w:r>
      <w:r w:rsidRPr="00630D8D">
        <w:rPr>
          <w:rFonts w:ascii="Times New Roman" w:hAnsi="Times New Roman"/>
          <w:szCs w:val="24"/>
        </w:rPr>
        <w:tab/>
        <w:t xml:space="preserve">the airline </w:t>
      </w:r>
      <w:proofErr w:type="gramStart"/>
      <w:r w:rsidRPr="00630D8D">
        <w:rPr>
          <w:rFonts w:ascii="Times New Roman" w:hAnsi="Times New Roman"/>
          <w:szCs w:val="24"/>
        </w:rPr>
        <w:t>length;</w:t>
      </w:r>
      <w:proofErr w:type="gramEnd"/>
    </w:p>
    <w:p w14:paraId="609ABBE5" w14:textId="77777777" w:rsidR="003F28C3" w:rsidRPr="00630D8D" w:rsidRDefault="003F28C3" w:rsidP="003F28C3">
      <w:pPr>
        <w:rPr>
          <w:rFonts w:ascii="Times New Roman" w:hAnsi="Times New Roman"/>
          <w:szCs w:val="24"/>
        </w:rPr>
      </w:pPr>
    </w:p>
    <w:p w14:paraId="2B271F34"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17)</w:t>
      </w:r>
      <w:r w:rsidRPr="00630D8D">
        <w:rPr>
          <w:rFonts w:ascii="Times New Roman" w:hAnsi="Times New Roman"/>
          <w:szCs w:val="24"/>
        </w:rPr>
        <w:tab/>
        <w:t xml:space="preserve">the location of the raw water sample </w:t>
      </w:r>
      <w:proofErr w:type="gramStart"/>
      <w:r w:rsidRPr="00630D8D">
        <w:rPr>
          <w:rFonts w:ascii="Times New Roman" w:hAnsi="Times New Roman"/>
          <w:szCs w:val="24"/>
        </w:rPr>
        <w:t>tap;</w:t>
      </w:r>
      <w:proofErr w:type="gramEnd"/>
    </w:p>
    <w:p w14:paraId="16E4CDA8" w14:textId="77777777" w:rsidR="003F28C3" w:rsidRPr="00630D8D" w:rsidRDefault="003F28C3" w:rsidP="003F28C3">
      <w:pPr>
        <w:rPr>
          <w:rFonts w:ascii="Times New Roman" w:hAnsi="Times New Roman"/>
          <w:szCs w:val="24"/>
        </w:rPr>
      </w:pPr>
    </w:p>
    <w:p w14:paraId="62B26F9C"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18)</w:t>
      </w:r>
      <w:r w:rsidRPr="00630D8D">
        <w:rPr>
          <w:rFonts w:ascii="Times New Roman" w:hAnsi="Times New Roman"/>
          <w:szCs w:val="24"/>
        </w:rPr>
        <w:tab/>
        <w:t xml:space="preserve">a description of how the top of the well casing is </w:t>
      </w:r>
      <w:proofErr w:type="gramStart"/>
      <w:r w:rsidRPr="00630D8D">
        <w:rPr>
          <w:rFonts w:ascii="Times New Roman" w:hAnsi="Times New Roman"/>
          <w:szCs w:val="24"/>
        </w:rPr>
        <w:t>sealed;</w:t>
      </w:r>
      <w:proofErr w:type="gramEnd"/>
    </w:p>
    <w:p w14:paraId="72709BBF" w14:textId="77777777" w:rsidR="003F28C3" w:rsidRPr="00630D8D" w:rsidRDefault="003F28C3" w:rsidP="003F28C3">
      <w:pPr>
        <w:rPr>
          <w:rFonts w:ascii="Times New Roman" w:hAnsi="Times New Roman"/>
          <w:szCs w:val="24"/>
        </w:rPr>
      </w:pPr>
    </w:p>
    <w:p w14:paraId="6513D3B0"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19)</w:t>
      </w:r>
      <w:r w:rsidRPr="00630D8D">
        <w:rPr>
          <w:rFonts w:ascii="Times New Roman" w:hAnsi="Times New Roman"/>
          <w:szCs w:val="24"/>
        </w:rPr>
        <w:tab/>
        <w:t>a description of access to the well site; and</w:t>
      </w:r>
    </w:p>
    <w:p w14:paraId="44ACF6F5" w14:textId="77777777" w:rsidR="003F28C3" w:rsidRPr="00630D8D" w:rsidRDefault="003F28C3" w:rsidP="003F28C3">
      <w:pPr>
        <w:rPr>
          <w:rFonts w:ascii="Times New Roman" w:hAnsi="Times New Roman"/>
          <w:szCs w:val="24"/>
        </w:rPr>
      </w:pPr>
    </w:p>
    <w:p w14:paraId="3A8ADDAF" w14:textId="77777777" w:rsidR="003F28C3" w:rsidRPr="00630D8D" w:rsidRDefault="003F28C3" w:rsidP="003F28C3">
      <w:pPr>
        <w:ind w:left="720" w:firstLine="621"/>
        <w:rPr>
          <w:rFonts w:ascii="Times New Roman" w:hAnsi="Times New Roman"/>
          <w:szCs w:val="24"/>
        </w:rPr>
      </w:pPr>
      <w:r w:rsidRPr="00630D8D">
        <w:rPr>
          <w:rFonts w:ascii="Times New Roman" w:hAnsi="Times New Roman"/>
          <w:szCs w:val="24"/>
        </w:rPr>
        <w:t>20)</w:t>
      </w:r>
      <w:r w:rsidRPr="00630D8D">
        <w:rPr>
          <w:rFonts w:ascii="Times New Roman" w:hAnsi="Times New Roman"/>
          <w:szCs w:val="24"/>
        </w:rPr>
        <w:tab/>
        <w:t xml:space="preserve">well hydraulics and aquifer property data. </w:t>
      </w:r>
    </w:p>
    <w:p w14:paraId="7C6763C1" w14:textId="77777777" w:rsidR="003F28C3" w:rsidRPr="00630D8D" w:rsidRDefault="003F28C3" w:rsidP="003F28C3">
      <w:pPr>
        <w:rPr>
          <w:rFonts w:ascii="Times New Roman" w:hAnsi="Times New Roman"/>
          <w:szCs w:val="24"/>
        </w:rPr>
      </w:pPr>
    </w:p>
    <w:p w14:paraId="256AD382"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The following information must be submitted on plans for well construction permit applications: </w:t>
      </w:r>
    </w:p>
    <w:p w14:paraId="0E40E764" w14:textId="77777777" w:rsidR="003F28C3" w:rsidRPr="00630D8D" w:rsidRDefault="003F28C3" w:rsidP="003F28C3">
      <w:pPr>
        <w:rPr>
          <w:rFonts w:ascii="Times New Roman" w:hAnsi="Times New Roman"/>
          <w:szCs w:val="24"/>
        </w:rPr>
      </w:pPr>
    </w:p>
    <w:p w14:paraId="6AF98D8A"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well location with the following information: </w:t>
      </w:r>
    </w:p>
    <w:p w14:paraId="02B7D967" w14:textId="77777777" w:rsidR="003F28C3" w:rsidRPr="00630D8D" w:rsidRDefault="003F28C3" w:rsidP="003F28C3">
      <w:pPr>
        <w:ind w:left="2160" w:hanging="720"/>
        <w:rPr>
          <w:rFonts w:ascii="Times New Roman" w:hAnsi="Times New Roman"/>
          <w:szCs w:val="24"/>
        </w:rPr>
      </w:pPr>
    </w:p>
    <w:p w14:paraId="621BF80B"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a 2,500-foot radius showing the location of potential routes, potential primary sources, and potential secondary sources of </w:t>
      </w:r>
      <w:proofErr w:type="gramStart"/>
      <w:r w:rsidRPr="00630D8D">
        <w:rPr>
          <w:rFonts w:ascii="Times New Roman" w:hAnsi="Times New Roman"/>
          <w:szCs w:val="24"/>
        </w:rPr>
        <w:t>contamination;</w:t>
      </w:r>
      <w:proofErr w:type="gramEnd"/>
    </w:p>
    <w:p w14:paraId="66079D9B" w14:textId="77777777" w:rsidR="003F28C3" w:rsidRPr="00630D8D" w:rsidRDefault="003F28C3" w:rsidP="003F28C3">
      <w:pPr>
        <w:ind w:left="2880" w:hanging="720"/>
        <w:rPr>
          <w:rFonts w:ascii="Times New Roman" w:hAnsi="Times New Roman"/>
          <w:szCs w:val="24"/>
        </w:rPr>
      </w:pPr>
    </w:p>
    <w:p w14:paraId="4D362B75"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cleanup sites within 2,500 feet of the proposed well site with any of the following:</w:t>
      </w:r>
    </w:p>
    <w:p w14:paraId="322E13C7" w14:textId="77777777" w:rsidR="003F28C3" w:rsidRPr="00630D8D" w:rsidRDefault="003F28C3" w:rsidP="003F28C3">
      <w:pPr>
        <w:ind w:left="2880" w:hanging="720"/>
        <w:rPr>
          <w:rFonts w:ascii="Times New Roman" w:hAnsi="Times New Roman"/>
          <w:szCs w:val="24"/>
        </w:rPr>
      </w:pPr>
    </w:p>
    <w:p w14:paraId="2CB97ED4" w14:textId="77777777" w:rsidR="003F28C3" w:rsidRPr="00630D8D" w:rsidRDefault="003F28C3" w:rsidP="003F28C3">
      <w:pPr>
        <w:ind w:left="3600" w:hanging="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t xml:space="preserve">No Further Remediation (NFR) </w:t>
      </w:r>
      <w:proofErr w:type="gramStart"/>
      <w:r w:rsidRPr="00630D8D">
        <w:rPr>
          <w:rFonts w:ascii="Times New Roman" w:hAnsi="Times New Roman"/>
          <w:szCs w:val="24"/>
        </w:rPr>
        <w:t>letter;</w:t>
      </w:r>
      <w:proofErr w:type="gramEnd"/>
    </w:p>
    <w:p w14:paraId="63435412" w14:textId="77777777" w:rsidR="003F28C3" w:rsidRPr="00630D8D" w:rsidRDefault="003F28C3" w:rsidP="003F28C3">
      <w:pPr>
        <w:ind w:left="3600" w:hanging="720"/>
        <w:rPr>
          <w:rFonts w:ascii="Times New Roman" w:hAnsi="Times New Roman"/>
          <w:szCs w:val="24"/>
        </w:rPr>
      </w:pPr>
    </w:p>
    <w:p w14:paraId="28FD1433" w14:textId="77777777" w:rsidR="003F28C3" w:rsidRPr="00630D8D" w:rsidRDefault="003F28C3" w:rsidP="003F28C3">
      <w:pPr>
        <w:ind w:left="3600" w:hanging="720"/>
        <w:rPr>
          <w:rFonts w:ascii="Times New Roman" w:hAnsi="Times New Roman"/>
          <w:szCs w:val="24"/>
        </w:rPr>
      </w:pPr>
      <w:r w:rsidRPr="00630D8D">
        <w:rPr>
          <w:rFonts w:ascii="Times New Roman" w:hAnsi="Times New Roman"/>
          <w:szCs w:val="24"/>
        </w:rPr>
        <w:t>ii)</w:t>
      </w:r>
      <w:r w:rsidRPr="00630D8D">
        <w:rPr>
          <w:rFonts w:ascii="Times New Roman" w:hAnsi="Times New Roman"/>
          <w:szCs w:val="24"/>
        </w:rPr>
        <w:tab/>
        <w:t>Groundwater Management Zone (GMZ</w:t>
      </w:r>
      <w:proofErr w:type="gramStart"/>
      <w:r w:rsidRPr="00630D8D">
        <w:rPr>
          <w:rFonts w:ascii="Times New Roman" w:hAnsi="Times New Roman"/>
          <w:szCs w:val="24"/>
        </w:rPr>
        <w:t>);</w:t>
      </w:r>
      <w:proofErr w:type="gramEnd"/>
    </w:p>
    <w:p w14:paraId="0FFCC451" w14:textId="77777777" w:rsidR="003F28C3" w:rsidRPr="00630D8D" w:rsidRDefault="003F28C3" w:rsidP="003F28C3">
      <w:pPr>
        <w:ind w:left="3600" w:hanging="720"/>
        <w:rPr>
          <w:rFonts w:ascii="Times New Roman" w:hAnsi="Times New Roman"/>
          <w:szCs w:val="24"/>
        </w:rPr>
      </w:pPr>
    </w:p>
    <w:p w14:paraId="6F041E75" w14:textId="77777777" w:rsidR="003F28C3" w:rsidRPr="00630D8D" w:rsidRDefault="003F28C3" w:rsidP="003F28C3">
      <w:pPr>
        <w:ind w:left="3600" w:hanging="720"/>
        <w:rPr>
          <w:rFonts w:ascii="Times New Roman" w:hAnsi="Times New Roman"/>
          <w:szCs w:val="24"/>
        </w:rPr>
      </w:pPr>
      <w:r w:rsidRPr="00630D8D">
        <w:rPr>
          <w:rFonts w:ascii="Times New Roman" w:hAnsi="Times New Roman"/>
          <w:szCs w:val="24"/>
        </w:rPr>
        <w:t>iii)</w:t>
      </w:r>
      <w:r w:rsidRPr="00630D8D">
        <w:rPr>
          <w:rFonts w:ascii="Times New Roman" w:hAnsi="Times New Roman"/>
          <w:szCs w:val="24"/>
        </w:rPr>
        <w:tab/>
        <w:t>Environmental Land Use Covenant (ELUC); or</w:t>
      </w:r>
    </w:p>
    <w:p w14:paraId="0C114FD7" w14:textId="77777777" w:rsidR="003F28C3" w:rsidRPr="00630D8D" w:rsidRDefault="003F28C3" w:rsidP="003F28C3">
      <w:pPr>
        <w:ind w:left="3600" w:hanging="720"/>
        <w:rPr>
          <w:rFonts w:ascii="Times New Roman" w:hAnsi="Times New Roman"/>
          <w:szCs w:val="24"/>
        </w:rPr>
      </w:pPr>
    </w:p>
    <w:p w14:paraId="0F309CC9" w14:textId="77777777" w:rsidR="003F28C3" w:rsidRPr="00630D8D" w:rsidRDefault="003F28C3" w:rsidP="003F28C3">
      <w:pPr>
        <w:ind w:left="3600" w:hanging="720"/>
        <w:rPr>
          <w:rFonts w:ascii="Times New Roman" w:hAnsi="Times New Roman"/>
          <w:szCs w:val="24"/>
        </w:rPr>
      </w:pPr>
      <w:r w:rsidRPr="00630D8D">
        <w:rPr>
          <w:rFonts w:ascii="Times New Roman" w:hAnsi="Times New Roman"/>
          <w:szCs w:val="24"/>
        </w:rPr>
        <w:t>iv)</w:t>
      </w:r>
      <w:r w:rsidRPr="00630D8D">
        <w:rPr>
          <w:rFonts w:ascii="Times New Roman" w:hAnsi="Times New Roman"/>
          <w:szCs w:val="24"/>
        </w:rPr>
        <w:tab/>
        <w:t>an ordinance that restricts the use of groundwater; and</w:t>
      </w:r>
    </w:p>
    <w:p w14:paraId="56FB8EE7" w14:textId="77777777" w:rsidR="003F28C3" w:rsidRPr="00630D8D" w:rsidRDefault="003F28C3" w:rsidP="003F28C3">
      <w:pPr>
        <w:rPr>
          <w:rFonts w:ascii="Times New Roman" w:hAnsi="Times New Roman"/>
          <w:szCs w:val="24"/>
        </w:rPr>
      </w:pPr>
    </w:p>
    <w:p w14:paraId="0BA6237D"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a 400-foot radius showing the location of the sources of pollution listed in 35 Ill. Adm. Code </w:t>
      </w:r>
      <w:proofErr w:type="gramStart"/>
      <w:r w:rsidRPr="00630D8D">
        <w:rPr>
          <w:rFonts w:ascii="Times New Roman" w:hAnsi="Times New Roman"/>
          <w:szCs w:val="24"/>
        </w:rPr>
        <w:t>604.150(a);</w:t>
      </w:r>
      <w:proofErr w:type="gramEnd"/>
    </w:p>
    <w:p w14:paraId="7FAC37A4" w14:textId="77777777" w:rsidR="003F28C3" w:rsidRPr="00630D8D" w:rsidRDefault="003F28C3" w:rsidP="003F28C3">
      <w:pPr>
        <w:rPr>
          <w:rFonts w:ascii="Times New Roman" w:hAnsi="Times New Roman"/>
          <w:szCs w:val="24"/>
        </w:rPr>
      </w:pPr>
    </w:p>
    <w:p w14:paraId="0CDF887D"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lastRenderedPageBreak/>
        <w:t>2)</w:t>
      </w:r>
      <w:r w:rsidRPr="00630D8D">
        <w:rPr>
          <w:rFonts w:ascii="Times New Roman" w:hAnsi="Times New Roman"/>
          <w:szCs w:val="24"/>
        </w:rPr>
        <w:tab/>
        <w:t xml:space="preserve">a cross-section of the well showing finished grade, natural ground surface, vent, casing, column pipe, screen, well depth, pump depth, grout, gravel pack, and discharge </w:t>
      </w:r>
      <w:proofErr w:type="gramStart"/>
      <w:r w:rsidRPr="00630D8D">
        <w:rPr>
          <w:rFonts w:ascii="Times New Roman" w:hAnsi="Times New Roman"/>
          <w:szCs w:val="24"/>
        </w:rPr>
        <w:t>piping;</w:t>
      </w:r>
      <w:proofErr w:type="gramEnd"/>
    </w:p>
    <w:p w14:paraId="7683EB43" w14:textId="77777777" w:rsidR="003F28C3" w:rsidRPr="00630D8D" w:rsidRDefault="003F28C3" w:rsidP="003F28C3">
      <w:pPr>
        <w:rPr>
          <w:rFonts w:ascii="Times New Roman" w:hAnsi="Times New Roman"/>
          <w:szCs w:val="24"/>
        </w:rPr>
      </w:pPr>
    </w:p>
    <w:p w14:paraId="3DE570F6"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all discharge piping, including pressure gauge, meter, sample tap, check valve, shut-off valve, and vacuum/air release valve, if </w:t>
      </w:r>
      <w:proofErr w:type="gramStart"/>
      <w:r w:rsidRPr="00630D8D">
        <w:rPr>
          <w:rFonts w:ascii="Times New Roman" w:hAnsi="Times New Roman"/>
          <w:szCs w:val="24"/>
        </w:rPr>
        <w:t>applicable;</w:t>
      </w:r>
      <w:proofErr w:type="gramEnd"/>
    </w:p>
    <w:p w14:paraId="262B5E84" w14:textId="77777777" w:rsidR="003F28C3" w:rsidRPr="00630D8D" w:rsidRDefault="003F28C3" w:rsidP="003F28C3">
      <w:pPr>
        <w:rPr>
          <w:rFonts w:ascii="Times New Roman" w:hAnsi="Times New Roman"/>
          <w:szCs w:val="24"/>
        </w:rPr>
      </w:pPr>
    </w:p>
    <w:p w14:paraId="68D5BCED"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 xml:space="preserve">well house construction, if </w:t>
      </w:r>
      <w:proofErr w:type="gramStart"/>
      <w:r w:rsidRPr="00630D8D">
        <w:rPr>
          <w:rFonts w:ascii="Times New Roman" w:hAnsi="Times New Roman"/>
          <w:szCs w:val="24"/>
        </w:rPr>
        <w:t>provided;</w:t>
      </w:r>
      <w:proofErr w:type="gramEnd"/>
    </w:p>
    <w:p w14:paraId="6ABDBB2B" w14:textId="77777777" w:rsidR="003F28C3" w:rsidRPr="00630D8D" w:rsidRDefault="003F28C3" w:rsidP="003F28C3">
      <w:pPr>
        <w:rPr>
          <w:rFonts w:ascii="Times New Roman" w:hAnsi="Times New Roman"/>
          <w:szCs w:val="24"/>
        </w:rPr>
      </w:pPr>
    </w:p>
    <w:p w14:paraId="0BC2501E"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 xml:space="preserve">the locations of all electrical junction </w:t>
      </w:r>
      <w:proofErr w:type="gramStart"/>
      <w:r w:rsidRPr="00630D8D">
        <w:rPr>
          <w:rFonts w:ascii="Times New Roman" w:hAnsi="Times New Roman"/>
          <w:szCs w:val="24"/>
        </w:rPr>
        <w:t>boxes;</w:t>
      </w:r>
      <w:proofErr w:type="gramEnd"/>
    </w:p>
    <w:p w14:paraId="38884D2A" w14:textId="77777777" w:rsidR="003F28C3" w:rsidRPr="00630D8D" w:rsidRDefault="003F28C3" w:rsidP="003F28C3">
      <w:pPr>
        <w:rPr>
          <w:rFonts w:ascii="Times New Roman" w:hAnsi="Times New Roman"/>
          <w:szCs w:val="24"/>
        </w:rPr>
      </w:pPr>
    </w:p>
    <w:p w14:paraId="60051BEC"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6)</w:t>
      </w:r>
      <w:r w:rsidRPr="00630D8D">
        <w:rPr>
          <w:rFonts w:ascii="Times New Roman" w:hAnsi="Times New Roman"/>
          <w:szCs w:val="24"/>
        </w:rPr>
        <w:tab/>
        <w:t>the locations of all observation wells; and</w:t>
      </w:r>
    </w:p>
    <w:p w14:paraId="3F0D1A81" w14:textId="77777777" w:rsidR="003F28C3" w:rsidRPr="00630D8D" w:rsidRDefault="003F28C3" w:rsidP="003F28C3">
      <w:pPr>
        <w:rPr>
          <w:rFonts w:ascii="Times New Roman" w:hAnsi="Times New Roman"/>
          <w:szCs w:val="24"/>
        </w:rPr>
      </w:pPr>
    </w:p>
    <w:p w14:paraId="74BEA4AC"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7)</w:t>
      </w:r>
      <w:r w:rsidRPr="00630D8D">
        <w:rPr>
          <w:rFonts w:ascii="Times New Roman" w:hAnsi="Times New Roman"/>
          <w:szCs w:val="24"/>
        </w:rPr>
        <w:tab/>
        <w:t>piping showing the ability to pump to waste.</w:t>
      </w:r>
    </w:p>
    <w:p w14:paraId="50C04435" w14:textId="77777777" w:rsidR="003F28C3" w:rsidRPr="00630D8D" w:rsidRDefault="003F28C3" w:rsidP="003F28C3">
      <w:pPr>
        <w:rPr>
          <w:rFonts w:ascii="Times New Roman" w:hAnsi="Times New Roman"/>
          <w:szCs w:val="24"/>
        </w:rPr>
      </w:pPr>
    </w:p>
    <w:p w14:paraId="7B058A7B"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The following information must be submitted on plans for surface water intake construction permit applications:</w:t>
      </w:r>
    </w:p>
    <w:p w14:paraId="1E9E79BC" w14:textId="77777777" w:rsidR="003F28C3" w:rsidRPr="00630D8D" w:rsidRDefault="003F28C3" w:rsidP="003F28C3">
      <w:pPr>
        <w:rPr>
          <w:rFonts w:ascii="Times New Roman" w:hAnsi="Times New Roman"/>
          <w:szCs w:val="24"/>
        </w:rPr>
      </w:pPr>
    </w:p>
    <w:p w14:paraId="40B0EE40"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plan and profile views of the intake structure showing the location, elevation of intake ports, fish screens, valves, piping, and pumps, if </w:t>
      </w:r>
      <w:proofErr w:type="gramStart"/>
      <w:r w:rsidRPr="00630D8D">
        <w:rPr>
          <w:rFonts w:ascii="Times New Roman" w:hAnsi="Times New Roman"/>
          <w:szCs w:val="24"/>
        </w:rPr>
        <w:t>applicable;</w:t>
      </w:r>
      <w:proofErr w:type="gramEnd"/>
    </w:p>
    <w:p w14:paraId="5EB0D5A1" w14:textId="77777777" w:rsidR="003F28C3" w:rsidRPr="00630D8D" w:rsidRDefault="003F28C3" w:rsidP="003F28C3">
      <w:pPr>
        <w:ind w:left="720" w:firstLine="720"/>
        <w:rPr>
          <w:rFonts w:ascii="Times New Roman" w:hAnsi="Times New Roman"/>
          <w:szCs w:val="24"/>
        </w:rPr>
      </w:pPr>
    </w:p>
    <w:p w14:paraId="41006D29"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for sites subject to flooding, the maximum flood level based upon the highest flood level specified in the best available information, such as the flood of record, the 100-year flood projection, or the 500-year flood </w:t>
      </w:r>
      <w:proofErr w:type="gramStart"/>
      <w:r w:rsidRPr="00630D8D">
        <w:rPr>
          <w:rFonts w:ascii="Times New Roman" w:hAnsi="Times New Roman"/>
          <w:szCs w:val="24"/>
        </w:rPr>
        <w:t>projection;</w:t>
      </w:r>
      <w:proofErr w:type="gramEnd"/>
    </w:p>
    <w:p w14:paraId="48689868" w14:textId="77777777" w:rsidR="003F28C3" w:rsidRPr="00630D8D" w:rsidRDefault="003F28C3" w:rsidP="003F28C3">
      <w:pPr>
        <w:ind w:left="2160" w:hanging="720"/>
        <w:rPr>
          <w:rFonts w:ascii="Times New Roman" w:hAnsi="Times New Roman"/>
          <w:szCs w:val="24"/>
        </w:rPr>
      </w:pPr>
    </w:p>
    <w:p w14:paraId="6FABB7CD"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location of inspection manholes, if applicable; and</w:t>
      </w:r>
    </w:p>
    <w:p w14:paraId="29B73480" w14:textId="77777777" w:rsidR="003F28C3" w:rsidRPr="00630D8D" w:rsidRDefault="003F28C3" w:rsidP="003F28C3">
      <w:pPr>
        <w:rPr>
          <w:rFonts w:ascii="Times New Roman" w:hAnsi="Times New Roman"/>
          <w:szCs w:val="24"/>
        </w:rPr>
      </w:pPr>
    </w:p>
    <w:p w14:paraId="7465E43E" w14:textId="77777777" w:rsidR="003F28C3" w:rsidRPr="00630D8D" w:rsidRDefault="003F28C3" w:rsidP="003F28C3">
      <w:pPr>
        <w:ind w:left="720" w:firstLine="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location of chemical treatment, if applicable.</w:t>
      </w:r>
    </w:p>
    <w:p w14:paraId="03F22540" w14:textId="77777777" w:rsidR="003F28C3" w:rsidRPr="00630D8D" w:rsidRDefault="003F28C3" w:rsidP="003F28C3">
      <w:pPr>
        <w:rPr>
          <w:rFonts w:ascii="Times New Roman" w:hAnsi="Times New Roman"/>
          <w:szCs w:val="24"/>
        </w:rPr>
      </w:pPr>
    </w:p>
    <w:p w14:paraId="11B9A655" w14:textId="7B8BAC23" w:rsidR="00AA6858" w:rsidRPr="00AA6858" w:rsidRDefault="003F28C3" w:rsidP="003F28C3">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1A2EC1CE" w14:textId="77777777" w:rsidR="00AA6858" w:rsidRPr="00AA6858" w:rsidRDefault="00AA6858" w:rsidP="00AA6858">
      <w:pPr>
        <w:ind w:left="720"/>
        <w:rPr>
          <w:rFonts w:ascii="Times New Roman" w:hAnsi="Times New Roman"/>
          <w:szCs w:val="24"/>
        </w:rPr>
      </w:pPr>
    </w:p>
    <w:p w14:paraId="0ECDB4C9" w14:textId="77777777" w:rsidR="006843E8" w:rsidRDefault="006843E8" w:rsidP="00EF183C">
      <w:pPr>
        <w:rPr>
          <w:rFonts w:ascii="Times New Roman" w:hAnsi="Times New Roman"/>
          <w:b/>
          <w:szCs w:val="24"/>
        </w:rPr>
      </w:pPr>
    </w:p>
    <w:p w14:paraId="049D384C" w14:textId="77777777" w:rsidR="006843E8" w:rsidRDefault="006843E8" w:rsidP="00EF183C">
      <w:pPr>
        <w:rPr>
          <w:rFonts w:ascii="Times New Roman" w:hAnsi="Times New Roman"/>
          <w:b/>
          <w:szCs w:val="24"/>
        </w:rPr>
      </w:pPr>
    </w:p>
    <w:p w14:paraId="7E580D53" w14:textId="77777777" w:rsidR="003F28C3" w:rsidRPr="00630D8D" w:rsidRDefault="003F28C3" w:rsidP="003F28C3">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602.250  Treatment</w:t>
      </w:r>
      <w:proofErr w:type="gramEnd"/>
      <w:r w:rsidRPr="00630D8D">
        <w:rPr>
          <w:rFonts w:ascii="Times New Roman" w:hAnsi="Times New Roman"/>
          <w:b/>
          <w:szCs w:val="24"/>
        </w:rPr>
        <w:t xml:space="preserve"> Construction Applications</w:t>
      </w:r>
    </w:p>
    <w:p w14:paraId="13043559" w14:textId="77777777" w:rsidR="003F28C3" w:rsidRPr="00630D8D" w:rsidRDefault="003F28C3" w:rsidP="003F28C3">
      <w:pPr>
        <w:rPr>
          <w:rFonts w:ascii="Times New Roman" w:hAnsi="Times New Roman"/>
          <w:szCs w:val="24"/>
        </w:rPr>
      </w:pPr>
    </w:p>
    <w:p w14:paraId="237F451E" w14:textId="77777777" w:rsidR="003F28C3" w:rsidRPr="00630D8D" w:rsidRDefault="003F28C3" w:rsidP="003F28C3">
      <w:pPr>
        <w:rPr>
          <w:rFonts w:ascii="Times New Roman" w:hAnsi="Times New Roman"/>
          <w:szCs w:val="24"/>
        </w:rPr>
      </w:pPr>
      <w:r w:rsidRPr="00630D8D">
        <w:rPr>
          <w:rFonts w:ascii="Times New Roman" w:hAnsi="Times New Roman"/>
          <w:szCs w:val="24"/>
        </w:rPr>
        <w:t>The following information must be submitted on plans for the construction of treatment facilities:</w:t>
      </w:r>
    </w:p>
    <w:p w14:paraId="648B42B3" w14:textId="77777777" w:rsidR="003F28C3" w:rsidRPr="00630D8D" w:rsidRDefault="003F28C3" w:rsidP="003F28C3">
      <w:pPr>
        <w:rPr>
          <w:rFonts w:ascii="Times New Roman" w:hAnsi="Times New Roman"/>
          <w:szCs w:val="24"/>
        </w:rPr>
      </w:pPr>
    </w:p>
    <w:p w14:paraId="4D8AACB6"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all appurtenances, specific structures, or equipment having any connection with the planned water treatment </w:t>
      </w:r>
      <w:proofErr w:type="gramStart"/>
      <w:r w:rsidRPr="00630D8D">
        <w:rPr>
          <w:rFonts w:ascii="Times New Roman" w:hAnsi="Times New Roman"/>
          <w:szCs w:val="24"/>
        </w:rPr>
        <w:t>improvements;</w:t>
      </w:r>
      <w:proofErr w:type="gramEnd"/>
    </w:p>
    <w:p w14:paraId="5C109A3B" w14:textId="77777777" w:rsidR="003F28C3" w:rsidRPr="00630D8D" w:rsidRDefault="003F28C3" w:rsidP="003F28C3">
      <w:pPr>
        <w:ind w:firstLine="720"/>
        <w:rPr>
          <w:rFonts w:ascii="Times New Roman" w:hAnsi="Times New Roman"/>
          <w:szCs w:val="24"/>
        </w:rPr>
      </w:pPr>
    </w:p>
    <w:p w14:paraId="03F9BAA7"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detailed hydraulic profiles of water flowing through treatment </w:t>
      </w:r>
      <w:proofErr w:type="gramStart"/>
      <w:r w:rsidRPr="00630D8D">
        <w:rPr>
          <w:rFonts w:ascii="Times New Roman" w:hAnsi="Times New Roman"/>
          <w:szCs w:val="24"/>
        </w:rPr>
        <w:t>systems;</w:t>
      </w:r>
      <w:proofErr w:type="gramEnd"/>
    </w:p>
    <w:p w14:paraId="1E7A5DC1" w14:textId="77777777" w:rsidR="003F28C3" w:rsidRPr="00630D8D" w:rsidRDefault="003F28C3" w:rsidP="003F28C3">
      <w:pPr>
        <w:rPr>
          <w:rFonts w:ascii="Times New Roman" w:hAnsi="Times New Roman"/>
          <w:szCs w:val="24"/>
        </w:rPr>
      </w:pPr>
    </w:p>
    <w:p w14:paraId="576B7AB8"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schematic plumbing for all structures and </w:t>
      </w:r>
      <w:proofErr w:type="gramStart"/>
      <w:r w:rsidRPr="00630D8D">
        <w:rPr>
          <w:rFonts w:ascii="Times New Roman" w:hAnsi="Times New Roman"/>
          <w:szCs w:val="24"/>
        </w:rPr>
        <w:t>equipment;</w:t>
      </w:r>
      <w:proofErr w:type="gramEnd"/>
    </w:p>
    <w:p w14:paraId="514FDB3B" w14:textId="77777777" w:rsidR="003F28C3" w:rsidRPr="00630D8D" w:rsidRDefault="003F28C3" w:rsidP="003F28C3">
      <w:pPr>
        <w:rPr>
          <w:rFonts w:ascii="Times New Roman" w:hAnsi="Times New Roman"/>
          <w:szCs w:val="24"/>
        </w:rPr>
      </w:pPr>
    </w:p>
    <w:p w14:paraId="7F9A3FF8"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location of feeders, piping layout, and points of </w:t>
      </w:r>
      <w:proofErr w:type="gramStart"/>
      <w:r w:rsidRPr="00630D8D">
        <w:rPr>
          <w:rFonts w:ascii="Times New Roman" w:hAnsi="Times New Roman"/>
          <w:szCs w:val="24"/>
        </w:rPr>
        <w:t>application;</w:t>
      </w:r>
      <w:proofErr w:type="gramEnd"/>
    </w:p>
    <w:p w14:paraId="5B950F9E" w14:textId="77777777" w:rsidR="003F28C3" w:rsidRPr="00630D8D" w:rsidRDefault="003F28C3" w:rsidP="003F28C3">
      <w:pPr>
        <w:rPr>
          <w:rFonts w:ascii="Times New Roman" w:hAnsi="Times New Roman"/>
          <w:szCs w:val="24"/>
        </w:rPr>
      </w:pPr>
    </w:p>
    <w:p w14:paraId="00850A6D"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 xml:space="preserve">locations of the sources of pollution listed in 35 Ill. Adm. Code </w:t>
      </w:r>
      <w:proofErr w:type="gramStart"/>
      <w:r w:rsidRPr="00630D8D">
        <w:rPr>
          <w:rFonts w:ascii="Times New Roman" w:hAnsi="Times New Roman"/>
          <w:szCs w:val="24"/>
        </w:rPr>
        <w:t>604.150(a);</w:t>
      </w:r>
      <w:proofErr w:type="gramEnd"/>
    </w:p>
    <w:p w14:paraId="0AEDABE7" w14:textId="77777777" w:rsidR="003F28C3" w:rsidRPr="00630D8D" w:rsidRDefault="003F28C3" w:rsidP="003F28C3">
      <w:pPr>
        <w:rPr>
          <w:rFonts w:ascii="Times New Roman" w:hAnsi="Times New Roman"/>
          <w:szCs w:val="24"/>
        </w:rPr>
      </w:pPr>
    </w:p>
    <w:p w14:paraId="5AE86827" w14:textId="77777777" w:rsidR="003F28C3" w:rsidRPr="00630D8D" w:rsidRDefault="003F28C3" w:rsidP="003F28C3">
      <w:pPr>
        <w:ind w:left="144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for sites subject to flooding, the maximum flood level based upon the highest flood level specified in the best available information, such as the flood of record, the 100-year flood projection, or the 500</w:t>
      </w:r>
      <w:r w:rsidRPr="00630D8D">
        <w:rPr>
          <w:rFonts w:ascii="Times New Roman" w:hAnsi="Times New Roman"/>
          <w:strike/>
          <w:szCs w:val="24"/>
        </w:rPr>
        <w:t>-</w:t>
      </w:r>
      <w:r w:rsidRPr="00630D8D">
        <w:rPr>
          <w:rFonts w:ascii="Times New Roman" w:hAnsi="Times New Roman"/>
          <w:szCs w:val="24"/>
        </w:rPr>
        <w:t xml:space="preserve">year flood </w:t>
      </w:r>
      <w:proofErr w:type="gramStart"/>
      <w:r w:rsidRPr="00630D8D">
        <w:rPr>
          <w:rFonts w:ascii="Times New Roman" w:hAnsi="Times New Roman"/>
          <w:szCs w:val="24"/>
        </w:rPr>
        <w:t>projection;</w:t>
      </w:r>
      <w:proofErr w:type="gramEnd"/>
    </w:p>
    <w:p w14:paraId="20F07E18" w14:textId="77777777" w:rsidR="003F28C3" w:rsidRPr="00630D8D" w:rsidRDefault="003F28C3" w:rsidP="003F28C3">
      <w:pPr>
        <w:rPr>
          <w:rFonts w:ascii="Times New Roman" w:hAnsi="Times New Roman"/>
          <w:szCs w:val="24"/>
        </w:rPr>
      </w:pPr>
    </w:p>
    <w:p w14:paraId="45221950" w14:textId="77777777" w:rsidR="003F28C3" w:rsidRPr="00630D8D" w:rsidRDefault="003F28C3" w:rsidP="003F28C3">
      <w:pPr>
        <w:ind w:firstLine="720"/>
        <w:rPr>
          <w:rFonts w:ascii="Times New Roman" w:hAnsi="Times New Roman"/>
          <w:strike/>
          <w:szCs w:val="24"/>
        </w:rPr>
      </w:pPr>
      <w:r w:rsidRPr="00630D8D">
        <w:rPr>
          <w:rFonts w:ascii="Times New Roman" w:hAnsi="Times New Roman"/>
          <w:szCs w:val="24"/>
        </w:rPr>
        <w:t>g)</w:t>
      </w:r>
      <w:r w:rsidRPr="00630D8D">
        <w:rPr>
          <w:rFonts w:ascii="Times New Roman" w:hAnsi="Times New Roman"/>
          <w:szCs w:val="24"/>
        </w:rPr>
        <w:tab/>
        <w:t>security provisions; and</w:t>
      </w:r>
    </w:p>
    <w:p w14:paraId="4831ED8D" w14:textId="77777777" w:rsidR="003F28C3" w:rsidRPr="00630D8D" w:rsidRDefault="003F28C3" w:rsidP="003F28C3">
      <w:pPr>
        <w:ind w:firstLine="720"/>
        <w:rPr>
          <w:rFonts w:ascii="Times New Roman" w:hAnsi="Times New Roman"/>
          <w:strike/>
          <w:szCs w:val="24"/>
        </w:rPr>
      </w:pPr>
    </w:p>
    <w:p w14:paraId="3E730BBF" w14:textId="77777777" w:rsidR="003F28C3" w:rsidRPr="00630D8D" w:rsidRDefault="003F28C3" w:rsidP="003F28C3">
      <w:pPr>
        <w:ind w:firstLine="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stability and corrosion control:</w:t>
      </w:r>
    </w:p>
    <w:p w14:paraId="5E9669D7" w14:textId="77777777" w:rsidR="003F28C3" w:rsidRPr="00630D8D" w:rsidRDefault="003F28C3" w:rsidP="003F28C3">
      <w:pPr>
        <w:ind w:firstLine="720"/>
        <w:rPr>
          <w:rFonts w:ascii="Times New Roman" w:hAnsi="Times New Roman"/>
          <w:szCs w:val="24"/>
        </w:rPr>
      </w:pPr>
    </w:p>
    <w:p w14:paraId="4B673393"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existing and proposed finished water quality, including:</w:t>
      </w:r>
    </w:p>
    <w:p w14:paraId="51325968" w14:textId="77777777" w:rsidR="003F28C3" w:rsidRPr="00630D8D" w:rsidRDefault="003F28C3" w:rsidP="003F28C3">
      <w:pPr>
        <w:ind w:left="2160" w:hanging="720"/>
        <w:rPr>
          <w:rFonts w:ascii="Times New Roman" w:hAnsi="Times New Roman"/>
          <w:szCs w:val="24"/>
        </w:rPr>
      </w:pPr>
    </w:p>
    <w:p w14:paraId="139CBDCE"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r>
      <w:proofErr w:type="gramStart"/>
      <w:r w:rsidRPr="00630D8D">
        <w:rPr>
          <w:rFonts w:ascii="Times New Roman" w:hAnsi="Times New Roman"/>
          <w:szCs w:val="24"/>
        </w:rPr>
        <w:t>Hardness;</w:t>
      </w:r>
      <w:proofErr w:type="gramEnd"/>
    </w:p>
    <w:p w14:paraId="7F2A4533" w14:textId="77777777" w:rsidR="003F28C3" w:rsidRPr="00630D8D" w:rsidRDefault="003F28C3" w:rsidP="003F28C3">
      <w:pPr>
        <w:ind w:left="2880" w:hanging="720"/>
        <w:rPr>
          <w:rFonts w:ascii="Times New Roman" w:hAnsi="Times New Roman"/>
          <w:szCs w:val="24"/>
        </w:rPr>
      </w:pPr>
    </w:p>
    <w:p w14:paraId="13ADACAB"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r>
      <w:proofErr w:type="gramStart"/>
      <w:r w:rsidRPr="00630D8D">
        <w:rPr>
          <w:rFonts w:ascii="Times New Roman" w:hAnsi="Times New Roman"/>
          <w:szCs w:val="24"/>
        </w:rPr>
        <w:t>Calcium;</w:t>
      </w:r>
      <w:proofErr w:type="gramEnd"/>
    </w:p>
    <w:p w14:paraId="08C5C868" w14:textId="77777777" w:rsidR="003F28C3" w:rsidRPr="00630D8D" w:rsidRDefault="003F28C3" w:rsidP="003F28C3">
      <w:pPr>
        <w:ind w:left="2880" w:hanging="720"/>
        <w:rPr>
          <w:rFonts w:ascii="Times New Roman" w:hAnsi="Times New Roman"/>
          <w:szCs w:val="24"/>
        </w:rPr>
      </w:pPr>
    </w:p>
    <w:p w14:paraId="26A5FEAC"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r>
      <w:proofErr w:type="gramStart"/>
      <w:r w:rsidRPr="00630D8D">
        <w:rPr>
          <w:rFonts w:ascii="Times New Roman" w:hAnsi="Times New Roman"/>
          <w:szCs w:val="24"/>
        </w:rPr>
        <w:t>Alkalinity;</w:t>
      </w:r>
      <w:proofErr w:type="gramEnd"/>
    </w:p>
    <w:p w14:paraId="4927CB80" w14:textId="77777777" w:rsidR="003F28C3" w:rsidRPr="00630D8D" w:rsidRDefault="003F28C3" w:rsidP="003F28C3">
      <w:pPr>
        <w:ind w:left="2880" w:hanging="720"/>
        <w:rPr>
          <w:rFonts w:ascii="Times New Roman" w:hAnsi="Times New Roman"/>
          <w:szCs w:val="24"/>
        </w:rPr>
      </w:pPr>
    </w:p>
    <w:p w14:paraId="16B6BE20"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r>
      <w:proofErr w:type="gramStart"/>
      <w:r w:rsidRPr="00630D8D">
        <w:rPr>
          <w:rFonts w:ascii="Times New Roman" w:hAnsi="Times New Roman"/>
          <w:szCs w:val="24"/>
        </w:rPr>
        <w:t>pH;</w:t>
      </w:r>
      <w:proofErr w:type="gramEnd"/>
    </w:p>
    <w:p w14:paraId="7BA8962E" w14:textId="77777777" w:rsidR="003F28C3" w:rsidRPr="00630D8D" w:rsidRDefault="003F28C3" w:rsidP="003F28C3">
      <w:pPr>
        <w:ind w:left="2880" w:hanging="720"/>
        <w:rPr>
          <w:rFonts w:ascii="Times New Roman" w:hAnsi="Times New Roman"/>
          <w:szCs w:val="24"/>
        </w:rPr>
      </w:pPr>
    </w:p>
    <w:p w14:paraId="0D966AA2"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r>
      <w:proofErr w:type="gramStart"/>
      <w:r w:rsidRPr="00630D8D">
        <w:rPr>
          <w:rFonts w:ascii="Times New Roman" w:hAnsi="Times New Roman"/>
          <w:szCs w:val="24"/>
        </w:rPr>
        <w:t>Orthophosphate;</w:t>
      </w:r>
      <w:proofErr w:type="gramEnd"/>
    </w:p>
    <w:p w14:paraId="5E858F82" w14:textId="77777777" w:rsidR="003F28C3" w:rsidRPr="00630D8D" w:rsidRDefault="003F28C3" w:rsidP="003F28C3">
      <w:pPr>
        <w:ind w:left="2880" w:hanging="720"/>
        <w:rPr>
          <w:rFonts w:ascii="Times New Roman" w:hAnsi="Times New Roman"/>
          <w:szCs w:val="24"/>
        </w:rPr>
      </w:pPr>
    </w:p>
    <w:p w14:paraId="44DF5314"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r>
      <w:proofErr w:type="gramStart"/>
      <w:r w:rsidRPr="00630D8D">
        <w:rPr>
          <w:rFonts w:ascii="Times New Roman" w:hAnsi="Times New Roman"/>
          <w:szCs w:val="24"/>
        </w:rPr>
        <w:t>Silicate;</w:t>
      </w:r>
      <w:proofErr w:type="gramEnd"/>
    </w:p>
    <w:p w14:paraId="468312D6" w14:textId="77777777" w:rsidR="003F28C3" w:rsidRPr="00630D8D" w:rsidRDefault="003F28C3" w:rsidP="003F28C3">
      <w:pPr>
        <w:ind w:left="2880" w:hanging="720"/>
        <w:rPr>
          <w:rFonts w:ascii="Times New Roman" w:hAnsi="Times New Roman"/>
          <w:szCs w:val="24"/>
        </w:rPr>
      </w:pPr>
    </w:p>
    <w:p w14:paraId="2D767D27"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 xml:space="preserve">Total Dissolved </w:t>
      </w:r>
      <w:proofErr w:type="gramStart"/>
      <w:r w:rsidRPr="00630D8D">
        <w:rPr>
          <w:rFonts w:ascii="Times New Roman" w:hAnsi="Times New Roman"/>
          <w:szCs w:val="24"/>
        </w:rPr>
        <w:t>Solids;</w:t>
      </w:r>
      <w:proofErr w:type="gramEnd"/>
    </w:p>
    <w:p w14:paraId="35ABF9BD" w14:textId="77777777" w:rsidR="003F28C3" w:rsidRPr="00630D8D" w:rsidRDefault="003F28C3" w:rsidP="003F28C3">
      <w:pPr>
        <w:ind w:left="2880" w:hanging="720"/>
        <w:rPr>
          <w:rFonts w:ascii="Times New Roman" w:hAnsi="Times New Roman"/>
          <w:szCs w:val="24"/>
        </w:rPr>
      </w:pPr>
    </w:p>
    <w:p w14:paraId="2198A6D2"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Oxidation-reduction potential (ORP</w:t>
      </w:r>
      <w:proofErr w:type="gramStart"/>
      <w:r w:rsidRPr="00630D8D">
        <w:rPr>
          <w:rFonts w:ascii="Times New Roman" w:hAnsi="Times New Roman"/>
          <w:szCs w:val="24"/>
        </w:rPr>
        <w:t>);</w:t>
      </w:r>
      <w:proofErr w:type="gramEnd"/>
    </w:p>
    <w:p w14:paraId="784493FD" w14:textId="77777777" w:rsidR="003F28C3" w:rsidRPr="00630D8D" w:rsidRDefault="003F28C3" w:rsidP="003F28C3">
      <w:pPr>
        <w:ind w:left="2880" w:hanging="720"/>
        <w:rPr>
          <w:rFonts w:ascii="Times New Roman" w:hAnsi="Times New Roman"/>
          <w:szCs w:val="24"/>
        </w:rPr>
      </w:pPr>
    </w:p>
    <w:p w14:paraId="79EE389C"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r>
      <w:proofErr w:type="gramStart"/>
      <w:r w:rsidRPr="00630D8D">
        <w:rPr>
          <w:rFonts w:ascii="Times New Roman" w:hAnsi="Times New Roman"/>
          <w:szCs w:val="24"/>
        </w:rPr>
        <w:t>Temperature;</w:t>
      </w:r>
      <w:proofErr w:type="gramEnd"/>
    </w:p>
    <w:p w14:paraId="42FEA17F" w14:textId="77777777" w:rsidR="003F28C3" w:rsidRPr="00630D8D" w:rsidRDefault="003F28C3" w:rsidP="003F28C3">
      <w:pPr>
        <w:ind w:left="2880" w:hanging="720"/>
        <w:rPr>
          <w:rFonts w:ascii="Times New Roman" w:hAnsi="Times New Roman"/>
          <w:szCs w:val="24"/>
        </w:rPr>
      </w:pPr>
    </w:p>
    <w:p w14:paraId="3D866379"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J)</w:t>
      </w:r>
      <w:r w:rsidRPr="00630D8D">
        <w:rPr>
          <w:rFonts w:ascii="Times New Roman" w:hAnsi="Times New Roman"/>
          <w:szCs w:val="24"/>
        </w:rPr>
        <w:tab/>
      </w:r>
      <w:proofErr w:type="gramStart"/>
      <w:r w:rsidRPr="00630D8D">
        <w:rPr>
          <w:rFonts w:ascii="Times New Roman" w:hAnsi="Times New Roman"/>
          <w:szCs w:val="24"/>
        </w:rPr>
        <w:t>Chloride;</w:t>
      </w:r>
      <w:proofErr w:type="gramEnd"/>
    </w:p>
    <w:p w14:paraId="67A2E6BB" w14:textId="77777777" w:rsidR="003F28C3" w:rsidRPr="00630D8D" w:rsidRDefault="003F28C3" w:rsidP="003F28C3">
      <w:pPr>
        <w:ind w:left="2880" w:hanging="720"/>
        <w:rPr>
          <w:rFonts w:ascii="Times New Roman" w:hAnsi="Times New Roman"/>
          <w:szCs w:val="24"/>
        </w:rPr>
      </w:pPr>
    </w:p>
    <w:p w14:paraId="6F7A829A"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K)</w:t>
      </w:r>
      <w:r w:rsidRPr="00630D8D">
        <w:rPr>
          <w:rFonts w:ascii="Times New Roman" w:hAnsi="Times New Roman"/>
          <w:szCs w:val="24"/>
        </w:rPr>
        <w:tab/>
      </w:r>
      <w:proofErr w:type="gramStart"/>
      <w:r w:rsidRPr="00630D8D">
        <w:rPr>
          <w:rFonts w:ascii="Times New Roman" w:hAnsi="Times New Roman"/>
          <w:szCs w:val="24"/>
        </w:rPr>
        <w:t>Sulfate;</w:t>
      </w:r>
      <w:proofErr w:type="gramEnd"/>
    </w:p>
    <w:p w14:paraId="49F132A6" w14:textId="77777777" w:rsidR="003F28C3" w:rsidRPr="00630D8D" w:rsidRDefault="003F28C3" w:rsidP="003F28C3">
      <w:pPr>
        <w:ind w:left="2880" w:hanging="720"/>
        <w:rPr>
          <w:rFonts w:ascii="Times New Roman" w:hAnsi="Times New Roman"/>
          <w:szCs w:val="24"/>
        </w:rPr>
      </w:pPr>
    </w:p>
    <w:p w14:paraId="4530E8F0"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L)</w:t>
      </w:r>
      <w:r w:rsidRPr="00630D8D">
        <w:rPr>
          <w:rFonts w:ascii="Times New Roman" w:hAnsi="Times New Roman"/>
          <w:szCs w:val="24"/>
        </w:rPr>
        <w:tab/>
      </w:r>
      <w:proofErr w:type="gramStart"/>
      <w:r w:rsidRPr="00630D8D">
        <w:rPr>
          <w:rFonts w:ascii="Times New Roman" w:hAnsi="Times New Roman"/>
          <w:szCs w:val="24"/>
        </w:rPr>
        <w:t>Iron;</w:t>
      </w:r>
      <w:proofErr w:type="gramEnd"/>
    </w:p>
    <w:p w14:paraId="006528D7" w14:textId="77777777" w:rsidR="003F28C3" w:rsidRPr="00630D8D" w:rsidRDefault="003F28C3" w:rsidP="003F28C3">
      <w:pPr>
        <w:ind w:left="2880" w:hanging="720"/>
        <w:rPr>
          <w:rFonts w:ascii="Times New Roman" w:hAnsi="Times New Roman"/>
          <w:szCs w:val="24"/>
        </w:rPr>
      </w:pPr>
    </w:p>
    <w:p w14:paraId="43DC77ED"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M)</w:t>
      </w:r>
      <w:r w:rsidRPr="00630D8D">
        <w:rPr>
          <w:rFonts w:ascii="Times New Roman" w:hAnsi="Times New Roman"/>
          <w:szCs w:val="24"/>
        </w:rPr>
        <w:tab/>
      </w:r>
      <w:proofErr w:type="gramStart"/>
      <w:r w:rsidRPr="00630D8D">
        <w:rPr>
          <w:rFonts w:ascii="Times New Roman" w:hAnsi="Times New Roman"/>
          <w:szCs w:val="24"/>
        </w:rPr>
        <w:t>Manganese;</w:t>
      </w:r>
      <w:proofErr w:type="gramEnd"/>
    </w:p>
    <w:p w14:paraId="7BF1A54C" w14:textId="77777777" w:rsidR="003F28C3" w:rsidRPr="00630D8D" w:rsidRDefault="003F28C3" w:rsidP="003F28C3">
      <w:pPr>
        <w:ind w:left="2880" w:hanging="720"/>
        <w:rPr>
          <w:rFonts w:ascii="Times New Roman" w:hAnsi="Times New Roman"/>
          <w:szCs w:val="24"/>
        </w:rPr>
      </w:pPr>
    </w:p>
    <w:p w14:paraId="005F59E9"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N)</w:t>
      </w:r>
      <w:r w:rsidRPr="00630D8D">
        <w:rPr>
          <w:rFonts w:ascii="Times New Roman" w:hAnsi="Times New Roman"/>
          <w:szCs w:val="24"/>
        </w:rPr>
        <w:tab/>
        <w:t>Chlorine residual (total</w:t>
      </w:r>
      <w:proofErr w:type="gramStart"/>
      <w:r w:rsidRPr="00630D8D">
        <w:rPr>
          <w:rFonts w:ascii="Times New Roman" w:hAnsi="Times New Roman"/>
          <w:szCs w:val="24"/>
        </w:rPr>
        <w:t>);</w:t>
      </w:r>
      <w:proofErr w:type="gramEnd"/>
    </w:p>
    <w:p w14:paraId="6508F883" w14:textId="77777777" w:rsidR="003F28C3" w:rsidRPr="00630D8D" w:rsidRDefault="003F28C3" w:rsidP="003F28C3">
      <w:pPr>
        <w:ind w:left="2880" w:hanging="720"/>
        <w:rPr>
          <w:rFonts w:ascii="Times New Roman" w:hAnsi="Times New Roman"/>
          <w:szCs w:val="24"/>
        </w:rPr>
      </w:pPr>
    </w:p>
    <w:p w14:paraId="2432B4A0" w14:textId="77777777" w:rsidR="003F28C3" w:rsidRPr="00630D8D" w:rsidRDefault="003F28C3" w:rsidP="003F28C3">
      <w:pPr>
        <w:ind w:left="2880" w:hanging="720"/>
        <w:rPr>
          <w:rFonts w:ascii="Times New Roman" w:hAnsi="Times New Roman"/>
          <w:szCs w:val="24"/>
        </w:rPr>
      </w:pPr>
      <w:r w:rsidRPr="00630D8D">
        <w:rPr>
          <w:rFonts w:ascii="Times New Roman" w:hAnsi="Times New Roman"/>
          <w:szCs w:val="24"/>
        </w:rPr>
        <w:t>O)</w:t>
      </w:r>
      <w:r w:rsidRPr="00630D8D">
        <w:rPr>
          <w:rFonts w:ascii="Times New Roman" w:hAnsi="Times New Roman"/>
          <w:szCs w:val="24"/>
        </w:rPr>
        <w:tab/>
        <w:t>Chlorine residual (free); and</w:t>
      </w:r>
    </w:p>
    <w:p w14:paraId="484829BA" w14:textId="77777777" w:rsidR="003F28C3" w:rsidRPr="00630D8D" w:rsidRDefault="003F28C3" w:rsidP="003F28C3">
      <w:pPr>
        <w:ind w:left="2880" w:hanging="720"/>
        <w:rPr>
          <w:rFonts w:ascii="Times New Roman" w:hAnsi="Times New Roman"/>
          <w:szCs w:val="24"/>
        </w:rPr>
      </w:pPr>
    </w:p>
    <w:p w14:paraId="1375A8FA" w14:textId="77777777" w:rsidR="003F28C3" w:rsidRPr="00630D8D" w:rsidRDefault="003F28C3" w:rsidP="003F28C3">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recommendation of the treatment necessary to reduce corrosion in household plumbing.</w:t>
      </w:r>
    </w:p>
    <w:p w14:paraId="23E04195" w14:textId="77777777" w:rsidR="003F28C3" w:rsidRPr="00630D8D" w:rsidRDefault="003F28C3" w:rsidP="003F28C3">
      <w:pPr>
        <w:ind w:left="2160" w:hanging="720"/>
        <w:rPr>
          <w:rFonts w:ascii="Times New Roman" w:hAnsi="Times New Roman"/>
          <w:szCs w:val="24"/>
        </w:rPr>
      </w:pPr>
    </w:p>
    <w:p w14:paraId="6067C49A" w14:textId="6D40C4E5" w:rsidR="00AA6858" w:rsidRDefault="003F28C3" w:rsidP="003F28C3">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07EE339F" w14:textId="77777777" w:rsidR="006843E8" w:rsidRDefault="006843E8" w:rsidP="006843E8">
      <w:pPr>
        <w:rPr>
          <w:rFonts w:ascii="Times New Roman" w:hAnsi="Times New Roman"/>
          <w:szCs w:val="24"/>
        </w:rPr>
      </w:pPr>
    </w:p>
    <w:p w14:paraId="583F0EE9" w14:textId="77777777" w:rsidR="00182F17" w:rsidRPr="00AA6858" w:rsidRDefault="00182F17" w:rsidP="006843E8">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602.255  Storage</w:t>
      </w:r>
      <w:proofErr w:type="gramEnd"/>
      <w:r w:rsidRPr="00AA6858">
        <w:rPr>
          <w:rFonts w:ascii="Times New Roman" w:hAnsi="Times New Roman"/>
          <w:b/>
          <w:szCs w:val="24"/>
        </w:rPr>
        <w:t xml:space="preserve"> Construction Applications</w:t>
      </w:r>
    </w:p>
    <w:p w14:paraId="062BEAAC" w14:textId="77777777" w:rsidR="00182F17" w:rsidRPr="00AA6858" w:rsidRDefault="00182F17" w:rsidP="00182F17">
      <w:pPr>
        <w:rPr>
          <w:rFonts w:ascii="Times New Roman" w:hAnsi="Times New Roman"/>
          <w:szCs w:val="24"/>
        </w:rPr>
      </w:pPr>
    </w:p>
    <w:p w14:paraId="5DD67CC8" w14:textId="77777777" w:rsidR="008E40B3" w:rsidRPr="0069569E" w:rsidRDefault="008E40B3" w:rsidP="008E40B3">
      <w:r w:rsidRPr="0069569E">
        <w:t xml:space="preserve">The following information must be submitted on plans for the construction of storage facilities: </w:t>
      </w:r>
    </w:p>
    <w:p w14:paraId="087DFC9F" w14:textId="77777777" w:rsidR="008E40B3" w:rsidRPr="0069569E" w:rsidRDefault="008E40B3" w:rsidP="008E40B3">
      <w:pPr>
        <w:ind w:left="1440" w:hanging="720"/>
      </w:pPr>
    </w:p>
    <w:p w14:paraId="64510BD1" w14:textId="77777777" w:rsidR="008E40B3" w:rsidRPr="0069569E" w:rsidRDefault="008E40B3" w:rsidP="008E40B3">
      <w:pPr>
        <w:ind w:left="1440" w:hanging="720"/>
      </w:pPr>
      <w:r w:rsidRPr="0069569E">
        <w:t>a)</w:t>
      </w:r>
      <w:r w:rsidRPr="0069569E">
        <w:tab/>
        <w:t>storage capacity;</w:t>
      </w:r>
    </w:p>
    <w:p w14:paraId="143F49A3" w14:textId="77777777" w:rsidR="008E40B3" w:rsidRPr="0069569E" w:rsidRDefault="008E40B3" w:rsidP="008E40B3">
      <w:pPr>
        <w:ind w:left="720"/>
      </w:pPr>
    </w:p>
    <w:p w14:paraId="5AF8BD97" w14:textId="77777777" w:rsidR="008E40B3" w:rsidRPr="0069569E" w:rsidRDefault="008E40B3" w:rsidP="008E40B3">
      <w:pPr>
        <w:ind w:left="1440" w:hanging="720"/>
      </w:pPr>
      <w:r w:rsidRPr="0069569E">
        <w:t>b)</w:t>
      </w:r>
      <w:r w:rsidRPr="0069569E">
        <w:tab/>
        <w:t>plan and profile views showing the location, elevation, piping, access hatches, vents, overflows, safety appurtenances and sample taps;</w:t>
      </w:r>
    </w:p>
    <w:p w14:paraId="138E3FB9" w14:textId="77777777" w:rsidR="008E40B3" w:rsidRPr="0069569E" w:rsidRDefault="008E40B3" w:rsidP="008E40B3">
      <w:pPr>
        <w:ind w:left="720"/>
      </w:pPr>
    </w:p>
    <w:p w14:paraId="532F44F8" w14:textId="77777777" w:rsidR="008E40B3" w:rsidRPr="0069569E" w:rsidRDefault="008E40B3" w:rsidP="008E40B3">
      <w:pPr>
        <w:ind w:left="1440" w:hanging="720"/>
      </w:pPr>
      <w:r w:rsidRPr="0069569E">
        <w:t>c)</w:t>
      </w:r>
      <w:r w:rsidRPr="0069569E">
        <w:tab/>
        <w:t xml:space="preserve">for below ground or partially below ground storage tanks, locations of the sources of pollution listed in 35 Ill. Adm. Code </w:t>
      </w:r>
      <w:r w:rsidRPr="00A67191">
        <w:t>604.150(a)</w:t>
      </w:r>
      <w:r w:rsidRPr="0069569E">
        <w:t xml:space="preserve"> within a 400-foot radius of the storage structure;</w:t>
      </w:r>
    </w:p>
    <w:p w14:paraId="5775B0BD" w14:textId="77777777" w:rsidR="008E40B3" w:rsidRPr="0069569E" w:rsidRDefault="008E40B3" w:rsidP="008E40B3">
      <w:pPr>
        <w:ind w:left="720"/>
      </w:pPr>
    </w:p>
    <w:p w14:paraId="590A29E9" w14:textId="77777777" w:rsidR="008E40B3" w:rsidRPr="0069569E" w:rsidRDefault="008E40B3" w:rsidP="008E40B3">
      <w:pPr>
        <w:ind w:left="720"/>
      </w:pPr>
      <w:r w:rsidRPr="0069569E">
        <w:t>d)</w:t>
      </w:r>
      <w:r w:rsidRPr="0069569E">
        <w:tab/>
        <w:t>security provisions;</w:t>
      </w:r>
    </w:p>
    <w:p w14:paraId="75F6B505" w14:textId="77777777" w:rsidR="008E40B3" w:rsidRPr="0069569E" w:rsidRDefault="008E40B3" w:rsidP="008E40B3">
      <w:pPr>
        <w:ind w:left="720"/>
      </w:pPr>
    </w:p>
    <w:p w14:paraId="148B77CE" w14:textId="77777777" w:rsidR="008E40B3" w:rsidRPr="0069569E" w:rsidRDefault="008E40B3" w:rsidP="008E40B3">
      <w:pPr>
        <w:ind w:left="720"/>
      </w:pPr>
      <w:r w:rsidRPr="0069569E">
        <w:t>e)</w:t>
      </w:r>
      <w:r w:rsidRPr="0069569E">
        <w:tab/>
        <w:t>baffling arrangement, if applicable;</w:t>
      </w:r>
    </w:p>
    <w:p w14:paraId="457FDE65" w14:textId="77777777" w:rsidR="008E40B3" w:rsidRPr="0069569E" w:rsidRDefault="008E40B3" w:rsidP="008E40B3">
      <w:pPr>
        <w:ind w:left="720"/>
      </w:pPr>
    </w:p>
    <w:p w14:paraId="5583AA3F" w14:textId="77777777" w:rsidR="008E40B3" w:rsidRPr="0069569E" w:rsidRDefault="008E40B3" w:rsidP="008E40B3">
      <w:pPr>
        <w:ind w:left="1440" w:hanging="720"/>
      </w:pPr>
      <w:r w:rsidRPr="0069569E">
        <w:t>f)</w:t>
      </w:r>
      <w:r w:rsidRPr="0069569E">
        <w:tab/>
        <w:t xml:space="preserve">for sites subject to flooding, the maximum flood level based upon </w:t>
      </w:r>
      <w:r w:rsidRPr="00A67191">
        <w:t xml:space="preserve">the highest flood level specified in the </w:t>
      </w:r>
      <w:r w:rsidRPr="0069569E">
        <w:t xml:space="preserve">best available information, </w:t>
      </w:r>
      <w:r w:rsidRPr="00A67191">
        <w:t>such as</w:t>
      </w:r>
      <w:r w:rsidRPr="0069569E">
        <w:t xml:space="preserve"> the flood of record</w:t>
      </w:r>
      <w:r w:rsidRPr="00A67191">
        <w:t>,</w:t>
      </w:r>
      <w:r w:rsidRPr="0069569E">
        <w:t xml:space="preserve"> the 100</w:t>
      </w:r>
      <w:r w:rsidRPr="00A67191">
        <w:t>-</w:t>
      </w:r>
      <w:r w:rsidRPr="0069569E">
        <w:t xml:space="preserve">year </w:t>
      </w:r>
      <w:r w:rsidRPr="00A67191">
        <w:t xml:space="preserve">flood projection </w:t>
      </w:r>
      <w:r w:rsidRPr="0069569E">
        <w:t xml:space="preserve">or </w:t>
      </w:r>
      <w:r w:rsidRPr="00A67191">
        <w:t>the 5</w:t>
      </w:r>
      <w:r w:rsidRPr="0069569E">
        <w:t>00</w:t>
      </w:r>
      <w:r w:rsidRPr="00A67191">
        <w:t>-</w:t>
      </w:r>
      <w:r w:rsidRPr="0069569E">
        <w:t xml:space="preserve">year flood </w:t>
      </w:r>
      <w:r w:rsidRPr="00A67191">
        <w:t>projection</w:t>
      </w:r>
      <w:r w:rsidRPr="0069569E">
        <w:t>;</w:t>
      </w:r>
    </w:p>
    <w:p w14:paraId="37271FC2" w14:textId="77777777" w:rsidR="008E40B3" w:rsidRPr="0069569E" w:rsidRDefault="008E40B3" w:rsidP="008E40B3">
      <w:pPr>
        <w:ind w:left="720"/>
      </w:pPr>
    </w:p>
    <w:p w14:paraId="72FA2C64" w14:textId="77777777" w:rsidR="008E40B3" w:rsidRPr="0069569E" w:rsidRDefault="008E40B3" w:rsidP="008E40B3">
      <w:pPr>
        <w:ind w:left="1440" w:hanging="720"/>
      </w:pPr>
      <w:r w:rsidRPr="0069569E">
        <w:t>g)</w:t>
      </w:r>
      <w:r w:rsidRPr="0069569E">
        <w:tab/>
        <w:t xml:space="preserve">for </w:t>
      </w:r>
      <w:proofErr w:type="spellStart"/>
      <w:r w:rsidRPr="0069569E">
        <w:t>hydropneumatic</w:t>
      </w:r>
      <w:proofErr w:type="spellEnd"/>
      <w:r w:rsidRPr="0069569E">
        <w:t xml:space="preserve"> tanks, the bypass piping, access manhole, drain, sight glass, pressure gauge, pressure relief valve, air compressor and housing;</w:t>
      </w:r>
    </w:p>
    <w:p w14:paraId="0285ED25" w14:textId="77777777" w:rsidR="008E40B3" w:rsidRPr="0069569E" w:rsidRDefault="008E40B3" w:rsidP="008E40B3">
      <w:pPr>
        <w:ind w:left="1440" w:hanging="720"/>
      </w:pPr>
    </w:p>
    <w:p w14:paraId="66E75ECF" w14:textId="77777777" w:rsidR="008E40B3" w:rsidRPr="0069569E" w:rsidRDefault="008E40B3" w:rsidP="008E40B3">
      <w:pPr>
        <w:ind w:left="1440" w:hanging="720"/>
      </w:pPr>
      <w:r w:rsidRPr="0069569E">
        <w:t>h)</w:t>
      </w:r>
      <w:r w:rsidRPr="0069569E">
        <w:tab/>
        <w:t>mixing systems, if applicable; and</w:t>
      </w:r>
    </w:p>
    <w:p w14:paraId="552D1825" w14:textId="77777777" w:rsidR="008E40B3" w:rsidRPr="0069569E" w:rsidRDefault="008E40B3" w:rsidP="008E40B3">
      <w:pPr>
        <w:ind w:left="1440" w:hanging="720"/>
      </w:pPr>
    </w:p>
    <w:p w14:paraId="3E043854" w14:textId="77777777" w:rsidR="008E40B3" w:rsidRPr="0069569E" w:rsidRDefault="008E40B3" w:rsidP="008E40B3">
      <w:pPr>
        <w:ind w:left="1440" w:hanging="720"/>
      </w:pPr>
      <w:r w:rsidRPr="0069569E">
        <w:t>i)</w:t>
      </w:r>
      <w:r w:rsidRPr="0069569E">
        <w:tab/>
        <w:t>the ability to drain a storage tank without causing the pressure in the distribution system to drop below 20 psi.</w:t>
      </w:r>
    </w:p>
    <w:p w14:paraId="42F1D624" w14:textId="77777777" w:rsidR="008E40B3" w:rsidRPr="0069569E" w:rsidRDefault="008E40B3" w:rsidP="008E40B3"/>
    <w:p w14:paraId="52B104EF" w14:textId="77777777" w:rsidR="00AA6858" w:rsidRPr="00AA6858" w:rsidRDefault="008E40B3" w:rsidP="008E40B3">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14:paraId="6C172734" w14:textId="77777777" w:rsidR="00AA6858" w:rsidRPr="00AA6858" w:rsidRDefault="00AA6858" w:rsidP="00AA6858">
      <w:pPr>
        <w:ind w:left="720"/>
        <w:rPr>
          <w:rFonts w:ascii="Times New Roman" w:hAnsi="Times New Roman"/>
          <w:szCs w:val="24"/>
        </w:rPr>
      </w:pPr>
    </w:p>
    <w:p w14:paraId="4F47E2B0" w14:textId="77777777" w:rsidR="00182F17" w:rsidRPr="00AA6858" w:rsidRDefault="00182F17" w:rsidP="00AA6858">
      <w:pPr>
        <w:ind w:left="720"/>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602.260 </w:t>
      </w:r>
      <w:r w:rsidRPr="00AA6858">
        <w:rPr>
          <w:rFonts w:ascii="Times New Roman" w:hAnsi="Times New Roman"/>
          <w:szCs w:val="24"/>
        </w:rPr>
        <w:t xml:space="preserve"> </w:t>
      </w:r>
      <w:r w:rsidRPr="00AA6858">
        <w:rPr>
          <w:rFonts w:ascii="Times New Roman" w:hAnsi="Times New Roman"/>
          <w:b/>
          <w:szCs w:val="24"/>
        </w:rPr>
        <w:t>Water</w:t>
      </w:r>
      <w:proofErr w:type="gramEnd"/>
      <w:r w:rsidRPr="00AA6858">
        <w:rPr>
          <w:rFonts w:ascii="Times New Roman" w:hAnsi="Times New Roman"/>
          <w:b/>
          <w:szCs w:val="24"/>
        </w:rPr>
        <w:t xml:space="preserve"> Main Construction Applications</w:t>
      </w:r>
      <w:r w:rsidRPr="00AA6858">
        <w:rPr>
          <w:rFonts w:ascii="Times New Roman" w:hAnsi="Times New Roman"/>
          <w:szCs w:val="24"/>
        </w:rPr>
        <w:t xml:space="preserve"> </w:t>
      </w:r>
    </w:p>
    <w:p w14:paraId="13D049E4" w14:textId="77777777" w:rsidR="00182F17" w:rsidRPr="00AA6858" w:rsidRDefault="00182F17" w:rsidP="00182F17">
      <w:pPr>
        <w:rPr>
          <w:rFonts w:ascii="Times New Roman" w:hAnsi="Times New Roman"/>
          <w:szCs w:val="24"/>
        </w:rPr>
      </w:pPr>
    </w:p>
    <w:p w14:paraId="38AF5C09" w14:textId="77777777" w:rsidR="00222FD5" w:rsidRPr="0069569E" w:rsidRDefault="00222FD5" w:rsidP="00222FD5">
      <w:pPr>
        <w:ind w:left="720"/>
      </w:pPr>
      <w:r w:rsidRPr="0069569E">
        <w:t>a)</w:t>
      </w:r>
      <w:r w:rsidRPr="0069569E">
        <w:tab/>
        <w:t>Water main construction permit applications must specify the following:</w:t>
      </w:r>
    </w:p>
    <w:p w14:paraId="3A6AA58E" w14:textId="77777777" w:rsidR="00222FD5" w:rsidRPr="0069569E" w:rsidRDefault="00222FD5" w:rsidP="00222FD5">
      <w:pPr>
        <w:ind w:left="720"/>
      </w:pPr>
    </w:p>
    <w:p w14:paraId="285DFBB9" w14:textId="77777777" w:rsidR="00222FD5" w:rsidRPr="0069569E" w:rsidRDefault="00222FD5" w:rsidP="00222FD5">
      <w:pPr>
        <w:ind w:left="2160" w:hanging="720"/>
      </w:pPr>
      <w:r w:rsidRPr="0069569E">
        <w:t>1)</w:t>
      </w:r>
      <w:r w:rsidRPr="0069569E">
        <w:tab/>
        <w:t>the existing population served by the present supply, and the population to be served by the water main extension;</w:t>
      </w:r>
    </w:p>
    <w:p w14:paraId="388EB875" w14:textId="77777777" w:rsidR="00222FD5" w:rsidRPr="0069569E" w:rsidRDefault="00222FD5" w:rsidP="00222FD5">
      <w:pPr>
        <w:ind w:left="1440"/>
      </w:pPr>
    </w:p>
    <w:p w14:paraId="56472895" w14:textId="77777777" w:rsidR="00222FD5" w:rsidRPr="0069569E" w:rsidRDefault="00222FD5" w:rsidP="00222FD5">
      <w:pPr>
        <w:ind w:left="2160" w:hanging="720"/>
      </w:pPr>
      <w:r w:rsidRPr="0069569E">
        <w:t>2)</w:t>
      </w:r>
      <w:r w:rsidRPr="0069569E">
        <w:tab/>
        <w:t xml:space="preserve">the average daily </w:t>
      </w:r>
      <w:proofErr w:type="spellStart"/>
      <w:r w:rsidRPr="0069569E">
        <w:t>pumpage</w:t>
      </w:r>
      <w:proofErr w:type="spellEnd"/>
      <w:r w:rsidRPr="0069569E">
        <w:t xml:space="preserve"> for the community water supply on an annual basis;</w:t>
      </w:r>
    </w:p>
    <w:p w14:paraId="02ECD24B" w14:textId="77777777" w:rsidR="00222FD5" w:rsidRPr="0069569E" w:rsidRDefault="00222FD5" w:rsidP="00222FD5">
      <w:pPr>
        <w:ind w:left="1440"/>
      </w:pPr>
    </w:p>
    <w:p w14:paraId="524C4BE1" w14:textId="77777777" w:rsidR="00222FD5" w:rsidRPr="0069569E" w:rsidRDefault="00222FD5" w:rsidP="00222FD5">
      <w:pPr>
        <w:ind w:left="2160" w:hanging="720"/>
      </w:pPr>
      <w:r w:rsidRPr="0069569E">
        <w:t>3)</w:t>
      </w:r>
      <w:r w:rsidRPr="0069569E">
        <w:tab/>
        <w:t xml:space="preserve">the maximum daily </w:t>
      </w:r>
      <w:proofErr w:type="spellStart"/>
      <w:r w:rsidRPr="0069569E">
        <w:t>pumpage</w:t>
      </w:r>
      <w:proofErr w:type="spellEnd"/>
      <w:r w:rsidRPr="0069569E">
        <w:t xml:space="preserve">; </w:t>
      </w:r>
    </w:p>
    <w:p w14:paraId="5407DF44" w14:textId="77777777" w:rsidR="00222FD5" w:rsidRPr="0069569E" w:rsidRDefault="00222FD5" w:rsidP="00222FD5">
      <w:pPr>
        <w:ind w:left="2880" w:hanging="720"/>
      </w:pPr>
    </w:p>
    <w:p w14:paraId="4D0D0D18" w14:textId="77777777" w:rsidR="00222FD5" w:rsidRPr="0069569E" w:rsidRDefault="00222FD5" w:rsidP="00222FD5">
      <w:pPr>
        <w:ind w:left="2160" w:hanging="720"/>
      </w:pPr>
      <w:r w:rsidRPr="0069569E">
        <w:t>4)</w:t>
      </w:r>
      <w:r w:rsidRPr="0069569E">
        <w:tab/>
        <w:t>the capacity of the community water supply;</w:t>
      </w:r>
    </w:p>
    <w:p w14:paraId="08BC1FF3" w14:textId="77777777" w:rsidR="00222FD5" w:rsidRPr="0069569E" w:rsidRDefault="00222FD5" w:rsidP="00222FD5">
      <w:pPr>
        <w:ind w:left="1440"/>
      </w:pPr>
    </w:p>
    <w:p w14:paraId="342252AB" w14:textId="77777777" w:rsidR="00222FD5" w:rsidRPr="0069569E" w:rsidRDefault="00222FD5" w:rsidP="00222FD5">
      <w:pPr>
        <w:ind w:left="1440"/>
      </w:pPr>
      <w:r w:rsidRPr="0069569E">
        <w:t>5)</w:t>
      </w:r>
      <w:r w:rsidRPr="0069569E">
        <w:tab/>
        <w:t>the capacity of the raw water source;</w:t>
      </w:r>
    </w:p>
    <w:p w14:paraId="23CA361A" w14:textId="77777777" w:rsidR="00222FD5" w:rsidRPr="0069569E" w:rsidRDefault="00222FD5" w:rsidP="00222FD5">
      <w:pPr>
        <w:ind w:left="1440"/>
      </w:pPr>
    </w:p>
    <w:p w14:paraId="1F8A3DF7" w14:textId="77777777" w:rsidR="00222FD5" w:rsidRPr="0069569E" w:rsidRDefault="00222FD5" w:rsidP="00222FD5">
      <w:pPr>
        <w:ind w:left="1440"/>
      </w:pPr>
      <w:r w:rsidRPr="0069569E">
        <w:t>6)</w:t>
      </w:r>
      <w:r w:rsidRPr="0069569E">
        <w:tab/>
        <w:t>the capacity of the proposed water main;</w:t>
      </w:r>
    </w:p>
    <w:p w14:paraId="15780141" w14:textId="77777777" w:rsidR="00222FD5" w:rsidRPr="0069569E" w:rsidRDefault="00222FD5" w:rsidP="00222FD5">
      <w:pPr>
        <w:ind w:left="1440"/>
      </w:pPr>
    </w:p>
    <w:p w14:paraId="37D4C9E5" w14:textId="77777777" w:rsidR="00222FD5" w:rsidRPr="0069569E" w:rsidRDefault="00222FD5" w:rsidP="00222FD5">
      <w:pPr>
        <w:ind w:left="2160" w:hanging="720"/>
      </w:pPr>
      <w:r w:rsidRPr="0069569E">
        <w:t>7)</w:t>
      </w:r>
      <w:r w:rsidRPr="0069569E">
        <w:tab/>
        <w:t>the normal expected operating pressure on the proposed water main;</w:t>
      </w:r>
    </w:p>
    <w:p w14:paraId="79522144" w14:textId="77777777" w:rsidR="00222FD5" w:rsidRPr="0069569E" w:rsidRDefault="00222FD5" w:rsidP="00222FD5">
      <w:pPr>
        <w:ind w:left="1440"/>
      </w:pPr>
    </w:p>
    <w:p w14:paraId="5ED32E0E" w14:textId="77777777" w:rsidR="00222FD5" w:rsidRPr="0069569E" w:rsidRDefault="00222FD5" w:rsidP="00222FD5">
      <w:pPr>
        <w:ind w:left="2160" w:hanging="720"/>
      </w:pPr>
      <w:r w:rsidRPr="0069569E">
        <w:t>8)</w:t>
      </w:r>
      <w:r w:rsidRPr="0069569E">
        <w:tab/>
        <w:t xml:space="preserve">the minimum expected operating pressure on the proposed water main; </w:t>
      </w:r>
    </w:p>
    <w:p w14:paraId="669AAEC4" w14:textId="77777777" w:rsidR="00222FD5" w:rsidRPr="0069569E" w:rsidRDefault="00222FD5" w:rsidP="00222FD5">
      <w:pPr>
        <w:ind w:left="1440"/>
      </w:pPr>
    </w:p>
    <w:p w14:paraId="572F93AE" w14:textId="77777777" w:rsidR="00222FD5" w:rsidRPr="0069569E" w:rsidRDefault="00222FD5" w:rsidP="00222FD5">
      <w:pPr>
        <w:ind w:left="2160" w:hanging="720"/>
      </w:pPr>
      <w:r w:rsidRPr="0069569E">
        <w:t>9)</w:t>
      </w:r>
      <w:r w:rsidRPr="0069569E">
        <w:tab/>
        <w:t>the pressure at the point of connection at present maximum demand;</w:t>
      </w:r>
    </w:p>
    <w:p w14:paraId="57416B6D" w14:textId="77777777" w:rsidR="00222FD5" w:rsidRPr="0069569E" w:rsidRDefault="00222FD5" w:rsidP="00222FD5">
      <w:pPr>
        <w:ind w:left="1440"/>
      </w:pPr>
    </w:p>
    <w:p w14:paraId="03C3200C" w14:textId="77777777" w:rsidR="00222FD5" w:rsidRPr="0069569E" w:rsidRDefault="00222FD5" w:rsidP="00222FD5">
      <w:pPr>
        <w:ind w:left="2160" w:hanging="828"/>
      </w:pPr>
      <w:r w:rsidRPr="0069569E">
        <w:t>10)</w:t>
      </w:r>
      <w:r w:rsidRPr="0069569E">
        <w:tab/>
        <w:t>the calculated pressure at the point of connection under maximum demand after installation of the water main;</w:t>
      </w:r>
    </w:p>
    <w:p w14:paraId="6FB131F7" w14:textId="77777777" w:rsidR="00222FD5" w:rsidRPr="0069569E" w:rsidRDefault="00222FD5" w:rsidP="00222FD5">
      <w:pPr>
        <w:ind w:left="1440"/>
      </w:pPr>
    </w:p>
    <w:p w14:paraId="7BD6C71D" w14:textId="77777777" w:rsidR="00222FD5" w:rsidRPr="0069569E" w:rsidRDefault="00222FD5" w:rsidP="00222FD5">
      <w:pPr>
        <w:ind w:left="1440" w:hanging="108"/>
      </w:pPr>
      <w:r w:rsidRPr="0069569E">
        <w:t>11)</w:t>
      </w:r>
      <w:r w:rsidRPr="0069569E">
        <w:tab/>
        <w:t>the size of the pipe and total feet of the water main;</w:t>
      </w:r>
    </w:p>
    <w:p w14:paraId="79A1A36F" w14:textId="77777777" w:rsidR="00222FD5" w:rsidRPr="0069569E" w:rsidRDefault="00222FD5" w:rsidP="00222FD5">
      <w:pPr>
        <w:ind w:left="1440"/>
      </w:pPr>
    </w:p>
    <w:p w14:paraId="4907DBED" w14:textId="77777777" w:rsidR="00222FD5" w:rsidRPr="0069569E" w:rsidRDefault="00222FD5" w:rsidP="00222FD5">
      <w:pPr>
        <w:ind w:left="1440" w:hanging="108"/>
      </w:pPr>
      <w:r w:rsidRPr="0069569E">
        <w:t>12)</w:t>
      </w:r>
      <w:r w:rsidRPr="0069569E">
        <w:tab/>
        <w:t>the pipe material and type of joint;</w:t>
      </w:r>
    </w:p>
    <w:p w14:paraId="4D8CDDA7" w14:textId="77777777" w:rsidR="00222FD5" w:rsidRPr="0069569E" w:rsidRDefault="00222FD5" w:rsidP="00222FD5">
      <w:pPr>
        <w:ind w:left="1440" w:hanging="108"/>
      </w:pPr>
    </w:p>
    <w:p w14:paraId="30201F3E" w14:textId="77777777" w:rsidR="00222FD5" w:rsidRPr="0069569E" w:rsidRDefault="00222FD5" w:rsidP="00222FD5">
      <w:pPr>
        <w:ind w:left="1440" w:hanging="108"/>
      </w:pPr>
      <w:r w:rsidRPr="0069569E">
        <w:t>13)</w:t>
      </w:r>
      <w:r w:rsidRPr="0069569E">
        <w:tab/>
        <w:t>the proposed depth below ground surface of the water main;</w:t>
      </w:r>
    </w:p>
    <w:p w14:paraId="5B5B639D" w14:textId="77777777" w:rsidR="00222FD5" w:rsidRPr="0069569E" w:rsidRDefault="00222FD5" w:rsidP="00222FD5">
      <w:pPr>
        <w:ind w:left="1440"/>
      </w:pPr>
    </w:p>
    <w:p w14:paraId="5C0972EC" w14:textId="77777777" w:rsidR="00222FD5" w:rsidRPr="0069569E" w:rsidRDefault="00222FD5" w:rsidP="00222FD5">
      <w:pPr>
        <w:ind w:left="1440" w:hanging="108"/>
      </w:pPr>
      <w:r w:rsidRPr="0069569E">
        <w:t>14)</w:t>
      </w:r>
      <w:r w:rsidRPr="0069569E">
        <w:tab/>
        <w:t>sewer and water separation:</w:t>
      </w:r>
    </w:p>
    <w:p w14:paraId="718AAF5C" w14:textId="77777777" w:rsidR="00222FD5" w:rsidRPr="0069569E" w:rsidRDefault="00222FD5" w:rsidP="00222FD5">
      <w:pPr>
        <w:ind w:left="720"/>
      </w:pPr>
    </w:p>
    <w:p w14:paraId="70763E47" w14:textId="77777777" w:rsidR="00222FD5" w:rsidRPr="0069569E" w:rsidRDefault="00222FD5" w:rsidP="00222FD5">
      <w:pPr>
        <w:ind w:left="2880" w:hanging="720"/>
      </w:pPr>
      <w:r w:rsidRPr="0069569E">
        <w:t>A)</w:t>
      </w:r>
      <w:r w:rsidRPr="0069569E">
        <w:tab/>
        <w:t xml:space="preserve">an indication of whether the minimum horizontal and vertical separation requirements in 35 Ill. Adm. Code </w:t>
      </w:r>
      <w:r w:rsidRPr="00A67191">
        <w:t>604.1440</w:t>
      </w:r>
      <w:r>
        <w:t xml:space="preserve"> </w:t>
      </w:r>
      <w:r w:rsidRPr="0069569E">
        <w:t>have been met; and</w:t>
      </w:r>
    </w:p>
    <w:p w14:paraId="03400C54" w14:textId="77777777" w:rsidR="00222FD5" w:rsidRPr="0069569E" w:rsidRDefault="00222FD5" w:rsidP="00222FD5">
      <w:pPr>
        <w:ind w:left="2160"/>
      </w:pPr>
    </w:p>
    <w:p w14:paraId="4B25A099" w14:textId="77777777" w:rsidR="00222FD5" w:rsidRPr="0069569E" w:rsidRDefault="00222FD5" w:rsidP="00222FD5">
      <w:pPr>
        <w:ind w:left="2880" w:hanging="720"/>
      </w:pPr>
      <w:r w:rsidRPr="0069569E">
        <w:t>B)</w:t>
      </w:r>
      <w:r w:rsidRPr="0069569E">
        <w:tab/>
        <w:t>an explanation of other measures taken to protect the water main if the separation requirements are not met;</w:t>
      </w:r>
    </w:p>
    <w:p w14:paraId="7D8EDC41" w14:textId="77777777" w:rsidR="00222FD5" w:rsidRPr="0069569E" w:rsidRDefault="00222FD5" w:rsidP="00222FD5">
      <w:pPr>
        <w:ind w:left="720"/>
      </w:pPr>
    </w:p>
    <w:p w14:paraId="6CA4B62D" w14:textId="77777777" w:rsidR="00222FD5" w:rsidRPr="0069569E" w:rsidRDefault="00222FD5" w:rsidP="00222FD5">
      <w:pPr>
        <w:ind w:left="2160" w:hanging="828"/>
      </w:pPr>
      <w:r w:rsidRPr="0069569E">
        <w:t>15)</w:t>
      </w:r>
      <w:r w:rsidRPr="0069569E">
        <w:tab/>
        <w:t>a disinfection plan that details the chemical to be used, initial disinfectant concentration, final disinfectant concentration and retention time in hours; and</w:t>
      </w:r>
    </w:p>
    <w:p w14:paraId="05EDD343" w14:textId="77777777" w:rsidR="00222FD5" w:rsidRPr="0069569E" w:rsidRDefault="00222FD5" w:rsidP="00222FD5">
      <w:pPr>
        <w:ind w:left="1440"/>
      </w:pPr>
    </w:p>
    <w:p w14:paraId="0FCE6F02" w14:textId="77777777" w:rsidR="00222FD5" w:rsidRPr="0069569E" w:rsidRDefault="00222FD5" w:rsidP="00222FD5">
      <w:pPr>
        <w:ind w:left="2160" w:hanging="828"/>
      </w:pPr>
      <w:r w:rsidRPr="0069569E">
        <w:t>16)</w:t>
      </w:r>
      <w:r w:rsidRPr="0069569E">
        <w:tab/>
        <w:t>a water sampling plan to meet the requirements of Section 602.310.</w:t>
      </w:r>
    </w:p>
    <w:p w14:paraId="7D856602" w14:textId="77777777" w:rsidR="00222FD5" w:rsidRPr="0069569E" w:rsidRDefault="00222FD5" w:rsidP="00222FD5">
      <w:pPr>
        <w:ind w:left="1440" w:hanging="720"/>
      </w:pPr>
    </w:p>
    <w:p w14:paraId="01A7431B" w14:textId="77777777" w:rsidR="00222FD5" w:rsidRPr="0069569E" w:rsidRDefault="00222FD5" w:rsidP="00222FD5">
      <w:pPr>
        <w:ind w:left="1440" w:hanging="720"/>
      </w:pPr>
      <w:r w:rsidRPr="0069569E">
        <w:t>b)</w:t>
      </w:r>
      <w:r w:rsidRPr="0069569E">
        <w:tab/>
        <w:t>The following information must be submitted on plans with water main construction permit applications:</w:t>
      </w:r>
    </w:p>
    <w:p w14:paraId="08C61756" w14:textId="77777777" w:rsidR="00222FD5" w:rsidRPr="0069569E" w:rsidRDefault="00222FD5" w:rsidP="00222FD5">
      <w:pPr>
        <w:ind w:left="720"/>
      </w:pPr>
    </w:p>
    <w:p w14:paraId="3279FE62" w14:textId="77777777" w:rsidR="00222FD5" w:rsidRPr="0069569E" w:rsidRDefault="00222FD5" w:rsidP="00222FD5">
      <w:pPr>
        <w:ind w:left="2160" w:hanging="720"/>
      </w:pPr>
      <w:r w:rsidRPr="0069569E">
        <w:t>1)</w:t>
      </w:r>
      <w:r w:rsidRPr="0069569E">
        <w:tab/>
        <w:t xml:space="preserve">the border lines of the municipality, water district or area to be served; </w:t>
      </w:r>
    </w:p>
    <w:p w14:paraId="0D20C72A" w14:textId="77777777" w:rsidR="00222FD5" w:rsidRPr="0069569E" w:rsidRDefault="00222FD5" w:rsidP="00222FD5">
      <w:pPr>
        <w:ind w:left="720"/>
      </w:pPr>
    </w:p>
    <w:p w14:paraId="3D855203" w14:textId="77777777" w:rsidR="00222FD5" w:rsidRPr="0069569E" w:rsidRDefault="00222FD5" w:rsidP="00222FD5">
      <w:pPr>
        <w:ind w:left="2160" w:hanging="720"/>
      </w:pPr>
      <w:r w:rsidRPr="0069569E">
        <w:t>2)</w:t>
      </w:r>
      <w:r w:rsidRPr="0069569E">
        <w:tab/>
        <w:t>the size, length and identity of proposed water mains and water system structures;</w:t>
      </w:r>
    </w:p>
    <w:p w14:paraId="3EA824AE" w14:textId="77777777" w:rsidR="00222FD5" w:rsidRPr="0069569E" w:rsidRDefault="00222FD5" w:rsidP="00222FD5">
      <w:pPr>
        <w:ind w:left="720"/>
      </w:pPr>
    </w:p>
    <w:p w14:paraId="5393F270" w14:textId="77777777" w:rsidR="00222FD5" w:rsidRPr="0069569E" w:rsidRDefault="00222FD5" w:rsidP="00222FD5">
      <w:pPr>
        <w:ind w:left="2160" w:hanging="720"/>
      </w:pPr>
      <w:r w:rsidRPr="0069569E">
        <w:t>3)</w:t>
      </w:r>
      <w:r w:rsidRPr="0069569E">
        <w:tab/>
        <w:t>the elevation of water mains where necessary to show proper separation from sewers and the elevation of other water system structures;</w:t>
      </w:r>
    </w:p>
    <w:p w14:paraId="6DC89A9C" w14:textId="77777777" w:rsidR="00222FD5" w:rsidRPr="0069569E" w:rsidRDefault="00222FD5" w:rsidP="00222FD5">
      <w:pPr>
        <w:ind w:left="720"/>
      </w:pPr>
    </w:p>
    <w:p w14:paraId="43E05067" w14:textId="77777777" w:rsidR="00222FD5" w:rsidRPr="0069569E" w:rsidRDefault="00222FD5" w:rsidP="00222FD5">
      <w:pPr>
        <w:ind w:left="720" w:firstLine="720"/>
      </w:pPr>
      <w:r w:rsidRPr="0069569E">
        <w:t>4)</w:t>
      </w:r>
      <w:r w:rsidRPr="0069569E">
        <w:tab/>
        <w:t xml:space="preserve">the location of existing or proposed streets; </w:t>
      </w:r>
    </w:p>
    <w:p w14:paraId="0F795178" w14:textId="77777777" w:rsidR="00222FD5" w:rsidRPr="0069569E" w:rsidRDefault="00222FD5" w:rsidP="00222FD5">
      <w:pPr>
        <w:ind w:left="2160" w:hanging="720"/>
      </w:pPr>
    </w:p>
    <w:p w14:paraId="3C371819" w14:textId="77777777" w:rsidR="00222FD5" w:rsidRPr="0069569E" w:rsidRDefault="00222FD5" w:rsidP="00222FD5">
      <w:pPr>
        <w:ind w:left="2160" w:hanging="720"/>
      </w:pPr>
      <w:r w:rsidRPr="0069569E">
        <w:t>5)</w:t>
      </w:r>
      <w:r w:rsidRPr="0069569E">
        <w:tab/>
        <w:t xml:space="preserve">the location of storm, sanitary, combined and house sewers, septic tanks, disposal fields and cesspools; </w:t>
      </w:r>
    </w:p>
    <w:p w14:paraId="28A45711" w14:textId="77777777" w:rsidR="00222FD5" w:rsidRPr="0069569E" w:rsidRDefault="00222FD5" w:rsidP="00222FD5">
      <w:pPr>
        <w:ind w:left="720"/>
      </w:pPr>
    </w:p>
    <w:p w14:paraId="43ACF4CD" w14:textId="77777777" w:rsidR="00222FD5" w:rsidRPr="0069569E" w:rsidRDefault="00222FD5" w:rsidP="00222FD5">
      <w:pPr>
        <w:ind w:left="2160" w:hanging="720"/>
      </w:pPr>
      <w:r w:rsidRPr="0069569E">
        <w:t>6)</w:t>
      </w:r>
      <w:r w:rsidRPr="0069569E">
        <w:tab/>
        <w:t xml:space="preserve">the location of pipelines and other sources containing hydrocarbons; </w:t>
      </w:r>
    </w:p>
    <w:p w14:paraId="5D383D34" w14:textId="77777777" w:rsidR="00222FD5" w:rsidRPr="0069569E" w:rsidRDefault="00222FD5" w:rsidP="00222FD5">
      <w:pPr>
        <w:ind w:left="2160" w:hanging="720"/>
      </w:pPr>
    </w:p>
    <w:p w14:paraId="5190E0D6" w14:textId="77777777" w:rsidR="00222FD5" w:rsidRPr="0069569E" w:rsidRDefault="00222FD5" w:rsidP="00222FD5">
      <w:pPr>
        <w:ind w:left="2160" w:hanging="720"/>
      </w:pPr>
      <w:r w:rsidRPr="0069569E">
        <w:t>7)</w:t>
      </w:r>
      <w:r w:rsidRPr="0069569E">
        <w:tab/>
        <w:t xml:space="preserve">the distance between the community water supply structures and the sources of pollution listed in 35 Ill. Adm. Code </w:t>
      </w:r>
      <w:r w:rsidRPr="00A67191">
        <w:t>604.150(a)</w:t>
      </w:r>
      <w:r w:rsidRPr="0069569E">
        <w:t xml:space="preserve">; </w:t>
      </w:r>
    </w:p>
    <w:p w14:paraId="3E0E4FA1" w14:textId="77777777" w:rsidR="00222FD5" w:rsidRPr="0069569E" w:rsidRDefault="00222FD5" w:rsidP="00222FD5">
      <w:pPr>
        <w:ind w:left="720"/>
      </w:pPr>
    </w:p>
    <w:p w14:paraId="46119DD1" w14:textId="77777777" w:rsidR="00222FD5" w:rsidRPr="0069569E" w:rsidRDefault="00222FD5" w:rsidP="00222FD5">
      <w:pPr>
        <w:ind w:left="2160" w:hanging="720"/>
      </w:pPr>
      <w:r w:rsidRPr="0069569E">
        <w:t>8)</w:t>
      </w:r>
      <w:r w:rsidRPr="0069569E">
        <w:tab/>
        <w:t xml:space="preserve">stream crossings with elevations of the stream bed shown, including the normal, extreme high and extreme low water levels of the stream; and   </w:t>
      </w:r>
    </w:p>
    <w:p w14:paraId="2CE03BF6" w14:textId="77777777" w:rsidR="00222FD5" w:rsidRPr="0069569E" w:rsidRDefault="00222FD5" w:rsidP="00222FD5">
      <w:pPr>
        <w:ind w:left="720"/>
      </w:pPr>
    </w:p>
    <w:p w14:paraId="31690876" w14:textId="77777777" w:rsidR="00222FD5" w:rsidRPr="0069569E" w:rsidRDefault="00222FD5" w:rsidP="00222FD5">
      <w:pPr>
        <w:ind w:left="2160" w:hanging="720"/>
      </w:pPr>
      <w:r w:rsidRPr="0069569E">
        <w:t>9)</w:t>
      </w:r>
      <w:r w:rsidRPr="0069569E">
        <w:tab/>
        <w:t>all appurtenances, specific structures or equipment having any connection with planned water mains and water system structures.</w:t>
      </w:r>
    </w:p>
    <w:p w14:paraId="25766445" w14:textId="77777777" w:rsidR="00222FD5" w:rsidRPr="0069569E" w:rsidRDefault="00222FD5" w:rsidP="00222FD5"/>
    <w:p w14:paraId="49F176E5" w14:textId="77777777" w:rsidR="00AA6858" w:rsidRPr="00AA6858" w:rsidRDefault="00222FD5" w:rsidP="00222FD5">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14:paraId="4F6B0223" w14:textId="77777777" w:rsidR="00AA6858" w:rsidRPr="00AA6858" w:rsidRDefault="00AA6858" w:rsidP="00AA6858">
      <w:pPr>
        <w:ind w:left="720"/>
        <w:rPr>
          <w:rFonts w:ascii="Times New Roman" w:hAnsi="Times New Roman"/>
          <w:szCs w:val="24"/>
        </w:rPr>
      </w:pPr>
    </w:p>
    <w:p w14:paraId="573DD57A" w14:textId="77777777"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C:  Operating Permits</w:t>
      </w:r>
    </w:p>
    <w:p w14:paraId="7A337E36" w14:textId="77777777" w:rsidR="00182F17" w:rsidRPr="00AA6858" w:rsidRDefault="00182F17" w:rsidP="00182F17">
      <w:pPr>
        <w:rPr>
          <w:rFonts w:ascii="Times New Roman" w:hAnsi="Times New Roman"/>
          <w:b/>
          <w:szCs w:val="24"/>
        </w:rPr>
      </w:pPr>
    </w:p>
    <w:p w14:paraId="247DD61B" w14:textId="77777777"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602.300  Operating</w:t>
      </w:r>
      <w:proofErr w:type="gramEnd"/>
      <w:r w:rsidRPr="00AA6858">
        <w:rPr>
          <w:rFonts w:ascii="Times New Roman" w:hAnsi="Times New Roman"/>
          <w:b/>
          <w:szCs w:val="24"/>
        </w:rPr>
        <w:t xml:space="preserve"> Permit Requirement</w:t>
      </w:r>
    </w:p>
    <w:p w14:paraId="0A8B8049" w14:textId="77777777" w:rsidR="00182F17" w:rsidRPr="00AA6858" w:rsidRDefault="00182F17" w:rsidP="00182F17">
      <w:pPr>
        <w:rPr>
          <w:rFonts w:ascii="Times New Roman" w:hAnsi="Times New Roman"/>
          <w:szCs w:val="24"/>
        </w:rPr>
      </w:pPr>
    </w:p>
    <w:p w14:paraId="24C52605" w14:textId="77777777" w:rsidR="004336A0" w:rsidRPr="0069569E" w:rsidRDefault="004336A0" w:rsidP="004336A0">
      <w:pPr>
        <w:ind w:left="1440" w:hanging="720"/>
      </w:pPr>
      <w:r w:rsidRPr="0069569E">
        <w:lastRenderedPageBreak/>
        <w:t>water supply, or any new addition to an existing community water supply, for which a construction permit is required under this Part, without an operating permit issued by the Agency</w:t>
      </w:r>
      <w:r w:rsidRPr="00A67191">
        <w:t>, or obtaining an operating permit-by-rule under Section 602.325</w:t>
      </w:r>
      <w:r w:rsidRPr="0069569E">
        <w:t xml:space="preserve">.  </w:t>
      </w:r>
    </w:p>
    <w:p w14:paraId="3A505BD1" w14:textId="77777777" w:rsidR="004336A0" w:rsidRPr="0069569E" w:rsidRDefault="004336A0" w:rsidP="004336A0"/>
    <w:p w14:paraId="37DF3E23" w14:textId="77777777" w:rsidR="004336A0" w:rsidRPr="0069569E" w:rsidRDefault="004336A0" w:rsidP="004336A0">
      <w:pPr>
        <w:ind w:left="1440" w:hanging="720"/>
      </w:pPr>
      <w:r w:rsidRPr="0069569E">
        <w:t>b)</w:t>
      </w:r>
      <w:r w:rsidRPr="0069569E">
        <w:tab/>
      </w:r>
      <w:r w:rsidRPr="00A67191">
        <w:t>When a community water supply's construction project is not eligible for an operating permit-by-rule under Section 602.325, an</w:t>
      </w:r>
      <w:r w:rsidRPr="002F17A6">
        <w:t xml:space="preserve"> </w:t>
      </w:r>
      <w:r w:rsidRPr="0069569E">
        <w:t>operating permit application must be filed with the Agency when construction is complete.  The operating permit must be obtained before the project is placed in service.</w:t>
      </w:r>
    </w:p>
    <w:p w14:paraId="0A5F9D0F" w14:textId="77777777" w:rsidR="004336A0" w:rsidRPr="0069569E" w:rsidRDefault="004336A0" w:rsidP="004336A0">
      <w:pPr>
        <w:ind w:left="1440" w:hanging="720"/>
      </w:pPr>
    </w:p>
    <w:p w14:paraId="111901D9" w14:textId="77777777" w:rsidR="004336A0" w:rsidRPr="00A67191" w:rsidRDefault="004336A0" w:rsidP="004336A0">
      <w:pPr>
        <w:ind w:left="1440" w:hanging="720"/>
      </w:pPr>
      <w:r w:rsidRPr="00A67191">
        <w:t>c)</w:t>
      </w:r>
      <w:r w:rsidRPr="00A67191">
        <w:tab/>
        <w:t>Community water supplies projects identified in Section 602.325 may be placed into operation upon submission of the permit-by-rule certification to the Agency.</w:t>
      </w:r>
    </w:p>
    <w:p w14:paraId="07689A8E" w14:textId="77777777" w:rsidR="004336A0" w:rsidRPr="0069569E" w:rsidRDefault="004336A0" w:rsidP="004336A0"/>
    <w:p w14:paraId="52FE0051" w14:textId="77777777" w:rsidR="004336A0" w:rsidRPr="0069569E" w:rsidRDefault="004336A0" w:rsidP="004336A0">
      <w:pPr>
        <w:ind w:left="1440" w:hanging="720"/>
      </w:pPr>
      <w:r w:rsidRPr="0069569E">
        <w:t>d)</w:t>
      </w:r>
      <w:r w:rsidRPr="0069569E">
        <w:tab/>
        <w:t xml:space="preserve">Partial operating permits may be obtained </w:t>
      </w:r>
      <w:r w:rsidRPr="00A67191">
        <w:rPr>
          <w:color w:val="000000"/>
        </w:rPr>
        <w:t>under</w:t>
      </w:r>
      <w:r w:rsidRPr="0069569E">
        <w:t xml:space="preserve"> Section 602.320</w:t>
      </w:r>
      <w:r w:rsidRPr="00A67191">
        <w:t xml:space="preserve"> or Section 602.325</w:t>
      </w:r>
      <w:r w:rsidRPr="0069569E">
        <w:t>.</w:t>
      </w:r>
    </w:p>
    <w:p w14:paraId="755F0F3F" w14:textId="77777777" w:rsidR="004336A0" w:rsidRPr="0069569E" w:rsidRDefault="004336A0" w:rsidP="004336A0"/>
    <w:p w14:paraId="5AD8CC56" w14:textId="77777777" w:rsidR="00AA6858" w:rsidRPr="00AA6858" w:rsidRDefault="004336A0" w:rsidP="004336A0">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14:paraId="4A23E12C" w14:textId="77777777" w:rsidR="00AA6858" w:rsidRPr="00AA6858" w:rsidRDefault="00AA6858" w:rsidP="00AA6858">
      <w:pPr>
        <w:ind w:left="720"/>
        <w:rPr>
          <w:rFonts w:ascii="Times New Roman" w:hAnsi="Times New Roman"/>
          <w:szCs w:val="24"/>
        </w:rPr>
      </w:pPr>
    </w:p>
    <w:p w14:paraId="63F57664" w14:textId="77777777" w:rsidR="00A65696" w:rsidRPr="00630D8D" w:rsidRDefault="00A65696" w:rsidP="00A6569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602.305  Operating</w:t>
      </w:r>
      <w:proofErr w:type="gramEnd"/>
      <w:r w:rsidRPr="00630D8D">
        <w:rPr>
          <w:rFonts w:ascii="Times New Roman" w:hAnsi="Times New Roman"/>
          <w:b/>
          <w:szCs w:val="24"/>
        </w:rPr>
        <w:t xml:space="preserve"> Permit Applications</w:t>
      </w:r>
    </w:p>
    <w:p w14:paraId="5ACBC77F" w14:textId="77777777" w:rsidR="00A65696" w:rsidRPr="00630D8D" w:rsidRDefault="00A65696" w:rsidP="00A65696">
      <w:pPr>
        <w:rPr>
          <w:rFonts w:ascii="Times New Roman" w:hAnsi="Times New Roman"/>
          <w:szCs w:val="24"/>
        </w:rPr>
      </w:pPr>
    </w:p>
    <w:p w14:paraId="56B145ED"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All applications for operating permits must be on Agency forms and must contain:</w:t>
      </w:r>
    </w:p>
    <w:p w14:paraId="69D4796D" w14:textId="77777777" w:rsidR="00A65696" w:rsidRPr="00630D8D" w:rsidRDefault="00A65696" w:rsidP="00A65696">
      <w:pPr>
        <w:rPr>
          <w:rFonts w:ascii="Times New Roman" w:hAnsi="Times New Roman"/>
          <w:szCs w:val="24"/>
        </w:rPr>
      </w:pPr>
    </w:p>
    <w:p w14:paraId="17432CC2"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community water supply's name, address, identification number and project </w:t>
      </w:r>
      <w:proofErr w:type="gramStart"/>
      <w:r w:rsidRPr="00630D8D">
        <w:rPr>
          <w:rFonts w:ascii="Times New Roman" w:hAnsi="Times New Roman"/>
          <w:szCs w:val="24"/>
        </w:rPr>
        <w:t>name;</w:t>
      </w:r>
      <w:proofErr w:type="gramEnd"/>
    </w:p>
    <w:p w14:paraId="0718C002" w14:textId="77777777" w:rsidR="00A65696" w:rsidRPr="00630D8D" w:rsidRDefault="00A65696" w:rsidP="00A65696">
      <w:pPr>
        <w:rPr>
          <w:rFonts w:ascii="Times New Roman" w:hAnsi="Times New Roman"/>
          <w:szCs w:val="24"/>
        </w:rPr>
      </w:pPr>
    </w:p>
    <w:p w14:paraId="5B8AC2AC"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the construction permit number, type of construction permit, and date the construction permit was </w:t>
      </w:r>
      <w:proofErr w:type="gramStart"/>
      <w:r w:rsidRPr="00630D8D">
        <w:rPr>
          <w:rFonts w:ascii="Times New Roman" w:hAnsi="Times New Roman"/>
          <w:szCs w:val="24"/>
        </w:rPr>
        <w:t>issued;</w:t>
      </w:r>
      <w:proofErr w:type="gramEnd"/>
    </w:p>
    <w:p w14:paraId="755B384B" w14:textId="77777777" w:rsidR="00A65696" w:rsidRPr="00630D8D" w:rsidRDefault="00A65696" w:rsidP="00A65696">
      <w:pPr>
        <w:rPr>
          <w:rFonts w:ascii="Times New Roman" w:hAnsi="Times New Roman"/>
          <w:szCs w:val="24"/>
        </w:rPr>
      </w:pPr>
    </w:p>
    <w:p w14:paraId="478B8018"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an explanation of the status of the construction project.  If the project is only partially completed, the applicant must provide the information set forth in Section 602.320; and </w:t>
      </w:r>
    </w:p>
    <w:p w14:paraId="4DBDF375" w14:textId="77777777" w:rsidR="00A65696" w:rsidRPr="00630D8D" w:rsidRDefault="00A65696" w:rsidP="00A65696">
      <w:pPr>
        <w:rPr>
          <w:rFonts w:ascii="Times New Roman" w:hAnsi="Times New Roman"/>
          <w:szCs w:val="24"/>
        </w:rPr>
      </w:pPr>
    </w:p>
    <w:p w14:paraId="0B31A813"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any other information required by the Agency for proper consideration of the permit, including the submission of the water sample results under Section 602.310.</w:t>
      </w:r>
    </w:p>
    <w:p w14:paraId="0B0988D8" w14:textId="77777777" w:rsidR="00A65696" w:rsidRPr="00630D8D" w:rsidRDefault="00A65696" w:rsidP="00A65696">
      <w:pPr>
        <w:rPr>
          <w:rFonts w:ascii="Times New Roman" w:hAnsi="Times New Roman"/>
          <w:szCs w:val="24"/>
        </w:rPr>
      </w:pPr>
    </w:p>
    <w:p w14:paraId="07D372D4" w14:textId="77777777" w:rsidR="00A65696" w:rsidRPr="00630D8D" w:rsidRDefault="00A65696" w:rsidP="00A65696">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If the operating permit application is for the operation of a well, </w:t>
      </w:r>
    </w:p>
    <w:p w14:paraId="55E8F6DF" w14:textId="77777777" w:rsidR="00A65696" w:rsidRPr="00630D8D" w:rsidRDefault="00A65696" w:rsidP="00A65696">
      <w:pPr>
        <w:ind w:left="1440"/>
        <w:rPr>
          <w:rFonts w:ascii="Times New Roman" w:hAnsi="Times New Roman"/>
          <w:szCs w:val="24"/>
        </w:rPr>
      </w:pPr>
      <w:r w:rsidRPr="00630D8D">
        <w:rPr>
          <w:rFonts w:ascii="Times New Roman" w:hAnsi="Times New Roman"/>
          <w:szCs w:val="24"/>
        </w:rPr>
        <w:t>the application must include the following</w:t>
      </w:r>
      <w:r>
        <w:rPr>
          <w:rFonts w:ascii="Times New Roman" w:hAnsi="Times New Roman"/>
          <w:szCs w:val="24"/>
        </w:rPr>
        <w:t xml:space="preserve"> </w:t>
      </w:r>
      <w:r w:rsidRPr="00630D8D">
        <w:rPr>
          <w:rFonts w:ascii="Times New Roman" w:hAnsi="Times New Roman"/>
          <w:szCs w:val="24"/>
        </w:rPr>
        <w:t xml:space="preserve">information in addition to the information required by subsection (a): </w:t>
      </w:r>
    </w:p>
    <w:p w14:paraId="6553AA44" w14:textId="77777777" w:rsidR="00A65696" w:rsidRPr="00630D8D" w:rsidRDefault="00A65696" w:rsidP="00A65696">
      <w:pPr>
        <w:rPr>
          <w:rFonts w:ascii="Times New Roman" w:hAnsi="Times New Roman"/>
          <w:szCs w:val="24"/>
        </w:rPr>
      </w:pPr>
    </w:p>
    <w:p w14:paraId="55B7EA10"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final geologic well </w:t>
      </w:r>
      <w:proofErr w:type="gramStart"/>
      <w:r w:rsidRPr="00630D8D">
        <w:rPr>
          <w:rFonts w:ascii="Times New Roman" w:hAnsi="Times New Roman"/>
          <w:szCs w:val="24"/>
        </w:rPr>
        <w:t>log;</w:t>
      </w:r>
      <w:proofErr w:type="gramEnd"/>
    </w:p>
    <w:p w14:paraId="0B9B4F38" w14:textId="77777777" w:rsidR="00A65696" w:rsidRPr="00630D8D" w:rsidRDefault="00A65696" w:rsidP="00A65696">
      <w:pPr>
        <w:ind w:left="2160" w:hanging="720"/>
        <w:rPr>
          <w:rFonts w:ascii="Times New Roman" w:hAnsi="Times New Roman"/>
          <w:szCs w:val="24"/>
        </w:rPr>
      </w:pPr>
    </w:p>
    <w:p w14:paraId="603ABDEE"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aquifer property </w:t>
      </w:r>
      <w:proofErr w:type="gramStart"/>
      <w:r w:rsidRPr="00630D8D">
        <w:rPr>
          <w:rFonts w:ascii="Times New Roman" w:hAnsi="Times New Roman"/>
          <w:szCs w:val="24"/>
        </w:rPr>
        <w:t>data;</w:t>
      </w:r>
      <w:proofErr w:type="gramEnd"/>
    </w:p>
    <w:p w14:paraId="48954234" w14:textId="77777777" w:rsidR="00A65696" w:rsidRPr="00630D8D" w:rsidRDefault="00A65696" w:rsidP="00A65696">
      <w:pPr>
        <w:ind w:left="2160" w:hanging="720"/>
        <w:rPr>
          <w:rFonts w:ascii="Times New Roman" w:hAnsi="Times New Roman"/>
          <w:szCs w:val="24"/>
        </w:rPr>
      </w:pPr>
    </w:p>
    <w:p w14:paraId="2119B091"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lateral area of influence, as calculated under 35 Ill. Adm. Code 671.Subpart </w:t>
      </w:r>
      <w:proofErr w:type="gramStart"/>
      <w:r w:rsidRPr="00630D8D">
        <w:rPr>
          <w:rFonts w:ascii="Times New Roman" w:hAnsi="Times New Roman"/>
          <w:szCs w:val="24"/>
        </w:rPr>
        <w:t>B;</w:t>
      </w:r>
      <w:proofErr w:type="gramEnd"/>
    </w:p>
    <w:p w14:paraId="71975ED3" w14:textId="77777777" w:rsidR="00A65696" w:rsidRPr="00630D8D" w:rsidRDefault="00A65696" w:rsidP="00A65696">
      <w:pPr>
        <w:ind w:left="2160" w:hanging="720"/>
        <w:rPr>
          <w:rFonts w:ascii="Times New Roman" w:hAnsi="Times New Roman"/>
          <w:szCs w:val="24"/>
        </w:rPr>
      </w:pPr>
    </w:p>
    <w:p w14:paraId="571DAEAD"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 xml:space="preserve">delineated wellhead protection </w:t>
      </w:r>
      <w:proofErr w:type="gramStart"/>
      <w:r w:rsidRPr="00630D8D">
        <w:rPr>
          <w:rFonts w:ascii="Times New Roman" w:hAnsi="Times New Roman"/>
          <w:szCs w:val="24"/>
        </w:rPr>
        <w:t>area;</w:t>
      </w:r>
      <w:proofErr w:type="gramEnd"/>
    </w:p>
    <w:p w14:paraId="28C2FD96" w14:textId="77777777" w:rsidR="00A65696" w:rsidRPr="00630D8D" w:rsidRDefault="00A65696" w:rsidP="00A65696">
      <w:pPr>
        <w:ind w:left="2160" w:hanging="720"/>
        <w:rPr>
          <w:rFonts w:ascii="Times New Roman" w:hAnsi="Times New Roman"/>
          <w:szCs w:val="24"/>
        </w:rPr>
      </w:pPr>
    </w:p>
    <w:p w14:paraId="5B873C0E"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pump test data:</w:t>
      </w:r>
    </w:p>
    <w:p w14:paraId="6E17D9BF" w14:textId="77777777" w:rsidR="00A65696" w:rsidRPr="00630D8D" w:rsidRDefault="00A65696" w:rsidP="00A65696">
      <w:pPr>
        <w:rPr>
          <w:rFonts w:ascii="Times New Roman" w:hAnsi="Times New Roman"/>
          <w:szCs w:val="24"/>
        </w:rPr>
      </w:pPr>
    </w:p>
    <w:p w14:paraId="24096D79"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the latitude and longitude of the observation </w:t>
      </w:r>
      <w:proofErr w:type="gramStart"/>
      <w:r w:rsidRPr="00630D8D">
        <w:rPr>
          <w:rFonts w:ascii="Times New Roman" w:hAnsi="Times New Roman"/>
          <w:szCs w:val="24"/>
        </w:rPr>
        <w:t>well;</w:t>
      </w:r>
      <w:proofErr w:type="gramEnd"/>
    </w:p>
    <w:p w14:paraId="18B982D1" w14:textId="77777777" w:rsidR="00A65696" w:rsidRPr="00630D8D" w:rsidRDefault="00A65696" w:rsidP="00A65696">
      <w:pPr>
        <w:ind w:left="2880" w:hanging="720"/>
        <w:rPr>
          <w:rFonts w:ascii="Times New Roman" w:hAnsi="Times New Roman"/>
          <w:szCs w:val="24"/>
        </w:rPr>
      </w:pPr>
    </w:p>
    <w:p w14:paraId="1FDC46D2"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test pump capacity head </w:t>
      </w:r>
      <w:proofErr w:type="gramStart"/>
      <w:r w:rsidRPr="00630D8D">
        <w:rPr>
          <w:rFonts w:ascii="Times New Roman" w:hAnsi="Times New Roman"/>
          <w:szCs w:val="24"/>
        </w:rPr>
        <w:t>characteristics;</w:t>
      </w:r>
      <w:proofErr w:type="gramEnd"/>
    </w:p>
    <w:p w14:paraId="6095B749" w14:textId="77777777" w:rsidR="00A65696" w:rsidRPr="00630D8D" w:rsidRDefault="00A65696" w:rsidP="00A65696">
      <w:pPr>
        <w:ind w:left="2880" w:hanging="720"/>
        <w:rPr>
          <w:rFonts w:ascii="Times New Roman" w:hAnsi="Times New Roman"/>
          <w:szCs w:val="24"/>
        </w:rPr>
      </w:pPr>
    </w:p>
    <w:p w14:paraId="6AA552EB"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static water </w:t>
      </w:r>
      <w:proofErr w:type="gramStart"/>
      <w:r w:rsidRPr="00630D8D">
        <w:rPr>
          <w:rFonts w:ascii="Times New Roman" w:hAnsi="Times New Roman"/>
          <w:szCs w:val="24"/>
        </w:rPr>
        <w:t>level;</w:t>
      </w:r>
      <w:proofErr w:type="gramEnd"/>
    </w:p>
    <w:p w14:paraId="636AF4AF" w14:textId="77777777" w:rsidR="00A65696" w:rsidRPr="00630D8D" w:rsidRDefault="00A65696" w:rsidP="00A65696">
      <w:pPr>
        <w:ind w:left="2880" w:hanging="720"/>
        <w:rPr>
          <w:rFonts w:ascii="Times New Roman" w:hAnsi="Times New Roman"/>
          <w:szCs w:val="24"/>
        </w:rPr>
      </w:pPr>
    </w:p>
    <w:p w14:paraId="1939CC52"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depth of pump settings; and</w:t>
      </w:r>
    </w:p>
    <w:p w14:paraId="59602B19" w14:textId="77777777" w:rsidR="00A65696" w:rsidRPr="00630D8D" w:rsidRDefault="00A65696" w:rsidP="00A65696">
      <w:pPr>
        <w:ind w:left="2880" w:hanging="720"/>
        <w:rPr>
          <w:rFonts w:ascii="Times New Roman" w:hAnsi="Times New Roman"/>
          <w:szCs w:val="24"/>
        </w:rPr>
      </w:pPr>
    </w:p>
    <w:p w14:paraId="59623898"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 xml:space="preserve">time of starting and ending each test </w:t>
      </w:r>
      <w:proofErr w:type="gramStart"/>
      <w:r w:rsidRPr="00630D8D">
        <w:rPr>
          <w:rFonts w:ascii="Times New Roman" w:hAnsi="Times New Roman"/>
          <w:szCs w:val="24"/>
        </w:rPr>
        <w:t>cycle;</w:t>
      </w:r>
      <w:proofErr w:type="gramEnd"/>
    </w:p>
    <w:p w14:paraId="2822093E" w14:textId="77777777" w:rsidR="00A65696" w:rsidRPr="00630D8D" w:rsidRDefault="00A65696" w:rsidP="00A65696">
      <w:pPr>
        <w:rPr>
          <w:rFonts w:ascii="Times New Roman" w:hAnsi="Times New Roman"/>
          <w:szCs w:val="24"/>
        </w:rPr>
      </w:pPr>
    </w:p>
    <w:p w14:paraId="3CC96A30"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6)</w:t>
      </w:r>
      <w:r w:rsidRPr="00630D8D">
        <w:rPr>
          <w:rFonts w:ascii="Times New Roman" w:hAnsi="Times New Roman"/>
          <w:szCs w:val="24"/>
        </w:rPr>
        <w:tab/>
        <w:t xml:space="preserve">static water level in the production well and observation </w:t>
      </w:r>
      <w:proofErr w:type="gramStart"/>
      <w:r w:rsidRPr="00630D8D">
        <w:rPr>
          <w:rFonts w:ascii="Times New Roman" w:hAnsi="Times New Roman"/>
          <w:szCs w:val="24"/>
        </w:rPr>
        <w:t>wells;</w:t>
      </w:r>
      <w:proofErr w:type="gramEnd"/>
    </w:p>
    <w:p w14:paraId="15FB850A" w14:textId="77777777" w:rsidR="00A65696" w:rsidRPr="00630D8D" w:rsidRDefault="00A65696" w:rsidP="00A65696">
      <w:pPr>
        <w:ind w:left="2160" w:hanging="720"/>
        <w:rPr>
          <w:rFonts w:ascii="Times New Roman" w:hAnsi="Times New Roman"/>
          <w:szCs w:val="24"/>
        </w:rPr>
      </w:pPr>
    </w:p>
    <w:p w14:paraId="6D2B7CB0"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7)</w:t>
      </w:r>
      <w:r w:rsidRPr="00630D8D">
        <w:rPr>
          <w:rFonts w:ascii="Times New Roman" w:hAnsi="Times New Roman"/>
          <w:szCs w:val="24"/>
        </w:rPr>
        <w:tab/>
        <w:t xml:space="preserve">pumping water level in the production </w:t>
      </w:r>
      <w:proofErr w:type="gramStart"/>
      <w:r w:rsidRPr="00630D8D">
        <w:rPr>
          <w:rFonts w:ascii="Times New Roman" w:hAnsi="Times New Roman"/>
          <w:szCs w:val="24"/>
        </w:rPr>
        <w:t>well;</w:t>
      </w:r>
      <w:proofErr w:type="gramEnd"/>
    </w:p>
    <w:p w14:paraId="385B64A6" w14:textId="77777777" w:rsidR="00A65696" w:rsidRPr="00630D8D" w:rsidRDefault="00A65696" w:rsidP="00A65696">
      <w:pPr>
        <w:ind w:left="2160" w:hanging="720"/>
        <w:rPr>
          <w:rFonts w:ascii="Times New Roman" w:hAnsi="Times New Roman"/>
          <w:szCs w:val="24"/>
        </w:rPr>
      </w:pPr>
    </w:p>
    <w:p w14:paraId="2530FFC2"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8)</w:t>
      </w:r>
      <w:r w:rsidRPr="00630D8D">
        <w:rPr>
          <w:rFonts w:ascii="Times New Roman" w:hAnsi="Times New Roman"/>
          <w:szCs w:val="24"/>
        </w:rPr>
        <w:tab/>
        <w:t>transmissivity in gallons per day per foot of drawdown (GPD/ft</w:t>
      </w:r>
      <w:proofErr w:type="gramStart"/>
      <w:r w:rsidRPr="00630D8D">
        <w:rPr>
          <w:rFonts w:ascii="Times New Roman" w:hAnsi="Times New Roman"/>
          <w:szCs w:val="24"/>
        </w:rPr>
        <w:t>);</w:t>
      </w:r>
      <w:proofErr w:type="gramEnd"/>
    </w:p>
    <w:p w14:paraId="63D08BF1" w14:textId="77777777" w:rsidR="00A65696" w:rsidRPr="00630D8D" w:rsidRDefault="00A65696" w:rsidP="00A65696">
      <w:pPr>
        <w:ind w:left="2160" w:hanging="720"/>
        <w:rPr>
          <w:rFonts w:ascii="Times New Roman" w:hAnsi="Times New Roman"/>
          <w:szCs w:val="24"/>
        </w:rPr>
      </w:pPr>
    </w:p>
    <w:p w14:paraId="52958DEB"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9)</w:t>
      </w:r>
      <w:r w:rsidRPr="00630D8D">
        <w:rPr>
          <w:rFonts w:ascii="Times New Roman" w:hAnsi="Times New Roman"/>
          <w:szCs w:val="24"/>
        </w:rPr>
        <w:tab/>
        <w:t>hydraulic conductivity in gallons per day per square feet (GPD/ft</w:t>
      </w:r>
      <w:r w:rsidRPr="00630D8D">
        <w:rPr>
          <w:rFonts w:ascii="Times New Roman" w:hAnsi="Times New Roman"/>
          <w:szCs w:val="24"/>
          <w:vertAlign w:val="superscript"/>
        </w:rPr>
        <w:t>2</w:t>
      </w:r>
      <w:r w:rsidRPr="00630D8D">
        <w:rPr>
          <w:rFonts w:ascii="Times New Roman" w:hAnsi="Times New Roman"/>
          <w:szCs w:val="24"/>
        </w:rPr>
        <w:t>) or feet per day (ft/day</w:t>
      </w:r>
      <w:proofErr w:type="gramStart"/>
      <w:r w:rsidRPr="00630D8D">
        <w:rPr>
          <w:rFonts w:ascii="Times New Roman" w:hAnsi="Times New Roman"/>
          <w:szCs w:val="24"/>
        </w:rPr>
        <w:t>);</w:t>
      </w:r>
      <w:proofErr w:type="gramEnd"/>
    </w:p>
    <w:p w14:paraId="4E724364" w14:textId="77777777" w:rsidR="00A65696" w:rsidRPr="00630D8D" w:rsidRDefault="00A65696" w:rsidP="00A65696">
      <w:pPr>
        <w:ind w:left="2160" w:hanging="720"/>
        <w:rPr>
          <w:rFonts w:ascii="Times New Roman" w:hAnsi="Times New Roman"/>
          <w:szCs w:val="24"/>
        </w:rPr>
      </w:pPr>
    </w:p>
    <w:p w14:paraId="10903710"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10)</w:t>
      </w:r>
      <w:r w:rsidRPr="00630D8D">
        <w:rPr>
          <w:rFonts w:ascii="Times New Roman" w:hAnsi="Times New Roman"/>
          <w:szCs w:val="24"/>
        </w:rPr>
        <w:tab/>
        <w:t>saturated thickness of the aquifer (ft</w:t>
      </w:r>
      <w:proofErr w:type="gramStart"/>
      <w:r w:rsidRPr="00630D8D">
        <w:rPr>
          <w:rFonts w:ascii="Times New Roman" w:hAnsi="Times New Roman"/>
          <w:szCs w:val="24"/>
        </w:rPr>
        <w:t>);</w:t>
      </w:r>
      <w:proofErr w:type="gramEnd"/>
    </w:p>
    <w:p w14:paraId="079D0B3A" w14:textId="77777777" w:rsidR="00A65696" w:rsidRPr="00630D8D" w:rsidRDefault="00A65696" w:rsidP="00A65696">
      <w:pPr>
        <w:ind w:left="2160" w:hanging="720"/>
        <w:rPr>
          <w:rFonts w:ascii="Times New Roman" w:hAnsi="Times New Roman"/>
          <w:szCs w:val="24"/>
        </w:rPr>
      </w:pPr>
    </w:p>
    <w:p w14:paraId="2EC45C34"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11)</w:t>
      </w:r>
      <w:r w:rsidRPr="00630D8D">
        <w:rPr>
          <w:rFonts w:ascii="Times New Roman" w:hAnsi="Times New Roman"/>
          <w:szCs w:val="24"/>
        </w:rPr>
        <w:tab/>
        <w:t>storage coefficient or specific yield (dimensionless</w:t>
      </w:r>
      <w:proofErr w:type="gramStart"/>
      <w:r w:rsidRPr="00630D8D">
        <w:rPr>
          <w:rFonts w:ascii="Times New Roman" w:hAnsi="Times New Roman"/>
          <w:szCs w:val="24"/>
        </w:rPr>
        <w:t>);</w:t>
      </w:r>
      <w:proofErr w:type="gramEnd"/>
    </w:p>
    <w:p w14:paraId="3E121035" w14:textId="77777777" w:rsidR="00A65696" w:rsidRPr="00630D8D" w:rsidRDefault="00A65696" w:rsidP="00A65696">
      <w:pPr>
        <w:ind w:left="2160" w:hanging="720"/>
        <w:rPr>
          <w:rFonts w:ascii="Times New Roman" w:hAnsi="Times New Roman"/>
          <w:szCs w:val="24"/>
        </w:rPr>
      </w:pPr>
    </w:p>
    <w:p w14:paraId="56048882"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12)</w:t>
      </w:r>
      <w:r w:rsidRPr="00630D8D">
        <w:rPr>
          <w:rFonts w:ascii="Times New Roman" w:hAnsi="Times New Roman"/>
          <w:szCs w:val="24"/>
        </w:rPr>
        <w:tab/>
        <w:t>recording and graphic evaluation of the following, at one-hour intervals or less:</w:t>
      </w:r>
    </w:p>
    <w:p w14:paraId="06F5D978" w14:textId="77777777" w:rsidR="00A65696" w:rsidRPr="00630D8D" w:rsidRDefault="00A65696" w:rsidP="00A65696">
      <w:pPr>
        <w:rPr>
          <w:rFonts w:ascii="Times New Roman" w:hAnsi="Times New Roman"/>
          <w:szCs w:val="24"/>
        </w:rPr>
      </w:pPr>
    </w:p>
    <w:p w14:paraId="20A475D6"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pumping </w:t>
      </w:r>
      <w:proofErr w:type="gramStart"/>
      <w:r w:rsidRPr="00630D8D">
        <w:rPr>
          <w:rFonts w:ascii="Times New Roman" w:hAnsi="Times New Roman"/>
          <w:szCs w:val="24"/>
        </w:rPr>
        <w:t>rate;</w:t>
      </w:r>
      <w:proofErr w:type="gramEnd"/>
    </w:p>
    <w:p w14:paraId="604950C8" w14:textId="77777777" w:rsidR="00A65696" w:rsidRPr="00630D8D" w:rsidRDefault="00A65696" w:rsidP="00A65696">
      <w:pPr>
        <w:ind w:left="2880" w:hanging="720"/>
        <w:rPr>
          <w:rFonts w:ascii="Times New Roman" w:hAnsi="Times New Roman"/>
          <w:szCs w:val="24"/>
        </w:rPr>
      </w:pPr>
    </w:p>
    <w:p w14:paraId="77ACF1C7"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pumping water </w:t>
      </w:r>
      <w:proofErr w:type="gramStart"/>
      <w:r w:rsidRPr="00630D8D">
        <w:rPr>
          <w:rFonts w:ascii="Times New Roman" w:hAnsi="Times New Roman"/>
          <w:szCs w:val="24"/>
        </w:rPr>
        <w:t>level;</w:t>
      </w:r>
      <w:proofErr w:type="gramEnd"/>
    </w:p>
    <w:p w14:paraId="40C4596D" w14:textId="77777777" w:rsidR="00A65696" w:rsidRPr="00630D8D" w:rsidRDefault="00A65696" w:rsidP="00A65696">
      <w:pPr>
        <w:ind w:left="2880" w:hanging="720"/>
        <w:rPr>
          <w:rFonts w:ascii="Times New Roman" w:hAnsi="Times New Roman"/>
          <w:szCs w:val="24"/>
        </w:rPr>
      </w:pPr>
    </w:p>
    <w:p w14:paraId="47A7876F"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r>
      <w:proofErr w:type="gramStart"/>
      <w:r w:rsidRPr="00630D8D">
        <w:rPr>
          <w:rFonts w:ascii="Times New Roman" w:hAnsi="Times New Roman"/>
          <w:szCs w:val="24"/>
        </w:rPr>
        <w:t>drawdown;</w:t>
      </w:r>
      <w:proofErr w:type="gramEnd"/>
    </w:p>
    <w:p w14:paraId="01038931" w14:textId="77777777" w:rsidR="00A65696" w:rsidRPr="00630D8D" w:rsidRDefault="00A65696" w:rsidP="00A65696">
      <w:pPr>
        <w:ind w:left="2880" w:hanging="720"/>
        <w:rPr>
          <w:rFonts w:ascii="Times New Roman" w:hAnsi="Times New Roman"/>
          <w:szCs w:val="24"/>
        </w:rPr>
      </w:pPr>
    </w:p>
    <w:p w14:paraId="7FB2C46F"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water recovery rate and levels; and</w:t>
      </w:r>
    </w:p>
    <w:p w14:paraId="0826D9E7" w14:textId="77777777" w:rsidR="00A65696" w:rsidRPr="00630D8D" w:rsidRDefault="00A65696" w:rsidP="00A65696">
      <w:pPr>
        <w:ind w:left="2880" w:hanging="720"/>
        <w:rPr>
          <w:rFonts w:ascii="Times New Roman" w:hAnsi="Times New Roman"/>
          <w:szCs w:val="24"/>
        </w:rPr>
      </w:pPr>
    </w:p>
    <w:p w14:paraId="5582306F"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lastRenderedPageBreak/>
        <w:t>E)</w:t>
      </w:r>
      <w:r w:rsidRPr="00630D8D">
        <w:rPr>
          <w:rFonts w:ascii="Times New Roman" w:hAnsi="Times New Roman"/>
          <w:szCs w:val="24"/>
        </w:rPr>
        <w:tab/>
        <w:t xml:space="preserve">specific capacity, measured in gallons per minute per foot (GPM/ft) of </w:t>
      </w:r>
      <w:proofErr w:type="gramStart"/>
      <w:r w:rsidRPr="00630D8D">
        <w:rPr>
          <w:rFonts w:ascii="Times New Roman" w:hAnsi="Times New Roman"/>
          <w:szCs w:val="24"/>
        </w:rPr>
        <w:t>drawdown;</w:t>
      </w:r>
      <w:proofErr w:type="gramEnd"/>
    </w:p>
    <w:p w14:paraId="7E88F108" w14:textId="77777777" w:rsidR="00A65696" w:rsidRPr="00630D8D" w:rsidRDefault="00A65696" w:rsidP="00A65696">
      <w:pPr>
        <w:ind w:left="2880" w:hanging="720"/>
        <w:rPr>
          <w:rFonts w:ascii="Times New Roman" w:hAnsi="Times New Roman"/>
          <w:szCs w:val="24"/>
        </w:rPr>
      </w:pPr>
    </w:p>
    <w:p w14:paraId="6693B085" w14:textId="77777777" w:rsidR="00A65696" w:rsidRPr="00630D8D" w:rsidRDefault="00A65696" w:rsidP="00A65696">
      <w:pPr>
        <w:ind w:left="720" w:firstLine="720"/>
        <w:rPr>
          <w:rFonts w:ascii="Times New Roman" w:hAnsi="Times New Roman"/>
          <w:szCs w:val="24"/>
        </w:rPr>
      </w:pPr>
      <w:r w:rsidRPr="00630D8D">
        <w:rPr>
          <w:rFonts w:ascii="Times New Roman" w:hAnsi="Times New Roman"/>
          <w:szCs w:val="24"/>
        </w:rPr>
        <w:t>13)</w:t>
      </w:r>
      <w:r w:rsidRPr="00630D8D">
        <w:rPr>
          <w:rFonts w:ascii="Times New Roman" w:hAnsi="Times New Roman"/>
          <w:szCs w:val="24"/>
        </w:rPr>
        <w:tab/>
        <w:t>a determination of the regional groundwater gradient and flow direction:</w:t>
      </w:r>
    </w:p>
    <w:p w14:paraId="4AE7DED1" w14:textId="77777777" w:rsidR="00A65696" w:rsidRPr="00630D8D" w:rsidRDefault="00A65696" w:rsidP="00A65696">
      <w:pPr>
        <w:rPr>
          <w:rFonts w:ascii="Times New Roman" w:hAnsi="Times New Roman"/>
          <w:szCs w:val="24"/>
        </w:rPr>
      </w:pPr>
    </w:p>
    <w:p w14:paraId="3C5BE579"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if the groundwater gradient and flow direction was estimated, provide the data, and the source of that </w:t>
      </w:r>
      <w:proofErr w:type="gramStart"/>
      <w:r w:rsidRPr="00630D8D">
        <w:rPr>
          <w:rFonts w:ascii="Times New Roman" w:hAnsi="Times New Roman"/>
          <w:szCs w:val="24"/>
        </w:rPr>
        <w:t>data;</w:t>
      </w:r>
      <w:proofErr w:type="gramEnd"/>
    </w:p>
    <w:p w14:paraId="2C7F1BDD" w14:textId="77777777" w:rsidR="00A65696" w:rsidRPr="00630D8D" w:rsidRDefault="00A65696" w:rsidP="00A65696">
      <w:pPr>
        <w:ind w:left="2880" w:hanging="720"/>
        <w:rPr>
          <w:rFonts w:ascii="Times New Roman" w:hAnsi="Times New Roman"/>
          <w:szCs w:val="24"/>
        </w:rPr>
      </w:pPr>
    </w:p>
    <w:p w14:paraId="235CBD03"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if the groundwater gradient and flow direction were not estimated, provide the longitude and latitude of the wells used, well logs, and the water elevations observed in the wells during the pump </w:t>
      </w:r>
      <w:proofErr w:type="gramStart"/>
      <w:r w:rsidRPr="00630D8D">
        <w:rPr>
          <w:rFonts w:ascii="Times New Roman" w:hAnsi="Times New Roman"/>
          <w:szCs w:val="24"/>
        </w:rPr>
        <w:t>test;</w:t>
      </w:r>
      <w:proofErr w:type="gramEnd"/>
    </w:p>
    <w:p w14:paraId="37CBD9C2" w14:textId="77777777" w:rsidR="00A65696" w:rsidRPr="00630D8D" w:rsidRDefault="00A65696" w:rsidP="00A65696">
      <w:pPr>
        <w:ind w:left="2880" w:hanging="720"/>
        <w:rPr>
          <w:rFonts w:ascii="Times New Roman" w:hAnsi="Times New Roman"/>
          <w:szCs w:val="24"/>
        </w:rPr>
      </w:pPr>
    </w:p>
    <w:p w14:paraId="226DADC3"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provide the compass direction clockwise from north in degrees; and</w:t>
      </w:r>
    </w:p>
    <w:p w14:paraId="64AFD3DA" w14:textId="77777777" w:rsidR="00A65696" w:rsidRPr="00630D8D" w:rsidRDefault="00A65696" w:rsidP="00A65696">
      <w:pPr>
        <w:ind w:left="2880" w:hanging="720"/>
        <w:rPr>
          <w:rFonts w:ascii="Times New Roman" w:hAnsi="Times New Roman"/>
          <w:szCs w:val="24"/>
        </w:rPr>
      </w:pPr>
    </w:p>
    <w:p w14:paraId="485F2D02"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provide the </w:t>
      </w:r>
      <w:proofErr w:type="gramStart"/>
      <w:r w:rsidRPr="00630D8D">
        <w:rPr>
          <w:rFonts w:ascii="Times New Roman" w:hAnsi="Times New Roman"/>
          <w:szCs w:val="24"/>
        </w:rPr>
        <w:t>gradient;</w:t>
      </w:r>
      <w:proofErr w:type="gramEnd"/>
    </w:p>
    <w:p w14:paraId="064E8544" w14:textId="77777777" w:rsidR="00A65696" w:rsidRPr="00630D8D" w:rsidRDefault="00A65696" w:rsidP="00A65696">
      <w:pPr>
        <w:rPr>
          <w:rFonts w:ascii="Times New Roman" w:hAnsi="Times New Roman"/>
          <w:szCs w:val="24"/>
        </w:rPr>
      </w:pPr>
    </w:p>
    <w:p w14:paraId="0D5B2586" w14:textId="77777777" w:rsidR="00A65696" w:rsidRPr="00630D8D" w:rsidRDefault="00A65696" w:rsidP="00A65696">
      <w:pPr>
        <w:ind w:left="720" w:firstLine="720"/>
        <w:rPr>
          <w:rFonts w:ascii="Times New Roman" w:hAnsi="Times New Roman"/>
          <w:szCs w:val="24"/>
        </w:rPr>
      </w:pPr>
      <w:r w:rsidRPr="00630D8D">
        <w:rPr>
          <w:rFonts w:ascii="Times New Roman" w:hAnsi="Times New Roman"/>
          <w:szCs w:val="24"/>
        </w:rPr>
        <w:t>14)</w:t>
      </w:r>
      <w:r w:rsidRPr="00630D8D">
        <w:rPr>
          <w:rFonts w:ascii="Times New Roman" w:hAnsi="Times New Roman"/>
          <w:szCs w:val="24"/>
        </w:rPr>
        <w:tab/>
        <w:t>geological data:</w:t>
      </w:r>
    </w:p>
    <w:p w14:paraId="7CBB3269" w14:textId="77777777" w:rsidR="00A65696" w:rsidRPr="00630D8D" w:rsidRDefault="00A65696" w:rsidP="00A65696">
      <w:pPr>
        <w:rPr>
          <w:rFonts w:ascii="Times New Roman" w:hAnsi="Times New Roman"/>
          <w:szCs w:val="24"/>
        </w:rPr>
      </w:pPr>
    </w:p>
    <w:p w14:paraId="3489D0D8"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a driller's log determined from samples collected at 5-foot intervals and each pronounced change in </w:t>
      </w:r>
      <w:proofErr w:type="gramStart"/>
      <w:r w:rsidRPr="00630D8D">
        <w:rPr>
          <w:rFonts w:ascii="Times New Roman" w:hAnsi="Times New Roman"/>
          <w:szCs w:val="24"/>
        </w:rPr>
        <w:t>formation;</w:t>
      </w:r>
      <w:proofErr w:type="gramEnd"/>
    </w:p>
    <w:p w14:paraId="261DBB1F" w14:textId="77777777" w:rsidR="00A65696" w:rsidRPr="00630D8D" w:rsidRDefault="00A65696" w:rsidP="00A65696">
      <w:pPr>
        <w:ind w:left="2880" w:hanging="720"/>
        <w:rPr>
          <w:rFonts w:ascii="Times New Roman" w:hAnsi="Times New Roman"/>
          <w:szCs w:val="24"/>
        </w:rPr>
      </w:pPr>
    </w:p>
    <w:p w14:paraId="5DA06722"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accurate geographical location, such as latitude and longitude or GIS </w:t>
      </w:r>
      <w:proofErr w:type="gramStart"/>
      <w:r w:rsidRPr="00630D8D">
        <w:rPr>
          <w:rFonts w:ascii="Times New Roman" w:hAnsi="Times New Roman"/>
          <w:szCs w:val="24"/>
        </w:rPr>
        <w:t>coordinates;</w:t>
      </w:r>
      <w:proofErr w:type="gramEnd"/>
    </w:p>
    <w:p w14:paraId="6DA15924" w14:textId="77777777" w:rsidR="00A65696" w:rsidRPr="00630D8D" w:rsidRDefault="00A65696" w:rsidP="00A65696">
      <w:pPr>
        <w:ind w:left="2880" w:hanging="720"/>
        <w:rPr>
          <w:rFonts w:ascii="Times New Roman" w:hAnsi="Times New Roman"/>
          <w:szCs w:val="24"/>
        </w:rPr>
      </w:pPr>
    </w:p>
    <w:p w14:paraId="61E5B974"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records of drill hole diameters and </w:t>
      </w:r>
      <w:proofErr w:type="gramStart"/>
      <w:r w:rsidRPr="00630D8D">
        <w:rPr>
          <w:rFonts w:ascii="Times New Roman" w:hAnsi="Times New Roman"/>
          <w:szCs w:val="24"/>
        </w:rPr>
        <w:t>depths;</w:t>
      </w:r>
      <w:proofErr w:type="gramEnd"/>
    </w:p>
    <w:p w14:paraId="45088F40" w14:textId="77777777" w:rsidR="00A65696" w:rsidRPr="00630D8D" w:rsidRDefault="00A65696" w:rsidP="00A65696">
      <w:pPr>
        <w:ind w:left="2880" w:hanging="720"/>
        <w:rPr>
          <w:rFonts w:ascii="Times New Roman" w:hAnsi="Times New Roman"/>
          <w:szCs w:val="24"/>
        </w:rPr>
      </w:pPr>
    </w:p>
    <w:p w14:paraId="746C6A9B"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order of size and length of casing, screens, and </w:t>
      </w:r>
      <w:proofErr w:type="gramStart"/>
      <w:r w:rsidRPr="00630D8D">
        <w:rPr>
          <w:rFonts w:ascii="Times New Roman" w:hAnsi="Times New Roman"/>
          <w:szCs w:val="24"/>
        </w:rPr>
        <w:t>liners;</w:t>
      </w:r>
      <w:proofErr w:type="gramEnd"/>
    </w:p>
    <w:p w14:paraId="7E42ACC6" w14:textId="77777777" w:rsidR="00A65696" w:rsidRPr="00630D8D" w:rsidRDefault="00A65696" w:rsidP="00A65696">
      <w:pPr>
        <w:ind w:left="2880" w:hanging="720"/>
        <w:rPr>
          <w:rFonts w:ascii="Times New Roman" w:hAnsi="Times New Roman"/>
          <w:szCs w:val="24"/>
        </w:rPr>
      </w:pPr>
    </w:p>
    <w:p w14:paraId="5EEB1A7E"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 xml:space="preserve">grouting </w:t>
      </w:r>
      <w:proofErr w:type="gramStart"/>
      <w:r w:rsidRPr="00630D8D">
        <w:rPr>
          <w:rFonts w:ascii="Times New Roman" w:hAnsi="Times New Roman"/>
          <w:szCs w:val="24"/>
        </w:rPr>
        <w:t>depths;</w:t>
      </w:r>
      <w:proofErr w:type="gramEnd"/>
    </w:p>
    <w:p w14:paraId="7C6449A2" w14:textId="77777777" w:rsidR="00A65696" w:rsidRPr="00630D8D" w:rsidRDefault="00A65696" w:rsidP="00A65696">
      <w:pPr>
        <w:ind w:left="2880" w:hanging="720"/>
        <w:rPr>
          <w:rFonts w:ascii="Times New Roman" w:hAnsi="Times New Roman"/>
          <w:szCs w:val="24"/>
        </w:rPr>
      </w:pPr>
    </w:p>
    <w:p w14:paraId="2E69C157"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 xml:space="preserve">formations </w:t>
      </w:r>
      <w:proofErr w:type="gramStart"/>
      <w:r w:rsidRPr="00630D8D">
        <w:rPr>
          <w:rFonts w:ascii="Times New Roman" w:hAnsi="Times New Roman"/>
          <w:szCs w:val="24"/>
        </w:rPr>
        <w:t>penetrated;</w:t>
      </w:r>
      <w:proofErr w:type="gramEnd"/>
    </w:p>
    <w:p w14:paraId="2A2AF941" w14:textId="77777777" w:rsidR="00A65696" w:rsidRPr="00630D8D" w:rsidRDefault="00A65696" w:rsidP="00A65696">
      <w:pPr>
        <w:ind w:left="2880" w:hanging="720"/>
        <w:rPr>
          <w:rFonts w:ascii="Times New Roman" w:hAnsi="Times New Roman"/>
          <w:szCs w:val="24"/>
        </w:rPr>
      </w:pPr>
    </w:p>
    <w:p w14:paraId="4DA8F380"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 xml:space="preserve">water levels; and </w:t>
      </w:r>
    </w:p>
    <w:p w14:paraId="65925AE0" w14:textId="77777777" w:rsidR="00A65696" w:rsidRPr="00630D8D" w:rsidRDefault="00A65696" w:rsidP="00A65696">
      <w:pPr>
        <w:ind w:left="2880" w:hanging="720"/>
        <w:rPr>
          <w:rFonts w:ascii="Times New Roman" w:hAnsi="Times New Roman"/>
          <w:szCs w:val="24"/>
        </w:rPr>
      </w:pPr>
    </w:p>
    <w:p w14:paraId="3AB53A5D"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location of any blast charges; and</w:t>
      </w:r>
    </w:p>
    <w:p w14:paraId="558CC658" w14:textId="77777777" w:rsidR="00A65696" w:rsidRPr="00630D8D" w:rsidRDefault="00A65696" w:rsidP="00A65696">
      <w:pPr>
        <w:rPr>
          <w:rFonts w:ascii="Times New Roman" w:hAnsi="Times New Roman"/>
          <w:szCs w:val="24"/>
        </w:rPr>
      </w:pPr>
    </w:p>
    <w:p w14:paraId="14A1FF87"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15)</w:t>
      </w:r>
      <w:r w:rsidRPr="00630D8D">
        <w:rPr>
          <w:rFonts w:ascii="Times New Roman" w:hAnsi="Times New Roman"/>
          <w:szCs w:val="24"/>
        </w:rPr>
        <w:tab/>
        <w:t>analyses of water samples for the constituents listed in 35 Ill. Adm. Code 620.410(a) and (b).</w:t>
      </w:r>
    </w:p>
    <w:p w14:paraId="25D4A48D" w14:textId="77777777" w:rsidR="00A65696" w:rsidRPr="00630D8D" w:rsidRDefault="00A65696" w:rsidP="00A65696">
      <w:pPr>
        <w:rPr>
          <w:rFonts w:ascii="Times New Roman" w:hAnsi="Times New Roman"/>
          <w:szCs w:val="24"/>
        </w:rPr>
      </w:pPr>
    </w:p>
    <w:p w14:paraId="18703807" w14:textId="69B98C23" w:rsidR="00AA6858" w:rsidRDefault="00A65696" w:rsidP="00A6569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24223026" w14:textId="77777777" w:rsidR="004336A0" w:rsidRDefault="004336A0" w:rsidP="004336A0">
      <w:pPr>
        <w:rPr>
          <w:rFonts w:ascii="Times New Roman" w:hAnsi="Times New Roman"/>
          <w:szCs w:val="24"/>
        </w:rPr>
      </w:pPr>
    </w:p>
    <w:p w14:paraId="48CB0528" w14:textId="77777777" w:rsidR="00A65696" w:rsidRPr="00630D8D" w:rsidRDefault="00A65696" w:rsidP="00A65696">
      <w:pPr>
        <w:rPr>
          <w:rFonts w:ascii="Times New Roman" w:hAnsi="Times New Roman"/>
          <w:b/>
          <w:szCs w:val="24"/>
        </w:rPr>
      </w:pPr>
      <w:r w:rsidRPr="00630D8D">
        <w:rPr>
          <w:rFonts w:ascii="Times New Roman" w:hAnsi="Times New Roman"/>
          <w:b/>
          <w:szCs w:val="24"/>
        </w:rPr>
        <w:lastRenderedPageBreak/>
        <w:t xml:space="preserve">Section </w:t>
      </w:r>
      <w:proofErr w:type="gramStart"/>
      <w:r w:rsidRPr="00630D8D">
        <w:rPr>
          <w:rFonts w:ascii="Times New Roman" w:hAnsi="Times New Roman"/>
          <w:b/>
          <w:szCs w:val="24"/>
        </w:rPr>
        <w:t>602.310  Projects</w:t>
      </w:r>
      <w:proofErr w:type="gramEnd"/>
      <w:r w:rsidRPr="00630D8D">
        <w:rPr>
          <w:rFonts w:ascii="Times New Roman" w:hAnsi="Times New Roman"/>
          <w:b/>
          <w:szCs w:val="24"/>
        </w:rPr>
        <w:t xml:space="preserve"> Requiring Disinfection </w:t>
      </w:r>
    </w:p>
    <w:p w14:paraId="2F919B83" w14:textId="77777777" w:rsidR="00A65696" w:rsidRPr="00630D8D" w:rsidRDefault="00A65696" w:rsidP="00A65696">
      <w:pPr>
        <w:rPr>
          <w:rFonts w:ascii="Times New Roman" w:hAnsi="Times New Roman"/>
          <w:b/>
          <w:szCs w:val="24"/>
        </w:rPr>
      </w:pPr>
    </w:p>
    <w:p w14:paraId="0007AB1D"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Wells, water storage tanks, water treatment plants, and water mains must be disinfected in accordance with AWWA C651, C652, C653, or C654, incorporated by reference in 35 Ill. Adm. Code 601.115. </w:t>
      </w:r>
    </w:p>
    <w:p w14:paraId="413C25B1" w14:textId="77777777" w:rsidR="00A65696" w:rsidRPr="00630D8D" w:rsidRDefault="00A65696" w:rsidP="00A65696">
      <w:pPr>
        <w:ind w:left="1440" w:hanging="720"/>
        <w:rPr>
          <w:rFonts w:ascii="Times New Roman" w:hAnsi="Times New Roman"/>
          <w:szCs w:val="24"/>
        </w:rPr>
      </w:pPr>
    </w:p>
    <w:p w14:paraId="3B7ECCF2"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Disinfection of a filter with granular activated carbon (GAC) must be completed before adding the GAC.  Disinfection of an ion exchange unit must be completed before adding a resin with a low chlorine tolerance.  Disinfection of a membrane unit must be completed before adding membrane material with a low chlorine tolerance.  Care should be taken when handling the GAC, resin, or membrane to keep the material as clean as possible.</w:t>
      </w:r>
    </w:p>
    <w:p w14:paraId="0A8938A2" w14:textId="77777777" w:rsidR="00A65696" w:rsidRPr="00630D8D" w:rsidRDefault="00A65696" w:rsidP="00A65696">
      <w:pPr>
        <w:ind w:left="1440" w:hanging="720"/>
        <w:rPr>
          <w:rFonts w:ascii="Times New Roman" w:hAnsi="Times New Roman"/>
          <w:szCs w:val="24"/>
        </w:rPr>
      </w:pPr>
    </w:p>
    <w:p w14:paraId="4D4E54B9"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Except as provided in Section 602.315, the permit applicant must verify disinfection before seeking an operating permit-by-rule under Section 602.235 or the issuance of an operating permit by the Agency for completed construction projects.  Disinfection is verified when two consecutive water sample sets collected from the completed project at least 24 hours apart show the absence of coliform bacteria and the presence of a chlorine residual as required by 35 Ill. Adm. Code 604.725.  A sample set consists of the following:</w:t>
      </w:r>
    </w:p>
    <w:p w14:paraId="51152E0C" w14:textId="77777777" w:rsidR="00A65696" w:rsidRPr="00630D8D" w:rsidRDefault="00A65696" w:rsidP="00A65696">
      <w:pPr>
        <w:ind w:left="1440" w:hanging="720"/>
        <w:rPr>
          <w:rFonts w:ascii="Times New Roman" w:hAnsi="Times New Roman"/>
          <w:szCs w:val="24"/>
        </w:rPr>
      </w:pPr>
    </w:p>
    <w:p w14:paraId="34947154"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For water mains, representative water samples must be collected from every 1,200 feet of new main along each branch and from the end of the line.  The Agency may approve a different sampling plan on a site-specific basis. </w:t>
      </w:r>
    </w:p>
    <w:p w14:paraId="3DCC7DBB" w14:textId="77777777" w:rsidR="00A65696" w:rsidRPr="00630D8D" w:rsidRDefault="00A65696" w:rsidP="00A65696">
      <w:pPr>
        <w:ind w:left="2160" w:hanging="720"/>
        <w:rPr>
          <w:rFonts w:ascii="Times New Roman" w:hAnsi="Times New Roman"/>
          <w:szCs w:val="24"/>
        </w:rPr>
      </w:pPr>
    </w:p>
    <w:p w14:paraId="69003D15"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For water treatment plants, representative water samples must be collected from each aerator, detention tank, filter, ion exchange unit, and </w:t>
      </w:r>
      <w:proofErr w:type="spellStart"/>
      <w:r w:rsidRPr="00630D8D">
        <w:rPr>
          <w:rFonts w:ascii="Times New Roman" w:hAnsi="Times New Roman"/>
          <w:szCs w:val="24"/>
        </w:rPr>
        <w:t>clearwell</w:t>
      </w:r>
      <w:proofErr w:type="spellEnd"/>
      <w:r w:rsidRPr="00630D8D">
        <w:rPr>
          <w:rFonts w:ascii="Times New Roman" w:hAnsi="Times New Roman"/>
          <w:szCs w:val="24"/>
        </w:rPr>
        <w:t xml:space="preserve">, from all other treatment components other than those not requiring disinfection under Section 602.315, and from the entry point to the distribution system. </w:t>
      </w:r>
    </w:p>
    <w:p w14:paraId="493439C7" w14:textId="77777777" w:rsidR="00A65696" w:rsidRPr="00630D8D" w:rsidRDefault="00A65696" w:rsidP="00A65696">
      <w:pPr>
        <w:ind w:left="2160" w:hanging="720"/>
        <w:rPr>
          <w:rFonts w:ascii="Times New Roman" w:hAnsi="Times New Roman"/>
          <w:szCs w:val="24"/>
        </w:rPr>
      </w:pPr>
    </w:p>
    <w:p w14:paraId="73995763"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Analyses conducted under this Section must be performed by a certified laboratory.</w:t>
      </w:r>
    </w:p>
    <w:p w14:paraId="5CBA77D6" w14:textId="77777777" w:rsidR="00A65696" w:rsidRPr="00630D8D" w:rsidRDefault="00A65696" w:rsidP="00A65696">
      <w:pPr>
        <w:rPr>
          <w:rFonts w:ascii="Times New Roman" w:hAnsi="Times New Roman"/>
          <w:szCs w:val="24"/>
        </w:rPr>
      </w:pPr>
    </w:p>
    <w:p w14:paraId="03C2BCF3" w14:textId="789424C8" w:rsidR="00AA6858" w:rsidRPr="00AA6858" w:rsidRDefault="00A65696" w:rsidP="00A6569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60D76209" w14:textId="77777777" w:rsidR="00AA6858" w:rsidRPr="00AA6858" w:rsidRDefault="00CC529D" w:rsidP="00AA6858">
      <w:pPr>
        <w:ind w:left="720"/>
        <w:rPr>
          <w:rFonts w:ascii="Times New Roman" w:hAnsi="Times New Roman"/>
          <w:szCs w:val="24"/>
        </w:rPr>
      </w:pPr>
      <w:r>
        <w:rPr>
          <w:rFonts w:ascii="Times New Roman" w:hAnsi="Times New Roman"/>
          <w:szCs w:val="24"/>
        </w:rPr>
        <w:br w:type="page"/>
      </w:r>
    </w:p>
    <w:p w14:paraId="41D8D01B"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602.315  Projects</w:t>
      </w:r>
      <w:proofErr w:type="gramEnd"/>
      <w:r w:rsidRPr="00AA6858">
        <w:rPr>
          <w:rFonts w:ascii="Times New Roman" w:hAnsi="Times New Roman"/>
          <w:b/>
          <w:szCs w:val="24"/>
        </w:rPr>
        <w:t xml:space="preserve"> Not Requiring Disinfection</w:t>
      </w:r>
    </w:p>
    <w:p w14:paraId="35B477AC" w14:textId="77777777" w:rsidR="00182F17" w:rsidRPr="00AA6858" w:rsidRDefault="00182F17" w:rsidP="00182F17">
      <w:pPr>
        <w:ind w:left="720"/>
        <w:rPr>
          <w:rFonts w:ascii="Times New Roman" w:hAnsi="Times New Roman"/>
          <w:szCs w:val="24"/>
        </w:rPr>
      </w:pPr>
    </w:p>
    <w:p w14:paraId="675FCF7C" w14:textId="77777777" w:rsidR="00182F17" w:rsidRPr="00AA6858" w:rsidRDefault="00182F17" w:rsidP="00182F17">
      <w:pPr>
        <w:rPr>
          <w:rFonts w:ascii="Times New Roman" w:hAnsi="Times New Roman"/>
          <w:szCs w:val="24"/>
        </w:rPr>
      </w:pPr>
      <w:r w:rsidRPr="00AA6858">
        <w:rPr>
          <w:rFonts w:ascii="Times New Roman" w:hAnsi="Times New Roman"/>
          <w:szCs w:val="24"/>
        </w:rPr>
        <w:t>Disinfection is not required for projects involving installation of equipment not in contact with finished water, which includes, but is not limited to, chemical feeders, coagulation basins and raw surface water transmission lines.</w:t>
      </w:r>
    </w:p>
    <w:p w14:paraId="61A7A542" w14:textId="77777777" w:rsidR="00182F17" w:rsidRPr="00AA6858" w:rsidRDefault="00182F17" w:rsidP="00182F17">
      <w:pPr>
        <w:rPr>
          <w:rFonts w:ascii="Times New Roman" w:hAnsi="Times New Roman"/>
          <w:szCs w:val="24"/>
        </w:rPr>
      </w:pPr>
    </w:p>
    <w:p w14:paraId="777BAD50" w14:textId="77777777"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5EB4DC2F" w14:textId="77777777" w:rsidR="00AA6858" w:rsidRPr="00AA6858" w:rsidRDefault="00AA6858" w:rsidP="00AA6858">
      <w:pPr>
        <w:ind w:left="720"/>
        <w:rPr>
          <w:rFonts w:ascii="Times New Roman" w:hAnsi="Times New Roman"/>
          <w:szCs w:val="24"/>
        </w:rPr>
      </w:pPr>
    </w:p>
    <w:p w14:paraId="6278976A" w14:textId="77777777" w:rsidR="00A65696" w:rsidRPr="00630D8D" w:rsidRDefault="00A65696" w:rsidP="00A6569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602.320  Partial</w:t>
      </w:r>
      <w:proofErr w:type="gramEnd"/>
      <w:r w:rsidRPr="00630D8D">
        <w:rPr>
          <w:rFonts w:ascii="Times New Roman" w:hAnsi="Times New Roman"/>
          <w:b/>
          <w:szCs w:val="24"/>
        </w:rPr>
        <w:t xml:space="preserve"> Operating Permits</w:t>
      </w:r>
    </w:p>
    <w:p w14:paraId="4755B338" w14:textId="77777777" w:rsidR="00A65696" w:rsidRPr="00630D8D" w:rsidRDefault="00A65696" w:rsidP="00A65696">
      <w:pPr>
        <w:rPr>
          <w:rFonts w:ascii="Times New Roman" w:hAnsi="Times New Roman"/>
          <w:b/>
          <w:szCs w:val="24"/>
        </w:rPr>
      </w:pPr>
    </w:p>
    <w:p w14:paraId="3DC952E5"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If all phases of a construction project will not be completed at one time, the Agency must issue a partial operating permit under Section 602.105 upon receipt of:</w:t>
      </w:r>
    </w:p>
    <w:p w14:paraId="6F7DF614" w14:textId="77777777" w:rsidR="00A65696" w:rsidRPr="00630D8D" w:rsidRDefault="00A65696" w:rsidP="00A65696">
      <w:pPr>
        <w:rPr>
          <w:rFonts w:ascii="Times New Roman" w:hAnsi="Times New Roman"/>
          <w:szCs w:val="24"/>
        </w:rPr>
      </w:pPr>
    </w:p>
    <w:p w14:paraId="4E5643C4" w14:textId="77777777" w:rsidR="00A65696" w:rsidRPr="00630D8D" w:rsidRDefault="00A65696" w:rsidP="00A65696">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 cover letter describing which sections of the project are </w:t>
      </w:r>
      <w:proofErr w:type="gramStart"/>
      <w:r w:rsidRPr="00630D8D">
        <w:rPr>
          <w:rFonts w:ascii="Times New Roman" w:hAnsi="Times New Roman"/>
          <w:szCs w:val="24"/>
        </w:rPr>
        <w:t>completed;</w:t>
      </w:r>
      <w:proofErr w:type="gramEnd"/>
    </w:p>
    <w:p w14:paraId="5E72A29F" w14:textId="77777777" w:rsidR="00A65696" w:rsidRPr="00630D8D" w:rsidRDefault="00A65696" w:rsidP="00A65696">
      <w:pPr>
        <w:rPr>
          <w:rFonts w:ascii="Times New Roman" w:hAnsi="Times New Roman"/>
          <w:szCs w:val="24"/>
        </w:rPr>
      </w:pPr>
    </w:p>
    <w:p w14:paraId="6ED5A798"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a general layout plan sheet of the project indicating the location of water mains, treatment processes, or storage facilities to be </w:t>
      </w:r>
      <w:proofErr w:type="gramStart"/>
      <w:r w:rsidRPr="00630D8D">
        <w:rPr>
          <w:rFonts w:ascii="Times New Roman" w:hAnsi="Times New Roman"/>
          <w:szCs w:val="24"/>
        </w:rPr>
        <w:t>operated;</w:t>
      </w:r>
      <w:proofErr w:type="gramEnd"/>
    </w:p>
    <w:p w14:paraId="158B5966" w14:textId="77777777" w:rsidR="00A65696" w:rsidRPr="00630D8D" w:rsidRDefault="00A65696" w:rsidP="00A65696">
      <w:pPr>
        <w:rPr>
          <w:rFonts w:ascii="Times New Roman" w:hAnsi="Times New Roman"/>
          <w:szCs w:val="24"/>
        </w:rPr>
      </w:pPr>
    </w:p>
    <w:p w14:paraId="1DF1562E" w14:textId="77777777" w:rsidR="00A65696" w:rsidRPr="00630D8D" w:rsidRDefault="00A65696" w:rsidP="00A65696">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completed and signed operating permit application; and</w:t>
      </w:r>
    </w:p>
    <w:p w14:paraId="4E83D80F" w14:textId="77777777" w:rsidR="00A65696" w:rsidRPr="00630D8D" w:rsidRDefault="00A65696" w:rsidP="00A65696">
      <w:pPr>
        <w:rPr>
          <w:rFonts w:ascii="Times New Roman" w:hAnsi="Times New Roman"/>
          <w:szCs w:val="24"/>
        </w:rPr>
      </w:pPr>
    </w:p>
    <w:p w14:paraId="33049DE1"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bacteriological analy</w:t>
      </w:r>
      <w:r>
        <w:rPr>
          <w:rFonts w:ascii="Times New Roman" w:hAnsi="Times New Roman"/>
          <w:szCs w:val="24"/>
        </w:rPr>
        <w:t>s</w:t>
      </w:r>
      <w:r w:rsidRPr="00630D8D">
        <w:rPr>
          <w:rFonts w:ascii="Times New Roman" w:hAnsi="Times New Roman"/>
          <w:szCs w:val="24"/>
        </w:rPr>
        <w:t>is results from water samples collected from the completed section of the project verifying satisfactory disinfection in accordance with Section 602.310.</w:t>
      </w:r>
    </w:p>
    <w:p w14:paraId="53297FD4" w14:textId="77777777" w:rsidR="00A65696" w:rsidRPr="00630D8D" w:rsidRDefault="00A65696" w:rsidP="00A65696">
      <w:pPr>
        <w:rPr>
          <w:rFonts w:ascii="Times New Roman" w:hAnsi="Times New Roman"/>
          <w:szCs w:val="24"/>
        </w:rPr>
      </w:pPr>
    </w:p>
    <w:p w14:paraId="7A19BF9B"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Additional operating permits may be obtained in accordance with this Section as other portions of the project are completed.</w:t>
      </w:r>
    </w:p>
    <w:p w14:paraId="48D8841C" w14:textId="77777777" w:rsidR="00A65696" w:rsidRPr="00630D8D" w:rsidRDefault="00A65696" w:rsidP="00A65696">
      <w:pPr>
        <w:rPr>
          <w:rFonts w:ascii="Times New Roman" w:hAnsi="Times New Roman"/>
          <w:szCs w:val="24"/>
        </w:rPr>
      </w:pPr>
    </w:p>
    <w:p w14:paraId="0F2007E3" w14:textId="3551081B" w:rsidR="00AA6858" w:rsidRDefault="00A65696" w:rsidP="00A6569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5ADB4C15" w14:textId="77777777" w:rsidR="006144F8" w:rsidRDefault="006144F8" w:rsidP="00AA6858">
      <w:pPr>
        <w:ind w:left="720"/>
        <w:rPr>
          <w:rFonts w:ascii="Times New Roman" w:hAnsi="Times New Roman"/>
          <w:szCs w:val="24"/>
        </w:rPr>
      </w:pPr>
    </w:p>
    <w:p w14:paraId="2FBE6989" w14:textId="77777777" w:rsidR="00A65696" w:rsidRPr="00630D8D" w:rsidRDefault="00A65696" w:rsidP="00A6569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602.325  Operating</w:t>
      </w:r>
      <w:proofErr w:type="gramEnd"/>
      <w:r w:rsidRPr="00630D8D">
        <w:rPr>
          <w:rFonts w:ascii="Times New Roman" w:hAnsi="Times New Roman"/>
          <w:b/>
          <w:szCs w:val="24"/>
        </w:rPr>
        <w:t xml:space="preserve"> Permit-by-Rule</w:t>
      </w:r>
    </w:p>
    <w:p w14:paraId="36E386E9" w14:textId="77777777" w:rsidR="00A65696" w:rsidRPr="00630D8D" w:rsidRDefault="00A65696" w:rsidP="00A65696">
      <w:pPr>
        <w:rPr>
          <w:rFonts w:ascii="Times New Roman" w:hAnsi="Times New Roman"/>
          <w:b/>
          <w:szCs w:val="24"/>
        </w:rPr>
      </w:pPr>
    </w:p>
    <w:p w14:paraId="51BB5FD3"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This Section implements the permit-by-rule program provided for in Section 39.12 of the Act for classes of community water supply operating permits.  By fulfilling </w:t>
      </w:r>
      <w:proofErr w:type="gramStart"/>
      <w:r w:rsidRPr="00630D8D">
        <w:rPr>
          <w:rFonts w:ascii="Times New Roman" w:hAnsi="Times New Roman"/>
          <w:szCs w:val="24"/>
        </w:rPr>
        <w:t>all of</w:t>
      </w:r>
      <w:proofErr w:type="gramEnd"/>
      <w:r w:rsidRPr="00630D8D">
        <w:rPr>
          <w:rFonts w:ascii="Times New Roman" w:hAnsi="Times New Roman"/>
          <w:szCs w:val="24"/>
        </w:rPr>
        <w:t xml:space="preserve"> the requirements of this Section, a community water supply is considered to have met the requirements for obtaining an operating permit under Section 18(a)(3) of the Act and Section 602.300.</w:t>
      </w:r>
    </w:p>
    <w:p w14:paraId="1C5810EC" w14:textId="77777777" w:rsidR="00A65696" w:rsidRPr="00630D8D" w:rsidRDefault="00A65696" w:rsidP="00A65696">
      <w:pPr>
        <w:ind w:left="1440" w:hanging="720"/>
        <w:rPr>
          <w:rFonts w:ascii="Times New Roman" w:hAnsi="Times New Roman"/>
          <w:szCs w:val="24"/>
        </w:rPr>
      </w:pPr>
    </w:p>
    <w:p w14:paraId="798DFD74"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 community water supply is eligible to obtain an operating permit-by-rule if the construction project for which the Agency granted a construction permit is for any of the following projects:</w:t>
      </w:r>
    </w:p>
    <w:p w14:paraId="57415588" w14:textId="77777777" w:rsidR="00A65696" w:rsidRPr="00630D8D" w:rsidRDefault="00A65696" w:rsidP="00A65696">
      <w:pPr>
        <w:rPr>
          <w:rFonts w:ascii="Times New Roman" w:hAnsi="Times New Roman"/>
          <w:szCs w:val="24"/>
        </w:rPr>
      </w:pPr>
    </w:p>
    <w:p w14:paraId="007B2F22"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Water main extensions; or</w:t>
      </w:r>
    </w:p>
    <w:p w14:paraId="10CBCDF9" w14:textId="77777777" w:rsidR="00A65696" w:rsidRPr="00630D8D" w:rsidRDefault="00A65696" w:rsidP="00A65696">
      <w:pPr>
        <w:ind w:left="2160" w:hanging="720"/>
        <w:rPr>
          <w:rFonts w:ascii="Times New Roman" w:hAnsi="Times New Roman"/>
          <w:szCs w:val="24"/>
        </w:rPr>
      </w:pPr>
    </w:p>
    <w:p w14:paraId="75A979C9"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Projects not requiring disinfection specified in Section 602.315.</w:t>
      </w:r>
    </w:p>
    <w:p w14:paraId="01B1FF6F" w14:textId="77777777" w:rsidR="00A65696" w:rsidRPr="00630D8D" w:rsidRDefault="00A65696" w:rsidP="00A65696">
      <w:pPr>
        <w:rPr>
          <w:rFonts w:ascii="Times New Roman" w:hAnsi="Times New Roman"/>
          <w:szCs w:val="24"/>
        </w:rPr>
      </w:pPr>
    </w:p>
    <w:p w14:paraId="24A0F44E"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A community water supply is not eligible to obtain an operating permit-by-rule if the construction project involves a water main that connects two or more community water supplies.</w:t>
      </w:r>
    </w:p>
    <w:p w14:paraId="4DC929E8" w14:textId="77777777" w:rsidR="00A65696" w:rsidRPr="00630D8D" w:rsidRDefault="00A65696" w:rsidP="00A65696">
      <w:pPr>
        <w:ind w:left="1440" w:hanging="720"/>
        <w:rPr>
          <w:rFonts w:ascii="Times New Roman" w:hAnsi="Times New Roman"/>
          <w:szCs w:val="24"/>
        </w:rPr>
      </w:pPr>
    </w:p>
    <w:p w14:paraId="39598465"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Upon issuance of a construction permit, the Agency may notify an eligible community water supply that it may not seek a permit-by-rule if the community water supply has failed to submit the information required by Agency or Board rules in the two years preceding the Agency's notification.</w:t>
      </w:r>
    </w:p>
    <w:p w14:paraId="3A38EBBC" w14:textId="77777777" w:rsidR="00A65696" w:rsidRPr="00630D8D" w:rsidRDefault="00A65696" w:rsidP="00A65696">
      <w:pPr>
        <w:rPr>
          <w:rFonts w:ascii="Times New Roman" w:hAnsi="Times New Roman"/>
          <w:szCs w:val="24"/>
        </w:rPr>
      </w:pPr>
    </w:p>
    <w:p w14:paraId="34B86B5B"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For construction projects that contain both permit-by-rule eligible and non-eligible components, a community water supply may obtain a partial operating permit-by-rule for the eligible portions of the project.</w:t>
      </w:r>
    </w:p>
    <w:p w14:paraId="21FB56A8" w14:textId="77777777" w:rsidR="00A65696" w:rsidRPr="00630D8D" w:rsidRDefault="00A65696" w:rsidP="00A65696">
      <w:pPr>
        <w:ind w:left="1440" w:hanging="720"/>
        <w:rPr>
          <w:rFonts w:ascii="Times New Roman" w:hAnsi="Times New Roman"/>
          <w:szCs w:val="24"/>
        </w:rPr>
      </w:pPr>
    </w:p>
    <w:p w14:paraId="42382148"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A community water supply eligible for a permit-by-rule under subsection (b) that does not elect to obtain a permit-by-rule, must obtain an operating permit issued by the Agency before commencing operations.</w:t>
      </w:r>
    </w:p>
    <w:p w14:paraId="7E618E1C" w14:textId="77777777" w:rsidR="00A65696" w:rsidRPr="00630D8D" w:rsidRDefault="00A65696" w:rsidP="00A65696">
      <w:pPr>
        <w:ind w:left="1440" w:hanging="720"/>
        <w:rPr>
          <w:rFonts w:ascii="Times New Roman" w:hAnsi="Times New Roman"/>
          <w:szCs w:val="24"/>
        </w:rPr>
      </w:pPr>
    </w:p>
    <w:p w14:paraId="7F95C8E5"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Permit-by-Rule Certification.  Any community water supply seeking to obtain an operating permit-by-rule must submit a certification, on Agency forms, specifying the following:</w:t>
      </w:r>
    </w:p>
    <w:p w14:paraId="3048FBCB" w14:textId="77777777" w:rsidR="00A65696" w:rsidRPr="00630D8D" w:rsidRDefault="00A65696" w:rsidP="00A65696">
      <w:pPr>
        <w:rPr>
          <w:rFonts w:ascii="Times New Roman" w:hAnsi="Times New Roman"/>
          <w:szCs w:val="24"/>
        </w:rPr>
      </w:pPr>
    </w:p>
    <w:p w14:paraId="7AF0654C"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the community water supply's name, address, identification number and project </w:t>
      </w:r>
      <w:proofErr w:type="gramStart"/>
      <w:r w:rsidRPr="00630D8D">
        <w:rPr>
          <w:rFonts w:ascii="Times New Roman" w:hAnsi="Times New Roman"/>
          <w:szCs w:val="24"/>
        </w:rPr>
        <w:t>name;</w:t>
      </w:r>
      <w:proofErr w:type="gramEnd"/>
    </w:p>
    <w:p w14:paraId="736B0A8B" w14:textId="77777777" w:rsidR="00A65696" w:rsidRPr="00630D8D" w:rsidRDefault="00A65696" w:rsidP="00A65696">
      <w:pPr>
        <w:ind w:left="2160" w:hanging="720"/>
        <w:rPr>
          <w:rFonts w:ascii="Times New Roman" w:hAnsi="Times New Roman"/>
          <w:szCs w:val="24"/>
        </w:rPr>
      </w:pPr>
    </w:p>
    <w:p w14:paraId="6C807319"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the construction permit number, type of construction permit, and date the construction permit was </w:t>
      </w:r>
      <w:proofErr w:type="gramStart"/>
      <w:r w:rsidRPr="00630D8D">
        <w:rPr>
          <w:rFonts w:ascii="Times New Roman" w:hAnsi="Times New Roman"/>
          <w:szCs w:val="24"/>
        </w:rPr>
        <w:t>issued;</w:t>
      </w:r>
      <w:proofErr w:type="gramEnd"/>
    </w:p>
    <w:p w14:paraId="16CC88FC" w14:textId="77777777" w:rsidR="00A65696" w:rsidRPr="00630D8D" w:rsidRDefault="00A65696" w:rsidP="00A65696">
      <w:pPr>
        <w:ind w:left="2160" w:hanging="720"/>
        <w:rPr>
          <w:rFonts w:ascii="Times New Roman" w:hAnsi="Times New Roman"/>
          <w:szCs w:val="24"/>
        </w:rPr>
      </w:pPr>
    </w:p>
    <w:p w14:paraId="3FAFEB9C"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an explanation of the status of the construction project and, if the project is only partially completed, the information set forth in Section </w:t>
      </w:r>
      <w:proofErr w:type="gramStart"/>
      <w:r w:rsidRPr="00630D8D">
        <w:rPr>
          <w:rFonts w:ascii="Times New Roman" w:hAnsi="Times New Roman"/>
          <w:szCs w:val="24"/>
        </w:rPr>
        <w:t>602.320;</w:t>
      </w:r>
      <w:proofErr w:type="gramEnd"/>
    </w:p>
    <w:p w14:paraId="5AEEA520" w14:textId="77777777" w:rsidR="00A65696" w:rsidRPr="00630D8D" w:rsidRDefault="00A65696" w:rsidP="00A65696">
      <w:pPr>
        <w:ind w:left="2160" w:hanging="720"/>
        <w:rPr>
          <w:rFonts w:ascii="Times New Roman" w:hAnsi="Times New Roman"/>
          <w:szCs w:val="24"/>
        </w:rPr>
      </w:pPr>
    </w:p>
    <w:p w14:paraId="10419438"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a statement attesting to compliance with Section 602.310, if disinfection is required; and</w:t>
      </w:r>
    </w:p>
    <w:p w14:paraId="3EDFE8C8" w14:textId="77777777" w:rsidR="00A65696" w:rsidRPr="00630D8D" w:rsidRDefault="00A65696" w:rsidP="00A65696">
      <w:pPr>
        <w:ind w:left="2160" w:hanging="720"/>
        <w:rPr>
          <w:rFonts w:ascii="Times New Roman" w:hAnsi="Times New Roman"/>
          <w:szCs w:val="24"/>
        </w:rPr>
      </w:pPr>
    </w:p>
    <w:p w14:paraId="2EF22297"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the submission of the water sample results required by Section 602.310.</w:t>
      </w:r>
    </w:p>
    <w:p w14:paraId="1A25BDD8" w14:textId="77777777" w:rsidR="00A65696" w:rsidRPr="00630D8D" w:rsidRDefault="00A65696" w:rsidP="00A65696">
      <w:pPr>
        <w:rPr>
          <w:rFonts w:ascii="Times New Roman" w:hAnsi="Times New Roman"/>
          <w:szCs w:val="24"/>
        </w:rPr>
      </w:pPr>
    </w:p>
    <w:p w14:paraId="34F0C9C8"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lastRenderedPageBreak/>
        <w:t>h)</w:t>
      </w:r>
      <w:r w:rsidRPr="00630D8D">
        <w:rPr>
          <w:rFonts w:ascii="Times New Roman" w:hAnsi="Times New Roman"/>
          <w:szCs w:val="24"/>
        </w:rPr>
        <w:tab/>
        <w:t>The community water supply may begin operation of a permit-by-rule eligible construction project immediately after it files the certification required by subsection (g).</w:t>
      </w:r>
    </w:p>
    <w:p w14:paraId="1479CDFB" w14:textId="77777777" w:rsidR="00A65696" w:rsidRPr="00630D8D" w:rsidRDefault="00A65696" w:rsidP="00A65696">
      <w:pPr>
        <w:rPr>
          <w:rFonts w:ascii="Times New Roman" w:hAnsi="Times New Roman"/>
          <w:szCs w:val="24"/>
        </w:rPr>
      </w:pPr>
    </w:p>
    <w:p w14:paraId="1523235E" w14:textId="1FDFE53C" w:rsidR="006144F8" w:rsidRPr="0069569E" w:rsidRDefault="00A65696" w:rsidP="00A65696">
      <w:pPr>
        <w:spacing w:after="240"/>
        <w:ind w:left="720"/>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t>)</w:t>
      </w:r>
    </w:p>
    <w:p w14:paraId="00109469" w14:textId="77777777" w:rsidR="006144F8" w:rsidRPr="00AA6858" w:rsidRDefault="006144F8" w:rsidP="00AA6858">
      <w:pPr>
        <w:ind w:left="720"/>
        <w:rPr>
          <w:rFonts w:ascii="Times New Roman" w:hAnsi="Times New Roman"/>
          <w:szCs w:val="24"/>
        </w:rPr>
      </w:pPr>
    </w:p>
    <w:p w14:paraId="171A29A8" w14:textId="77777777" w:rsidR="00AA6858" w:rsidRPr="00AA6858" w:rsidRDefault="00AA6858" w:rsidP="00AA6858">
      <w:pPr>
        <w:ind w:left="720"/>
        <w:rPr>
          <w:rFonts w:ascii="Times New Roman" w:hAnsi="Times New Roman"/>
          <w:szCs w:val="24"/>
        </w:rPr>
      </w:pPr>
    </w:p>
    <w:p w14:paraId="61BCDDA2" w14:textId="77777777"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D:  Algicide Permits</w:t>
      </w:r>
    </w:p>
    <w:p w14:paraId="258F81EA" w14:textId="77777777" w:rsidR="00182F17" w:rsidRPr="00AA6858" w:rsidRDefault="00182F17" w:rsidP="00182F17">
      <w:pPr>
        <w:rPr>
          <w:rFonts w:ascii="Times New Roman" w:hAnsi="Times New Roman"/>
          <w:b/>
          <w:szCs w:val="24"/>
        </w:rPr>
      </w:pPr>
    </w:p>
    <w:p w14:paraId="7C71137E" w14:textId="77777777" w:rsidR="00A65696" w:rsidRPr="00630D8D" w:rsidRDefault="00A65696" w:rsidP="00A65696">
      <w:pPr>
        <w:rPr>
          <w:rFonts w:ascii="Times New Roman" w:hAnsi="Times New Roman"/>
          <w:b/>
          <w:strike/>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602.400  Algicide</w:t>
      </w:r>
      <w:proofErr w:type="gramEnd"/>
      <w:r w:rsidRPr="00630D8D">
        <w:rPr>
          <w:rFonts w:ascii="Times New Roman" w:hAnsi="Times New Roman"/>
          <w:b/>
          <w:szCs w:val="24"/>
        </w:rPr>
        <w:t xml:space="preserve"> Permit Requirement</w:t>
      </w:r>
      <w:r w:rsidRPr="00630D8D">
        <w:rPr>
          <w:rFonts w:ascii="Times New Roman" w:hAnsi="Times New Roman"/>
          <w:b/>
          <w:strike/>
          <w:szCs w:val="24"/>
        </w:rPr>
        <w:t xml:space="preserve"> </w:t>
      </w:r>
    </w:p>
    <w:p w14:paraId="1905BB7E" w14:textId="77777777" w:rsidR="00A65696" w:rsidRPr="00630D8D" w:rsidRDefault="00A65696" w:rsidP="00A65696">
      <w:pPr>
        <w:rPr>
          <w:rFonts w:ascii="Times New Roman" w:hAnsi="Times New Roman"/>
          <w:szCs w:val="24"/>
        </w:rPr>
      </w:pPr>
    </w:p>
    <w:p w14:paraId="0BF687D9"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A person must not apply an algicide, copper sulfate, a copper sulfate-based product, or a copper sulfate chemical aid to any stream, reservoir, lake, pond, or other body of water used as a community water supply source without an Algicide Permit issued by the Agency.  </w:t>
      </w:r>
    </w:p>
    <w:p w14:paraId="0BC656B8" w14:textId="77777777" w:rsidR="00A65696" w:rsidRPr="00630D8D" w:rsidRDefault="00A65696" w:rsidP="00A65696">
      <w:pPr>
        <w:rPr>
          <w:rFonts w:ascii="Times New Roman" w:hAnsi="Times New Roman"/>
          <w:szCs w:val="24"/>
        </w:rPr>
      </w:pPr>
    </w:p>
    <w:p w14:paraId="52F97DE0"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Permits issued under this Subpart D will be valid for community water supply sources only. </w:t>
      </w:r>
    </w:p>
    <w:p w14:paraId="485EDA95" w14:textId="77777777" w:rsidR="00A65696" w:rsidRPr="00630D8D" w:rsidRDefault="00A65696" w:rsidP="00A65696">
      <w:pPr>
        <w:rPr>
          <w:rFonts w:ascii="Times New Roman" w:hAnsi="Times New Roman"/>
          <w:szCs w:val="24"/>
        </w:rPr>
      </w:pPr>
    </w:p>
    <w:p w14:paraId="6A976147" w14:textId="79F468A8" w:rsidR="00AA6858" w:rsidRPr="00AA6858" w:rsidRDefault="00A65696" w:rsidP="00A6569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4C7BD3A8" w14:textId="77777777" w:rsidR="00AA6858" w:rsidRPr="00AA6858" w:rsidRDefault="00AA6858" w:rsidP="00AA6858">
      <w:pPr>
        <w:ind w:left="720"/>
        <w:rPr>
          <w:rFonts w:ascii="Times New Roman" w:hAnsi="Times New Roman"/>
          <w:szCs w:val="24"/>
        </w:rPr>
      </w:pPr>
    </w:p>
    <w:p w14:paraId="4573BF54"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602.405  Algicide</w:t>
      </w:r>
      <w:proofErr w:type="gramEnd"/>
      <w:r w:rsidRPr="00AA6858">
        <w:rPr>
          <w:rFonts w:ascii="Times New Roman" w:hAnsi="Times New Roman"/>
          <w:b/>
          <w:szCs w:val="24"/>
        </w:rPr>
        <w:t xml:space="preserve"> Permit Applications</w:t>
      </w:r>
    </w:p>
    <w:p w14:paraId="047FD78E" w14:textId="77777777" w:rsidR="00182F17" w:rsidRPr="00AA6858" w:rsidRDefault="00182F17" w:rsidP="00182F17">
      <w:pPr>
        <w:rPr>
          <w:rFonts w:ascii="Times New Roman" w:hAnsi="Times New Roman"/>
          <w:szCs w:val="24"/>
        </w:rPr>
      </w:pPr>
    </w:p>
    <w:p w14:paraId="377D147D" w14:textId="77777777" w:rsidR="00182F17" w:rsidRPr="00AA6858" w:rsidRDefault="00182F17" w:rsidP="00182F17">
      <w:pPr>
        <w:rPr>
          <w:rFonts w:ascii="Times New Roman" w:hAnsi="Times New Roman"/>
          <w:szCs w:val="24"/>
        </w:rPr>
      </w:pPr>
      <w:r w:rsidRPr="00AA6858">
        <w:rPr>
          <w:rFonts w:ascii="Times New Roman" w:hAnsi="Times New Roman"/>
          <w:szCs w:val="24"/>
        </w:rPr>
        <w:t>All applications for Algicide Permits must contain:</w:t>
      </w:r>
    </w:p>
    <w:p w14:paraId="5487D833" w14:textId="77777777" w:rsidR="00182F17" w:rsidRPr="00AA6858" w:rsidRDefault="00182F17" w:rsidP="00182F17">
      <w:pPr>
        <w:rPr>
          <w:rFonts w:ascii="Times New Roman" w:hAnsi="Times New Roman"/>
          <w:szCs w:val="24"/>
        </w:rPr>
      </w:pPr>
    </w:p>
    <w:p w14:paraId="7A7DFFBB"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name and identification number of the Responsible Operator in Charge supervising the application of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w:t>
      </w:r>
    </w:p>
    <w:p w14:paraId="4EC895A7" w14:textId="77777777" w:rsidR="00182F17" w:rsidRPr="00AA6858" w:rsidRDefault="00182F17" w:rsidP="00182F17">
      <w:pPr>
        <w:ind w:left="720"/>
        <w:rPr>
          <w:rFonts w:ascii="Times New Roman" w:hAnsi="Times New Roman"/>
          <w:szCs w:val="24"/>
        </w:rPr>
      </w:pPr>
    </w:p>
    <w:p w14:paraId="00221717"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 statement describing the extent of the algae problem, history of any past algae problems, and past algicide treatments; </w:t>
      </w:r>
    </w:p>
    <w:p w14:paraId="36DC84A7" w14:textId="77777777" w:rsidR="00182F17" w:rsidRPr="00AA6858" w:rsidRDefault="00182F17" w:rsidP="00182F17">
      <w:pPr>
        <w:ind w:left="720"/>
        <w:rPr>
          <w:rFonts w:ascii="Times New Roman" w:hAnsi="Times New Roman"/>
          <w:szCs w:val="24"/>
        </w:rPr>
      </w:pPr>
    </w:p>
    <w:p w14:paraId="44D9D675"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 description of any adverse effects algae has had on the various treatment processes and on the finished water </w:t>
      </w:r>
      <w:proofErr w:type="gramStart"/>
      <w:r w:rsidRPr="00AA6858">
        <w:rPr>
          <w:rFonts w:ascii="Times New Roman" w:hAnsi="Times New Roman"/>
          <w:szCs w:val="24"/>
        </w:rPr>
        <w:t>quality;</w:t>
      </w:r>
      <w:proofErr w:type="gramEnd"/>
    </w:p>
    <w:p w14:paraId="74051BEB" w14:textId="77777777" w:rsidR="00182F17" w:rsidRPr="00AA6858" w:rsidRDefault="00182F17" w:rsidP="00182F17">
      <w:pPr>
        <w:ind w:left="720"/>
        <w:rPr>
          <w:rFonts w:ascii="Times New Roman" w:hAnsi="Times New Roman"/>
          <w:szCs w:val="24"/>
        </w:rPr>
      </w:pPr>
    </w:p>
    <w:p w14:paraId="030D0946"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description of any fish kills that might have resulted from past use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and copper sulfate chemical aids;</w:t>
      </w:r>
    </w:p>
    <w:p w14:paraId="2629827F" w14:textId="77777777" w:rsidR="00182F17" w:rsidRPr="00AA6858" w:rsidRDefault="00182F17" w:rsidP="00182F17">
      <w:pPr>
        <w:ind w:left="720"/>
        <w:rPr>
          <w:rFonts w:ascii="Times New Roman" w:hAnsi="Times New Roman"/>
          <w:szCs w:val="24"/>
        </w:rPr>
      </w:pPr>
    </w:p>
    <w:p w14:paraId="2180013B"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 xml:space="preserve">the location and volume of the body of water where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will be applied;</w:t>
      </w:r>
    </w:p>
    <w:p w14:paraId="46BBFCAA" w14:textId="77777777" w:rsidR="00182F17" w:rsidRPr="00AA6858" w:rsidRDefault="00182F17" w:rsidP="00182F17">
      <w:pPr>
        <w:ind w:left="720"/>
        <w:rPr>
          <w:rFonts w:ascii="Times New Roman" w:hAnsi="Times New Roman"/>
          <w:szCs w:val="24"/>
        </w:rPr>
      </w:pPr>
    </w:p>
    <w:p w14:paraId="34D8E37E" w14:textId="77777777" w:rsidR="00182F17" w:rsidRPr="00AA6858" w:rsidRDefault="00182F17" w:rsidP="00182F17">
      <w:pPr>
        <w:ind w:left="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the name of the source stream (if any);</w:t>
      </w:r>
    </w:p>
    <w:p w14:paraId="7F9C3B86" w14:textId="77777777" w:rsidR="00182F17" w:rsidRPr="00AA6858" w:rsidRDefault="00182F17" w:rsidP="00182F17">
      <w:pPr>
        <w:ind w:left="720"/>
        <w:rPr>
          <w:rFonts w:ascii="Times New Roman" w:hAnsi="Times New Roman"/>
          <w:szCs w:val="24"/>
        </w:rPr>
      </w:pPr>
    </w:p>
    <w:p w14:paraId="27A49352"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the amount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to be used for each treatment;</w:t>
      </w:r>
    </w:p>
    <w:p w14:paraId="6FB46C34" w14:textId="77777777" w:rsidR="00182F17" w:rsidRPr="00AA6858" w:rsidRDefault="00182F17" w:rsidP="00182F17">
      <w:pPr>
        <w:ind w:left="720"/>
        <w:rPr>
          <w:rFonts w:ascii="Times New Roman" w:hAnsi="Times New Roman"/>
          <w:szCs w:val="24"/>
        </w:rPr>
      </w:pPr>
    </w:p>
    <w:p w14:paraId="77A808AA" w14:textId="77777777"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the time interval between treatments;</w:t>
      </w:r>
    </w:p>
    <w:p w14:paraId="046152AE" w14:textId="77777777" w:rsidR="00182F17" w:rsidRPr="00AA6858" w:rsidRDefault="00182F17" w:rsidP="00182F17">
      <w:pPr>
        <w:ind w:left="720"/>
        <w:rPr>
          <w:rFonts w:ascii="Times New Roman" w:hAnsi="Times New Roman"/>
          <w:szCs w:val="24"/>
        </w:rPr>
      </w:pPr>
    </w:p>
    <w:p w14:paraId="24AD8680"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i)</w:t>
      </w:r>
      <w:r w:rsidRPr="00AA6858">
        <w:rPr>
          <w:rFonts w:ascii="Times New Roman" w:hAnsi="Times New Roman"/>
          <w:szCs w:val="24"/>
        </w:rPr>
        <w:tab/>
        <w:t>a copy of the applicant's authorization to discharge under an NPDES permit if the algicide, copper sulfate, copper sulfate based products, or copper sulfate chemical aids is applied to a water of the United States;</w:t>
      </w:r>
    </w:p>
    <w:p w14:paraId="300D9333" w14:textId="77777777" w:rsidR="00182F17" w:rsidRPr="00AA6858" w:rsidRDefault="00182F17" w:rsidP="00182F17">
      <w:pPr>
        <w:ind w:left="720"/>
        <w:rPr>
          <w:rFonts w:ascii="Times New Roman" w:hAnsi="Times New Roman"/>
          <w:szCs w:val="24"/>
        </w:rPr>
      </w:pPr>
    </w:p>
    <w:p w14:paraId="13D4D5EF"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 xml:space="preserve">additional information requested by the Agency to assure the safety of a community water supply, as required by 35 Ill. Adm. Code 302.210; and </w:t>
      </w:r>
    </w:p>
    <w:p w14:paraId="671FF376" w14:textId="77777777" w:rsidR="00182F17" w:rsidRPr="00AA6858" w:rsidRDefault="00182F17" w:rsidP="00182F17">
      <w:pPr>
        <w:ind w:left="720"/>
        <w:rPr>
          <w:rFonts w:ascii="Times New Roman" w:hAnsi="Times New Roman"/>
          <w:szCs w:val="24"/>
        </w:rPr>
      </w:pPr>
    </w:p>
    <w:p w14:paraId="4FCBD434" w14:textId="77777777" w:rsidR="00182F17" w:rsidRPr="00AA6858" w:rsidRDefault="00182F17" w:rsidP="00182F17">
      <w:pPr>
        <w:ind w:left="1440" w:hanging="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any other information required by the Agency for proper consideration of the permit.</w:t>
      </w:r>
    </w:p>
    <w:p w14:paraId="59989CAA" w14:textId="77777777" w:rsidR="00182F17" w:rsidRPr="00AA6858" w:rsidRDefault="00182F17" w:rsidP="00182F17">
      <w:pPr>
        <w:rPr>
          <w:rFonts w:ascii="Times New Roman" w:hAnsi="Times New Roman"/>
          <w:szCs w:val="24"/>
        </w:rPr>
      </w:pPr>
    </w:p>
    <w:p w14:paraId="4EBF146D" w14:textId="77777777"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137F7E4E" w14:textId="77777777" w:rsidR="00AA6858" w:rsidRPr="00AA6858" w:rsidRDefault="00AA6858" w:rsidP="00AA6858">
      <w:pPr>
        <w:ind w:left="720"/>
        <w:rPr>
          <w:rFonts w:ascii="Times New Roman" w:hAnsi="Times New Roman"/>
          <w:szCs w:val="24"/>
        </w:rPr>
      </w:pPr>
    </w:p>
    <w:p w14:paraId="2C842CFC" w14:textId="77777777" w:rsidR="00A65696" w:rsidRPr="00630D8D" w:rsidRDefault="00A65696" w:rsidP="00A6569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602.410  Sampling</w:t>
      </w:r>
      <w:proofErr w:type="gramEnd"/>
    </w:p>
    <w:p w14:paraId="65BE9CD5" w14:textId="77777777" w:rsidR="00A65696" w:rsidRPr="00630D8D" w:rsidRDefault="00A65696" w:rsidP="00A65696">
      <w:pPr>
        <w:rPr>
          <w:rFonts w:ascii="Times New Roman" w:hAnsi="Times New Roman"/>
          <w:b/>
          <w:szCs w:val="24"/>
        </w:rPr>
      </w:pPr>
    </w:p>
    <w:p w14:paraId="5C9376B0"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The owner or official custodian, or an authorized delegate, must collect water samples for each application of copper sulfate, a copper sulfate-based product, or a copper sulfate chemical aid.  Water samples must be collected at the locations and times established in this subsection (a).</w:t>
      </w:r>
    </w:p>
    <w:p w14:paraId="203D1994" w14:textId="77777777" w:rsidR="00A65696" w:rsidRPr="00630D8D" w:rsidRDefault="00A65696" w:rsidP="00A65696">
      <w:pPr>
        <w:rPr>
          <w:rFonts w:ascii="Times New Roman" w:hAnsi="Times New Roman"/>
          <w:szCs w:val="24"/>
        </w:rPr>
      </w:pPr>
    </w:p>
    <w:p w14:paraId="630AFBDC" w14:textId="77777777" w:rsidR="00A65696" w:rsidRPr="00630D8D" w:rsidRDefault="00A65696" w:rsidP="00A65696">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From the raw water intake, one sample must be collected before treatment. </w:t>
      </w:r>
    </w:p>
    <w:p w14:paraId="376D107F" w14:textId="77777777" w:rsidR="00A65696" w:rsidRPr="00630D8D" w:rsidRDefault="00A65696" w:rsidP="00A65696">
      <w:pPr>
        <w:rPr>
          <w:rFonts w:ascii="Times New Roman" w:hAnsi="Times New Roman"/>
          <w:szCs w:val="24"/>
        </w:rPr>
      </w:pPr>
    </w:p>
    <w:p w14:paraId="6E1EAF5A" w14:textId="77777777" w:rsidR="00A65696" w:rsidRPr="00630D8D" w:rsidRDefault="00A65696" w:rsidP="00A6569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 xml:space="preserve">From the entry point to the distribution system, one sample must be collected: </w:t>
      </w:r>
    </w:p>
    <w:p w14:paraId="2A39FA05" w14:textId="77777777" w:rsidR="00A65696" w:rsidRPr="00630D8D" w:rsidRDefault="00A65696" w:rsidP="00A65696">
      <w:pPr>
        <w:rPr>
          <w:rFonts w:ascii="Times New Roman" w:hAnsi="Times New Roman"/>
          <w:szCs w:val="24"/>
        </w:rPr>
      </w:pPr>
    </w:p>
    <w:p w14:paraId="0D396211"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approximately 24 hours following the copper sulfate treatment; and</w:t>
      </w:r>
    </w:p>
    <w:p w14:paraId="6D73EE41" w14:textId="77777777" w:rsidR="00A65696" w:rsidRPr="00630D8D" w:rsidRDefault="00A65696" w:rsidP="00A65696">
      <w:pPr>
        <w:rPr>
          <w:rFonts w:ascii="Times New Roman" w:hAnsi="Times New Roman"/>
          <w:szCs w:val="24"/>
        </w:rPr>
      </w:pPr>
    </w:p>
    <w:p w14:paraId="138829C7" w14:textId="77777777" w:rsidR="00A65696" w:rsidRPr="00630D8D" w:rsidRDefault="00A65696" w:rsidP="00A6569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approximately 48 hours following the copper sulfate treatment.</w:t>
      </w:r>
    </w:p>
    <w:p w14:paraId="69B77C00" w14:textId="77777777" w:rsidR="00A65696" w:rsidRPr="00630D8D" w:rsidRDefault="00A65696" w:rsidP="00A65696">
      <w:pPr>
        <w:rPr>
          <w:rFonts w:ascii="Times New Roman" w:hAnsi="Times New Roman"/>
          <w:szCs w:val="24"/>
        </w:rPr>
      </w:pPr>
    </w:p>
    <w:p w14:paraId="3F1CFB7E" w14:textId="77777777" w:rsidR="00A65696" w:rsidRPr="00630D8D" w:rsidRDefault="00A65696" w:rsidP="00A6569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The sample results must demonstrate that concentrations of copper do not pose a high health risk to water consumers in compliance with 35 Ill. Adm. Code 611.350(c)(2). </w:t>
      </w:r>
    </w:p>
    <w:p w14:paraId="55E8F567" w14:textId="77777777" w:rsidR="00A65696" w:rsidRPr="00630D8D" w:rsidRDefault="00A65696" w:rsidP="00A65696">
      <w:pPr>
        <w:rPr>
          <w:rFonts w:ascii="Times New Roman" w:hAnsi="Times New Roman"/>
          <w:szCs w:val="24"/>
        </w:rPr>
      </w:pPr>
    </w:p>
    <w:p w14:paraId="2E880904" w14:textId="651B4815" w:rsidR="00AA6858" w:rsidRPr="00AA6858" w:rsidRDefault="00A65696" w:rsidP="00A6569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33CEBD04" w14:textId="77777777" w:rsidR="00AA6858" w:rsidRPr="00AA6858" w:rsidRDefault="00AA6858" w:rsidP="00AA6858">
      <w:pPr>
        <w:ind w:left="720"/>
        <w:rPr>
          <w:rFonts w:ascii="Times New Roman" w:hAnsi="Times New Roman"/>
          <w:szCs w:val="24"/>
        </w:rPr>
      </w:pPr>
    </w:p>
    <w:p w14:paraId="1D35FEC6"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602.415  Required</w:t>
      </w:r>
      <w:proofErr w:type="gramEnd"/>
      <w:r w:rsidRPr="00AA6858">
        <w:rPr>
          <w:rFonts w:ascii="Times New Roman" w:hAnsi="Times New Roman"/>
          <w:b/>
          <w:szCs w:val="24"/>
        </w:rPr>
        <w:t xml:space="preserve"> Permit Modification</w:t>
      </w:r>
    </w:p>
    <w:p w14:paraId="3B7BADDF" w14:textId="77777777" w:rsidR="00182F17" w:rsidRPr="00AA6858" w:rsidRDefault="00182F17" w:rsidP="00182F17">
      <w:pPr>
        <w:rPr>
          <w:rFonts w:ascii="Times New Roman" w:hAnsi="Times New Roman"/>
          <w:szCs w:val="24"/>
        </w:rPr>
      </w:pPr>
    </w:p>
    <w:p w14:paraId="12CA29D8" w14:textId="77777777" w:rsidR="00182F17" w:rsidRPr="00AA6858" w:rsidRDefault="00182F17" w:rsidP="00182F17">
      <w:pPr>
        <w:rPr>
          <w:rFonts w:ascii="Times New Roman" w:hAnsi="Times New Roman"/>
          <w:szCs w:val="24"/>
        </w:rPr>
      </w:pPr>
      <w:r w:rsidRPr="00AA6858">
        <w:rPr>
          <w:rFonts w:ascii="Times New Roman" w:hAnsi="Times New Roman"/>
          <w:szCs w:val="24"/>
        </w:rPr>
        <w:lastRenderedPageBreak/>
        <w:t>After any Algicide Permit is issued, and before the permit expires, if there is any major change either in the operation of the community water supply or in algae growth that affects the use of the algicide, copper sulfate, copper sulfate based products, or copper sulfate chemical aids, as outlined in the permit, the community water supply must submit an application for modification of its permit.  This application must contain all the information required by Section 602.405.</w:t>
      </w:r>
    </w:p>
    <w:p w14:paraId="70B3F12C" w14:textId="77777777" w:rsidR="00182F17" w:rsidRPr="00AA6858" w:rsidRDefault="00182F17" w:rsidP="00182F17">
      <w:pPr>
        <w:rPr>
          <w:rFonts w:ascii="Times New Roman" w:hAnsi="Times New Roman"/>
          <w:szCs w:val="24"/>
        </w:rPr>
      </w:pPr>
    </w:p>
    <w:p w14:paraId="42381D8B" w14:textId="77777777" w:rsidR="00CC529D"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14:paraId="7DD2415F" w14:textId="77777777" w:rsidR="00182F17" w:rsidRPr="00AA6858" w:rsidRDefault="00CC529D" w:rsidP="00AA6858">
      <w:pPr>
        <w:ind w:left="720"/>
        <w:rPr>
          <w:rFonts w:ascii="Times New Roman" w:hAnsi="Times New Roman"/>
          <w:szCs w:val="24"/>
        </w:rPr>
      </w:pPr>
      <w:r>
        <w:rPr>
          <w:rFonts w:ascii="Times New Roman" w:hAnsi="Times New Roman"/>
          <w:szCs w:val="24"/>
        </w:rPr>
        <w:br w:type="page"/>
      </w:r>
      <w:r w:rsidR="00182F17" w:rsidRPr="00AA6858">
        <w:rPr>
          <w:rFonts w:ascii="Times New Roman" w:hAnsi="Times New Roman"/>
          <w:caps/>
          <w:szCs w:val="24"/>
        </w:rPr>
        <w:lastRenderedPageBreak/>
        <w:t>Subpart E:  OTHER Aquatic Pesticide Permits</w:t>
      </w:r>
    </w:p>
    <w:p w14:paraId="0622DE97" w14:textId="77777777" w:rsidR="00182F17" w:rsidRPr="00AA6858" w:rsidRDefault="00182F17" w:rsidP="00182F17">
      <w:pPr>
        <w:rPr>
          <w:rFonts w:ascii="Times New Roman" w:hAnsi="Times New Roman"/>
          <w:szCs w:val="24"/>
        </w:rPr>
      </w:pPr>
    </w:p>
    <w:p w14:paraId="389D0706" w14:textId="77777777" w:rsidR="00A13016" w:rsidRPr="00630D8D" w:rsidRDefault="00A13016" w:rsidP="00A13016">
      <w:pPr>
        <w:rPr>
          <w:rFonts w:ascii="Times New Roman" w:hAnsi="Times New Roman"/>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602.500  Other</w:t>
      </w:r>
      <w:proofErr w:type="gramEnd"/>
      <w:r w:rsidRPr="00630D8D">
        <w:rPr>
          <w:rFonts w:ascii="Times New Roman" w:hAnsi="Times New Roman"/>
          <w:b/>
          <w:szCs w:val="24"/>
        </w:rPr>
        <w:t xml:space="preserve"> Aquatic Pesticide Permit Requirement</w:t>
      </w:r>
      <w:r w:rsidRPr="00630D8D">
        <w:rPr>
          <w:rFonts w:ascii="Times New Roman" w:hAnsi="Times New Roman"/>
          <w:szCs w:val="24"/>
        </w:rPr>
        <w:t xml:space="preserve">  </w:t>
      </w:r>
    </w:p>
    <w:p w14:paraId="7B2331C4" w14:textId="77777777" w:rsidR="00A13016" w:rsidRPr="00630D8D" w:rsidRDefault="00A13016" w:rsidP="00A13016">
      <w:pPr>
        <w:rPr>
          <w:rFonts w:ascii="Times New Roman" w:hAnsi="Times New Roman"/>
          <w:szCs w:val="24"/>
        </w:rPr>
      </w:pPr>
    </w:p>
    <w:p w14:paraId="10391C13"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When the application of the pesticide will </w:t>
      </w:r>
      <w:proofErr w:type="gramStart"/>
      <w:r w:rsidRPr="00630D8D">
        <w:rPr>
          <w:rFonts w:ascii="Times New Roman" w:hAnsi="Times New Roman"/>
          <w:szCs w:val="24"/>
        </w:rPr>
        <w:t>have an effect on</w:t>
      </w:r>
      <w:proofErr w:type="gramEnd"/>
      <w:r w:rsidRPr="00630D8D">
        <w:rPr>
          <w:rFonts w:ascii="Times New Roman" w:hAnsi="Times New Roman"/>
          <w:szCs w:val="24"/>
        </w:rPr>
        <w:t xml:space="preserve"> any community water supply, a person must not apply an aquatic pesticide, other than an algicide, copper sulfate, a copper sulfate-based product, or a copper sulfate chemical aid, to any stream, reservoir, lake, pond, or other body of water used as a community water supply source without an Aquatic Pesticide Permit issued by the Agency.  Effect means any measurable concentration of the pesticide in the intake water of the community water supply.</w:t>
      </w:r>
    </w:p>
    <w:p w14:paraId="79F6BFB8" w14:textId="77777777" w:rsidR="00A13016" w:rsidRPr="00630D8D" w:rsidRDefault="00A13016" w:rsidP="00A13016">
      <w:pPr>
        <w:ind w:left="1440" w:hanging="720"/>
        <w:rPr>
          <w:rFonts w:ascii="Times New Roman" w:hAnsi="Times New Roman"/>
          <w:szCs w:val="24"/>
        </w:rPr>
      </w:pPr>
    </w:p>
    <w:p w14:paraId="0A25E63D"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 person must not apply an aquatic pesticide, other than an algicide, copper sulfate, a copper sulfate-based product, or a copper sulfate chemical aid, within 20 miles upstream of a public or food processing water supply intake without an Aquatic Pesticide Permit issued by the Agency.  The 20-mile upstream distance must be measured as follows:</w:t>
      </w:r>
    </w:p>
    <w:p w14:paraId="6AFE7751" w14:textId="77777777" w:rsidR="00A13016" w:rsidRPr="00630D8D" w:rsidRDefault="00A13016" w:rsidP="00A13016">
      <w:pPr>
        <w:rPr>
          <w:rFonts w:ascii="Times New Roman" w:hAnsi="Times New Roman"/>
          <w:szCs w:val="24"/>
        </w:rPr>
      </w:pPr>
    </w:p>
    <w:p w14:paraId="3F34515E"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for streams, the distance must be measured from the water supply intake to the downstream edge of the application </w:t>
      </w:r>
      <w:proofErr w:type="gramStart"/>
      <w:r w:rsidRPr="00630D8D">
        <w:rPr>
          <w:rFonts w:ascii="Times New Roman" w:hAnsi="Times New Roman"/>
          <w:szCs w:val="24"/>
        </w:rPr>
        <w:t>area;</w:t>
      </w:r>
      <w:proofErr w:type="gramEnd"/>
    </w:p>
    <w:p w14:paraId="55224F33" w14:textId="77777777" w:rsidR="00A13016" w:rsidRPr="00630D8D" w:rsidRDefault="00A13016" w:rsidP="00A13016">
      <w:pPr>
        <w:ind w:left="2160" w:hanging="720"/>
        <w:rPr>
          <w:rFonts w:ascii="Times New Roman" w:hAnsi="Times New Roman"/>
          <w:szCs w:val="24"/>
        </w:rPr>
      </w:pPr>
    </w:p>
    <w:p w14:paraId="20453F61"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for impoundments, the distance must be measured as the straight-line distance over water from the intake to the nearest edge of the application area or, if the shape of the impoundment will not allow a straight-line measurement over water, the distance must be measured as the shortest distance over water between the intake and the application area; and</w:t>
      </w:r>
    </w:p>
    <w:p w14:paraId="1B9D3CA4" w14:textId="77777777" w:rsidR="00A13016" w:rsidRPr="00630D8D" w:rsidRDefault="00A13016" w:rsidP="00A13016">
      <w:pPr>
        <w:ind w:left="2160" w:hanging="720"/>
        <w:rPr>
          <w:rFonts w:ascii="Times New Roman" w:hAnsi="Times New Roman"/>
          <w:szCs w:val="24"/>
        </w:rPr>
      </w:pPr>
    </w:p>
    <w:p w14:paraId="7A2C0F3B"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for streams tributary to impoundments, the distance must be the sum of the stream distance plus the shortest line distance described in subsection (b)(2). </w:t>
      </w:r>
    </w:p>
    <w:p w14:paraId="0751385B" w14:textId="77777777" w:rsidR="00A13016" w:rsidRPr="00630D8D" w:rsidRDefault="00A13016" w:rsidP="00A13016">
      <w:pPr>
        <w:rPr>
          <w:rFonts w:ascii="Times New Roman" w:hAnsi="Times New Roman"/>
          <w:szCs w:val="24"/>
        </w:rPr>
      </w:pPr>
    </w:p>
    <w:p w14:paraId="6328FACA" w14:textId="51EBC084" w:rsidR="00AA6858" w:rsidRPr="00AA6858" w:rsidRDefault="00A13016" w:rsidP="00A13016">
      <w:pPr>
        <w:spacing w:before="240"/>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26A3D82F" w14:textId="77777777" w:rsidR="00A13016" w:rsidRPr="00630D8D" w:rsidRDefault="00A13016" w:rsidP="00A13016">
      <w:pPr>
        <w:spacing w:before="240"/>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602.505  Other</w:t>
      </w:r>
      <w:proofErr w:type="gramEnd"/>
      <w:r w:rsidRPr="00630D8D">
        <w:rPr>
          <w:rFonts w:ascii="Times New Roman" w:hAnsi="Times New Roman"/>
          <w:b/>
          <w:szCs w:val="24"/>
        </w:rPr>
        <w:t xml:space="preserve"> Aquatic Pesticide Permit Application Contents</w:t>
      </w:r>
    </w:p>
    <w:p w14:paraId="76A951AC" w14:textId="77777777" w:rsidR="00A13016" w:rsidRPr="00630D8D" w:rsidRDefault="00A13016" w:rsidP="00A13016">
      <w:pPr>
        <w:rPr>
          <w:rFonts w:ascii="Times New Roman" w:hAnsi="Times New Roman"/>
          <w:szCs w:val="24"/>
        </w:rPr>
      </w:pPr>
    </w:p>
    <w:p w14:paraId="58AF2214" w14:textId="77777777" w:rsidR="00A13016" w:rsidRPr="00630D8D" w:rsidRDefault="00A13016" w:rsidP="00A13016">
      <w:pPr>
        <w:rPr>
          <w:rFonts w:ascii="Times New Roman" w:hAnsi="Times New Roman"/>
          <w:szCs w:val="24"/>
        </w:rPr>
      </w:pPr>
      <w:r w:rsidRPr="00630D8D">
        <w:rPr>
          <w:rFonts w:ascii="Times New Roman" w:hAnsi="Times New Roman"/>
          <w:szCs w:val="24"/>
        </w:rPr>
        <w:t>All applications for Aquatic Pesticide Permits must contain, at a minimum:</w:t>
      </w:r>
    </w:p>
    <w:p w14:paraId="51BB3700" w14:textId="77777777" w:rsidR="00A13016" w:rsidRPr="00630D8D" w:rsidRDefault="00A13016" w:rsidP="00A13016">
      <w:pPr>
        <w:rPr>
          <w:rFonts w:ascii="Times New Roman" w:hAnsi="Times New Roman"/>
          <w:szCs w:val="24"/>
        </w:rPr>
      </w:pPr>
    </w:p>
    <w:p w14:paraId="1639DDC2"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The reasons for controlling the aquatic plant or animal nuisance.</w:t>
      </w:r>
    </w:p>
    <w:p w14:paraId="44FD1E63" w14:textId="77777777" w:rsidR="00A13016" w:rsidRPr="00630D8D" w:rsidRDefault="00A13016" w:rsidP="00A13016">
      <w:pPr>
        <w:rPr>
          <w:rFonts w:ascii="Times New Roman" w:hAnsi="Times New Roman"/>
          <w:szCs w:val="24"/>
        </w:rPr>
      </w:pPr>
    </w:p>
    <w:p w14:paraId="3D839DAC"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Applicant Information</w:t>
      </w:r>
    </w:p>
    <w:p w14:paraId="7D44A3ED" w14:textId="77777777" w:rsidR="00A13016" w:rsidRPr="00630D8D" w:rsidRDefault="00A13016" w:rsidP="00A13016">
      <w:pPr>
        <w:rPr>
          <w:rFonts w:ascii="Times New Roman" w:hAnsi="Times New Roman"/>
          <w:szCs w:val="24"/>
        </w:rPr>
      </w:pPr>
    </w:p>
    <w:p w14:paraId="4D51B023"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lastRenderedPageBreak/>
        <w:t>1)</w:t>
      </w:r>
      <w:r w:rsidRPr="00630D8D">
        <w:rPr>
          <w:rFonts w:ascii="Times New Roman" w:hAnsi="Times New Roman"/>
          <w:szCs w:val="24"/>
        </w:rPr>
        <w:tab/>
        <w:t>The applicant must be the official custodian of or have control over the waters to which the aquatic pesticide is applied.</w:t>
      </w:r>
    </w:p>
    <w:p w14:paraId="51DEFE10" w14:textId="77777777" w:rsidR="00A13016" w:rsidRPr="00630D8D" w:rsidRDefault="00A13016" w:rsidP="00A13016">
      <w:pPr>
        <w:rPr>
          <w:rFonts w:ascii="Times New Roman" w:hAnsi="Times New Roman"/>
          <w:szCs w:val="24"/>
        </w:rPr>
      </w:pPr>
    </w:p>
    <w:p w14:paraId="72C5935C"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application must contain the name, address, telephone number, and signature of the applicant.  If the applicant's signature cannot be obtained, the application must be accompanied by a signed statement that the applicant has requested or approved the use of the aquatic pesticide for the times and locations identified in the application.</w:t>
      </w:r>
    </w:p>
    <w:p w14:paraId="20B331AD" w14:textId="77777777" w:rsidR="00A13016" w:rsidRPr="00630D8D" w:rsidRDefault="00A13016" w:rsidP="00A13016">
      <w:pPr>
        <w:rPr>
          <w:rFonts w:ascii="Times New Roman" w:hAnsi="Times New Roman"/>
          <w:szCs w:val="24"/>
        </w:rPr>
      </w:pPr>
    </w:p>
    <w:p w14:paraId="15857A10"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Applicator Information</w:t>
      </w:r>
    </w:p>
    <w:p w14:paraId="3CA884D7" w14:textId="77777777" w:rsidR="00A13016" w:rsidRPr="00630D8D" w:rsidRDefault="00A13016" w:rsidP="00A13016">
      <w:pPr>
        <w:rPr>
          <w:rFonts w:ascii="Times New Roman" w:hAnsi="Times New Roman"/>
          <w:szCs w:val="24"/>
        </w:rPr>
      </w:pPr>
    </w:p>
    <w:p w14:paraId="27FCFB75"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The name, address, and telephone number of the applicator.</w:t>
      </w:r>
    </w:p>
    <w:p w14:paraId="2F4778B1" w14:textId="77777777" w:rsidR="00A13016" w:rsidRPr="00630D8D" w:rsidRDefault="00A13016" w:rsidP="00A13016">
      <w:pPr>
        <w:ind w:left="2160" w:hanging="720"/>
        <w:rPr>
          <w:rFonts w:ascii="Times New Roman" w:hAnsi="Times New Roman"/>
          <w:szCs w:val="24"/>
        </w:rPr>
      </w:pPr>
    </w:p>
    <w:p w14:paraId="63EDF930"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applicator's Illinois Department of Agriculture license number.</w:t>
      </w:r>
    </w:p>
    <w:p w14:paraId="3B7D8CF1" w14:textId="77777777" w:rsidR="00A13016" w:rsidRPr="00630D8D" w:rsidRDefault="00A13016" w:rsidP="00A13016">
      <w:pPr>
        <w:ind w:left="2160" w:hanging="720"/>
        <w:rPr>
          <w:rFonts w:ascii="Times New Roman" w:hAnsi="Times New Roman"/>
          <w:szCs w:val="24"/>
        </w:rPr>
      </w:pPr>
    </w:p>
    <w:p w14:paraId="5A94BF9C"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list of the limitations imposed by the applicator's license that restrict the types of pesticides that may be used by the applicator.</w:t>
      </w:r>
    </w:p>
    <w:p w14:paraId="17879725" w14:textId="77777777" w:rsidR="00A13016" w:rsidRPr="00630D8D" w:rsidRDefault="00A13016" w:rsidP="00A13016">
      <w:pPr>
        <w:rPr>
          <w:rFonts w:ascii="Times New Roman" w:hAnsi="Times New Roman"/>
          <w:szCs w:val="24"/>
        </w:rPr>
      </w:pPr>
    </w:p>
    <w:p w14:paraId="47BE2741"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General Information</w:t>
      </w:r>
    </w:p>
    <w:p w14:paraId="64F4C705" w14:textId="77777777" w:rsidR="00A13016" w:rsidRPr="00630D8D" w:rsidRDefault="00A13016" w:rsidP="00A13016">
      <w:pPr>
        <w:rPr>
          <w:rFonts w:ascii="Times New Roman" w:hAnsi="Times New Roman"/>
          <w:szCs w:val="24"/>
        </w:rPr>
      </w:pPr>
    </w:p>
    <w:p w14:paraId="1D8405ED"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A description of the aquatic pesticide by trade name, chemical name or name of active ingredients, and names of decomposition products.</w:t>
      </w:r>
    </w:p>
    <w:p w14:paraId="6CE41948" w14:textId="77777777" w:rsidR="00A13016" w:rsidRPr="00630D8D" w:rsidRDefault="00A13016" w:rsidP="00A13016">
      <w:pPr>
        <w:ind w:left="2160" w:hanging="720"/>
        <w:rPr>
          <w:rFonts w:ascii="Times New Roman" w:hAnsi="Times New Roman"/>
          <w:szCs w:val="24"/>
        </w:rPr>
      </w:pPr>
    </w:p>
    <w:p w14:paraId="05AAC43D"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U.S. Environmental Protection Agency (USEPA) Registration Number for the pesticide.</w:t>
      </w:r>
    </w:p>
    <w:p w14:paraId="03370CFD" w14:textId="77777777" w:rsidR="00A13016" w:rsidRPr="00630D8D" w:rsidRDefault="00A13016" w:rsidP="00A13016">
      <w:pPr>
        <w:ind w:left="2160" w:hanging="720"/>
        <w:rPr>
          <w:rFonts w:ascii="Times New Roman" w:hAnsi="Times New Roman"/>
          <w:szCs w:val="24"/>
        </w:rPr>
      </w:pPr>
    </w:p>
    <w:p w14:paraId="71F9FB8E"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description of the steps to be followed in preparing and applying the pesticide, including proportions, mixing, and precautions in preparation.  A copy or facsimile of the label containing this information may be used to satisfy this requirement.</w:t>
      </w:r>
    </w:p>
    <w:p w14:paraId="1E3478E4" w14:textId="77777777" w:rsidR="00A13016" w:rsidRPr="00630D8D" w:rsidRDefault="00A13016" w:rsidP="00A13016">
      <w:pPr>
        <w:rPr>
          <w:rFonts w:ascii="Times New Roman" w:hAnsi="Times New Roman"/>
          <w:szCs w:val="24"/>
        </w:rPr>
      </w:pPr>
    </w:p>
    <w:p w14:paraId="5E0E886F"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Time and Location of Treatment</w:t>
      </w:r>
    </w:p>
    <w:p w14:paraId="6E9500B5" w14:textId="77777777" w:rsidR="00A13016" w:rsidRPr="00630D8D" w:rsidRDefault="00A13016" w:rsidP="00A13016">
      <w:pPr>
        <w:rPr>
          <w:rFonts w:ascii="Times New Roman" w:hAnsi="Times New Roman"/>
          <w:szCs w:val="24"/>
        </w:rPr>
      </w:pPr>
    </w:p>
    <w:p w14:paraId="65491FA8"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A depiction of the area or areas to be treated on a U.S. Geological Survey topographic map reproduction or an accurately drawn map of larger scale.  The depiction must include the locations and provide the name of the owners of all water intakes for </w:t>
      </w:r>
      <w:proofErr w:type="gramStart"/>
      <w:r w:rsidRPr="00630D8D">
        <w:rPr>
          <w:rFonts w:ascii="Times New Roman" w:hAnsi="Times New Roman"/>
          <w:szCs w:val="24"/>
        </w:rPr>
        <w:t>a distance of 20</w:t>
      </w:r>
      <w:proofErr w:type="gramEnd"/>
      <w:r w:rsidRPr="00630D8D">
        <w:rPr>
          <w:rFonts w:ascii="Times New Roman" w:hAnsi="Times New Roman"/>
          <w:szCs w:val="24"/>
        </w:rPr>
        <w:t xml:space="preserve"> miles downstream of each area to be treated.</w:t>
      </w:r>
    </w:p>
    <w:p w14:paraId="41504C45" w14:textId="77777777" w:rsidR="00A13016" w:rsidRPr="00630D8D" w:rsidRDefault="00A13016" w:rsidP="00A13016">
      <w:pPr>
        <w:ind w:left="2160" w:hanging="720"/>
        <w:rPr>
          <w:rFonts w:ascii="Times New Roman" w:hAnsi="Times New Roman"/>
          <w:szCs w:val="24"/>
        </w:rPr>
      </w:pPr>
    </w:p>
    <w:p w14:paraId="408ABD8C"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Ponds under 10 acres to be treated, but that are not used as a water source for public or food processing water supplies, must be described using a map of the pond, its tributaries, and the surrounding area.</w:t>
      </w:r>
    </w:p>
    <w:p w14:paraId="25966C78" w14:textId="77777777" w:rsidR="00A13016" w:rsidRPr="00630D8D" w:rsidRDefault="00A13016" w:rsidP="00A13016">
      <w:pPr>
        <w:rPr>
          <w:rFonts w:ascii="Times New Roman" w:hAnsi="Times New Roman"/>
          <w:szCs w:val="24"/>
        </w:rPr>
      </w:pPr>
    </w:p>
    <w:p w14:paraId="16CBEB72"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Pond locations must be given and described using the quarter section, section number, township, range, county, and township name.</w:t>
      </w:r>
    </w:p>
    <w:p w14:paraId="28144291" w14:textId="77777777" w:rsidR="00A13016" w:rsidRPr="00630D8D" w:rsidRDefault="00A13016" w:rsidP="00A13016">
      <w:pPr>
        <w:ind w:left="2880" w:hanging="720"/>
        <w:rPr>
          <w:rFonts w:ascii="Times New Roman" w:hAnsi="Times New Roman"/>
          <w:szCs w:val="24"/>
        </w:rPr>
      </w:pPr>
    </w:p>
    <w:p w14:paraId="2C4A7976"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The name of all public and food processing water supplies for </w:t>
      </w:r>
      <w:proofErr w:type="gramStart"/>
      <w:r w:rsidRPr="00630D8D">
        <w:rPr>
          <w:rFonts w:ascii="Times New Roman" w:hAnsi="Times New Roman"/>
          <w:szCs w:val="24"/>
        </w:rPr>
        <w:t>a distance of 20</w:t>
      </w:r>
      <w:proofErr w:type="gramEnd"/>
      <w:r w:rsidRPr="00630D8D">
        <w:rPr>
          <w:rFonts w:ascii="Times New Roman" w:hAnsi="Times New Roman"/>
          <w:szCs w:val="24"/>
        </w:rPr>
        <w:t xml:space="preserve"> miles downstream of the pond to be treated must be provided.</w:t>
      </w:r>
    </w:p>
    <w:p w14:paraId="402273F7" w14:textId="77777777" w:rsidR="00A13016" w:rsidRPr="00630D8D" w:rsidRDefault="00A13016" w:rsidP="00A13016">
      <w:pPr>
        <w:rPr>
          <w:rFonts w:ascii="Times New Roman" w:hAnsi="Times New Roman"/>
          <w:szCs w:val="24"/>
        </w:rPr>
      </w:pPr>
    </w:p>
    <w:p w14:paraId="04C7AB3E" w14:textId="77777777" w:rsidR="00A13016" w:rsidRPr="00630D8D" w:rsidRDefault="00A13016" w:rsidP="00A13016">
      <w:pPr>
        <w:ind w:left="720" w:firstLine="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The date and time required for each treatment.</w:t>
      </w:r>
    </w:p>
    <w:p w14:paraId="7B011B33" w14:textId="77777777" w:rsidR="00A13016" w:rsidRPr="00630D8D" w:rsidRDefault="00A13016" w:rsidP="00A13016">
      <w:pPr>
        <w:rPr>
          <w:rFonts w:ascii="Times New Roman" w:hAnsi="Times New Roman"/>
          <w:szCs w:val="24"/>
        </w:rPr>
      </w:pPr>
    </w:p>
    <w:p w14:paraId="747D5DC6"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f)</w:t>
      </w:r>
      <w:r w:rsidRPr="00630D8D">
        <w:rPr>
          <w:rFonts w:ascii="Times New Roman" w:hAnsi="Times New Roman"/>
          <w:szCs w:val="24"/>
        </w:rPr>
        <w:tab/>
        <w:t>An inventory of the species, size, and population of animals or plants to be controlled.</w:t>
      </w:r>
    </w:p>
    <w:p w14:paraId="088364A7" w14:textId="77777777" w:rsidR="00A13016" w:rsidRPr="00630D8D" w:rsidRDefault="00A13016" w:rsidP="00A13016">
      <w:pPr>
        <w:rPr>
          <w:rFonts w:ascii="Times New Roman" w:hAnsi="Times New Roman"/>
          <w:szCs w:val="24"/>
        </w:rPr>
      </w:pPr>
    </w:p>
    <w:p w14:paraId="33B9078D"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g)</w:t>
      </w:r>
      <w:r w:rsidRPr="00630D8D">
        <w:rPr>
          <w:rFonts w:ascii="Times New Roman" w:hAnsi="Times New Roman"/>
          <w:szCs w:val="24"/>
        </w:rPr>
        <w:tab/>
        <w:t>Contacts with Downstream Water Users</w:t>
      </w:r>
    </w:p>
    <w:p w14:paraId="5C637E7E" w14:textId="77777777" w:rsidR="00A13016" w:rsidRPr="00630D8D" w:rsidRDefault="00A13016" w:rsidP="00A13016">
      <w:pPr>
        <w:rPr>
          <w:rFonts w:ascii="Times New Roman" w:hAnsi="Times New Roman"/>
          <w:szCs w:val="24"/>
        </w:rPr>
      </w:pPr>
    </w:p>
    <w:p w14:paraId="6FF8928B"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Written documentation showing that all water supplies described in Section 602.500 have been notified of the proposed treatment and provided details of possible adverse effects.</w:t>
      </w:r>
    </w:p>
    <w:p w14:paraId="2E1AD87B" w14:textId="77777777" w:rsidR="00A13016" w:rsidRPr="00630D8D" w:rsidRDefault="00A13016" w:rsidP="00A13016">
      <w:pPr>
        <w:ind w:left="2160" w:hanging="720"/>
        <w:rPr>
          <w:rFonts w:ascii="Times New Roman" w:hAnsi="Times New Roman"/>
          <w:szCs w:val="24"/>
        </w:rPr>
      </w:pPr>
    </w:p>
    <w:p w14:paraId="56EFB56F"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names of water supply operators who will be notified 24 hours before the aquatic pesticide application.</w:t>
      </w:r>
    </w:p>
    <w:p w14:paraId="4510397E" w14:textId="77777777" w:rsidR="00A13016" w:rsidRPr="00630D8D" w:rsidRDefault="00A13016" w:rsidP="00A13016">
      <w:pPr>
        <w:rPr>
          <w:rFonts w:ascii="Times New Roman" w:hAnsi="Times New Roman"/>
          <w:szCs w:val="24"/>
        </w:rPr>
      </w:pPr>
    </w:p>
    <w:p w14:paraId="1A7A6C45"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h)</w:t>
      </w:r>
      <w:r w:rsidRPr="00630D8D">
        <w:rPr>
          <w:rFonts w:ascii="Times New Roman" w:hAnsi="Times New Roman"/>
          <w:szCs w:val="24"/>
        </w:rPr>
        <w:tab/>
        <w:t>Application and Precautions</w:t>
      </w:r>
    </w:p>
    <w:p w14:paraId="65985035" w14:textId="77777777" w:rsidR="00A13016" w:rsidRPr="00630D8D" w:rsidRDefault="00A13016" w:rsidP="00A13016">
      <w:pPr>
        <w:rPr>
          <w:rFonts w:ascii="Times New Roman" w:hAnsi="Times New Roman"/>
          <w:szCs w:val="24"/>
        </w:rPr>
      </w:pPr>
    </w:p>
    <w:p w14:paraId="1F49E37D" w14:textId="77777777" w:rsidR="00A13016" w:rsidRPr="00630D8D" w:rsidRDefault="00A13016" w:rsidP="00A13016">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A description of the method to be used to apply the pesticide.</w:t>
      </w:r>
    </w:p>
    <w:p w14:paraId="70A8EAE7" w14:textId="77777777" w:rsidR="00A13016" w:rsidRPr="00630D8D" w:rsidRDefault="00A13016" w:rsidP="00A13016">
      <w:pPr>
        <w:rPr>
          <w:rFonts w:ascii="Times New Roman" w:hAnsi="Times New Roman"/>
          <w:szCs w:val="24"/>
        </w:rPr>
      </w:pPr>
    </w:p>
    <w:p w14:paraId="1B489E79"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description of the method to be used to protect humans and animals during the time toxic pesticide concentrations exist in the water.</w:t>
      </w:r>
    </w:p>
    <w:p w14:paraId="4BF459DA" w14:textId="77777777" w:rsidR="00A13016" w:rsidRPr="00630D8D" w:rsidRDefault="00A13016" w:rsidP="00A13016">
      <w:pPr>
        <w:rPr>
          <w:rFonts w:ascii="Times New Roman" w:hAnsi="Times New Roman"/>
          <w:szCs w:val="24"/>
        </w:rPr>
      </w:pPr>
    </w:p>
    <w:p w14:paraId="7827EE7D"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description of the method to be used to remove dead plants or animals if these accumulations result in water quality deterioration.</w:t>
      </w:r>
    </w:p>
    <w:p w14:paraId="2EF519A3" w14:textId="77777777" w:rsidR="00A13016" w:rsidRPr="00630D8D" w:rsidRDefault="00A13016" w:rsidP="00A13016">
      <w:pPr>
        <w:rPr>
          <w:rFonts w:ascii="Times New Roman" w:hAnsi="Times New Roman"/>
          <w:szCs w:val="24"/>
        </w:rPr>
      </w:pPr>
    </w:p>
    <w:p w14:paraId="0BE54F2B"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A description of the method to be used to retain water in the impoundment while toxic pesticide concentrations exist.</w:t>
      </w:r>
    </w:p>
    <w:p w14:paraId="771AED00" w14:textId="77777777" w:rsidR="00A13016" w:rsidRPr="00630D8D" w:rsidRDefault="00A13016" w:rsidP="00A13016">
      <w:pPr>
        <w:rPr>
          <w:rFonts w:ascii="Times New Roman" w:hAnsi="Times New Roman"/>
          <w:szCs w:val="24"/>
        </w:rPr>
      </w:pPr>
    </w:p>
    <w:p w14:paraId="5F0304AC"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A description of the method to be used for detoxification of the water in the event of water supply contamination.</w:t>
      </w:r>
    </w:p>
    <w:p w14:paraId="11D71513" w14:textId="77777777" w:rsidR="00A13016" w:rsidRPr="00630D8D" w:rsidRDefault="00A13016" w:rsidP="00A13016">
      <w:pPr>
        <w:rPr>
          <w:rFonts w:ascii="Times New Roman" w:hAnsi="Times New Roman"/>
          <w:szCs w:val="24"/>
        </w:rPr>
      </w:pPr>
    </w:p>
    <w:p w14:paraId="03504489"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6)</w:t>
      </w:r>
      <w:r w:rsidRPr="00630D8D">
        <w:rPr>
          <w:rFonts w:ascii="Times New Roman" w:hAnsi="Times New Roman"/>
          <w:szCs w:val="24"/>
        </w:rPr>
        <w:tab/>
        <w:t xml:space="preserve">A description of the actions to be taken to ensure that tributary streams will not reintroduce the aquatic life being controlled following the </w:t>
      </w:r>
      <w:r w:rsidRPr="00630D8D">
        <w:rPr>
          <w:rFonts w:ascii="Times New Roman" w:hAnsi="Times New Roman"/>
          <w:szCs w:val="24"/>
        </w:rPr>
        <w:lastRenderedPageBreak/>
        <w:t>application of the pesticide.  If these actions cannot be taken, the anticipated frequency of retreatment must be stated.</w:t>
      </w:r>
    </w:p>
    <w:p w14:paraId="3961EBF3" w14:textId="77777777" w:rsidR="00A13016" w:rsidRPr="00630D8D" w:rsidRDefault="00A13016" w:rsidP="00A13016">
      <w:pPr>
        <w:rPr>
          <w:rFonts w:ascii="Times New Roman" w:hAnsi="Times New Roman"/>
          <w:szCs w:val="24"/>
        </w:rPr>
      </w:pPr>
    </w:p>
    <w:p w14:paraId="7CA59B3F"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7)</w:t>
      </w:r>
      <w:r w:rsidRPr="00630D8D">
        <w:rPr>
          <w:rFonts w:ascii="Times New Roman" w:hAnsi="Times New Roman"/>
          <w:szCs w:val="24"/>
        </w:rPr>
        <w:tab/>
        <w:t>A copy of the contingency plan to be followed by water plant operators for emergency water plant shut down or emergency operation.</w:t>
      </w:r>
    </w:p>
    <w:p w14:paraId="7841CC26" w14:textId="77777777" w:rsidR="00A13016" w:rsidRPr="00630D8D" w:rsidRDefault="00A13016" w:rsidP="00A13016">
      <w:pPr>
        <w:rPr>
          <w:rFonts w:ascii="Times New Roman" w:hAnsi="Times New Roman"/>
          <w:szCs w:val="24"/>
        </w:rPr>
      </w:pPr>
    </w:p>
    <w:p w14:paraId="0F41CF36"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i)</w:t>
      </w:r>
      <w:r w:rsidRPr="00630D8D">
        <w:rPr>
          <w:rFonts w:ascii="Times New Roman" w:hAnsi="Times New Roman"/>
          <w:szCs w:val="24"/>
        </w:rPr>
        <w:tab/>
        <w:t>Water Characteristics and Chemistry</w:t>
      </w:r>
    </w:p>
    <w:p w14:paraId="6AB6F267" w14:textId="77777777" w:rsidR="00A13016" w:rsidRPr="00630D8D" w:rsidRDefault="00A13016" w:rsidP="00A13016">
      <w:pPr>
        <w:rPr>
          <w:rFonts w:ascii="Times New Roman" w:hAnsi="Times New Roman"/>
          <w:szCs w:val="24"/>
        </w:rPr>
      </w:pPr>
    </w:p>
    <w:p w14:paraId="077E4492"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The expected life of the pesticide's active ingredient and its decomposition products, considering characteristics of the water such as pH, dissolved oxygen, and temperature.</w:t>
      </w:r>
    </w:p>
    <w:p w14:paraId="12193EC7" w14:textId="77777777" w:rsidR="00A13016" w:rsidRPr="00630D8D" w:rsidRDefault="00A13016" w:rsidP="00A13016">
      <w:pPr>
        <w:ind w:left="2160" w:hanging="720"/>
        <w:rPr>
          <w:rFonts w:ascii="Times New Roman" w:hAnsi="Times New Roman"/>
          <w:szCs w:val="24"/>
        </w:rPr>
      </w:pPr>
    </w:p>
    <w:p w14:paraId="6D8A126F"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list of the limiting chemical constituents of the water to be treated that can hinder the effectiveness of the pesticide.</w:t>
      </w:r>
    </w:p>
    <w:p w14:paraId="64F22ABA" w14:textId="77777777" w:rsidR="00A13016" w:rsidRPr="00630D8D" w:rsidRDefault="00A13016" w:rsidP="00A13016">
      <w:pPr>
        <w:ind w:left="2160" w:hanging="720"/>
        <w:rPr>
          <w:rFonts w:ascii="Times New Roman" w:hAnsi="Times New Roman"/>
          <w:szCs w:val="24"/>
        </w:rPr>
      </w:pPr>
    </w:p>
    <w:p w14:paraId="395E0BE5"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list of the short-term and chronic effects of the pesticide on people and animals.</w:t>
      </w:r>
    </w:p>
    <w:p w14:paraId="67FB205D" w14:textId="77777777" w:rsidR="00A13016" w:rsidRPr="00630D8D" w:rsidRDefault="00A13016" w:rsidP="00A13016">
      <w:pPr>
        <w:ind w:left="2160" w:hanging="720"/>
        <w:rPr>
          <w:rFonts w:ascii="Times New Roman" w:hAnsi="Times New Roman"/>
          <w:szCs w:val="24"/>
        </w:rPr>
      </w:pPr>
    </w:p>
    <w:p w14:paraId="28157743"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A description of the weather and stream flow conditions under which the pesticide must be applied.</w:t>
      </w:r>
    </w:p>
    <w:p w14:paraId="5A8D1942" w14:textId="77777777" w:rsidR="00A13016" w:rsidRPr="00630D8D" w:rsidRDefault="00A13016" w:rsidP="00A13016">
      <w:pPr>
        <w:ind w:left="2160" w:hanging="720"/>
        <w:rPr>
          <w:rFonts w:ascii="Times New Roman" w:hAnsi="Times New Roman"/>
          <w:szCs w:val="24"/>
        </w:rPr>
      </w:pPr>
    </w:p>
    <w:p w14:paraId="720EE399"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A list of the references used to obtain information required by subsections (i)(1) through (4).</w:t>
      </w:r>
    </w:p>
    <w:p w14:paraId="403E50A1" w14:textId="77777777" w:rsidR="00A13016" w:rsidRPr="00630D8D" w:rsidRDefault="00A13016" w:rsidP="00A13016">
      <w:pPr>
        <w:rPr>
          <w:rFonts w:ascii="Times New Roman" w:hAnsi="Times New Roman"/>
          <w:szCs w:val="24"/>
        </w:rPr>
      </w:pPr>
    </w:p>
    <w:p w14:paraId="31A807A2"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j)</w:t>
      </w:r>
      <w:r w:rsidRPr="00630D8D">
        <w:rPr>
          <w:rFonts w:ascii="Times New Roman" w:hAnsi="Times New Roman"/>
          <w:szCs w:val="24"/>
        </w:rPr>
        <w:tab/>
        <w:t>Pesticide Dosage and Concentration</w:t>
      </w:r>
    </w:p>
    <w:p w14:paraId="16398ED9" w14:textId="77777777" w:rsidR="00A13016" w:rsidRPr="00630D8D" w:rsidRDefault="00A13016" w:rsidP="00A13016">
      <w:pPr>
        <w:rPr>
          <w:rFonts w:ascii="Times New Roman" w:hAnsi="Times New Roman"/>
          <w:szCs w:val="24"/>
        </w:rPr>
      </w:pPr>
    </w:p>
    <w:p w14:paraId="3929C8C4"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A description of the pesticide dosage.</w:t>
      </w:r>
    </w:p>
    <w:p w14:paraId="1307C7F2" w14:textId="77777777" w:rsidR="00A13016" w:rsidRPr="00630D8D" w:rsidRDefault="00A13016" w:rsidP="00A13016">
      <w:pPr>
        <w:ind w:left="2160" w:hanging="720"/>
        <w:rPr>
          <w:rFonts w:ascii="Times New Roman" w:hAnsi="Times New Roman"/>
          <w:szCs w:val="24"/>
        </w:rPr>
      </w:pPr>
    </w:p>
    <w:p w14:paraId="2C8E3FFE"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description of the concentration of the pesticide in the water immediately after application.</w:t>
      </w:r>
    </w:p>
    <w:p w14:paraId="6839CC23" w14:textId="77777777" w:rsidR="00A13016" w:rsidRPr="00630D8D" w:rsidRDefault="00A13016" w:rsidP="00A13016">
      <w:pPr>
        <w:ind w:left="2160" w:hanging="720"/>
        <w:rPr>
          <w:rFonts w:ascii="Times New Roman" w:hAnsi="Times New Roman"/>
          <w:szCs w:val="24"/>
        </w:rPr>
      </w:pPr>
    </w:p>
    <w:p w14:paraId="0C5944E4"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copy of the computations used to determine the concentration.</w:t>
      </w:r>
    </w:p>
    <w:p w14:paraId="57B4A110" w14:textId="77777777" w:rsidR="00A13016" w:rsidRPr="00630D8D" w:rsidRDefault="00A13016" w:rsidP="00A13016">
      <w:pPr>
        <w:ind w:left="2160" w:hanging="720"/>
        <w:rPr>
          <w:rFonts w:ascii="Times New Roman" w:hAnsi="Times New Roman"/>
          <w:szCs w:val="24"/>
        </w:rPr>
      </w:pPr>
    </w:p>
    <w:p w14:paraId="4793D288"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k)</w:t>
      </w:r>
      <w:r w:rsidRPr="00630D8D">
        <w:rPr>
          <w:rFonts w:ascii="Times New Roman" w:hAnsi="Times New Roman"/>
          <w:szCs w:val="24"/>
        </w:rPr>
        <w:tab/>
        <w:t>Stream and Impoundment Data</w:t>
      </w:r>
    </w:p>
    <w:p w14:paraId="0D007E95" w14:textId="77777777" w:rsidR="00A13016" w:rsidRPr="00630D8D" w:rsidRDefault="00A13016" w:rsidP="00A13016">
      <w:pPr>
        <w:rPr>
          <w:rFonts w:ascii="Times New Roman" w:hAnsi="Times New Roman"/>
          <w:szCs w:val="24"/>
        </w:rPr>
      </w:pPr>
    </w:p>
    <w:p w14:paraId="6704BF11" w14:textId="77777777" w:rsidR="00A13016" w:rsidRPr="00630D8D" w:rsidRDefault="00A13016" w:rsidP="00A13016">
      <w:pPr>
        <w:ind w:left="720" w:firstLine="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Streams</w:t>
      </w:r>
    </w:p>
    <w:p w14:paraId="3C22DE12" w14:textId="77777777" w:rsidR="00A13016" w:rsidRPr="00630D8D" w:rsidRDefault="00A13016" w:rsidP="00A13016">
      <w:pPr>
        <w:rPr>
          <w:rFonts w:ascii="Times New Roman" w:hAnsi="Times New Roman"/>
          <w:szCs w:val="24"/>
        </w:rPr>
      </w:pPr>
    </w:p>
    <w:p w14:paraId="20AE2BC9"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The stream flow expected during pesticide application.  </w:t>
      </w:r>
    </w:p>
    <w:p w14:paraId="54D2904A" w14:textId="77777777" w:rsidR="00A13016" w:rsidRPr="00630D8D" w:rsidRDefault="00A13016" w:rsidP="00A13016">
      <w:pPr>
        <w:ind w:left="2880" w:hanging="720"/>
        <w:rPr>
          <w:rFonts w:ascii="Times New Roman" w:hAnsi="Times New Roman"/>
          <w:szCs w:val="24"/>
        </w:rPr>
      </w:pPr>
    </w:p>
    <w:p w14:paraId="2CF651A8"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When stream flows are not available, data on high, average, and low stream flow conditions. </w:t>
      </w:r>
    </w:p>
    <w:p w14:paraId="00A76DA8" w14:textId="77777777" w:rsidR="00A13016" w:rsidRPr="00630D8D" w:rsidRDefault="00A13016" w:rsidP="00A13016">
      <w:pPr>
        <w:ind w:left="2880" w:hanging="720"/>
        <w:rPr>
          <w:rFonts w:ascii="Times New Roman" w:hAnsi="Times New Roman"/>
          <w:szCs w:val="24"/>
        </w:rPr>
      </w:pPr>
    </w:p>
    <w:p w14:paraId="32266E6B"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lastRenderedPageBreak/>
        <w:t>C)</w:t>
      </w:r>
      <w:r w:rsidRPr="00630D8D">
        <w:rPr>
          <w:rFonts w:ascii="Times New Roman" w:hAnsi="Times New Roman"/>
          <w:szCs w:val="24"/>
        </w:rPr>
        <w:tab/>
        <w:t>The specific quantity of discharge in cubic feet per second and the average stream velocity in feet per second.</w:t>
      </w:r>
    </w:p>
    <w:p w14:paraId="0766D50B" w14:textId="77777777" w:rsidR="00A13016" w:rsidRPr="00630D8D" w:rsidRDefault="00A13016" w:rsidP="00A13016">
      <w:pPr>
        <w:rPr>
          <w:rFonts w:ascii="Times New Roman" w:hAnsi="Times New Roman"/>
          <w:szCs w:val="24"/>
        </w:rPr>
      </w:pPr>
    </w:p>
    <w:p w14:paraId="0F07C1A1" w14:textId="77777777" w:rsidR="00A13016" w:rsidRPr="00630D8D" w:rsidRDefault="00A13016" w:rsidP="00A13016">
      <w:pPr>
        <w:ind w:left="720" w:firstLine="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Impoundments</w:t>
      </w:r>
    </w:p>
    <w:p w14:paraId="379C0947" w14:textId="77777777" w:rsidR="00A13016" w:rsidRPr="00630D8D" w:rsidRDefault="00A13016" w:rsidP="00A13016">
      <w:pPr>
        <w:rPr>
          <w:rFonts w:ascii="Times New Roman" w:hAnsi="Times New Roman"/>
          <w:szCs w:val="24"/>
        </w:rPr>
      </w:pPr>
    </w:p>
    <w:p w14:paraId="781CCB6F"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The surface area, average depth, maximum depth, and volume of the impoundment.</w:t>
      </w:r>
    </w:p>
    <w:p w14:paraId="03B5535E" w14:textId="77777777" w:rsidR="00A13016" w:rsidRPr="00630D8D" w:rsidRDefault="00A13016" w:rsidP="00A13016">
      <w:pPr>
        <w:ind w:left="2880" w:hanging="720"/>
        <w:rPr>
          <w:rFonts w:ascii="Times New Roman" w:hAnsi="Times New Roman"/>
          <w:szCs w:val="24"/>
        </w:rPr>
      </w:pPr>
    </w:p>
    <w:p w14:paraId="5E4C024E"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The flow expected into and out of the impoundment during the time the pesticide will be active, including the flows attributed to contributing streams, flow over the spillway, and water withdrawn by individual users.</w:t>
      </w:r>
    </w:p>
    <w:p w14:paraId="25015D47" w14:textId="77777777" w:rsidR="00A13016" w:rsidRPr="00630D8D" w:rsidRDefault="00A13016" w:rsidP="00A13016">
      <w:pPr>
        <w:ind w:left="2880" w:hanging="720"/>
        <w:rPr>
          <w:rFonts w:ascii="Times New Roman" w:hAnsi="Times New Roman"/>
          <w:szCs w:val="24"/>
        </w:rPr>
      </w:pPr>
    </w:p>
    <w:p w14:paraId="406438B2"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Information pertinent to the segment in question when only part of the impoundment will be treated.</w:t>
      </w:r>
    </w:p>
    <w:p w14:paraId="5FDFDE94" w14:textId="77777777" w:rsidR="00A13016" w:rsidRPr="00630D8D" w:rsidRDefault="00A13016" w:rsidP="00A13016">
      <w:pPr>
        <w:ind w:left="2880" w:hanging="720"/>
        <w:rPr>
          <w:rFonts w:ascii="Times New Roman" w:hAnsi="Times New Roman"/>
          <w:szCs w:val="24"/>
        </w:rPr>
      </w:pPr>
    </w:p>
    <w:p w14:paraId="2A6AAC68"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 xml:space="preserve">A depiction of the water flow patterns to the water supply intake on a map of the impoundment.  </w:t>
      </w:r>
    </w:p>
    <w:p w14:paraId="5964E70C" w14:textId="77777777" w:rsidR="00A13016" w:rsidRPr="00630D8D" w:rsidRDefault="00A13016" w:rsidP="00A13016">
      <w:pPr>
        <w:ind w:left="2880" w:hanging="720"/>
        <w:rPr>
          <w:rFonts w:ascii="Times New Roman" w:hAnsi="Times New Roman"/>
          <w:szCs w:val="24"/>
        </w:rPr>
      </w:pPr>
    </w:p>
    <w:p w14:paraId="0F00AC53"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An estimate of the minimum time required for the aquatic pesticide to reach the water supply intake.</w:t>
      </w:r>
    </w:p>
    <w:p w14:paraId="27DFB463" w14:textId="77777777" w:rsidR="00A13016" w:rsidRPr="00630D8D" w:rsidRDefault="00A13016" w:rsidP="00A13016">
      <w:pPr>
        <w:rPr>
          <w:rFonts w:ascii="Times New Roman" w:hAnsi="Times New Roman"/>
          <w:szCs w:val="24"/>
        </w:rPr>
      </w:pPr>
    </w:p>
    <w:p w14:paraId="4C17F156"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A list of the reference sources or the name and qualifications of the person supplying stream flow and impoundment data.</w:t>
      </w:r>
    </w:p>
    <w:p w14:paraId="4D9252FF" w14:textId="77777777" w:rsidR="00A13016" w:rsidRPr="00630D8D" w:rsidRDefault="00A13016" w:rsidP="00A13016">
      <w:pPr>
        <w:rPr>
          <w:rFonts w:ascii="Times New Roman" w:hAnsi="Times New Roman"/>
          <w:szCs w:val="24"/>
        </w:rPr>
      </w:pPr>
    </w:p>
    <w:p w14:paraId="0186E9EA"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l)</w:t>
      </w:r>
      <w:r w:rsidRPr="00630D8D">
        <w:rPr>
          <w:rFonts w:ascii="Times New Roman" w:hAnsi="Times New Roman"/>
          <w:szCs w:val="24"/>
        </w:rPr>
        <w:tab/>
        <w:t>Additional Information and Reports</w:t>
      </w:r>
    </w:p>
    <w:p w14:paraId="2FC8715A" w14:textId="77777777" w:rsidR="00A13016" w:rsidRPr="00630D8D" w:rsidRDefault="00A13016" w:rsidP="00A13016">
      <w:pPr>
        <w:rPr>
          <w:rFonts w:ascii="Times New Roman" w:hAnsi="Times New Roman"/>
          <w:szCs w:val="24"/>
        </w:rPr>
      </w:pPr>
    </w:p>
    <w:p w14:paraId="37B15E24" w14:textId="77777777" w:rsidR="00A13016" w:rsidRPr="00630D8D" w:rsidRDefault="00A13016" w:rsidP="00A13016">
      <w:pPr>
        <w:ind w:left="2160" w:hanging="720"/>
        <w:rPr>
          <w:rFonts w:ascii="Times New Roman" w:hAnsi="Times New Roman"/>
          <w:strike/>
          <w:szCs w:val="24"/>
        </w:rPr>
      </w:pPr>
      <w:r w:rsidRPr="00630D8D">
        <w:rPr>
          <w:rFonts w:ascii="Times New Roman" w:hAnsi="Times New Roman"/>
          <w:szCs w:val="24"/>
        </w:rPr>
        <w:t>l)</w:t>
      </w:r>
      <w:r w:rsidRPr="00630D8D">
        <w:rPr>
          <w:rFonts w:ascii="Times New Roman" w:hAnsi="Times New Roman"/>
          <w:szCs w:val="24"/>
        </w:rPr>
        <w:tab/>
        <w:t xml:space="preserve">Additional information must be provided to the Agency upon request to assure the safety of a community water supply as required by 35 Ill. Adm. Code 302.210.  A copy of the applicant's authorization to discharge under an NPDES permit must be submitted if the aquatic pesticide is applied to a water of the United States. </w:t>
      </w:r>
      <w:r w:rsidRPr="00630D8D">
        <w:rPr>
          <w:rFonts w:ascii="Times New Roman" w:hAnsi="Times New Roman"/>
          <w:strike/>
          <w:szCs w:val="24"/>
        </w:rPr>
        <w:t xml:space="preserve">  </w:t>
      </w:r>
    </w:p>
    <w:p w14:paraId="2A756542" w14:textId="77777777" w:rsidR="00A13016" w:rsidRPr="00630D8D" w:rsidRDefault="00A13016" w:rsidP="00A13016">
      <w:pPr>
        <w:ind w:left="2160" w:hanging="720"/>
        <w:rPr>
          <w:rFonts w:ascii="Times New Roman" w:hAnsi="Times New Roman"/>
          <w:szCs w:val="24"/>
        </w:rPr>
      </w:pPr>
    </w:p>
    <w:p w14:paraId="74BA4C6C"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A report letter must be filed with the Agency within 30 days after each application of the aquatic pesticide.  The report must include:</w:t>
      </w:r>
    </w:p>
    <w:p w14:paraId="2A12B4F6" w14:textId="77777777" w:rsidR="00A13016" w:rsidRPr="00630D8D" w:rsidRDefault="00A13016" w:rsidP="00A13016">
      <w:pPr>
        <w:rPr>
          <w:rFonts w:ascii="Times New Roman" w:hAnsi="Times New Roman"/>
          <w:szCs w:val="24"/>
        </w:rPr>
      </w:pPr>
    </w:p>
    <w:p w14:paraId="2AB5003C"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 xml:space="preserve">the names and addresses of the applicant and </w:t>
      </w:r>
      <w:proofErr w:type="gramStart"/>
      <w:r w:rsidRPr="00630D8D">
        <w:rPr>
          <w:rFonts w:ascii="Times New Roman" w:hAnsi="Times New Roman"/>
          <w:szCs w:val="24"/>
        </w:rPr>
        <w:t>applicator;</w:t>
      </w:r>
      <w:proofErr w:type="gramEnd"/>
    </w:p>
    <w:p w14:paraId="7CD6C07B" w14:textId="77777777" w:rsidR="00A13016" w:rsidRPr="00630D8D" w:rsidRDefault="00A13016" w:rsidP="00A13016">
      <w:pPr>
        <w:ind w:left="2880" w:hanging="720"/>
        <w:rPr>
          <w:rFonts w:ascii="Times New Roman" w:hAnsi="Times New Roman"/>
          <w:szCs w:val="24"/>
        </w:rPr>
      </w:pPr>
    </w:p>
    <w:p w14:paraId="55A321D9"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 xml:space="preserve">the aquatic pesticide application permit </w:t>
      </w:r>
      <w:proofErr w:type="gramStart"/>
      <w:r w:rsidRPr="00630D8D">
        <w:rPr>
          <w:rFonts w:ascii="Times New Roman" w:hAnsi="Times New Roman"/>
          <w:szCs w:val="24"/>
        </w:rPr>
        <w:t>number;</w:t>
      </w:r>
      <w:proofErr w:type="gramEnd"/>
    </w:p>
    <w:p w14:paraId="6E5662B6" w14:textId="77777777" w:rsidR="00A13016" w:rsidRPr="00630D8D" w:rsidRDefault="00A13016" w:rsidP="00A13016">
      <w:pPr>
        <w:ind w:left="2880" w:hanging="720"/>
        <w:rPr>
          <w:rFonts w:ascii="Times New Roman" w:hAnsi="Times New Roman"/>
          <w:szCs w:val="24"/>
        </w:rPr>
      </w:pPr>
    </w:p>
    <w:p w14:paraId="0315DB01"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 xml:space="preserve">the date of aquatic pesticide </w:t>
      </w:r>
      <w:proofErr w:type="gramStart"/>
      <w:r w:rsidRPr="00630D8D">
        <w:rPr>
          <w:rFonts w:ascii="Times New Roman" w:hAnsi="Times New Roman"/>
          <w:szCs w:val="24"/>
        </w:rPr>
        <w:t>application;</w:t>
      </w:r>
      <w:proofErr w:type="gramEnd"/>
    </w:p>
    <w:p w14:paraId="787F64A4" w14:textId="77777777" w:rsidR="00A13016" w:rsidRPr="00630D8D" w:rsidRDefault="00A13016" w:rsidP="00A13016">
      <w:pPr>
        <w:ind w:left="2880" w:hanging="720"/>
        <w:rPr>
          <w:rFonts w:ascii="Times New Roman" w:hAnsi="Times New Roman"/>
          <w:szCs w:val="24"/>
        </w:rPr>
      </w:pPr>
    </w:p>
    <w:p w14:paraId="4A44D906"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lastRenderedPageBreak/>
        <w:t>D)</w:t>
      </w:r>
      <w:r w:rsidRPr="00630D8D">
        <w:rPr>
          <w:rFonts w:ascii="Times New Roman" w:hAnsi="Times New Roman"/>
          <w:szCs w:val="24"/>
        </w:rPr>
        <w:tab/>
        <w:t>the name and amount of aquatic pesticide applied; and</w:t>
      </w:r>
    </w:p>
    <w:p w14:paraId="4E4685E2" w14:textId="77777777" w:rsidR="00A13016" w:rsidRPr="00630D8D" w:rsidRDefault="00A13016" w:rsidP="00A13016">
      <w:pPr>
        <w:ind w:left="2880" w:hanging="720"/>
        <w:rPr>
          <w:rFonts w:ascii="Times New Roman" w:hAnsi="Times New Roman"/>
          <w:szCs w:val="24"/>
        </w:rPr>
      </w:pPr>
    </w:p>
    <w:p w14:paraId="028B0C9E" w14:textId="77777777" w:rsidR="00A13016" w:rsidRPr="00630D8D" w:rsidRDefault="00A13016" w:rsidP="00A13016">
      <w:pPr>
        <w:ind w:left="2880" w:hanging="720"/>
        <w:rPr>
          <w:rFonts w:ascii="Times New Roman" w:hAnsi="Times New Roman"/>
          <w:szCs w:val="24"/>
        </w:rPr>
      </w:pPr>
      <w:r w:rsidRPr="00630D8D">
        <w:rPr>
          <w:rFonts w:ascii="Times New Roman" w:hAnsi="Times New Roman"/>
          <w:szCs w:val="24"/>
        </w:rPr>
        <w:t>E)</w:t>
      </w:r>
      <w:r w:rsidRPr="00630D8D">
        <w:rPr>
          <w:rFonts w:ascii="Times New Roman" w:hAnsi="Times New Roman"/>
          <w:szCs w:val="24"/>
        </w:rPr>
        <w:tab/>
        <w:t>a description of any mishap that endangered a community water supply and a chronology of the steps taken to correct the problem.</w:t>
      </w:r>
    </w:p>
    <w:p w14:paraId="2B6FB0E3" w14:textId="77777777" w:rsidR="00A13016" w:rsidRPr="00630D8D" w:rsidRDefault="00A13016" w:rsidP="00A13016">
      <w:pPr>
        <w:rPr>
          <w:rFonts w:ascii="Times New Roman" w:hAnsi="Times New Roman"/>
          <w:szCs w:val="24"/>
        </w:rPr>
      </w:pPr>
    </w:p>
    <w:p w14:paraId="674B85D8" w14:textId="76E1C3BD" w:rsidR="00AA6858" w:rsidRDefault="00A13016" w:rsidP="00A1301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575AA302" w14:textId="77777777" w:rsidR="00CC529D" w:rsidRPr="00AA6858" w:rsidRDefault="00CC529D" w:rsidP="00AA6858">
      <w:pPr>
        <w:ind w:left="720"/>
        <w:rPr>
          <w:rFonts w:ascii="Times New Roman" w:hAnsi="Times New Roman"/>
          <w:szCs w:val="24"/>
        </w:rPr>
      </w:pPr>
    </w:p>
    <w:p w14:paraId="71FFFB73" w14:textId="77777777" w:rsidR="00A13016" w:rsidRPr="00630D8D" w:rsidRDefault="00A13016" w:rsidP="00A1301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602.510  Permits</w:t>
      </w:r>
      <w:proofErr w:type="gramEnd"/>
      <w:r w:rsidRPr="00630D8D">
        <w:rPr>
          <w:rFonts w:ascii="Times New Roman" w:hAnsi="Times New Roman"/>
          <w:b/>
          <w:szCs w:val="24"/>
        </w:rPr>
        <w:t xml:space="preserve"> Under Public Health Related Emergencies</w:t>
      </w:r>
    </w:p>
    <w:p w14:paraId="045E51A8" w14:textId="77777777" w:rsidR="00A13016" w:rsidRPr="00630D8D" w:rsidRDefault="00A13016" w:rsidP="00A13016">
      <w:pPr>
        <w:rPr>
          <w:rFonts w:ascii="Times New Roman" w:hAnsi="Times New Roman"/>
          <w:szCs w:val="24"/>
        </w:rPr>
      </w:pPr>
    </w:p>
    <w:p w14:paraId="316F5CA5" w14:textId="77777777" w:rsidR="00A13016" w:rsidRPr="00630D8D" w:rsidRDefault="00A13016" w:rsidP="00A13016">
      <w:pPr>
        <w:rPr>
          <w:rFonts w:ascii="Times New Roman" w:hAnsi="Times New Roman"/>
          <w:szCs w:val="24"/>
        </w:rPr>
      </w:pPr>
      <w:r w:rsidRPr="00630D8D">
        <w:rPr>
          <w:rFonts w:ascii="Times New Roman" w:hAnsi="Times New Roman"/>
          <w:szCs w:val="24"/>
        </w:rPr>
        <w:t>The Agency may issue Aquatic Pesticide Permits by telephone whenever public health is immediately endangered by an aquatic pest such as a disease-carrying organism.  Aquatic Pesticide Permits issued by telephone must have special conditions for safeguarding downstream public and food processing water supplies.</w:t>
      </w:r>
    </w:p>
    <w:p w14:paraId="1841EBC7" w14:textId="77777777" w:rsidR="00A13016" w:rsidRPr="00630D8D" w:rsidRDefault="00A13016" w:rsidP="00A13016">
      <w:pPr>
        <w:rPr>
          <w:rFonts w:ascii="Times New Roman" w:hAnsi="Times New Roman"/>
          <w:szCs w:val="24"/>
        </w:rPr>
      </w:pPr>
    </w:p>
    <w:p w14:paraId="33FEEFDC"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The Agency must confirm to the applicant in writing the granting of an emergency Aquatic Pesticide Permit within 10 days after issuance.</w:t>
      </w:r>
    </w:p>
    <w:p w14:paraId="56449819" w14:textId="77777777" w:rsidR="00A13016" w:rsidRPr="00630D8D" w:rsidRDefault="00A13016" w:rsidP="00A13016">
      <w:pPr>
        <w:ind w:left="1440" w:hanging="720"/>
        <w:rPr>
          <w:rFonts w:ascii="Times New Roman" w:hAnsi="Times New Roman"/>
          <w:szCs w:val="24"/>
        </w:rPr>
      </w:pPr>
    </w:p>
    <w:p w14:paraId="208BD45F"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 written report containing the same information required for a permit application under Section 602.505 must be submitted to the Agency within 30 days following pesticide application.</w:t>
      </w:r>
    </w:p>
    <w:p w14:paraId="2F5EF975" w14:textId="77777777" w:rsidR="00A13016" w:rsidRPr="00630D8D" w:rsidRDefault="00A13016" w:rsidP="00A13016">
      <w:pPr>
        <w:rPr>
          <w:rFonts w:ascii="Times New Roman" w:hAnsi="Times New Roman"/>
          <w:szCs w:val="24"/>
        </w:rPr>
      </w:pPr>
    </w:p>
    <w:p w14:paraId="5961DAD6" w14:textId="6994D924" w:rsidR="00AA6858" w:rsidRDefault="00A13016" w:rsidP="00A13016">
      <w:pPr>
        <w:ind w:left="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1A151B69" w14:textId="77777777" w:rsidR="00AA6858" w:rsidRPr="00AA6858" w:rsidRDefault="00AA6858" w:rsidP="00AA6858">
      <w:pPr>
        <w:ind w:left="720"/>
        <w:rPr>
          <w:rFonts w:ascii="Times New Roman" w:hAnsi="Times New Roman"/>
          <w:szCs w:val="24"/>
        </w:rPr>
      </w:pPr>
    </w:p>
    <w:p w14:paraId="36C9528D" w14:textId="77777777"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602.515  State</w:t>
      </w:r>
      <w:proofErr w:type="gramEnd"/>
      <w:r w:rsidRPr="00AA6858">
        <w:rPr>
          <w:rFonts w:ascii="Times New Roman" w:hAnsi="Times New Roman"/>
          <w:b/>
          <w:szCs w:val="24"/>
        </w:rPr>
        <w:t xml:space="preserve"> Agency Programs</w:t>
      </w:r>
    </w:p>
    <w:p w14:paraId="6470C908" w14:textId="77777777" w:rsidR="00182F17" w:rsidRPr="00AA6858" w:rsidRDefault="00182F17" w:rsidP="00182F17">
      <w:pPr>
        <w:rPr>
          <w:rFonts w:ascii="Times New Roman" w:hAnsi="Times New Roman"/>
          <w:b/>
          <w:szCs w:val="24"/>
        </w:rPr>
      </w:pPr>
    </w:p>
    <w:p w14:paraId="55DD21A1" w14:textId="77777777" w:rsidR="00182F17" w:rsidRPr="00AA6858" w:rsidRDefault="00182F17" w:rsidP="00182F17">
      <w:pPr>
        <w:rPr>
          <w:rFonts w:ascii="Times New Roman" w:hAnsi="Times New Roman"/>
          <w:szCs w:val="24"/>
        </w:rPr>
      </w:pPr>
      <w:r w:rsidRPr="00AA6858">
        <w:rPr>
          <w:rFonts w:ascii="Times New Roman" w:hAnsi="Times New Roman"/>
          <w:szCs w:val="24"/>
        </w:rPr>
        <w:t>The Departments of Public Health, Natural Resources and Agriculture may place on file with the Agency information required by Section 602.505(h), (i) and (j) for reference in future permit applications.</w:t>
      </w:r>
    </w:p>
    <w:p w14:paraId="1F6002A5" w14:textId="77777777" w:rsidR="00182F17" w:rsidRPr="00AA6858" w:rsidRDefault="00182F17" w:rsidP="00182F17">
      <w:pPr>
        <w:rPr>
          <w:rFonts w:ascii="Times New Roman" w:hAnsi="Times New Roman"/>
          <w:szCs w:val="24"/>
        </w:rPr>
      </w:pPr>
    </w:p>
    <w:p w14:paraId="56A9F2CB" w14:textId="77777777" w:rsidR="00182F17" w:rsidRDefault="00182F17" w:rsidP="00182F17">
      <w:pPr>
        <w:ind w:left="720"/>
        <w:rPr>
          <w:rFonts w:ascii="Times New Roman" w:hAnsi="Times New Roman"/>
          <w:szCs w:val="24"/>
        </w:rPr>
      </w:pPr>
      <w:r w:rsidRPr="00AA6858">
        <w:rPr>
          <w:rFonts w:ascii="Times New Roman" w:hAnsi="Times New Roman"/>
          <w:szCs w:val="24"/>
        </w:rPr>
        <w:t>(Source:  Added at 40 Ill. Reg. 6799, effective April 15, 2016)</w:t>
      </w:r>
    </w:p>
    <w:p w14:paraId="7DF3EC49" w14:textId="77777777" w:rsidR="00A13016" w:rsidRDefault="00A13016" w:rsidP="00182F17">
      <w:pPr>
        <w:ind w:left="720"/>
        <w:rPr>
          <w:rFonts w:ascii="Times New Roman" w:hAnsi="Times New Roman"/>
          <w:szCs w:val="24"/>
        </w:rPr>
      </w:pPr>
    </w:p>
    <w:p w14:paraId="41522FA9" w14:textId="77777777" w:rsidR="00A13016" w:rsidRPr="00AA6858" w:rsidRDefault="00A13016" w:rsidP="00182F17">
      <w:pPr>
        <w:ind w:left="720"/>
        <w:rPr>
          <w:rFonts w:ascii="Times New Roman" w:hAnsi="Times New Roman"/>
          <w:szCs w:val="24"/>
        </w:rPr>
        <w:sectPr w:rsidR="00A13016" w:rsidRPr="00AA6858" w:rsidSect="008F4A4F">
          <w:headerReference w:type="default" r:id="rId7"/>
          <w:footerReference w:type="default" r:id="rId8"/>
          <w:pgSz w:w="12240" w:h="15840" w:code="1"/>
          <w:pgMar w:top="1440" w:right="1440" w:bottom="1440" w:left="1440" w:header="1440" w:footer="1440" w:gutter="0"/>
          <w:cols w:space="720"/>
          <w:noEndnote/>
          <w:docGrid w:linePitch="326"/>
        </w:sectPr>
      </w:pPr>
    </w:p>
    <w:p w14:paraId="3EB06F6F" w14:textId="77777777" w:rsidR="00A13016" w:rsidRPr="00630D8D" w:rsidRDefault="00A13016" w:rsidP="00A1301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602.520  Extension</w:t>
      </w:r>
      <w:proofErr w:type="gramEnd"/>
      <w:r w:rsidRPr="00630D8D">
        <w:rPr>
          <w:rFonts w:ascii="Times New Roman" w:hAnsi="Times New Roman"/>
          <w:b/>
          <w:szCs w:val="24"/>
        </w:rPr>
        <w:t xml:space="preserve"> of Permit Duration</w:t>
      </w:r>
    </w:p>
    <w:p w14:paraId="11AFD5C3" w14:textId="77777777" w:rsidR="00A13016" w:rsidRPr="00630D8D" w:rsidRDefault="00A13016" w:rsidP="00A13016">
      <w:pPr>
        <w:rPr>
          <w:rFonts w:ascii="Times New Roman" w:hAnsi="Times New Roman"/>
          <w:szCs w:val="24"/>
        </w:rPr>
      </w:pPr>
    </w:p>
    <w:p w14:paraId="21A8448D" w14:textId="77777777" w:rsidR="00A13016" w:rsidRPr="00630D8D" w:rsidRDefault="00A13016" w:rsidP="00A13016">
      <w:pPr>
        <w:rPr>
          <w:rFonts w:ascii="Times New Roman" w:hAnsi="Times New Roman"/>
          <w:szCs w:val="24"/>
        </w:rPr>
      </w:pPr>
      <w:r w:rsidRPr="00630D8D">
        <w:rPr>
          <w:rFonts w:ascii="Times New Roman" w:hAnsi="Times New Roman"/>
          <w:szCs w:val="24"/>
        </w:rPr>
        <w:t>The Agency may extend the duration of an Aquatic Pesticide Permit when circumstances beyond the control of the applicant prevent the aquatic pesticide application during the time specified in the permit.</w:t>
      </w:r>
    </w:p>
    <w:p w14:paraId="4F5A9D3A" w14:textId="77777777" w:rsidR="00A13016" w:rsidRPr="00630D8D" w:rsidRDefault="00A13016" w:rsidP="00A13016">
      <w:pPr>
        <w:rPr>
          <w:rFonts w:ascii="Times New Roman" w:hAnsi="Times New Roman"/>
          <w:szCs w:val="24"/>
        </w:rPr>
      </w:pPr>
    </w:p>
    <w:p w14:paraId="624EA943"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All requests for extensions of permit duration must:</w:t>
      </w:r>
    </w:p>
    <w:p w14:paraId="7EC05E74" w14:textId="77777777" w:rsidR="00A13016" w:rsidRPr="00630D8D" w:rsidRDefault="00A13016" w:rsidP="00A13016">
      <w:pPr>
        <w:rPr>
          <w:rFonts w:ascii="Times New Roman" w:hAnsi="Times New Roman"/>
          <w:szCs w:val="24"/>
        </w:rPr>
      </w:pPr>
    </w:p>
    <w:p w14:paraId="34F496A8"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 xml:space="preserve">be in </w:t>
      </w:r>
      <w:proofErr w:type="gramStart"/>
      <w:r w:rsidRPr="00630D8D">
        <w:rPr>
          <w:rFonts w:ascii="Times New Roman" w:hAnsi="Times New Roman"/>
          <w:szCs w:val="24"/>
        </w:rPr>
        <w:t>writing;</w:t>
      </w:r>
      <w:proofErr w:type="gramEnd"/>
    </w:p>
    <w:p w14:paraId="26447117" w14:textId="77777777" w:rsidR="00A13016" w:rsidRPr="00630D8D" w:rsidRDefault="00A13016" w:rsidP="00A13016">
      <w:pPr>
        <w:ind w:left="2160" w:hanging="720"/>
        <w:rPr>
          <w:rFonts w:ascii="Times New Roman" w:hAnsi="Times New Roman"/>
          <w:szCs w:val="24"/>
        </w:rPr>
      </w:pPr>
    </w:p>
    <w:p w14:paraId="2AB352D4"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lastRenderedPageBreak/>
        <w:t>2)</w:t>
      </w:r>
      <w:r w:rsidRPr="00630D8D">
        <w:rPr>
          <w:rFonts w:ascii="Times New Roman" w:hAnsi="Times New Roman"/>
          <w:szCs w:val="24"/>
        </w:rPr>
        <w:tab/>
        <w:t xml:space="preserve">list the reasons the aquatic pesticide could not be applied on the date </w:t>
      </w:r>
      <w:proofErr w:type="gramStart"/>
      <w:r w:rsidRPr="00630D8D">
        <w:rPr>
          <w:rFonts w:ascii="Times New Roman" w:hAnsi="Times New Roman"/>
          <w:szCs w:val="24"/>
        </w:rPr>
        <w:t>permitted;</w:t>
      </w:r>
      <w:proofErr w:type="gramEnd"/>
    </w:p>
    <w:p w14:paraId="3C7D4FD4" w14:textId="77777777" w:rsidR="00A13016" w:rsidRPr="00630D8D" w:rsidRDefault="00A13016" w:rsidP="00A13016">
      <w:pPr>
        <w:ind w:left="2160" w:hanging="720"/>
        <w:rPr>
          <w:rFonts w:ascii="Times New Roman" w:hAnsi="Times New Roman"/>
          <w:szCs w:val="24"/>
        </w:rPr>
      </w:pPr>
    </w:p>
    <w:p w14:paraId="2E6C566D"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3)</w:t>
      </w:r>
      <w:r w:rsidRPr="00630D8D">
        <w:rPr>
          <w:rFonts w:ascii="Times New Roman" w:hAnsi="Times New Roman"/>
          <w:szCs w:val="24"/>
        </w:rPr>
        <w:tab/>
        <w:t xml:space="preserve">give the new date the aquatic pesticide is to be </w:t>
      </w:r>
      <w:proofErr w:type="gramStart"/>
      <w:r w:rsidRPr="00630D8D">
        <w:rPr>
          <w:rFonts w:ascii="Times New Roman" w:hAnsi="Times New Roman"/>
          <w:szCs w:val="24"/>
        </w:rPr>
        <w:t>applied;</w:t>
      </w:r>
      <w:proofErr w:type="gramEnd"/>
    </w:p>
    <w:p w14:paraId="0D3C6858" w14:textId="77777777" w:rsidR="00A13016" w:rsidRPr="00630D8D" w:rsidRDefault="00A13016" w:rsidP="00A13016">
      <w:pPr>
        <w:ind w:left="2160" w:hanging="720"/>
        <w:rPr>
          <w:rFonts w:ascii="Times New Roman" w:hAnsi="Times New Roman"/>
          <w:szCs w:val="24"/>
        </w:rPr>
      </w:pPr>
    </w:p>
    <w:p w14:paraId="617BBC27"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4)</w:t>
      </w:r>
      <w:r w:rsidRPr="00630D8D">
        <w:rPr>
          <w:rFonts w:ascii="Times New Roman" w:hAnsi="Times New Roman"/>
          <w:szCs w:val="24"/>
        </w:rPr>
        <w:tab/>
        <w:t>contain a statement that the aquatic pesticide will be applied in accordance with the conditions listed in the Aquatic Pesticide Permit; and</w:t>
      </w:r>
    </w:p>
    <w:p w14:paraId="62EE093F" w14:textId="77777777" w:rsidR="00A13016" w:rsidRPr="00630D8D" w:rsidRDefault="00A13016" w:rsidP="00A13016">
      <w:pPr>
        <w:ind w:left="2160" w:hanging="720"/>
        <w:rPr>
          <w:rFonts w:ascii="Times New Roman" w:hAnsi="Times New Roman"/>
          <w:szCs w:val="24"/>
        </w:rPr>
      </w:pPr>
    </w:p>
    <w:p w14:paraId="60E590FF"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5)</w:t>
      </w:r>
      <w:r w:rsidRPr="00630D8D">
        <w:rPr>
          <w:rFonts w:ascii="Times New Roman" w:hAnsi="Times New Roman"/>
          <w:szCs w:val="24"/>
        </w:rPr>
        <w:tab/>
        <w:t>contain the Aquatic Pesticide Permit Number, the name and Illinois Department of Agriculture license number of the applicator, and the signature of the applicant.</w:t>
      </w:r>
    </w:p>
    <w:p w14:paraId="61F8820B" w14:textId="77777777" w:rsidR="00A13016" w:rsidRPr="00630D8D" w:rsidRDefault="00A13016" w:rsidP="00A13016">
      <w:pPr>
        <w:rPr>
          <w:rFonts w:ascii="Times New Roman" w:hAnsi="Times New Roman"/>
          <w:szCs w:val="24"/>
        </w:rPr>
      </w:pPr>
    </w:p>
    <w:p w14:paraId="15A1C00F" w14:textId="77777777" w:rsidR="00A13016" w:rsidRPr="00630D8D" w:rsidRDefault="00A13016" w:rsidP="00A13016">
      <w:pPr>
        <w:ind w:firstLine="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Requests for extensions of permit duration may be made by telephone if:</w:t>
      </w:r>
    </w:p>
    <w:p w14:paraId="7951ADAD" w14:textId="77777777" w:rsidR="00A13016" w:rsidRPr="00630D8D" w:rsidRDefault="00A13016" w:rsidP="00A13016">
      <w:pPr>
        <w:rPr>
          <w:rFonts w:ascii="Times New Roman" w:hAnsi="Times New Roman"/>
          <w:szCs w:val="24"/>
        </w:rPr>
      </w:pPr>
    </w:p>
    <w:p w14:paraId="4D80C8D2"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the information listed in subsection (a) is stated; and</w:t>
      </w:r>
    </w:p>
    <w:p w14:paraId="60A50D9C" w14:textId="77777777" w:rsidR="00A13016" w:rsidRPr="00630D8D" w:rsidRDefault="00A13016" w:rsidP="00A13016">
      <w:pPr>
        <w:ind w:left="2160" w:hanging="720"/>
        <w:rPr>
          <w:rFonts w:ascii="Times New Roman" w:hAnsi="Times New Roman"/>
          <w:szCs w:val="24"/>
        </w:rPr>
      </w:pPr>
    </w:p>
    <w:p w14:paraId="3707F409"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the information listed in subsection (a) is transmitted in writing to the Division of Public Water Supplies Permit Section within five days after the date verbal approval for an extension of permit duration is given by the Agency.</w:t>
      </w:r>
    </w:p>
    <w:p w14:paraId="4729D95B" w14:textId="77777777" w:rsidR="00A13016" w:rsidRPr="00630D8D" w:rsidRDefault="00A13016" w:rsidP="00A13016">
      <w:pPr>
        <w:rPr>
          <w:rFonts w:ascii="Times New Roman" w:hAnsi="Times New Roman"/>
          <w:szCs w:val="24"/>
        </w:rPr>
      </w:pPr>
    </w:p>
    <w:p w14:paraId="2B845AF7"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Applications for extensions of permit duration must not be granted if more than 60 days have elapsed from the date of aquatic pesticide application listed in the permit.</w:t>
      </w:r>
    </w:p>
    <w:p w14:paraId="0FA28695" w14:textId="77777777" w:rsidR="00A13016" w:rsidRPr="00630D8D" w:rsidRDefault="00A13016" w:rsidP="00A13016">
      <w:pPr>
        <w:rPr>
          <w:rFonts w:ascii="Times New Roman" w:hAnsi="Times New Roman"/>
          <w:szCs w:val="24"/>
        </w:rPr>
      </w:pPr>
    </w:p>
    <w:p w14:paraId="6911B53A"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Extensions of permit duration, if granted by the Agency, must be in writing and must state the time of the extension.</w:t>
      </w:r>
    </w:p>
    <w:p w14:paraId="67626DA0" w14:textId="77777777" w:rsidR="00A13016" w:rsidRPr="00630D8D" w:rsidRDefault="00A13016" w:rsidP="00A13016">
      <w:pPr>
        <w:rPr>
          <w:rFonts w:ascii="Times New Roman" w:hAnsi="Times New Roman"/>
          <w:szCs w:val="24"/>
        </w:rPr>
      </w:pPr>
    </w:p>
    <w:p w14:paraId="4BFA77FB" w14:textId="4614811F" w:rsidR="00182F17" w:rsidRPr="00AA6858" w:rsidRDefault="00A13016" w:rsidP="00A13016">
      <w:pPr>
        <w:ind w:firstLine="720"/>
        <w:rPr>
          <w:rFonts w:ascii="Times New Roman" w:hAnsi="Times New Roman"/>
          <w:szCs w:val="24"/>
        </w:rPr>
      </w:pPr>
      <w:r w:rsidRPr="00630D8D">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62D9BF82" w14:textId="77777777" w:rsidR="00182F17"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5694CA92" w14:textId="77777777" w:rsidR="00A9064C" w:rsidRPr="002F17A6" w:rsidRDefault="00A9064C" w:rsidP="00A9064C">
      <w:pPr>
        <w:jc w:val="center"/>
      </w:pPr>
      <w:r w:rsidRPr="002F17A6">
        <w:t>SUBPART F:  SPECIAL EXCEPTION PERMITS</w:t>
      </w:r>
    </w:p>
    <w:p w14:paraId="252C35E8" w14:textId="77777777" w:rsidR="00A9064C" w:rsidRPr="002F17A6" w:rsidRDefault="00A9064C" w:rsidP="00A9064C">
      <w:pPr>
        <w:jc w:val="center"/>
      </w:pPr>
    </w:p>
    <w:p w14:paraId="496F86F4" w14:textId="77777777" w:rsidR="00A13016" w:rsidRPr="00630D8D" w:rsidRDefault="00A13016" w:rsidP="00A13016">
      <w:pPr>
        <w:rPr>
          <w:rFonts w:ascii="Times New Roman" w:hAnsi="Times New Roman"/>
          <w:b/>
          <w:szCs w:val="24"/>
        </w:rPr>
      </w:pPr>
      <w:r w:rsidRPr="00630D8D">
        <w:rPr>
          <w:rFonts w:ascii="Times New Roman" w:hAnsi="Times New Roman"/>
          <w:b/>
          <w:szCs w:val="24"/>
        </w:rPr>
        <w:t xml:space="preserve">Section </w:t>
      </w:r>
      <w:proofErr w:type="gramStart"/>
      <w:r w:rsidRPr="00630D8D">
        <w:rPr>
          <w:rFonts w:ascii="Times New Roman" w:hAnsi="Times New Roman"/>
          <w:b/>
          <w:szCs w:val="24"/>
        </w:rPr>
        <w:t>602.600  Special</w:t>
      </w:r>
      <w:proofErr w:type="gramEnd"/>
      <w:r w:rsidRPr="00630D8D">
        <w:rPr>
          <w:rFonts w:ascii="Times New Roman" w:hAnsi="Times New Roman"/>
          <w:b/>
          <w:szCs w:val="24"/>
        </w:rPr>
        <w:t xml:space="preserve"> Exception Permits</w:t>
      </w:r>
    </w:p>
    <w:p w14:paraId="56992358" w14:textId="77777777" w:rsidR="00A13016" w:rsidRPr="00630D8D" w:rsidRDefault="00A13016" w:rsidP="00A13016">
      <w:pPr>
        <w:rPr>
          <w:rFonts w:ascii="Times New Roman" w:hAnsi="Times New Roman"/>
          <w:szCs w:val="24"/>
        </w:rPr>
      </w:pPr>
    </w:p>
    <w:p w14:paraId="4BEDC59A"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a)</w:t>
      </w:r>
      <w:r w:rsidRPr="00630D8D">
        <w:rPr>
          <w:rFonts w:ascii="Times New Roman" w:hAnsi="Times New Roman"/>
          <w:szCs w:val="24"/>
        </w:rPr>
        <w:tab/>
        <w:t>Unless contained in a construction or operating permit, each Agency determination in 35 Ill. Adm. Code 604 and 611 is to be made by way of a written special exception permit (SEP) pursuant to Section 39(a) of the Act.</w:t>
      </w:r>
    </w:p>
    <w:p w14:paraId="7BC28E97" w14:textId="77777777" w:rsidR="00A13016" w:rsidRPr="00630D8D" w:rsidRDefault="00A13016" w:rsidP="00A13016">
      <w:pPr>
        <w:ind w:left="1440" w:hanging="720"/>
        <w:rPr>
          <w:rFonts w:ascii="Times New Roman" w:hAnsi="Times New Roman"/>
          <w:szCs w:val="24"/>
        </w:rPr>
      </w:pPr>
    </w:p>
    <w:p w14:paraId="71E53B67"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b)</w:t>
      </w:r>
      <w:r w:rsidRPr="00630D8D">
        <w:rPr>
          <w:rFonts w:ascii="Times New Roman" w:hAnsi="Times New Roman"/>
          <w:szCs w:val="24"/>
        </w:rPr>
        <w:tab/>
        <w:t>A person must not cause or allow the violation of any condition of a SEP.</w:t>
      </w:r>
    </w:p>
    <w:p w14:paraId="0224C4B3" w14:textId="77777777" w:rsidR="00A13016" w:rsidRPr="00630D8D" w:rsidRDefault="00A13016" w:rsidP="00A13016">
      <w:pPr>
        <w:ind w:left="1440" w:hanging="720"/>
        <w:rPr>
          <w:rFonts w:ascii="Times New Roman" w:hAnsi="Times New Roman"/>
          <w:szCs w:val="24"/>
        </w:rPr>
      </w:pPr>
    </w:p>
    <w:p w14:paraId="579AB841"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c)</w:t>
      </w:r>
      <w:r w:rsidRPr="00630D8D">
        <w:rPr>
          <w:rFonts w:ascii="Times New Roman" w:hAnsi="Times New Roman"/>
          <w:szCs w:val="24"/>
        </w:rPr>
        <w:tab/>
        <w:t>The community water supply may appeal the denial of, or the conditions of, a SEP to the Board pursuant to Section 40 of the Act.</w:t>
      </w:r>
    </w:p>
    <w:p w14:paraId="659B7C6A" w14:textId="77777777" w:rsidR="00A13016" w:rsidRPr="00630D8D" w:rsidRDefault="00A13016" w:rsidP="00A13016">
      <w:pPr>
        <w:ind w:left="1440" w:hanging="720"/>
        <w:rPr>
          <w:rFonts w:ascii="Times New Roman" w:hAnsi="Times New Roman"/>
          <w:szCs w:val="24"/>
        </w:rPr>
      </w:pPr>
    </w:p>
    <w:p w14:paraId="1900E772" w14:textId="77777777" w:rsidR="00A13016" w:rsidRPr="00630D8D" w:rsidRDefault="00A13016" w:rsidP="00A13016">
      <w:pPr>
        <w:ind w:left="1440" w:hanging="720"/>
        <w:rPr>
          <w:rFonts w:ascii="Times New Roman" w:hAnsi="Times New Roman"/>
          <w:szCs w:val="24"/>
        </w:rPr>
      </w:pPr>
      <w:r w:rsidRPr="00630D8D">
        <w:rPr>
          <w:rFonts w:ascii="Times New Roman" w:hAnsi="Times New Roman"/>
          <w:szCs w:val="24"/>
        </w:rPr>
        <w:t>d)</w:t>
      </w:r>
      <w:r w:rsidRPr="00630D8D">
        <w:rPr>
          <w:rFonts w:ascii="Times New Roman" w:hAnsi="Times New Roman"/>
          <w:szCs w:val="24"/>
        </w:rPr>
        <w:tab/>
        <w:t>A SEP may be initiated in either of the following ways:</w:t>
      </w:r>
    </w:p>
    <w:p w14:paraId="52BBBA55" w14:textId="77777777" w:rsidR="00A13016" w:rsidRPr="00630D8D" w:rsidRDefault="00A13016" w:rsidP="00A13016">
      <w:pPr>
        <w:rPr>
          <w:rFonts w:ascii="Times New Roman" w:hAnsi="Times New Roman"/>
          <w:szCs w:val="24"/>
        </w:rPr>
      </w:pPr>
    </w:p>
    <w:p w14:paraId="06E83862"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1)</w:t>
      </w:r>
      <w:r w:rsidRPr="00630D8D">
        <w:rPr>
          <w:rFonts w:ascii="Times New Roman" w:hAnsi="Times New Roman"/>
          <w:szCs w:val="24"/>
        </w:rPr>
        <w:tab/>
        <w:t>by a written request from the community water supply; or</w:t>
      </w:r>
    </w:p>
    <w:p w14:paraId="15C7B17D" w14:textId="77777777" w:rsidR="00A13016" w:rsidRPr="00630D8D" w:rsidRDefault="00A13016" w:rsidP="00A13016">
      <w:pPr>
        <w:ind w:left="2160" w:hanging="720"/>
        <w:rPr>
          <w:rFonts w:ascii="Times New Roman" w:hAnsi="Times New Roman"/>
          <w:szCs w:val="24"/>
        </w:rPr>
      </w:pPr>
    </w:p>
    <w:p w14:paraId="28F0D07E" w14:textId="77777777" w:rsidR="00A13016" w:rsidRPr="00630D8D" w:rsidRDefault="00A13016" w:rsidP="00A13016">
      <w:pPr>
        <w:ind w:left="2160" w:hanging="720"/>
        <w:rPr>
          <w:rFonts w:ascii="Times New Roman" w:hAnsi="Times New Roman"/>
          <w:szCs w:val="24"/>
        </w:rPr>
      </w:pPr>
      <w:r w:rsidRPr="00630D8D">
        <w:rPr>
          <w:rFonts w:ascii="Times New Roman" w:hAnsi="Times New Roman"/>
          <w:szCs w:val="24"/>
        </w:rPr>
        <w:t>2)</w:t>
      </w:r>
      <w:r w:rsidRPr="00630D8D">
        <w:rPr>
          <w:rFonts w:ascii="Times New Roman" w:hAnsi="Times New Roman"/>
          <w:szCs w:val="24"/>
        </w:rPr>
        <w:tab/>
        <w:t>by the Agency, when authorized by Board rules.</w:t>
      </w:r>
    </w:p>
    <w:p w14:paraId="397B4193" w14:textId="77777777" w:rsidR="00A13016" w:rsidRPr="00630D8D" w:rsidRDefault="00A13016" w:rsidP="00A13016">
      <w:pPr>
        <w:ind w:left="2160" w:hanging="720"/>
        <w:rPr>
          <w:rFonts w:ascii="Times New Roman" w:hAnsi="Times New Roman"/>
          <w:szCs w:val="24"/>
        </w:rPr>
      </w:pPr>
    </w:p>
    <w:p w14:paraId="488F6909" w14:textId="77777777" w:rsidR="00A13016" w:rsidRPr="00630D8D" w:rsidRDefault="00A13016" w:rsidP="00A13016">
      <w:pPr>
        <w:rPr>
          <w:rFonts w:ascii="Times New Roman" w:hAnsi="Times New Roman"/>
          <w:szCs w:val="24"/>
        </w:rPr>
      </w:pPr>
      <w:r w:rsidRPr="00630D8D">
        <w:rPr>
          <w:rFonts w:ascii="Times New Roman" w:hAnsi="Times New Roman"/>
          <w:szCs w:val="24"/>
        </w:rPr>
        <w:t>BOARD NOTE:  The Board does not intend by any provision of this Part to require that the Agency exercise its discretion and initiate a SEP under subsection (d)(2).  Rather, the Board intends to clarify by subsection (d)(2) that the Agency may initiate a SEP without receiving a request from the supplier.</w:t>
      </w:r>
    </w:p>
    <w:p w14:paraId="40BD66CB" w14:textId="77777777" w:rsidR="00A13016" w:rsidRPr="00630D8D" w:rsidRDefault="00A13016" w:rsidP="00A13016">
      <w:pPr>
        <w:rPr>
          <w:rFonts w:ascii="Times New Roman" w:hAnsi="Times New Roman"/>
          <w:szCs w:val="24"/>
        </w:rPr>
      </w:pPr>
    </w:p>
    <w:p w14:paraId="4FFC13BA" w14:textId="3D1D627F" w:rsidR="00A9064C" w:rsidRPr="0069569E" w:rsidRDefault="00A13016" w:rsidP="00A13016">
      <w:pPr>
        <w:spacing w:before="240"/>
        <w:ind w:left="720"/>
      </w:pPr>
      <w:r w:rsidRPr="00630D8D">
        <w:rPr>
          <w:rFonts w:ascii="Times New Roman" w:hAnsi="Times New Roman"/>
          <w:szCs w:val="24"/>
        </w:rPr>
        <w:tab/>
        <w:t xml:space="preserve">(Source:  Amended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p w14:paraId="148DA9A1" w14:textId="77777777" w:rsidR="00A9064C"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19B13DE9" w14:textId="77777777" w:rsidR="00A9064C" w:rsidRPr="00AA6858"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870B84C" w14:textId="77777777" w:rsidR="00A13016" w:rsidRPr="00630D8D" w:rsidRDefault="00A13016" w:rsidP="00A13016">
      <w:pPr>
        <w:rPr>
          <w:rFonts w:ascii="Times New Roman" w:hAnsi="Times New Roman"/>
          <w:b/>
          <w:bCs/>
        </w:rPr>
      </w:pPr>
      <w:r w:rsidRPr="00630D8D">
        <w:rPr>
          <w:rFonts w:ascii="Times New Roman" w:hAnsi="Times New Roman"/>
          <w:b/>
          <w:bCs/>
        </w:rPr>
        <w:t>Section 602.APPENDIX A   References to Former Rules (Repealed)</w:t>
      </w:r>
    </w:p>
    <w:p w14:paraId="175B3200" w14:textId="77777777" w:rsidR="00A13016" w:rsidRPr="00630D8D" w:rsidRDefault="00A13016" w:rsidP="00A13016">
      <w:pPr>
        <w:rPr>
          <w:rFonts w:ascii="Times New Roman" w:hAnsi="Times New Roman"/>
          <w:b/>
          <w:szCs w:val="24"/>
        </w:rPr>
      </w:pPr>
    </w:p>
    <w:p w14:paraId="7DD3AB3A" w14:textId="2099DD2E" w:rsidR="008F4A4F" w:rsidRPr="00AA6858" w:rsidRDefault="00A13016" w:rsidP="00A13016">
      <w:pPr>
        <w:pStyle w:val="Heading4"/>
        <w:rPr>
          <w:rFonts w:ascii="Times New Roman" w:hAnsi="Times New Roman"/>
          <w:szCs w:val="24"/>
        </w:rPr>
      </w:pPr>
      <w:r w:rsidRPr="00630D8D">
        <w:rPr>
          <w:rFonts w:ascii="Times New Roman" w:hAnsi="Times New Roman"/>
          <w:szCs w:val="24"/>
        </w:rPr>
        <w:tab/>
        <w:t xml:space="preserve">(Source:  Repealed at </w:t>
      </w:r>
      <w:r w:rsidRPr="00592351">
        <w:rPr>
          <w:rFonts w:ascii="Times New Roman" w:hAnsi="Times New Roman"/>
          <w:szCs w:val="24"/>
        </w:rPr>
        <w:t>47 Ill. Reg. 74</w:t>
      </w:r>
      <w:r>
        <w:rPr>
          <w:rFonts w:ascii="Times New Roman" w:hAnsi="Times New Roman"/>
          <w:szCs w:val="24"/>
        </w:rPr>
        <w:t>49</w:t>
      </w:r>
      <w:r w:rsidRPr="00592351">
        <w:rPr>
          <w:rFonts w:ascii="Times New Roman" w:hAnsi="Times New Roman"/>
          <w:szCs w:val="24"/>
        </w:rPr>
        <w:t xml:space="preserve">, effective </w:t>
      </w:r>
      <w:r w:rsidRPr="00592351">
        <w:t>May 16, 2023</w:t>
      </w:r>
      <w:r w:rsidRPr="00630D8D">
        <w:rPr>
          <w:rFonts w:ascii="Times New Roman" w:hAnsi="Times New Roman"/>
          <w:szCs w:val="24"/>
        </w:rPr>
        <w:t>)</w:t>
      </w:r>
    </w:p>
    <w:sectPr w:rsidR="008F4A4F" w:rsidRPr="00AA685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0EF3" w14:textId="77777777" w:rsidR="00EF183C" w:rsidRDefault="00EF183C">
      <w:r>
        <w:separator/>
      </w:r>
    </w:p>
  </w:endnote>
  <w:endnote w:type="continuationSeparator" w:id="0">
    <w:p w14:paraId="7A36D2C0" w14:textId="77777777" w:rsidR="00EF183C" w:rsidRDefault="00EF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DEE9" w14:textId="77777777" w:rsidR="00EF183C" w:rsidRDefault="00EF183C" w:rsidP="008F4A4F">
    <w:pPr>
      <w:pStyle w:val="Footer"/>
      <w:tabs>
        <w:tab w:val="clear" w:pos="4320"/>
        <w:tab w:val="clear" w:pos="8640"/>
        <w:tab w:val="left" w:pos="79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BAC5" w14:textId="77777777" w:rsidR="00EF183C" w:rsidRDefault="00EF183C">
      <w:r>
        <w:separator/>
      </w:r>
    </w:p>
  </w:footnote>
  <w:footnote w:type="continuationSeparator" w:id="0">
    <w:p w14:paraId="61C10B36" w14:textId="77777777" w:rsidR="00EF183C" w:rsidRDefault="00EF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08C" w14:textId="77777777" w:rsidR="00EF183C" w:rsidRDefault="00EF183C" w:rsidP="008F4A4F">
    <w:pPr>
      <w:pStyle w:val="Header"/>
      <w:tabs>
        <w:tab w:val="clear" w:pos="8640"/>
        <w:tab w:val="left" w:pos="2520"/>
        <w:tab w:val="right" w:pos="9360"/>
      </w:tabs>
      <w:jc w:val="both"/>
      <w:rPr>
        <w:u w:val="single"/>
      </w:rPr>
    </w:pPr>
    <w:r w:rsidRPr="002B1B5D">
      <w:rPr>
        <w:u w:val="single"/>
      </w:rPr>
      <w:t>PCB</w:t>
    </w:r>
    <w:r w:rsidRPr="002B1B5D">
      <w:rPr>
        <w:u w:val="single"/>
      </w:rPr>
      <w:tab/>
      <w:t xml:space="preserve">35 ILLINOIS ADMINISTRATIVE CODE </w:t>
    </w:r>
    <w:r>
      <w:rPr>
        <w:u w:val="single"/>
      </w:rPr>
      <w:t>602</w:t>
    </w:r>
    <w:r>
      <w:rPr>
        <w:u w:val="single"/>
      </w:rPr>
      <w:tab/>
    </w:r>
  </w:p>
  <w:p w14:paraId="4D343A48" w14:textId="77777777" w:rsidR="00EF183C" w:rsidRDefault="00EF183C" w:rsidP="008F4A4F">
    <w:pPr>
      <w:pStyle w:val="Header"/>
      <w:tabs>
        <w:tab w:val="clear" w:pos="8640"/>
        <w:tab w:val="left" w:pos="7355"/>
      </w:tabs>
      <w:jc w:val="center"/>
    </w:pPr>
    <w:r>
      <w:t>SUBTITLE F</w:t>
    </w:r>
  </w:p>
  <w:p w14:paraId="67ACCAAC" w14:textId="77777777" w:rsidR="00EF183C" w:rsidRPr="002B1B5D" w:rsidRDefault="00EF183C" w:rsidP="008F4A4F">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4F07"/>
    <w:multiLevelType w:val="hybridMultilevel"/>
    <w:tmpl w:val="2C205376"/>
    <w:lvl w:ilvl="0" w:tplc="9FFAC0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DE5A43"/>
    <w:multiLevelType w:val="hybridMultilevel"/>
    <w:tmpl w:val="74FC42D4"/>
    <w:lvl w:ilvl="0" w:tplc="D43449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32203864">
    <w:abstractNumId w:val="0"/>
  </w:num>
  <w:num w:numId="2" w16cid:durableId="67824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17"/>
    <w:rsid w:val="00146AC8"/>
    <w:rsid w:val="00182F17"/>
    <w:rsid w:val="002108F3"/>
    <w:rsid w:val="00222FD5"/>
    <w:rsid w:val="00265A6A"/>
    <w:rsid w:val="00363316"/>
    <w:rsid w:val="003F28C3"/>
    <w:rsid w:val="004336A0"/>
    <w:rsid w:val="00462519"/>
    <w:rsid w:val="00515151"/>
    <w:rsid w:val="006144F8"/>
    <w:rsid w:val="006843E8"/>
    <w:rsid w:val="007428F1"/>
    <w:rsid w:val="00813F9A"/>
    <w:rsid w:val="008E40B3"/>
    <w:rsid w:val="008F4A4F"/>
    <w:rsid w:val="00A13016"/>
    <w:rsid w:val="00A65696"/>
    <w:rsid w:val="00A8581A"/>
    <w:rsid w:val="00A9064C"/>
    <w:rsid w:val="00AA6858"/>
    <w:rsid w:val="00B2332B"/>
    <w:rsid w:val="00C94AB6"/>
    <w:rsid w:val="00CC529D"/>
    <w:rsid w:val="00EF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78FC"/>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semiHidden/>
    <w:pPr>
      <w:overflowPunct/>
      <w:autoSpaceDE/>
      <w:autoSpaceDN/>
      <w:adjustRightInd/>
      <w:ind w:firstLine="720"/>
      <w:textAlignment w:val="auto"/>
    </w:p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1440"/>
      <w:textAlignment w:val="auto"/>
    </w:pPr>
    <w:rPr>
      <w:rFonts w:ascii="Times New Roman" w:hAnsi="Times New Roman"/>
      <w:spacing w:val="-2"/>
      <w:szCs w:val="24"/>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720"/>
      <w:textAlignment w:val="auto"/>
    </w:pPr>
    <w:rPr>
      <w:rFonts w:ascii="Times New Roman" w:hAnsi="Times New Roman"/>
      <w:spacing w:val="-2"/>
      <w:szCs w:val="24"/>
      <w:u w:val="single"/>
    </w:rPr>
  </w:style>
  <w:style w:type="character" w:customStyle="1" w:styleId="HeaderChar">
    <w:name w:val="Header Char"/>
    <w:link w:val="Header"/>
    <w:uiPriority w:val="99"/>
    <w:rsid w:val="00182F17"/>
    <w:rPr>
      <w:rFonts w:ascii="CG Times" w:hAnsi="CG Times"/>
      <w:sz w:val="24"/>
    </w:rPr>
  </w:style>
  <w:style w:type="paragraph" w:customStyle="1" w:styleId="JCARMainSourceNote">
    <w:name w:val="JCAR Main Source Note"/>
    <w:basedOn w:val="Normal"/>
    <w:rsid w:val="00182F17"/>
    <w:pPr>
      <w:overflowPunct/>
      <w:autoSpaceDE/>
      <w:autoSpaceDN/>
      <w:adjustRightInd/>
      <w:textAlignment w:val="auto"/>
    </w:pPr>
    <w:rPr>
      <w:rFonts w:ascii="Times New Roman" w:hAnsi="Times New Roman"/>
      <w:szCs w:val="24"/>
    </w:rPr>
  </w:style>
  <w:style w:type="paragraph" w:customStyle="1" w:styleId="JCARSourceNote">
    <w:name w:val="JCAR Source Note"/>
    <w:basedOn w:val="Normal"/>
    <w:rsid w:val="00182F17"/>
    <w:pPr>
      <w:overflowPunct/>
      <w:autoSpaceDE/>
      <w:autoSpaceDN/>
      <w:adjustRightInd/>
      <w:textAlignment w:val="auto"/>
    </w:pPr>
    <w:rPr>
      <w:rFonts w:ascii="Times New Roman" w:hAnsi="Times New Roman"/>
      <w:szCs w:val="24"/>
    </w:rPr>
  </w:style>
  <w:style w:type="character" w:styleId="PageNumber">
    <w:name w:val="page number"/>
    <w:rsid w:val="00182F17"/>
  </w:style>
  <w:style w:type="character" w:customStyle="1" w:styleId="BodyTextIndent2Char">
    <w:name w:val="Body Text Indent 2 Char"/>
    <w:link w:val="BodyTextIndent2"/>
    <w:semiHidden/>
    <w:rsid w:val="003F28C3"/>
    <w:rPr>
      <w:rFonts w:ascii="CG Times" w:hAnsi="CG Times"/>
      <w:sz w:val="24"/>
    </w:rPr>
  </w:style>
  <w:style w:type="character" w:customStyle="1" w:styleId="Heading4Char">
    <w:name w:val="Heading 4 Char"/>
    <w:link w:val="Heading4"/>
    <w:rsid w:val="00A13016"/>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11406</Words>
  <Characters>65248</Characters>
  <Application>Microsoft Office Word</Application>
  <DocSecurity>0</DocSecurity>
  <Lines>2104</Lines>
  <Paragraphs>730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75924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2</cp:revision>
  <cp:lastPrinted>1900-01-01T06:00:00Z</cp:lastPrinted>
  <dcterms:created xsi:type="dcterms:W3CDTF">2025-02-19T23:00:00Z</dcterms:created>
  <dcterms:modified xsi:type="dcterms:W3CDTF">2025-02-19T23:00:00Z</dcterms:modified>
</cp:coreProperties>
</file>