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F75" w:rsidRDefault="00A26F75" w:rsidP="00A26F75">
      <w:pPr>
        <w:keepNext/>
        <w:keepLines/>
        <w:suppressAutoHyphens/>
        <w:spacing w:before="240"/>
        <w:ind w:left="720" w:right="720"/>
        <w:jc w:val="center"/>
        <w:rPr>
          <w:szCs w:val="24"/>
        </w:rPr>
      </w:pPr>
      <w:r>
        <w:rPr>
          <w:szCs w:val="24"/>
        </w:rPr>
        <w:t>TITLE 35:  ENVIRONMENTAL PROTECTION</w:t>
      </w:r>
    </w:p>
    <w:p w:rsidR="00A26F75" w:rsidRDefault="00A26F75" w:rsidP="00A26F75">
      <w:pPr>
        <w:keepNext/>
        <w:keepLines/>
        <w:suppressAutoHyphens/>
        <w:ind w:left="720" w:right="720"/>
        <w:jc w:val="center"/>
        <w:rPr>
          <w:szCs w:val="24"/>
        </w:rPr>
      </w:pPr>
      <w:r>
        <w:rPr>
          <w:szCs w:val="24"/>
        </w:rPr>
        <w:t>SUBTITLE G:  WASTE DISPOSAL</w:t>
      </w:r>
    </w:p>
    <w:p w:rsidR="00A26F75" w:rsidRDefault="00A26F75" w:rsidP="00A26F75">
      <w:pPr>
        <w:keepNext/>
        <w:keepLines/>
        <w:suppressAutoHyphens/>
        <w:ind w:left="720" w:right="720"/>
        <w:jc w:val="center"/>
        <w:rPr>
          <w:szCs w:val="24"/>
        </w:rPr>
      </w:pPr>
      <w:r>
        <w:rPr>
          <w:szCs w:val="24"/>
        </w:rPr>
        <w:t>CHAPTER I:  POLLUTION CONTROL BOARD</w:t>
      </w:r>
    </w:p>
    <w:p w:rsidR="00A26F75" w:rsidRDefault="00A26F75" w:rsidP="00A26F75">
      <w:pPr>
        <w:keepNext/>
        <w:keepLines/>
        <w:suppressAutoHyphens/>
        <w:spacing w:after="240"/>
        <w:ind w:left="720" w:right="720"/>
        <w:jc w:val="center"/>
        <w:rPr>
          <w:szCs w:val="24"/>
        </w:rPr>
      </w:pPr>
      <w:r>
        <w:rPr>
          <w:szCs w:val="24"/>
        </w:rPr>
        <w:t>SUBCHAPTER c:  HAZARDOUS WASTE OPERATING REQUIREMENTS</w:t>
      </w:r>
    </w:p>
    <w:p w:rsidR="00A26F75" w:rsidRDefault="00A26F75" w:rsidP="00A26F75">
      <w:pPr>
        <w:keepNext/>
        <w:keepLines/>
        <w:suppressAutoHyphens/>
        <w:spacing w:before="240"/>
        <w:ind w:left="720" w:right="720"/>
        <w:jc w:val="center"/>
        <w:rPr>
          <w:szCs w:val="24"/>
        </w:rPr>
      </w:pPr>
      <w:r>
        <w:rPr>
          <w:szCs w:val="24"/>
        </w:rPr>
        <w:t>PART 728</w:t>
      </w:r>
    </w:p>
    <w:p w:rsidR="00A26F75" w:rsidRDefault="00A26F75" w:rsidP="00A26F75">
      <w:pPr>
        <w:keepNext/>
        <w:keepLines/>
        <w:suppressAutoHyphens/>
        <w:spacing w:after="240"/>
        <w:ind w:left="720" w:right="720"/>
        <w:jc w:val="center"/>
        <w:rPr>
          <w:szCs w:val="24"/>
        </w:rPr>
      </w:pPr>
      <w:r>
        <w:rPr>
          <w:szCs w:val="24"/>
        </w:rPr>
        <w:t>LAND DISPOSAL RESTRICTIONS</w:t>
      </w:r>
    </w:p>
    <w:p w:rsidR="00A26F75" w:rsidRDefault="00A26F75" w:rsidP="00A26F75">
      <w:pPr>
        <w:keepNext/>
        <w:keepLines/>
        <w:suppressAutoHyphens/>
        <w:spacing w:before="240" w:after="240"/>
        <w:ind w:left="720" w:right="720"/>
        <w:jc w:val="center"/>
        <w:outlineLvl w:val="2"/>
        <w:rPr>
          <w:szCs w:val="24"/>
        </w:rPr>
      </w:pPr>
      <w:r>
        <w:rPr>
          <w:szCs w:val="24"/>
        </w:rPr>
        <w:t>SUBPART A:  GENERAL</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728.101</w:t>
      </w:r>
      <w:r w:rsidRPr="00451244">
        <w:rPr>
          <w:szCs w:val="24"/>
        </w:rPr>
        <w:tab/>
        <w:t>Purpose, Scope, and Applicability</w:t>
      </w:r>
    </w:p>
    <w:p w:rsidR="005265FF" w:rsidRPr="00451244" w:rsidRDefault="005265FF" w:rsidP="005265FF">
      <w:pPr>
        <w:suppressAutoHyphens/>
        <w:ind w:left="1440" w:hanging="1440"/>
        <w:rPr>
          <w:szCs w:val="24"/>
        </w:rPr>
      </w:pPr>
      <w:r w:rsidRPr="00451244">
        <w:rPr>
          <w:szCs w:val="24"/>
        </w:rPr>
        <w:t>728.102</w:t>
      </w:r>
      <w:r w:rsidRPr="00451244">
        <w:rPr>
          <w:szCs w:val="24"/>
        </w:rPr>
        <w:tab/>
        <w:t>Definitions</w:t>
      </w:r>
    </w:p>
    <w:p w:rsidR="005265FF" w:rsidRPr="00451244" w:rsidRDefault="005265FF" w:rsidP="005265FF">
      <w:pPr>
        <w:suppressAutoHyphens/>
        <w:ind w:left="1440" w:hanging="1440"/>
        <w:rPr>
          <w:szCs w:val="24"/>
        </w:rPr>
      </w:pPr>
      <w:r w:rsidRPr="00451244">
        <w:rPr>
          <w:szCs w:val="24"/>
        </w:rPr>
        <w:t>728.103</w:t>
      </w:r>
      <w:r w:rsidRPr="00451244">
        <w:rPr>
          <w:szCs w:val="24"/>
        </w:rPr>
        <w:tab/>
        <w:t>Dilution Prohibited as a Substitute for Treatment</w:t>
      </w:r>
    </w:p>
    <w:p w:rsidR="005265FF" w:rsidRPr="00451244" w:rsidRDefault="005265FF" w:rsidP="005265FF">
      <w:pPr>
        <w:suppressAutoHyphens/>
        <w:ind w:left="1440" w:hanging="1440"/>
        <w:rPr>
          <w:szCs w:val="24"/>
        </w:rPr>
      </w:pPr>
      <w:r w:rsidRPr="00451244">
        <w:rPr>
          <w:szCs w:val="24"/>
        </w:rPr>
        <w:t>728.104</w:t>
      </w:r>
      <w:r w:rsidRPr="00451244">
        <w:rPr>
          <w:szCs w:val="24"/>
        </w:rPr>
        <w:tab/>
        <w:t>Treatment Surface Impoundment Exemption</w:t>
      </w:r>
    </w:p>
    <w:p w:rsidR="005265FF" w:rsidRPr="00451244" w:rsidRDefault="005265FF" w:rsidP="005265FF">
      <w:pPr>
        <w:suppressAutoHyphens/>
        <w:ind w:left="1440" w:hanging="1440"/>
        <w:rPr>
          <w:szCs w:val="24"/>
        </w:rPr>
      </w:pPr>
      <w:r w:rsidRPr="00451244">
        <w:rPr>
          <w:szCs w:val="24"/>
        </w:rPr>
        <w:t>728.105</w:t>
      </w:r>
      <w:r w:rsidRPr="00451244">
        <w:rPr>
          <w:szCs w:val="24"/>
        </w:rPr>
        <w:tab/>
        <w:t>Procedures for Case-by-Case Extensions to an Effective Date</w:t>
      </w:r>
    </w:p>
    <w:p w:rsidR="005265FF" w:rsidRPr="00451244" w:rsidRDefault="005265FF" w:rsidP="005265FF">
      <w:pPr>
        <w:suppressAutoHyphens/>
        <w:ind w:left="1440" w:hanging="1440"/>
        <w:rPr>
          <w:szCs w:val="24"/>
        </w:rPr>
      </w:pPr>
      <w:r w:rsidRPr="00451244">
        <w:rPr>
          <w:szCs w:val="24"/>
        </w:rPr>
        <w:t>728.106</w:t>
      </w:r>
      <w:r w:rsidRPr="00451244">
        <w:rPr>
          <w:szCs w:val="24"/>
        </w:rPr>
        <w:tab/>
        <w:t>Petitions to Allow Land Disposal of a Waste Prohibited Pursuant to Subpart C</w:t>
      </w:r>
    </w:p>
    <w:p w:rsidR="005265FF" w:rsidRPr="00451244" w:rsidRDefault="005265FF" w:rsidP="005265FF">
      <w:pPr>
        <w:suppressAutoHyphens/>
        <w:ind w:left="1440" w:hanging="1440"/>
        <w:rPr>
          <w:szCs w:val="24"/>
        </w:rPr>
      </w:pPr>
      <w:r w:rsidRPr="00451244">
        <w:rPr>
          <w:szCs w:val="24"/>
        </w:rPr>
        <w:t>728.107</w:t>
      </w:r>
      <w:r w:rsidRPr="00451244">
        <w:rPr>
          <w:szCs w:val="24"/>
        </w:rPr>
        <w:tab/>
        <w:t>Testing, Tracking, and Recordkeeping Requirements for Generators, Reverse Distributors, Treaters, and Disposal Facilities</w:t>
      </w:r>
    </w:p>
    <w:p w:rsidR="005265FF" w:rsidRPr="00451244" w:rsidRDefault="005265FF" w:rsidP="005265FF">
      <w:pPr>
        <w:suppressAutoHyphens/>
        <w:ind w:left="1440" w:hanging="1440"/>
        <w:rPr>
          <w:szCs w:val="24"/>
        </w:rPr>
      </w:pPr>
      <w:r w:rsidRPr="00451244">
        <w:rPr>
          <w:szCs w:val="24"/>
        </w:rPr>
        <w:t>728.108</w:t>
      </w:r>
      <w:r w:rsidRPr="00451244">
        <w:rPr>
          <w:szCs w:val="24"/>
        </w:rPr>
        <w:tab/>
        <w:t>Landfill and Surface Impoundment Disposal Restrictions (Repealed)</w:t>
      </w:r>
    </w:p>
    <w:p w:rsidR="005265FF" w:rsidRPr="00451244" w:rsidRDefault="005265FF" w:rsidP="005265FF">
      <w:pPr>
        <w:suppressAutoHyphens/>
        <w:spacing w:after="240"/>
        <w:ind w:left="1440" w:hanging="1440"/>
        <w:rPr>
          <w:szCs w:val="24"/>
        </w:rPr>
      </w:pPr>
      <w:r w:rsidRPr="00451244">
        <w:rPr>
          <w:szCs w:val="24"/>
        </w:rPr>
        <w:t>728.109</w:t>
      </w:r>
      <w:r w:rsidRPr="00451244">
        <w:rPr>
          <w:szCs w:val="24"/>
        </w:rPr>
        <w:tab/>
        <w:t>Special Rules for Characteristic Wastes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B:  SCHEDULE FOR LAND DISPOSAL PROHIBITION AND ESTABLISHMENT OF TREATMENT STANDARDS</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728.110</w:t>
      </w:r>
      <w:r w:rsidRPr="00451244">
        <w:rPr>
          <w:szCs w:val="24"/>
        </w:rPr>
        <w:tab/>
        <w:t>First Third (Repealed)</w:t>
      </w:r>
    </w:p>
    <w:p w:rsidR="005265FF" w:rsidRPr="00451244" w:rsidRDefault="005265FF" w:rsidP="005265FF">
      <w:pPr>
        <w:suppressAutoHyphens/>
        <w:ind w:left="1440" w:hanging="1440"/>
        <w:rPr>
          <w:szCs w:val="24"/>
        </w:rPr>
      </w:pPr>
      <w:r w:rsidRPr="00451244">
        <w:rPr>
          <w:szCs w:val="24"/>
        </w:rPr>
        <w:t>728.111</w:t>
      </w:r>
      <w:r w:rsidRPr="00451244">
        <w:rPr>
          <w:szCs w:val="24"/>
        </w:rPr>
        <w:tab/>
        <w:t>Second Third (Repealed)</w:t>
      </w:r>
    </w:p>
    <w:p w:rsidR="005265FF" w:rsidRPr="00451244" w:rsidRDefault="005265FF" w:rsidP="005265FF">
      <w:pPr>
        <w:suppressAutoHyphens/>
        <w:ind w:left="1440" w:hanging="1440"/>
        <w:rPr>
          <w:szCs w:val="24"/>
        </w:rPr>
      </w:pPr>
      <w:r w:rsidRPr="00451244">
        <w:rPr>
          <w:szCs w:val="24"/>
        </w:rPr>
        <w:t>728.112</w:t>
      </w:r>
      <w:r w:rsidRPr="00451244">
        <w:rPr>
          <w:szCs w:val="24"/>
        </w:rPr>
        <w:tab/>
        <w:t xml:space="preserve">Third </w:t>
      </w:r>
      <w:proofErr w:type="spellStart"/>
      <w:r w:rsidRPr="00451244">
        <w:rPr>
          <w:szCs w:val="24"/>
        </w:rPr>
        <w:t>Third</w:t>
      </w:r>
      <w:proofErr w:type="spellEnd"/>
      <w:r w:rsidRPr="00451244">
        <w:rPr>
          <w:szCs w:val="24"/>
        </w:rPr>
        <w:t xml:space="preserve"> (Repealed)</w:t>
      </w:r>
    </w:p>
    <w:p w:rsidR="005265FF" w:rsidRPr="00451244" w:rsidRDefault="005265FF" w:rsidP="005265FF">
      <w:pPr>
        <w:suppressAutoHyphens/>
        <w:ind w:left="1440" w:hanging="1440"/>
        <w:rPr>
          <w:szCs w:val="24"/>
        </w:rPr>
      </w:pPr>
      <w:r w:rsidRPr="00451244">
        <w:rPr>
          <w:szCs w:val="24"/>
        </w:rPr>
        <w:t>728.113</w:t>
      </w:r>
      <w:r w:rsidRPr="00451244">
        <w:rPr>
          <w:szCs w:val="24"/>
        </w:rPr>
        <w:tab/>
        <w:t>Newly Listed Wastes</w:t>
      </w:r>
    </w:p>
    <w:p w:rsidR="005265FF" w:rsidRPr="00451244" w:rsidRDefault="005265FF" w:rsidP="005265FF">
      <w:pPr>
        <w:suppressAutoHyphens/>
        <w:spacing w:after="240"/>
        <w:ind w:left="1440" w:hanging="1440"/>
        <w:rPr>
          <w:szCs w:val="24"/>
        </w:rPr>
      </w:pPr>
      <w:r w:rsidRPr="00451244">
        <w:rPr>
          <w:szCs w:val="24"/>
        </w:rPr>
        <w:t>728.114</w:t>
      </w:r>
      <w:r w:rsidRPr="00451244">
        <w:rPr>
          <w:szCs w:val="24"/>
        </w:rPr>
        <w:tab/>
        <w:t>Surface Impoundment</w:t>
      </w:r>
      <w:r w:rsidRPr="00451244">
        <w:rPr>
          <w:spacing w:val="-3"/>
          <w:szCs w:val="24"/>
        </w:rPr>
        <w:t xml:space="preserve"> Exemptions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C:  PROHIBITION ON LAND DISPOSAL</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outlineLvl w:val="3"/>
        <w:rPr>
          <w:spacing w:val="-3"/>
          <w:szCs w:val="24"/>
        </w:rPr>
      </w:pPr>
      <w:r w:rsidRPr="00451244">
        <w:rPr>
          <w:spacing w:val="-3"/>
          <w:szCs w:val="24"/>
        </w:rPr>
        <w:t>728.120</w:t>
      </w:r>
      <w:r w:rsidRPr="00451244">
        <w:rPr>
          <w:spacing w:val="-3"/>
          <w:szCs w:val="24"/>
        </w:rPr>
        <w:tab/>
      </w:r>
      <w:r w:rsidRPr="00451244">
        <w:rPr>
          <w:szCs w:val="24"/>
        </w:rPr>
        <w:t>Waste-Specific Prohibitions:  Dyes and Pigments Production Wastes</w:t>
      </w:r>
    </w:p>
    <w:p w:rsidR="005265FF" w:rsidRPr="00451244" w:rsidRDefault="005265FF" w:rsidP="005265FF">
      <w:pPr>
        <w:suppressAutoHyphens/>
        <w:ind w:left="1440" w:hanging="1440"/>
        <w:rPr>
          <w:szCs w:val="24"/>
        </w:rPr>
      </w:pPr>
      <w:r w:rsidRPr="00451244">
        <w:rPr>
          <w:szCs w:val="24"/>
        </w:rPr>
        <w:t>728.130</w:t>
      </w:r>
      <w:r w:rsidRPr="00451244">
        <w:rPr>
          <w:szCs w:val="24"/>
        </w:rPr>
        <w:tab/>
        <w:t xml:space="preserve">Waste-Specific Prohibitions:  </w:t>
      </w:r>
      <w:r w:rsidRPr="00451244">
        <w:rPr>
          <w:caps/>
          <w:szCs w:val="24"/>
        </w:rPr>
        <w:t>w</w:t>
      </w:r>
      <w:r w:rsidRPr="00451244">
        <w:rPr>
          <w:szCs w:val="24"/>
        </w:rPr>
        <w:t xml:space="preserve">ood </w:t>
      </w:r>
      <w:r w:rsidRPr="00451244">
        <w:rPr>
          <w:caps/>
          <w:szCs w:val="24"/>
        </w:rPr>
        <w:t>p</w:t>
      </w:r>
      <w:r w:rsidRPr="00451244">
        <w:rPr>
          <w:szCs w:val="24"/>
        </w:rPr>
        <w:t>reserving Wastes</w:t>
      </w:r>
    </w:p>
    <w:p w:rsidR="005265FF" w:rsidRPr="00451244" w:rsidRDefault="005265FF" w:rsidP="005265FF">
      <w:pPr>
        <w:suppressAutoHyphens/>
        <w:ind w:left="1440" w:hanging="1440"/>
        <w:rPr>
          <w:szCs w:val="24"/>
        </w:rPr>
      </w:pPr>
      <w:r w:rsidRPr="00451244">
        <w:rPr>
          <w:szCs w:val="24"/>
        </w:rPr>
        <w:t>728.131</w:t>
      </w:r>
      <w:r w:rsidRPr="00451244">
        <w:rPr>
          <w:szCs w:val="24"/>
        </w:rPr>
        <w:tab/>
        <w:t>Waste-Specific Prohibitions:  Dioxin-Containing Wastes</w:t>
      </w:r>
    </w:p>
    <w:p w:rsidR="005265FF" w:rsidRPr="00451244" w:rsidRDefault="005265FF" w:rsidP="005265FF">
      <w:pPr>
        <w:suppressAutoHyphens/>
        <w:ind w:left="1440" w:hanging="1440"/>
        <w:rPr>
          <w:szCs w:val="24"/>
        </w:rPr>
      </w:pPr>
      <w:r w:rsidRPr="00451244">
        <w:rPr>
          <w:szCs w:val="24"/>
        </w:rPr>
        <w:t>728.132</w:t>
      </w:r>
      <w:r w:rsidRPr="00451244">
        <w:rPr>
          <w:szCs w:val="24"/>
        </w:rPr>
        <w:tab/>
        <w:t xml:space="preserve">Waste-Specific </w:t>
      </w:r>
      <w:r w:rsidRPr="00451244">
        <w:rPr>
          <w:spacing w:val="-3"/>
          <w:szCs w:val="24"/>
        </w:rPr>
        <w:t>Prohibitions</w:t>
      </w:r>
      <w:r w:rsidRPr="00451244">
        <w:rPr>
          <w:szCs w:val="24"/>
        </w:rPr>
        <w:t>:  Soils Exhibiting the Toxicity Characteristic for Metals and Containing PCBs</w:t>
      </w:r>
    </w:p>
    <w:p w:rsidR="005265FF" w:rsidRPr="00451244" w:rsidRDefault="005265FF" w:rsidP="005265FF">
      <w:pPr>
        <w:ind w:left="1440" w:hanging="1440"/>
        <w:rPr>
          <w:szCs w:val="24"/>
        </w:rPr>
      </w:pPr>
      <w:r w:rsidRPr="00451244">
        <w:rPr>
          <w:szCs w:val="24"/>
        </w:rPr>
        <w:t>728.133</w:t>
      </w:r>
      <w:r w:rsidRPr="00451244">
        <w:rPr>
          <w:szCs w:val="24"/>
        </w:rPr>
        <w:tab/>
        <w:t>Waste-</w:t>
      </w:r>
      <w:r w:rsidRPr="00451244">
        <w:rPr>
          <w:caps/>
          <w:szCs w:val="24"/>
        </w:rPr>
        <w:t>s</w:t>
      </w:r>
      <w:r w:rsidRPr="00451244">
        <w:rPr>
          <w:szCs w:val="24"/>
        </w:rPr>
        <w:t xml:space="preserve">pecific </w:t>
      </w:r>
      <w:r w:rsidRPr="00451244">
        <w:rPr>
          <w:caps/>
          <w:szCs w:val="24"/>
        </w:rPr>
        <w:t>p</w:t>
      </w:r>
      <w:r w:rsidRPr="00451244">
        <w:rPr>
          <w:szCs w:val="24"/>
        </w:rPr>
        <w:t>rohibitions:  Chlorinated Aliphatic Wastes</w:t>
      </w:r>
    </w:p>
    <w:p w:rsidR="005265FF" w:rsidRPr="00451244" w:rsidRDefault="005265FF" w:rsidP="005265FF">
      <w:pPr>
        <w:suppressAutoHyphens/>
        <w:ind w:left="1440" w:hanging="1440"/>
        <w:rPr>
          <w:szCs w:val="24"/>
        </w:rPr>
      </w:pPr>
      <w:r w:rsidRPr="00451244">
        <w:rPr>
          <w:szCs w:val="24"/>
        </w:rPr>
        <w:t>728.134</w:t>
      </w:r>
      <w:r w:rsidRPr="00451244">
        <w:rPr>
          <w:szCs w:val="24"/>
        </w:rPr>
        <w:tab/>
        <w:t>Waste-</w:t>
      </w:r>
      <w:r w:rsidRPr="00451244">
        <w:rPr>
          <w:caps/>
          <w:szCs w:val="24"/>
        </w:rPr>
        <w:t>s</w:t>
      </w:r>
      <w:r w:rsidRPr="00451244">
        <w:rPr>
          <w:szCs w:val="24"/>
        </w:rPr>
        <w:t xml:space="preserve">pecific </w:t>
      </w:r>
      <w:r w:rsidRPr="00451244">
        <w:rPr>
          <w:caps/>
          <w:szCs w:val="24"/>
        </w:rPr>
        <w:t>p</w:t>
      </w:r>
      <w:r w:rsidRPr="00451244">
        <w:rPr>
          <w:szCs w:val="24"/>
        </w:rPr>
        <w:t xml:space="preserve">rohibitions:  </w:t>
      </w:r>
      <w:r w:rsidRPr="00451244">
        <w:rPr>
          <w:caps/>
          <w:szCs w:val="24"/>
        </w:rPr>
        <w:t>t</w:t>
      </w:r>
      <w:r w:rsidRPr="00451244">
        <w:rPr>
          <w:szCs w:val="24"/>
        </w:rPr>
        <w:t xml:space="preserve">oxicity </w:t>
      </w:r>
      <w:r w:rsidRPr="00451244">
        <w:rPr>
          <w:caps/>
          <w:szCs w:val="24"/>
        </w:rPr>
        <w:t>c</w:t>
      </w:r>
      <w:r w:rsidRPr="00451244">
        <w:rPr>
          <w:szCs w:val="24"/>
        </w:rPr>
        <w:t xml:space="preserve">haracteristic </w:t>
      </w:r>
      <w:r w:rsidRPr="00451244">
        <w:rPr>
          <w:caps/>
          <w:szCs w:val="24"/>
        </w:rPr>
        <w:t>m</w:t>
      </w:r>
      <w:r w:rsidRPr="00451244">
        <w:rPr>
          <w:szCs w:val="24"/>
        </w:rPr>
        <w:t xml:space="preserve">etal </w:t>
      </w:r>
      <w:r w:rsidRPr="00451244">
        <w:rPr>
          <w:caps/>
          <w:szCs w:val="24"/>
        </w:rPr>
        <w:t>w</w:t>
      </w:r>
      <w:r w:rsidRPr="00451244">
        <w:rPr>
          <w:szCs w:val="24"/>
        </w:rPr>
        <w:t>astes</w:t>
      </w:r>
    </w:p>
    <w:p w:rsidR="005265FF" w:rsidRPr="00451244" w:rsidRDefault="005265FF" w:rsidP="005265FF">
      <w:pPr>
        <w:suppressAutoHyphens/>
        <w:ind w:left="1440" w:hanging="1440"/>
        <w:rPr>
          <w:szCs w:val="24"/>
        </w:rPr>
      </w:pPr>
      <w:r w:rsidRPr="00451244">
        <w:rPr>
          <w:szCs w:val="24"/>
        </w:rPr>
        <w:t>728.135</w:t>
      </w:r>
      <w:r w:rsidRPr="00451244">
        <w:rPr>
          <w:szCs w:val="24"/>
        </w:rPr>
        <w:tab/>
        <w:t>Waste-Specific Prohibitions:  Petroleum Refining Wastes</w:t>
      </w:r>
    </w:p>
    <w:p w:rsidR="005265FF" w:rsidRPr="00451244" w:rsidRDefault="005265FF" w:rsidP="005265FF">
      <w:pPr>
        <w:suppressAutoHyphens/>
        <w:ind w:left="1440" w:hanging="1440"/>
        <w:rPr>
          <w:szCs w:val="24"/>
        </w:rPr>
      </w:pPr>
      <w:r w:rsidRPr="00451244">
        <w:rPr>
          <w:szCs w:val="24"/>
        </w:rPr>
        <w:t>728.136</w:t>
      </w:r>
      <w:r w:rsidRPr="00451244">
        <w:rPr>
          <w:szCs w:val="24"/>
        </w:rPr>
        <w:tab/>
        <w:t xml:space="preserve">Waste-Specific Prohibitions:  </w:t>
      </w:r>
      <w:r w:rsidRPr="00451244">
        <w:rPr>
          <w:spacing w:val="-3"/>
          <w:szCs w:val="24"/>
        </w:rPr>
        <w:t>Inorganic Chemical Wastes</w:t>
      </w:r>
    </w:p>
    <w:p w:rsidR="005265FF" w:rsidRPr="00451244" w:rsidRDefault="005265FF" w:rsidP="005265FF">
      <w:pPr>
        <w:suppressAutoHyphens/>
        <w:ind w:left="1440" w:hanging="1440"/>
        <w:rPr>
          <w:szCs w:val="24"/>
        </w:rPr>
      </w:pPr>
      <w:r w:rsidRPr="00451244">
        <w:rPr>
          <w:szCs w:val="24"/>
        </w:rPr>
        <w:lastRenderedPageBreak/>
        <w:t>728.137</w:t>
      </w:r>
      <w:r w:rsidRPr="00451244">
        <w:rPr>
          <w:szCs w:val="24"/>
        </w:rPr>
        <w:tab/>
        <w:t>Waste-Specific Prohibitions:  Ignitable and Corrosive Characteristic Wastes Whose Treatment Standards Were Vacated</w:t>
      </w:r>
    </w:p>
    <w:p w:rsidR="005265FF" w:rsidRPr="00451244" w:rsidRDefault="005265FF" w:rsidP="005265FF">
      <w:pPr>
        <w:suppressAutoHyphens/>
        <w:ind w:left="1440" w:hanging="1440"/>
        <w:rPr>
          <w:szCs w:val="24"/>
        </w:rPr>
      </w:pPr>
      <w:r w:rsidRPr="00451244">
        <w:rPr>
          <w:szCs w:val="24"/>
        </w:rPr>
        <w:t>728.138</w:t>
      </w:r>
      <w:r w:rsidRPr="00451244">
        <w:rPr>
          <w:szCs w:val="24"/>
        </w:rPr>
        <w:tab/>
        <w:t xml:space="preserve">Waste-Specific Prohibitions:  </w:t>
      </w:r>
      <w:proofErr w:type="gramStart"/>
      <w:r w:rsidRPr="00451244">
        <w:rPr>
          <w:szCs w:val="24"/>
        </w:rPr>
        <w:t>Newly-Identified</w:t>
      </w:r>
      <w:proofErr w:type="gramEnd"/>
      <w:r w:rsidRPr="00451244">
        <w:rPr>
          <w:szCs w:val="24"/>
        </w:rPr>
        <w:t xml:space="preserve"> Organic Toxicity Characteristic Wastes and Newly-Listed Coke By-Product and Chlorotoluene Production Wastes</w:t>
      </w:r>
    </w:p>
    <w:p w:rsidR="005265FF" w:rsidRPr="00451244" w:rsidRDefault="005265FF" w:rsidP="005265FF">
      <w:pPr>
        <w:suppressAutoHyphens/>
        <w:spacing w:after="240"/>
        <w:ind w:left="1440" w:hanging="1440"/>
        <w:rPr>
          <w:szCs w:val="24"/>
        </w:rPr>
      </w:pPr>
      <w:r w:rsidRPr="00451244">
        <w:rPr>
          <w:szCs w:val="24"/>
        </w:rPr>
        <w:t>728.139</w:t>
      </w:r>
      <w:r w:rsidRPr="00451244">
        <w:rPr>
          <w:szCs w:val="24"/>
        </w:rPr>
        <w:tab/>
        <w:t xml:space="preserve">Waste-Specific Prohibitions:  Spent Aluminum </w:t>
      </w:r>
      <w:proofErr w:type="spellStart"/>
      <w:r w:rsidRPr="00451244">
        <w:rPr>
          <w:szCs w:val="24"/>
        </w:rPr>
        <w:t>Potliners</w:t>
      </w:r>
      <w:proofErr w:type="spellEnd"/>
      <w:r w:rsidRPr="00451244">
        <w:rPr>
          <w:szCs w:val="24"/>
        </w:rPr>
        <w:t xml:space="preserve"> and Carbamate Wastes</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D:  TREATMENT STANDARDS</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ind w:left="1440" w:hanging="1440"/>
        <w:rPr>
          <w:szCs w:val="24"/>
        </w:rPr>
      </w:pPr>
      <w:r w:rsidRPr="00451244">
        <w:rPr>
          <w:szCs w:val="24"/>
        </w:rPr>
        <w:t>728.140</w:t>
      </w:r>
      <w:r w:rsidRPr="00451244">
        <w:rPr>
          <w:szCs w:val="24"/>
        </w:rPr>
        <w:tab/>
        <w:t>Applicability of Treatment Standards</w:t>
      </w:r>
    </w:p>
    <w:p w:rsidR="005265FF" w:rsidRPr="00451244" w:rsidRDefault="005265FF" w:rsidP="005265FF">
      <w:pPr>
        <w:suppressAutoHyphens/>
        <w:ind w:left="1440" w:hanging="1440"/>
        <w:rPr>
          <w:szCs w:val="24"/>
        </w:rPr>
      </w:pPr>
      <w:r w:rsidRPr="00451244">
        <w:rPr>
          <w:szCs w:val="24"/>
        </w:rPr>
        <w:t>728.141</w:t>
      </w:r>
      <w:r w:rsidRPr="00451244">
        <w:rPr>
          <w:szCs w:val="24"/>
        </w:rPr>
        <w:tab/>
        <w:t>Treatment Standards Expressed as Concentrations in Waste Extract</w:t>
      </w:r>
    </w:p>
    <w:p w:rsidR="005265FF" w:rsidRPr="00451244" w:rsidRDefault="005265FF" w:rsidP="005265FF">
      <w:pPr>
        <w:suppressAutoHyphens/>
        <w:ind w:left="1440" w:hanging="1440"/>
        <w:rPr>
          <w:szCs w:val="24"/>
        </w:rPr>
      </w:pPr>
      <w:r w:rsidRPr="00451244">
        <w:rPr>
          <w:szCs w:val="24"/>
        </w:rPr>
        <w:t>728.142</w:t>
      </w:r>
      <w:r w:rsidRPr="00451244">
        <w:rPr>
          <w:szCs w:val="24"/>
        </w:rPr>
        <w:tab/>
        <w:t>Treatment Standards Expressed as Specified Technologies</w:t>
      </w:r>
    </w:p>
    <w:p w:rsidR="005265FF" w:rsidRPr="00451244" w:rsidRDefault="005265FF" w:rsidP="005265FF">
      <w:pPr>
        <w:suppressAutoHyphens/>
        <w:ind w:left="1440" w:hanging="1440"/>
        <w:rPr>
          <w:szCs w:val="24"/>
        </w:rPr>
      </w:pPr>
      <w:r w:rsidRPr="00451244">
        <w:rPr>
          <w:szCs w:val="24"/>
        </w:rPr>
        <w:t>728.143</w:t>
      </w:r>
      <w:r w:rsidRPr="00451244">
        <w:rPr>
          <w:szCs w:val="24"/>
        </w:rPr>
        <w:tab/>
        <w:t>Treatment Standards Expressed as Waste Concentrations</w:t>
      </w:r>
    </w:p>
    <w:p w:rsidR="005265FF" w:rsidRPr="00451244" w:rsidRDefault="005265FF" w:rsidP="005265FF">
      <w:pPr>
        <w:suppressAutoHyphens/>
        <w:ind w:left="1440" w:hanging="1440"/>
        <w:rPr>
          <w:szCs w:val="24"/>
        </w:rPr>
      </w:pPr>
      <w:r w:rsidRPr="00451244">
        <w:rPr>
          <w:szCs w:val="24"/>
        </w:rPr>
        <w:t>728.144</w:t>
      </w:r>
      <w:r w:rsidRPr="00451244">
        <w:rPr>
          <w:szCs w:val="24"/>
        </w:rPr>
        <w:tab/>
        <w:t>USEPA Variance from a Treatment Standard</w:t>
      </w:r>
    </w:p>
    <w:p w:rsidR="005265FF" w:rsidRPr="00451244" w:rsidRDefault="005265FF" w:rsidP="005265FF">
      <w:pPr>
        <w:suppressAutoHyphens/>
        <w:ind w:left="1440" w:hanging="1440"/>
        <w:rPr>
          <w:szCs w:val="24"/>
        </w:rPr>
      </w:pPr>
      <w:r w:rsidRPr="00451244">
        <w:rPr>
          <w:szCs w:val="24"/>
        </w:rPr>
        <w:t>728.145</w:t>
      </w:r>
      <w:r w:rsidRPr="00451244">
        <w:rPr>
          <w:szCs w:val="24"/>
        </w:rPr>
        <w:tab/>
        <w:t>Treatment Standards for Hazardous Debris</w:t>
      </w:r>
    </w:p>
    <w:p w:rsidR="005265FF" w:rsidRPr="00451244" w:rsidRDefault="005265FF" w:rsidP="005265FF">
      <w:pPr>
        <w:suppressAutoHyphens/>
        <w:ind w:left="1440" w:hanging="1440"/>
        <w:rPr>
          <w:szCs w:val="24"/>
        </w:rPr>
      </w:pPr>
      <w:r w:rsidRPr="00451244">
        <w:rPr>
          <w:szCs w:val="24"/>
        </w:rPr>
        <w:t>728.146</w:t>
      </w:r>
      <w:r w:rsidRPr="00451244">
        <w:rPr>
          <w:szCs w:val="24"/>
        </w:rPr>
        <w:tab/>
        <w:t>Alternative Treatment Standards Based on HTMR</w:t>
      </w:r>
    </w:p>
    <w:p w:rsidR="005265FF" w:rsidRPr="00451244" w:rsidRDefault="005265FF" w:rsidP="005265FF">
      <w:pPr>
        <w:suppressAutoHyphens/>
        <w:ind w:left="1440" w:hanging="1440"/>
        <w:rPr>
          <w:szCs w:val="24"/>
        </w:rPr>
      </w:pPr>
      <w:r w:rsidRPr="00451244">
        <w:rPr>
          <w:szCs w:val="24"/>
        </w:rPr>
        <w:t>728.148</w:t>
      </w:r>
      <w:r w:rsidRPr="00451244">
        <w:rPr>
          <w:szCs w:val="24"/>
        </w:rPr>
        <w:tab/>
        <w:t>Universal Treatment Standards</w:t>
      </w:r>
    </w:p>
    <w:p w:rsidR="005265FF" w:rsidRPr="00451244" w:rsidRDefault="005265FF" w:rsidP="005265FF">
      <w:pPr>
        <w:suppressAutoHyphens/>
        <w:spacing w:after="240"/>
        <w:rPr>
          <w:szCs w:val="24"/>
        </w:rPr>
      </w:pPr>
      <w:r w:rsidRPr="00451244">
        <w:rPr>
          <w:szCs w:val="24"/>
        </w:rPr>
        <w:t>728.149</w:t>
      </w:r>
      <w:r w:rsidRPr="00451244">
        <w:rPr>
          <w:szCs w:val="24"/>
        </w:rPr>
        <w:tab/>
        <w:t xml:space="preserve">Alternative LDR </w:t>
      </w:r>
      <w:r w:rsidRPr="00451244">
        <w:rPr>
          <w:caps/>
          <w:szCs w:val="24"/>
        </w:rPr>
        <w:t>t</w:t>
      </w:r>
      <w:r w:rsidRPr="00451244">
        <w:rPr>
          <w:szCs w:val="24"/>
        </w:rPr>
        <w:t xml:space="preserve">reatment </w:t>
      </w:r>
      <w:r w:rsidRPr="00451244">
        <w:rPr>
          <w:caps/>
          <w:szCs w:val="24"/>
        </w:rPr>
        <w:t>s</w:t>
      </w:r>
      <w:r w:rsidRPr="00451244">
        <w:rPr>
          <w:szCs w:val="24"/>
        </w:rPr>
        <w:t xml:space="preserve">tandards for </w:t>
      </w:r>
      <w:r w:rsidRPr="00451244">
        <w:rPr>
          <w:caps/>
          <w:szCs w:val="24"/>
        </w:rPr>
        <w:t>c</w:t>
      </w:r>
      <w:r w:rsidRPr="00451244">
        <w:rPr>
          <w:szCs w:val="24"/>
        </w:rPr>
        <w:t xml:space="preserve">ontaminated </w:t>
      </w:r>
      <w:r w:rsidRPr="00451244">
        <w:rPr>
          <w:caps/>
          <w:szCs w:val="24"/>
        </w:rPr>
        <w:t>s</w:t>
      </w:r>
      <w:r w:rsidRPr="00451244">
        <w:rPr>
          <w:szCs w:val="24"/>
        </w:rPr>
        <w:t>oil</w:t>
      </w:r>
    </w:p>
    <w:p w:rsidR="005265FF" w:rsidRPr="00451244" w:rsidRDefault="005265FF" w:rsidP="005265FF">
      <w:pPr>
        <w:keepNext/>
        <w:keepLines/>
        <w:suppressAutoHyphens/>
        <w:spacing w:before="240" w:after="240"/>
        <w:ind w:left="720" w:right="720"/>
        <w:jc w:val="center"/>
        <w:outlineLvl w:val="2"/>
        <w:rPr>
          <w:szCs w:val="24"/>
        </w:rPr>
      </w:pPr>
      <w:r w:rsidRPr="00451244">
        <w:rPr>
          <w:szCs w:val="24"/>
        </w:rPr>
        <w:t>SUBPART E:  PROHIBITIONS ON STORAGE</w:t>
      </w:r>
    </w:p>
    <w:p w:rsidR="005265FF" w:rsidRPr="00451244" w:rsidRDefault="005265FF" w:rsidP="005265FF">
      <w:pPr>
        <w:keepNext/>
        <w:keepLines/>
        <w:suppressAutoHyphens/>
        <w:ind w:right="720"/>
        <w:rPr>
          <w:szCs w:val="24"/>
        </w:rPr>
      </w:pPr>
      <w:r w:rsidRPr="00451244">
        <w:rPr>
          <w:szCs w:val="24"/>
        </w:rPr>
        <w:t>Section</w:t>
      </w:r>
    </w:p>
    <w:p w:rsidR="005265FF" w:rsidRPr="00451244" w:rsidRDefault="005265FF" w:rsidP="005265FF">
      <w:pPr>
        <w:suppressAutoHyphens/>
        <w:spacing w:after="240"/>
        <w:ind w:left="1440" w:hanging="1440"/>
        <w:rPr>
          <w:szCs w:val="24"/>
        </w:rPr>
      </w:pPr>
      <w:r w:rsidRPr="00451244">
        <w:rPr>
          <w:szCs w:val="24"/>
        </w:rPr>
        <w:t>728.150</w:t>
      </w:r>
      <w:r w:rsidRPr="00451244">
        <w:rPr>
          <w:szCs w:val="24"/>
        </w:rPr>
        <w:tab/>
        <w:t>Prohibitions on Storage of Restricted Wastes</w:t>
      </w:r>
    </w:p>
    <w:p w:rsidR="005265FF" w:rsidRPr="00451244" w:rsidRDefault="005265FF" w:rsidP="005265FF">
      <w:pPr>
        <w:suppressAutoHyphens/>
        <w:spacing w:before="240"/>
        <w:ind w:left="2160" w:hanging="2160"/>
        <w:rPr>
          <w:szCs w:val="24"/>
        </w:rPr>
      </w:pPr>
      <w:r w:rsidRPr="00451244">
        <w:rPr>
          <w:szCs w:val="24"/>
        </w:rPr>
        <w:t>728.</w:t>
      </w:r>
      <w:r w:rsidRPr="00451244">
        <w:rPr>
          <w:spacing w:val="-3"/>
          <w:szCs w:val="24"/>
        </w:rPr>
        <w:t>APPENDIX</w:t>
      </w:r>
      <w:r w:rsidRPr="00451244">
        <w:rPr>
          <w:szCs w:val="24"/>
        </w:rPr>
        <w:t xml:space="preserve"> A</w:t>
      </w:r>
      <w:r w:rsidRPr="00451244">
        <w:rPr>
          <w:szCs w:val="24"/>
        </w:rPr>
        <w:tab/>
        <w:t>Toxicity Characteristic Leaching Procedure (TCLP)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B</w:t>
      </w:r>
      <w:r w:rsidRPr="00451244">
        <w:rPr>
          <w:szCs w:val="24"/>
        </w:rPr>
        <w:tab/>
        <w:t>Treatment Standards (As concentrations in the Treatment Residual Extract)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C</w:t>
      </w:r>
      <w:r w:rsidRPr="00451244">
        <w:rPr>
          <w:szCs w:val="24"/>
        </w:rPr>
        <w:tab/>
        <w:t>List of Halogenated Organic Compounds Regulated under Section 728.132</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D</w:t>
      </w:r>
      <w:r w:rsidRPr="00451244">
        <w:rPr>
          <w:szCs w:val="24"/>
        </w:rPr>
        <w:tab/>
        <w:t>Wastes Excluded from Lab Packs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E</w:t>
      </w:r>
      <w:r w:rsidRPr="00451244">
        <w:rPr>
          <w:szCs w:val="24"/>
        </w:rPr>
        <w:tab/>
        <w:t>Organic Lab Packs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F</w:t>
      </w:r>
      <w:r w:rsidRPr="00451244">
        <w:rPr>
          <w:szCs w:val="24"/>
        </w:rPr>
        <w:tab/>
        <w:t>Technologies to Achieve Deactivation of Characteristics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G</w:t>
      </w:r>
      <w:r w:rsidRPr="00451244">
        <w:rPr>
          <w:szCs w:val="24"/>
        </w:rPr>
        <w:tab/>
        <w:t>Federal Effective Dates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H</w:t>
      </w:r>
      <w:r w:rsidRPr="00451244">
        <w:rPr>
          <w:szCs w:val="24"/>
        </w:rPr>
        <w:tab/>
        <w:t>National Capacity LDR Variances for UIC Wastes</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I</w:t>
      </w:r>
      <w:r w:rsidRPr="00451244">
        <w:rPr>
          <w:szCs w:val="24"/>
        </w:rPr>
        <w:tab/>
        <w:t>EP Toxicity Test Method and Structural Integrity Test</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J</w:t>
      </w:r>
      <w:r w:rsidRPr="00451244">
        <w:rPr>
          <w:szCs w:val="24"/>
        </w:rPr>
        <w:tab/>
        <w:t>Recordkeeping, Notification, and Certification Requirements (Repealed)</w:t>
      </w:r>
    </w:p>
    <w:p w:rsidR="005265FF" w:rsidRPr="00451244" w:rsidRDefault="005265FF" w:rsidP="005265FF">
      <w:pPr>
        <w:suppressAutoHyphens/>
        <w:ind w:left="2160" w:hanging="2160"/>
        <w:rPr>
          <w:szCs w:val="24"/>
        </w:rPr>
      </w:pPr>
      <w:r w:rsidRPr="00451244">
        <w:rPr>
          <w:szCs w:val="24"/>
        </w:rPr>
        <w:t>728.</w:t>
      </w:r>
      <w:r w:rsidRPr="00451244">
        <w:rPr>
          <w:spacing w:val="-3"/>
          <w:szCs w:val="24"/>
        </w:rPr>
        <w:t>APPENDIX</w:t>
      </w:r>
      <w:r w:rsidRPr="00451244">
        <w:rPr>
          <w:szCs w:val="24"/>
        </w:rPr>
        <w:t xml:space="preserve"> K</w:t>
      </w:r>
      <w:r w:rsidRPr="00451244">
        <w:rPr>
          <w:szCs w:val="24"/>
        </w:rPr>
        <w:tab/>
        <w:t>Metal-Bearing Wastes Prohibited from Dilution in a Combustion Unit According to Section 728.103(c)</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A</w:t>
      </w:r>
      <w:r w:rsidRPr="00451244">
        <w:rPr>
          <w:szCs w:val="24"/>
        </w:rPr>
        <w:tab/>
        <w:t>Constituent Concentrations in Waste Extract (CCWE)</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B</w:t>
      </w:r>
      <w:r w:rsidRPr="00451244">
        <w:rPr>
          <w:szCs w:val="24"/>
        </w:rPr>
        <w:tab/>
        <w:t>Constituent Concentrations in Wastes (CCW)</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C</w:t>
      </w:r>
      <w:r w:rsidRPr="00451244">
        <w:rPr>
          <w:szCs w:val="24"/>
        </w:rPr>
        <w:tab/>
        <w:t>Technology Codes and Description of Technology-Based Standards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D</w:t>
      </w:r>
      <w:r w:rsidRPr="00451244">
        <w:rPr>
          <w:szCs w:val="24"/>
        </w:rPr>
        <w:tab/>
        <w:t>Technology-Based Standards by USEPA Hazardous Waste Number</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E</w:t>
      </w:r>
      <w:r w:rsidRPr="00451244">
        <w:rPr>
          <w:szCs w:val="24"/>
        </w:rPr>
        <w:tab/>
        <w:t>Standards for Radioactive Mixed Waste</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F</w:t>
      </w:r>
      <w:r w:rsidRPr="00451244">
        <w:rPr>
          <w:szCs w:val="24"/>
        </w:rPr>
        <w:tab/>
        <w:t>Alternative Treatment Standards for Hazardous Debris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G</w:t>
      </w:r>
      <w:r w:rsidRPr="00451244">
        <w:rPr>
          <w:szCs w:val="24"/>
        </w:rPr>
        <w:tab/>
        <w:t>Alternative Treatment Standards Based on HTMR</w:t>
      </w:r>
    </w:p>
    <w:p w:rsidR="005265FF" w:rsidRPr="00451244" w:rsidRDefault="005265FF" w:rsidP="005265FF">
      <w:pPr>
        <w:suppressAutoHyphens/>
        <w:ind w:left="2160" w:hanging="2160"/>
        <w:rPr>
          <w:szCs w:val="24"/>
        </w:rPr>
      </w:pPr>
      <w:r w:rsidRPr="00451244">
        <w:rPr>
          <w:szCs w:val="24"/>
        </w:rPr>
        <w:lastRenderedPageBreak/>
        <w:t>728.</w:t>
      </w:r>
      <w:r w:rsidRPr="00451244">
        <w:rPr>
          <w:spacing w:val="-3"/>
          <w:szCs w:val="24"/>
        </w:rPr>
        <w:t>TABLE</w:t>
      </w:r>
      <w:r w:rsidRPr="00451244">
        <w:rPr>
          <w:szCs w:val="24"/>
        </w:rPr>
        <w:t xml:space="preserve"> H</w:t>
      </w:r>
      <w:r w:rsidRPr="00451244">
        <w:rPr>
          <w:szCs w:val="24"/>
        </w:rPr>
        <w:tab/>
        <w:t>Wastes Excluded from CCW Treatment Standards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I</w:t>
      </w:r>
      <w:r w:rsidRPr="00451244">
        <w:rPr>
          <w:szCs w:val="24"/>
        </w:rPr>
        <w:tab/>
        <w:t>Generator Paperwork Requirements</w:t>
      </w:r>
    </w:p>
    <w:p w:rsidR="005265FF" w:rsidRPr="00451244" w:rsidRDefault="005265FF" w:rsidP="005265FF">
      <w:pPr>
        <w:suppressAutoHyphens/>
        <w:ind w:left="2160" w:hanging="2160"/>
        <w:rPr>
          <w:szCs w:val="24"/>
        </w:rPr>
      </w:pPr>
      <w:r w:rsidRPr="00451244">
        <w:rPr>
          <w:szCs w:val="24"/>
        </w:rPr>
        <w:t>728.</w:t>
      </w:r>
      <w:r w:rsidRPr="00451244">
        <w:rPr>
          <w:spacing w:val="-3"/>
          <w:szCs w:val="24"/>
        </w:rPr>
        <w:t>TABLE</w:t>
      </w:r>
      <w:r w:rsidRPr="00451244">
        <w:rPr>
          <w:szCs w:val="24"/>
        </w:rPr>
        <w:t xml:space="preserve"> T</w:t>
      </w:r>
      <w:r w:rsidRPr="00451244">
        <w:rPr>
          <w:szCs w:val="24"/>
        </w:rPr>
        <w:tab/>
        <w:t>Treatment Standards for Hazardous Wastes</w:t>
      </w:r>
    </w:p>
    <w:p w:rsidR="005265FF" w:rsidRPr="00451244" w:rsidRDefault="005265FF" w:rsidP="005265FF">
      <w:pPr>
        <w:suppressAutoHyphens/>
        <w:spacing w:after="240"/>
        <w:ind w:left="2160" w:hanging="2160"/>
        <w:rPr>
          <w:szCs w:val="24"/>
        </w:rPr>
      </w:pPr>
      <w:r w:rsidRPr="00451244">
        <w:rPr>
          <w:szCs w:val="24"/>
        </w:rPr>
        <w:t>728.</w:t>
      </w:r>
      <w:r w:rsidRPr="00451244">
        <w:rPr>
          <w:spacing w:val="-3"/>
          <w:szCs w:val="24"/>
        </w:rPr>
        <w:t>TABLE</w:t>
      </w:r>
      <w:r w:rsidRPr="00451244">
        <w:rPr>
          <w:szCs w:val="24"/>
        </w:rPr>
        <w:t xml:space="preserve"> U</w:t>
      </w:r>
      <w:r w:rsidRPr="00451244">
        <w:rPr>
          <w:szCs w:val="24"/>
        </w:rPr>
        <w:tab/>
        <w:t>Universal Treatment Standards (UTS)</w:t>
      </w:r>
    </w:p>
    <w:p w:rsidR="005265FF" w:rsidRPr="00451244" w:rsidRDefault="005265FF" w:rsidP="005265FF">
      <w:pPr>
        <w:suppressAutoHyphens/>
        <w:spacing w:before="240" w:after="240"/>
        <w:rPr>
          <w:szCs w:val="24"/>
        </w:rPr>
      </w:pPr>
      <w:r w:rsidRPr="00451244">
        <w:rPr>
          <w:szCs w:val="24"/>
        </w:rPr>
        <w:t>AUTHORITY:  Implementing Sections 7.2 and 22.4 and authorized by Section 27 of the Environmental Protection Act [415 ILCS 5/7.2, 22.4, and 27].</w:t>
      </w:r>
    </w:p>
    <w:p w:rsidR="005265FF" w:rsidRPr="00451244" w:rsidRDefault="005265FF" w:rsidP="005265FF">
      <w:pPr>
        <w:autoSpaceDE w:val="0"/>
        <w:autoSpaceDN w:val="0"/>
        <w:adjustRightInd w:val="0"/>
        <w:spacing w:before="240" w:after="240"/>
        <w:rPr>
          <w:szCs w:val="24"/>
        </w:rPr>
      </w:pPr>
      <w:r w:rsidRPr="00451244">
        <w:rPr>
          <w:szCs w:val="24"/>
        </w:rPr>
        <w:t xml:space="preserve">SOURCE:  Adopted in R87-5 at 11 Ill. Reg. 19354, effective November 12, 1987; amended in R87-39 at 12 Ill. Reg. 13046, effective July 29, 1988; amended in R89-1 at 13 Ill. Reg. 18403, effective November 13, 1989; amended in R89-9 at 14 Ill. Reg. 6232, effective April 16, 1990; amended in R90-2 at 14 Ill. Reg. 14470, effective August 22, 1990; amended in R90-10 at 14 Ill. Reg. 16508, effective September 25, 1990; amended in R90-11 at 15 Ill. Reg. 9462, effective June 17, 1991; amended in R90-11 at 15 Ill. Reg. 11937, effective August 12, 1991; amendment withdrawn at 15 Ill. Reg. 14716, October 11, 1991; amended in R91-13 at 16 Ill. Reg. 9619, effective June 9, 1992; amended in R92-10 at 17 Ill. Reg. 5727, effective March 26, 1993; amended in R93-4 at 17 Ill. Reg. 20692, effective November 22, 1993; amended in R93-16 at 18 Ill. Reg. 6799, effective April 26, 1994; amended in R94-7 at 18 Ill. Reg. 12203, effective July 29, 1994; amended in R94-17 at 18 Ill. Reg. 17563, effective November 23, 1994; amended in R95-6 at 19 Ill. Reg. 9660, effective June 27, 1995; amended in R95-20 at 20 Ill. Reg. 11100, effective August 1, 1996; amended in R96-10/R97-3/R97-5 at 22 Ill. Reg. 783, effective December 16, 1997; amended in R98-12 at 22 Ill. Reg. 7685, effective April 15, 1998; amended in R97-21/R98-3/R98-5 at 22 Ill. Reg. 17706, effective September 28, 1998; amended in R98-21/R99-2/R99-7 at 23 Ill. Reg. 1964, effective January 19, 1999; amended in R99-15 at 23 Ill. Reg. 9204, effective July 26, 1999; amended in R00-13 at 24 Ill. Reg. 9623, effective June 20, 2000; amended in R01-3 at 25 Ill. Reg. 1296, effective January 11, 2001; amended in R01-21/R01-23 at 25 Ill. Reg. 9181, effective July 9, 2001; amended in R02-1/R02-12/R02-17 at 26 Ill. Reg. 6687, effective April 22, 2002; amended in R03-18 at 27 Ill. Reg. 13045, effective July 17, 2003; amended in R05-8 at 29 Ill. Reg. 6049, effective April 13, 2005; amended in R06-5/R06-6/R06-7 at 30 Ill. Reg. 3800, effective February 23, 2006; amended in R06-16/R06-17/R06-18 at 31 Ill. Reg. 1254, effective December 20, 2006; amended in R07-5/R07-14 at 32 Ill. Reg. 12840, effective July 14, 2008; amended in R09-3 at 33 Ill. Reg. 1186, effective December 30, 2008; amended in R11-2/R11-16 at 35 Ill. Reg. 18131, effective October 14, 2011; amended in R12-7 at 36 Ill. Reg. 8790, effective June 4, 2012; amended in R13-15 at 37 Ill. Reg. 17951, effective October 24, 2013; amended in R16-7 at 40 Ill. Reg. 12052, effective August 9, 2016; amended in R17-14/R17-15/R18-12/R18-31 at 42 Ill. Reg. 24924, effective November 19, 2018; amended in R20-8/R20-16 at 44 Ill. Reg. ________, </w:t>
      </w:r>
      <w:r>
        <w:rPr>
          <w:szCs w:val="24"/>
        </w:rPr>
        <w:t>effective September 3, 2020</w:t>
      </w:r>
      <w:r w:rsidRPr="00451244">
        <w:rPr>
          <w:szCs w:val="24"/>
        </w:rPr>
        <w:t>.</w:t>
      </w:r>
    </w:p>
    <w:p w:rsidR="00A26F75" w:rsidRDefault="00A26F75" w:rsidP="00A26F75">
      <w:pPr>
        <w:autoSpaceDE w:val="0"/>
        <w:autoSpaceDN w:val="0"/>
        <w:adjustRightInd w:val="0"/>
        <w:spacing w:before="240" w:after="240"/>
        <w:rPr>
          <w:szCs w:val="24"/>
        </w:rPr>
      </w:pPr>
    </w:p>
    <w:p w:rsidR="00A26F75" w:rsidRDefault="00A26F75" w:rsidP="00A26F75">
      <w:pPr>
        <w:keepNext/>
        <w:keepLines/>
        <w:suppressAutoHyphens/>
        <w:spacing w:before="240" w:after="240"/>
        <w:ind w:left="720" w:right="720"/>
        <w:jc w:val="center"/>
        <w:outlineLvl w:val="2"/>
        <w:rPr>
          <w:szCs w:val="24"/>
        </w:rPr>
      </w:pPr>
      <w:r>
        <w:rPr>
          <w:szCs w:val="24"/>
        </w:rPr>
        <w:lastRenderedPageBreak/>
        <w:t>SUBPART A:  GENERAL</w:t>
      </w:r>
    </w:p>
    <w:p w:rsidR="005265FF" w:rsidRPr="00451244" w:rsidRDefault="005265FF" w:rsidP="005265FF">
      <w:pPr>
        <w:keepNext/>
        <w:keepLines/>
        <w:suppressAutoHyphens/>
        <w:spacing w:before="240" w:after="240"/>
        <w:outlineLvl w:val="3"/>
        <w:rPr>
          <w:b/>
          <w:bCs/>
          <w:szCs w:val="24"/>
        </w:rPr>
      </w:pPr>
      <w:r w:rsidRPr="00451244">
        <w:rPr>
          <w:b/>
          <w:bCs/>
          <w:szCs w:val="24"/>
        </w:rPr>
        <w:t xml:space="preserve">Section </w:t>
      </w:r>
      <w:bookmarkStart w:id="0" w:name="_Hlk512350618"/>
      <w:proofErr w:type="gramStart"/>
      <w:r w:rsidRPr="00451244">
        <w:rPr>
          <w:b/>
          <w:bCs/>
          <w:szCs w:val="24"/>
        </w:rPr>
        <w:t>728.101</w:t>
      </w:r>
      <w:bookmarkEnd w:id="0"/>
      <w:r w:rsidRPr="00451244">
        <w:rPr>
          <w:b/>
          <w:bCs/>
          <w:szCs w:val="24"/>
        </w:rPr>
        <w:t xml:space="preserve">  Purpose</w:t>
      </w:r>
      <w:proofErr w:type="gramEnd"/>
      <w:r w:rsidRPr="00451244">
        <w:rPr>
          <w:b/>
          <w:bCs/>
          <w:szCs w:val="24"/>
        </w:rPr>
        <w:t>, Scope, and Applicability</w:t>
      </w:r>
    </w:p>
    <w:p w:rsidR="005265FF" w:rsidRPr="00451244" w:rsidRDefault="005265FF" w:rsidP="005265FF">
      <w:pPr>
        <w:suppressAutoHyphens/>
        <w:spacing w:before="240" w:after="240"/>
        <w:ind w:left="1440" w:hanging="720"/>
        <w:rPr>
          <w:szCs w:val="24"/>
        </w:rPr>
      </w:pPr>
      <w:r w:rsidRPr="00451244">
        <w:rPr>
          <w:szCs w:val="24"/>
        </w:rPr>
        <w:t>a)</w:t>
      </w:r>
      <w:r w:rsidRPr="00451244">
        <w:rPr>
          <w:szCs w:val="24"/>
        </w:rPr>
        <w:tab/>
        <w:t>This Part identifies hazardous wastes that are restricted from land disposal and defines those limited circumstances under which an otherwise prohibited waste may continue to be land disposed.</w:t>
      </w:r>
    </w:p>
    <w:p w:rsidR="005265FF" w:rsidRPr="00451244" w:rsidRDefault="005265FF" w:rsidP="005265FF">
      <w:pPr>
        <w:suppressAutoHyphens/>
        <w:spacing w:before="240" w:after="240"/>
        <w:ind w:left="1440" w:hanging="720"/>
        <w:rPr>
          <w:szCs w:val="24"/>
        </w:rPr>
      </w:pPr>
      <w:r w:rsidRPr="00451244">
        <w:rPr>
          <w:szCs w:val="24"/>
        </w:rPr>
        <w:t>b)</w:t>
      </w:r>
      <w:r w:rsidRPr="00451244">
        <w:rPr>
          <w:szCs w:val="24"/>
        </w:rPr>
        <w:tab/>
        <w:t>Except as specifically provided otherwise in this Part or 35 Ill. Adm. Code 721, the requirements of this Part apply to persons that generate or transport hazardous waste and to owners and operators of hazardous waste treatment, storage, and disposal facilities.</w:t>
      </w:r>
    </w:p>
    <w:p w:rsidR="005265FF" w:rsidRPr="00451244" w:rsidRDefault="005265FF" w:rsidP="005265FF">
      <w:pPr>
        <w:suppressAutoHyphens/>
        <w:spacing w:before="240" w:after="240"/>
        <w:ind w:left="1440" w:hanging="720"/>
        <w:rPr>
          <w:szCs w:val="24"/>
        </w:rPr>
      </w:pPr>
      <w:r w:rsidRPr="00451244">
        <w:rPr>
          <w:szCs w:val="24"/>
        </w:rPr>
        <w:t>c)</w:t>
      </w:r>
      <w:r w:rsidRPr="00451244">
        <w:rPr>
          <w:szCs w:val="24"/>
        </w:rPr>
        <w:tab/>
      </w:r>
      <w:bookmarkStart w:id="1" w:name="_Hlk48762864"/>
      <w:r w:rsidRPr="00451244">
        <w:rPr>
          <w:szCs w:val="24"/>
        </w:rPr>
        <w:t xml:space="preserve">“; changed </w:t>
      </w:r>
      <w:bookmarkEnd w:id="1"/>
      <w:r w:rsidRPr="00451244">
        <w:rPr>
          <w:szCs w:val="24"/>
        </w:rPr>
        <w:t>Restricted wastes may continue to be land disposed as follows:</w:t>
      </w:r>
    </w:p>
    <w:p w:rsidR="005265FF" w:rsidRPr="00451244" w:rsidRDefault="005265FF" w:rsidP="005265FF">
      <w:pPr>
        <w:suppressAutoHyphens/>
        <w:spacing w:before="240" w:after="240"/>
        <w:ind w:left="2160" w:hanging="720"/>
        <w:rPr>
          <w:szCs w:val="24"/>
        </w:rPr>
      </w:pPr>
      <w:r w:rsidRPr="00451244">
        <w:rPr>
          <w:szCs w:val="24"/>
        </w:rPr>
        <w:t>1)</w:t>
      </w:r>
      <w:r w:rsidRPr="00451244">
        <w:rPr>
          <w:szCs w:val="24"/>
        </w:rPr>
        <w:tab/>
        <w:t>If a person has been granted an extension to the effective date of a prohibition under Subpart C or under Section 728.105, with respect to those wastes covered by the extension;</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If a person has been granted an exemption from a prohibition under a petition under Section 728.106, with respect to those wastes and units covered by the petition;</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 xml:space="preserve">A waste that is hazardous only because it exhibits a characteristic of hazardous waste and </w:t>
      </w:r>
      <w:r w:rsidRPr="00451244">
        <w:rPr>
          <w:spacing w:val="-3"/>
          <w:szCs w:val="24"/>
        </w:rPr>
        <w:t xml:space="preserve">that </w:t>
      </w:r>
      <w:r w:rsidRPr="00451244">
        <w:rPr>
          <w:szCs w:val="24"/>
        </w:rPr>
        <w:t>is otherwise prohibited under this Part is not prohibited if the following is true of the waste:</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The waste is disposed into a non-hazardous or hazardous waste injection well, as defined in 35 Ill. Adm. Code 704.106(a); and</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The waste does not exhibit any prohibited characteristic of hazardous waste identified in Subpart C of 35 Ill. Adm. Code 721 at the point of injection.</w:t>
      </w:r>
    </w:p>
    <w:p w:rsidR="005265FF" w:rsidRPr="00451244" w:rsidRDefault="005265FF" w:rsidP="005265FF">
      <w:pPr>
        <w:suppressAutoHyphens/>
        <w:spacing w:before="240" w:after="240"/>
        <w:ind w:left="2160" w:hanging="720"/>
        <w:rPr>
          <w:szCs w:val="24"/>
        </w:rPr>
      </w:pPr>
      <w:r w:rsidRPr="00451244">
        <w:rPr>
          <w:szCs w:val="24"/>
        </w:rPr>
        <w:t>4)</w:t>
      </w:r>
      <w:r w:rsidRPr="00451244">
        <w:rPr>
          <w:szCs w:val="24"/>
        </w:rPr>
        <w:tab/>
        <w:t xml:space="preserve">A waste that is hazardous only because it exhibits a characteristic of hazardous waste and </w:t>
      </w:r>
      <w:r w:rsidRPr="00451244">
        <w:rPr>
          <w:spacing w:val="-3"/>
          <w:szCs w:val="24"/>
        </w:rPr>
        <w:t xml:space="preserve">that </w:t>
      </w:r>
      <w:r w:rsidRPr="00451244">
        <w:rPr>
          <w:szCs w:val="24"/>
        </w:rPr>
        <w:t>is otherwise prohibited under this Part is not prohibited if the waste meets any of the following criteria, unless the waste is subject to a specified method of treatment other than DEACT in Section 728.140 or is D003 reactive cyanide:</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Any of the following is true of either treatment or management of the waste:</w:t>
      </w:r>
    </w:p>
    <w:p w:rsidR="005265FF" w:rsidRPr="00451244" w:rsidRDefault="005265FF" w:rsidP="005265FF">
      <w:pPr>
        <w:suppressAutoHyphens/>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The waste is managed in a treatment system that subsequently discharges to waters of the United States under a permit issued under 35 Ill. Adm. Code 309;</w:t>
      </w:r>
    </w:p>
    <w:p w:rsidR="005265FF" w:rsidRPr="00451244" w:rsidRDefault="005265FF" w:rsidP="005265FF">
      <w:pPr>
        <w:suppressAutoHyphens/>
        <w:spacing w:before="240" w:after="240"/>
        <w:ind w:left="3600" w:hanging="720"/>
        <w:rPr>
          <w:szCs w:val="24"/>
        </w:rPr>
      </w:pPr>
      <w:r w:rsidRPr="00451244">
        <w:rPr>
          <w:szCs w:val="24"/>
        </w:rPr>
        <w:lastRenderedPageBreak/>
        <w:t>ii)</w:t>
      </w:r>
      <w:r w:rsidRPr="00451244">
        <w:rPr>
          <w:szCs w:val="24"/>
        </w:rPr>
        <w:tab/>
        <w:t>The waste is treated for purposes of the pretreatment requirements of 35 Ill. Adm. Code 307 and 310; or</w:t>
      </w:r>
    </w:p>
    <w:p w:rsidR="005265FF" w:rsidRPr="00451244" w:rsidRDefault="005265FF" w:rsidP="005265FF">
      <w:pPr>
        <w:suppressAutoHyphens/>
        <w:spacing w:before="240" w:after="240"/>
        <w:ind w:left="3600" w:hanging="720"/>
        <w:rPr>
          <w:szCs w:val="24"/>
        </w:rPr>
      </w:pPr>
      <w:r w:rsidRPr="00451244">
        <w:rPr>
          <w:szCs w:val="24"/>
        </w:rPr>
        <w:t>iii)</w:t>
      </w:r>
      <w:r w:rsidRPr="00451244">
        <w:rPr>
          <w:szCs w:val="24"/>
        </w:rPr>
        <w:tab/>
        <w:t xml:space="preserve">The waste is managed in a </w:t>
      </w:r>
      <w:proofErr w:type="gramStart"/>
      <w:r w:rsidRPr="00451244">
        <w:rPr>
          <w:szCs w:val="24"/>
        </w:rPr>
        <w:t>zero discharge</w:t>
      </w:r>
      <w:proofErr w:type="gramEnd"/>
      <w:r w:rsidRPr="00451244">
        <w:rPr>
          <w:szCs w:val="24"/>
        </w:rPr>
        <w:t xml:space="preserve"> system engaged in Clean Water Act (CWA)-equivalent treatment, as defined in Section 728.137(a); and</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The waste no longer exhibits a prohibited characteristic of hazardous waste at the point of land disposal (i.e., placement in a surface impoundment).</w:t>
      </w:r>
    </w:p>
    <w:p w:rsidR="005265FF" w:rsidRPr="00451244" w:rsidRDefault="005265FF" w:rsidP="005265FF">
      <w:pPr>
        <w:suppressAutoHyphens/>
        <w:spacing w:before="240" w:after="240"/>
        <w:ind w:left="1440" w:hanging="720"/>
        <w:rPr>
          <w:szCs w:val="24"/>
        </w:rPr>
      </w:pPr>
      <w:r w:rsidRPr="00451244">
        <w:rPr>
          <w:szCs w:val="24"/>
        </w:rPr>
        <w:t>d)</w:t>
      </w:r>
      <w:r w:rsidRPr="00451244">
        <w:rPr>
          <w:szCs w:val="24"/>
        </w:rPr>
        <w:tab/>
        <w:t xml:space="preserve">This Part does not affect the availability of a waiver under Section </w:t>
      </w:r>
      <w:bookmarkStart w:id="2" w:name="_Hlk48763276"/>
      <w:r w:rsidRPr="00451244">
        <w:rPr>
          <w:szCs w:val="24"/>
        </w:rPr>
        <w:t>121(d)(4) of the federal Comprehensive Environmental Response, Compensation, and Liability Act of 1980</w:t>
      </w:r>
      <w:bookmarkEnd w:id="2"/>
      <w:r w:rsidRPr="00451244">
        <w:rPr>
          <w:szCs w:val="24"/>
        </w:rPr>
        <w:t xml:space="preserve"> (CERCLA) (42 USC 9621(d)(4)).</w:t>
      </w:r>
    </w:p>
    <w:p w:rsidR="005265FF" w:rsidRPr="00451244" w:rsidRDefault="005265FF" w:rsidP="005265FF">
      <w:pPr>
        <w:suppressAutoHyphens/>
        <w:spacing w:before="240" w:after="240"/>
        <w:ind w:left="1440" w:hanging="720"/>
        <w:rPr>
          <w:szCs w:val="24"/>
        </w:rPr>
      </w:pPr>
      <w:r w:rsidRPr="00451244">
        <w:rPr>
          <w:szCs w:val="24"/>
        </w:rPr>
        <w:t>e)</w:t>
      </w:r>
      <w:r w:rsidRPr="00451244">
        <w:rPr>
          <w:szCs w:val="24"/>
        </w:rPr>
        <w:tab/>
        <w:t>The following hazardous wastes are not subject to any provision of this Part:</w:t>
      </w:r>
    </w:p>
    <w:p w:rsidR="005265FF" w:rsidRPr="00451244" w:rsidRDefault="005265FF" w:rsidP="005265FF">
      <w:pPr>
        <w:suppressAutoHyphens/>
        <w:spacing w:before="240" w:after="240"/>
        <w:ind w:left="2160" w:hanging="720"/>
        <w:rPr>
          <w:szCs w:val="24"/>
        </w:rPr>
      </w:pPr>
      <w:r w:rsidRPr="00451244">
        <w:rPr>
          <w:szCs w:val="24"/>
        </w:rPr>
        <w:t>1)</w:t>
      </w:r>
      <w:r w:rsidRPr="00451244">
        <w:rPr>
          <w:szCs w:val="24"/>
        </w:rPr>
        <w:tab/>
        <w:t>Waste generated by a VSQG, as defined in 35 Ill. Adm. Code 720.110;</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Waste pesticide that a farmer disposes of under 35 Ill. Adm. Code 722.170;</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Waste identified or listed as hazardous after November 8, 1984, for which USEPA has not promulgated a land disposal prohibition or treatment standard; and</w:t>
      </w:r>
    </w:p>
    <w:p w:rsidR="005265FF" w:rsidRPr="00451244" w:rsidRDefault="005265FF" w:rsidP="005265FF">
      <w:pPr>
        <w:suppressAutoHyphens/>
        <w:spacing w:before="240" w:after="240"/>
        <w:ind w:left="2160" w:hanging="720"/>
        <w:rPr>
          <w:szCs w:val="24"/>
        </w:rPr>
      </w:pPr>
      <w:r w:rsidRPr="00451244">
        <w:rPr>
          <w:szCs w:val="24"/>
        </w:rPr>
        <w:t>4)</w:t>
      </w:r>
      <w:r w:rsidRPr="00451244">
        <w:rPr>
          <w:szCs w:val="24"/>
        </w:rPr>
        <w:tab/>
        <w:t xml:space="preserve">De minimis losses of waste that exhibits a characteristic of hazardous waste to wastewaters are not considered to be prohibited waste and are defined as losses from normal material handling operations (e.g., spills from the unloading or transfer of materials from bins or other containers or leaks from pipes, valves, or other devices used to transfer materials); minor leaks of process equipment, storage tanks, or containers; leaks from well-maintained pump packings and seals; sample </w:t>
      </w:r>
      <w:proofErr w:type="spellStart"/>
      <w:r w:rsidRPr="00451244">
        <w:rPr>
          <w:szCs w:val="24"/>
        </w:rPr>
        <w:t>purgings</w:t>
      </w:r>
      <w:proofErr w:type="spellEnd"/>
      <w:r w:rsidRPr="00451244">
        <w:rPr>
          <w:szCs w:val="24"/>
        </w:rPr>
        <w:t xml:space="preserve">; relief device discharges; discharges from safety showers and rinsing and cleaning of personal safety equipment; </w:t>
      </w:r>
      <w:proofErr w:type="spellStart"/>
      <w:r w:rsidRPr="00451244">
        <w:rPr>
          <w:szCs w:val="24"/>
        </w:rPr>
        <w:t>rinsate</w:t>
      </w:r>
      <w:proofErr w:type="spellEnd"/>
      <w:r w:rsidRPr="00451244">
        <w:rPr>
          <w:szCs w:val="24"/>
        </w:rPr>
        <w:t xml:space="preserve"> from empty containers or from containers that are rendered empty by that rinsing; and laboratory waste that does not exceed one percent of the total flow of wastewater into the facility’s headworks on an annual basis, or with a combined annualized average concentration not exceeding one part per million (ppm) in the headworks of the facility’s wastewater treatment or pretreatment facility.</w:t>
      </w:r>
    </w:p>
    <w:p w:rsidR="005265FF" w:rsidRPr="00451244" w:rsidRDefault="005265FF" w:rsidP="005265FF">
      <w:pPr>
        <w:suppressAutoHyphens/>
        <w:spacing w:before="240" w:after="240"/>
        <w:ind w:left="1440" w:hanging="720"/>
        <w:rPr>
          <w:szCs w:val="24"/>
        </w:rPr>
      </w:pPr>
      <w:r w:rsidRPr="00451244">
        <w:rPr>
          <w:szCs w:val="24"/>
        </w:rPr>
        <w:t>f)</w:t>
      </w:r>
      <w:r w:rsidRPr="00451244">
        <w:rPr>
          <w:szCs w:val="24"/>
        </w:rPr>
        <w:tab/>
        <w:t>A universal waste handler or universal waste transporter (as defined in 35 Ill. Adm. Code 720.110) is exempt from Sections 728.107 and 728.150 for the hazardous wastes listed below.  Such a handler or transporter is subject to regulation under 35 Ill. Adm. Code 733.</w:t>
      </w:r>
    </w:p>
    <w:p w:rsidR="005265FF" w:rsidRPr="00451244" w:rsidRDefault="005265FF" w:rsidP="005265FF">
      <w:pPr>
        <w:suppressAutoHyphens/>
        <w:spacing w:before="240" w:after="240"/>
        <w:ind w:left="2160" w:hanging="720"/>
        <w:rPr>
          <w:szCs w:val="24"/>
        </w:rPr>
      </w:pPr>
      <w:r w:rsidRPr="00451244">
        <w:rPr>
          <w:szCs w:val="24"/>
        </w:rPr>
        <w:lastRenderedPageBreak/>
        <w:t>1)</w:t>
      </w:r>
      <w:r w:rsidRPr="00451244">
        <w:rPr>
          <w:szCs w:val="24"/>
        </w:rPr>
        <w:tab/>
        <w:t>Batteries, as described in 35 Ill. Adm. Code 733.102;</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Pesticides, as described in 35 Ill. Adm. Code 733.103;</w:t>
      </w:r>
    </w:p>
    <w:p w:rsidR="005265FF" w:rsidRPr="00451244" w:rsidRDefault="005265FF" w:rsidP="005265FF">
      <w:pPr>
        <w:suppressAutoHyphens/>
        <w:spacing w:before="240" w:after="240" w:line="288" w:lineRule="exact"/>
        <w:ind w:left="2160" w:hanging="720"/>
        <w:rPr>
          <w:szCs w:val="24"/>
        </w:rPr>
      </w:pPr>
      <w:r w:rsidRPr="00451244">
        <w:rPr>
          <w:szCs w:val="24"/>
        </w:rPr>
        <w:t>3)</w:t>
      </w:r>
      <w:r w:rsidRPr="00451244">
        <w:rPr>
          <w:szCs w:val="24"/>
        </w:rPr>
        <w:tab/>
        <w:t>Mercury-containing equipment, as described in 35 Ill. Adm. Code 733.104;</w:t>
      </w:r>
    </w:p>
    <w:p w:rsidR="005265FF" w:rsidRPr="00451244" w:rsidRDefault="005265FF" w:rsidP="005265FF">
      <w:pPr>
        <w:suppressAutoHyphens/>
        <w:spacing w:before="240" w:after="240" w:line="288" w:lineRule="exact"/>
        <w:ind w:left="2160" w:hanging="720"/>
        <w:rPr>
          <w:szCs w:val="24"/>
        </w:rPr>
      </w:pPr>
      <w:r w:rsidRPr="00451244">
        <w:rPr>
          <w:szCs w:val="24"/>
        </w:rPr>
        <w:t>4)</w:t>
      </w:r>
      <w:r w:rsidRPr="00451244">
        <w:rPr>
          <w:szCs w:val="24"/>
        </w:rPr>
        <w:tab/>
        <w:t>Lamps, as described in 35 Ill. Adm. Code 733.105</w:t>
      </w:r>
      <w:bookmarkStart w:id="3" w:name="_Hlk27492382"/>
      <w:r w:rsidRPr="00451244">
        <w:rPr>
          <w:szCs w:val="24"/>
        </w:rPr>
        <w:t>; and</w:t>
      </w:r>
      <w:bookmarkEnd w:id="3"/>
    </w:p>
    <w:p w:rsidR="005265FF" w:rsidRPr="00451244" w:rsidRDefault="005265FF" w:rsidP="005265FF">
      <w:pPr>
        <w:ind w:left="2160" w:hanging="720"/>
        <w:rPr>
          <w:szCs w:val="24"/>
        </w:rPr>
      </w:pPr>
      <w:bookmarkStart w:id="4" w:name="_Hlk27492395"/>
      <w:r w:rsidRPr="00451244">
        <w:rPr>
          <w:szCs w:val="24"/>
        </w:rPr>
        <w:t>5)</w:t>
      </w:r>
      <w:r w:rsidRPr="00451244">
        <w:rPr>
          <w:szCs w:val="24"/>
        </w:rPr>
        <w:tab/>
        <w:t>Aerosol cans, as described in 35 Ill. Adm. Code 733.106.</w:t>
      </w:r>
      <w:bookmarkEnd w:id="4"/>
    </w:p>
    <w:p w:rsidR="005265FF" w:rsidRPr="00451244" w:rsidRDefault="005265FF" w:rsidP="005265FF">
      <w:pPr>
        <w:suppressAutoHyphens/>
        <w:spacing w:before="240" w:after="240"/>
        <w:ind w:left="1440" w:hanging="720"/>
        <w:rPr>
          <w:szCs w:val="24"/>
        </w:rPr>
      </w:pPr>
      <w:r w:rsidRPr="00451244">
        <w:rPr>
          <w:szCs w:val="24"/>
        </w:rPr>
        <w:t>g)</w:t>
      </w:r>
      <w:r w:rsidRPr="00451244">
        <w:rPr>
          <w:szCs w:val="24"/>
        </w:rPr>
        <w:tab/>
        <w:t xml:space="preserve">This Part is cumulative with the land disposal restrictions of 35 Ill. Adm. Code 729.  The Environmental Protection Agency (Agency) must not issue a </w:t>
      </w:r>
      <w:proofErr w:type="spellStart"/>
      <w:r w:rsidRPr="00451244">
        <w:rPr>
          <w:szCs w:val="24"/>
        </w:rPr>
        <w:t>wastestream</w:t>
      </w:r>
      <w:proofErr w:type="spellEnd"/>
      <w:r w:rsidRPr="00451244">
        <w:rPr>
          <w:szCs w:val="24"/>
        </w:rPr>
        <w:t xml:space="preserve"> authorization under 35 Ill. Adm. Code 709</w:t>
      </w:r>
      <w:bookmarkStart w:id="5" w:name="_Hlk48763482"/>
      <w:r w:rsidRPr="00451244">
        <w:rPr>
          <w:szCs w:val="24"/>
        </w:rPr>
        <w:t xml:space="preserve"> or Section 22.6 or 39(h) of the Act</w:t>
      </w:r>
      <w:bookmarkEnd w:id="5"/>
      <w:r w:rsidRPr="00451244">
        <w:rPr>
          <w:szCs w:val="24"/>
        </w:rPr>
        <w:t xml:space="preserve"> unless the waste meets the requirements of this Part as well as 35 Ill. Adm. Code 729.</w:t>
      </w:r>
    </w:p>
    <w:p w:rsidR="005265FF" w:rsidRPr="00451244" w:rsidRDefault="005265FF" w:rsidP="005265FF">
      <w:pPr>
        <w:spacing w:before="240" w:after="240"/>
        <w:ind w:left="1440" w:hanging="720"/>
        <w:rPr>
          <w:szCs w:val="24"/>
        </w:rPr>
      </w:pPr>
      <w:r w:rsidRPr="00451244">
        <w:rPr>
          <w:szCs w:val="24"/>
        </w:rPr>
        <w:t>h)</w:t>
      </w:r>
      <w:r w:rsidRPr="00451244">
        <w:rPr>
          <w:szCs w:val="24"/>
        </w:rPr>
        <w:tab/>
        <w:t>Electronic Reporting.  The filing of any document under any provision of this Part as an electronic document is subject to 35 Ill. Adm. Code 720.104.</w:t>
      </w:r>
    </w:p>
    <w:p w:rsidR="005265FF" w:rsidRPr="00451244" w:rsidRDefault="005265FF" w:rsidP="005265FF">
      <w:pPr>
        <w:suppressAutoHyphens/>
        <w:spacing w:before="240" w:after="240"/>
        <w:ind w:left="1440"/>
        <w:rPr>
          <w:szCs w:val="24"/>
        </w:rPr>
      </w:pPr>
      <w:r w:rsidRPr="00451244">
        <w:rPr>
          <w:szCs w:val="24"/>
        </w:rPr>
        <w:t>BOARD NOTE:  Subsection (h) is derived from 40 CFR 3, 271.10(b), 271.11(b), and 271.12(h).</w:t>
      </w:r>
    </w:p>
    <w:p w:rsidR="00A26F75" w:rsidRDefault="005265FF" w:rsidP="005265FF">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A26F75" w:rsidRDefault="00A26F75" w:rsidP="00A26F75">
      <w:pPr>
        <w:keepNext/>
        <w:keepLines/>
        <w:suppressAutoHyphens/>
        <w:spacing w:before="240" w:after="240"/>
        <w:outlineLvl w:val="3"/>
        <w:rPr>
          <w:b/>
          <w:szCs w:val="24"/>
        </w:rPr>
      </w:pPr>
      <w:r>
        <w:rPr>
          <w:b/>
          <w:szCs w:val="24"/>
        </w:rPr>
        <w:t xml:space="preserve">Section </w:t>
      </w:r>
      <w:bookmarkStart w:id="6" w:name="_Hlk512350620"/>
      <w:r>
        <w:rPr>
          <w:b/>
          <w:szCs w:val="24"/>
        </w:rPr>
        <w:t>728.102</w:t>
      </w:r>
      <w:bookmarkEnd w:id="6"/>
      <w:r>
        <w:rPr>
          <w:b/>
          <w:szCs w:val="24"/>
        </w:rPr>
        <w:t xml:space="preserve">  Definitions</w:t>
      </w:r>
    </w:p>
    <w:p w:rsidR="00A26F75" w:rsidRDefault="00A26F75" w:rsidP="00A26F75">
      <w:pPr>
        <w:suppressAutoHyphens/>
        <w:spacing w:before="240" w:after="240"/>
        <w:rPr>
          <w:szCs w:val="24"/>
        </w:rPr>
      </w:pPr>
      <w:r>
        <w:rPr>
          <w:szCs w:val="24"/>
        </w:rPr>
        <w:t>When used in this Part, the following terms have the meanings given below.  All other terms have the meanings given under 35 Ill. Adm. Code 702.110, 720.110, or 721.102 through 721.104.</w:t>
      </w:r>
    </w:p>
    <w:p w:rsidR="00A26F75" w:rsidRDefault="00A26F75" w:rsidP="00A26F75">
      <w:pPr>
        <w:suppressAutoHyphens/>
        <w:spacing w:before="240" w:after="240"/>
        <w:ind w:left="1440"/>
        <w:rPr>
          <w:szCs w:val="24"/>
        </w:rPr>
      </w:pPr>
      <w:r>
        <w:rPr>
          <w:szCs w:val="24"/>
        </w:rPr>
        <w:t>“Agency” means the Illinois Environmental Protection Agency.</w:t>
      </w:r>
    </w:p>
    <w:p w:rsidR="00A26F75" w:rsidRDefault="00A26F75" w:rsidP="00A26F75">
      <w:pPr>
        <w:suppressAutoHyphens/>
        <w:spacing w:before="240" w:after="240"/>
        <w:ind w:left="1440"/>
        <w:rPr>
          <w:szCs w:val="24"/>
        </w:rPr>
      </w:pPr>
      <w:r>
        <w:rPr>
          <w:szCs w:val="24"/>
        </w:rPr>
        <w:t>“Board” means the Illinois Pollution Control Board.</w:t>
      </w:r>
    </w:p>
    <w:p w:rsidR="00A26F75" w:rsidRDefault="00A26F75" w:rsidP="00A26F75">
      <w:pPr>
        <w:suppressAutoHyphens/>
        <w:spacing w:before="240" w:after="240"/>
        <w:ind w:left="1440"/>
        <w:rPr>
          <w:szCs w:val="24"/>
        </w:rPr>
      </w:pPr>
      <w:r>
        <w:rPr>
          <w:szCs w:val="24"/>
        </w:rPr>
        <w:t>“CERCLA” means the Comprehensive Environmental Response, Compensation, and Liability Act of 1980 (42 USC 9601 et seq.)</w:t>
      </w:r>
    </w:p>
    <w:p w:rsidR="00A26F75" w:rsidRDefault="00A26F75" w:rsidP="00A26F75">
      <w:pPr>
        <w:suppressAutoHyphens/>
        <w:spacing w:before="240" w:after="240"/>
        <w:ind w:left="1440"/>
        <w:rPr>
          <w:szCs w:val="24"/>
        </w:rPr>
      </w:pPr>
      <w:r>
        <w:rPr>
          <w:szCs w:val="24"/>
        </w:rPr>
        <w:t xml:space="preserve">“Debris” means solid material exceeding a 60 mm particle size that is intended for disposal and that is a manufactured object; plant or animal matter; or natural geologic material.  However, the following materials are not debris:  any material for which a specific treatment standard is provided in Subpart D, namely lead acid batteries, cadmium batteries, and radioactive lead solids; process residuals, such as smelter slag and residues from the treatment of waste, wastewater, sludges, or air emission residues; and intact containers of hazardous waste that are not ruptured and that retain at least 75 percent of their original volume.  A mixture of </w:t>
      </w:r>
      <w:r>
        <w:rPr>
          <w:szCs w:val="24"/>
        </w:rPr>
        <w:lastRenderedPageBreak/>
        <w:t>debris that has not been treated to the standards provided by Section 728.145 and other material is subject to regulation as debris if the mixture is comprised primarily of debris, by volume, based on visual inspection.</w:t>
      </w:r>
    </w:p>
    <w:p w:rsidR="00A26F75" w:rsidRDefault="00A26F75" w:rsidP="00A26F75">
      <w:pPr>
        <w:suppressAutoHyphens/>
        <w:spacing w:before="240" w:after="240"/>
        <w:ind w:left="1440"/>
        <w:rPr>
          <w:szCs w:val="24"/>
        </w:rPr>
      </w:pPr>
      <w:r>
        <w:rPr>
          <w:szCs w:val="24"/>
        </w:rPr>
        <w:t>“Halogenated organic compounds” or “HOCs” means those compounds having a carbon-halogen bond that are listed under Appendix C.</w:t>
      </w:r>
    </w:p>
    <w:p w:rsidR="00A26F75" w:rsidRDefault="00A26F75" w:rsidP="00A26F75">
      <w:pPr>
        <w:suppressAutoHyphens/>
        <w:spacing w:before="240" w:after="240"/>
        <w:ind w:left="1440"/>
        <w:rPr>
          <w:szCs w:val="24"/>
        </w:rPr>
      </w:pPr>
      <w:bookmarkStart w:id="7" w:name="_Hlk524018565"/>
      <w:r>
        <w:rPr>
          <w:szCs w:val="24"/>
        </w:rPr>
        <w:t>“Hazardous constituent” or “hazardous constituents”</w:t>
      </w:r>
      <w:bookmarkEnd w:id="7"/>
      <w:r>
        <w:rPr>
          <w:szCs w:val="24"/>
        </w:rPr>
        <w:t xml:space="preserve"> means those constituents listed in Appendix H to 35 Ill. Adm. Code 721.</w:t>
      </w:r>
    </w:p>
    <w:p w:rsidR="00A26F75" w:rsidRDefault="00A26F75" w:rsidP="00A26F75">
      <w:pPr>
        <w:suppressAutoHyphens/>
        <w:spacing w:before="240" w:after="240"/>
        <w:ind w:left="1440"/>
        <w:rPr>
          <w:szCs w:val="24"/>
        </w:rPr>
      </w:pPr>
      <w:r>
        <w:rPr>
          <w:szCs w:val="24"/>
        </w:rPr>
        <w:t>“Hazardous debris” means debris that contains a hazardous waste listed in Subpart D of 35 Ill. Adm. Code 721 or that exhibits a characteristic of hazardous waste identified in Subpart C of 35 Ill. Adm. Code 721.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“Inorganic metal-bearing waste” is one for which USEPA has established treatment standards for metal hazardous constituents that does not otherwise contain significant organic or cyanide content, as described in Section 728.103(b)(1), and which is specifically listed in Appendix K.</w:t>
      </w:r>
    </w:p>
    <w:p w:rsidR="00A26F75" w:rsidRDefault="00A26F75" w:rsidP="00A26F75">
      <w:pPr>
        <w:suppressAutoHyphens/>
        <w:spacing w:before="240" w:after="240"/>
        <w:ind w:left="1440"/>
        <w:rPr>
          <w:szCs w:val="24"/>
        </w:rPr>
      </w:pPr>
      <w:r>
        <w:rPr>
          <w:szCs w:val="24"/>
        </w:rPr>
        <w:t>“Land disposal” means placement in or on the land, except in a corrective action management unit or staging pile, and “land disposal” includes, but is not limited to, placement in a landfill, surface impoundment, waste pile, injection well, land treatment facility, salt dome formation, salt bed formation, underground mine or cave, or placement in a concrete vault or bunker intended for disposal purposes.</w:t>
      </w:r>
    </w:p>
    <w:p w:rsidR="00A26F75" w:rsidRDefault="00A26F75" w:rsidP="00A26F75">
      <w:pPr>
        <w:suppressAutoHyphens/>
        <w:spacing w:before="240"/>
        <w:ind w:left="1440"/>
        <w:rPr>
          <w:szCs w:val="24"/>
        </w:rPr>
      </w:pPr>
      <w:r>
        <w:rPr>
          <w:szCs w:val="24"/>
        </w:rPr>
        <w:t>“Land disposal restriction” or “LDR” is a restriction imposed on the land disposal of a hazardous waste pursuant to this Part or 35 Ill. Adm. Code 738.  The land disposal of hazardous waste is generally prohibited, except where the activity constituting land disposal is specifically allowed, pursuant to this Part or 35 Ill. Adm. Code 738.</w:t>
      </w:r>
    </w:p>
    <w:p w:rsidR="00A26F75" w:rsidRDefault="00A26F75" w:rsidP="00A26F75">
      <w:pPr>
        <w:suppressAutoHyphens/>
        <w:spacing w:after="240"/>
        <w:ind w:left="1440"/>
        <w:rPr>
          <w:szCs w:val="24"/>
        </w:rPr>
      </w:pPr>
      <w:r>
        <w:rPr>
          <w:szCs w:val="24"/>
        </w:rPr>
        <w:t>BOARD NOTE:  The Board added this definition based on the preamble discussions at 51 Fed. Reg. 40572, 40573-74 (November 7, 1986) and 53 Fed. Reg. 28118, 28119-20 (July 26, 1988).  The USEPA publication “Terms of Environment Glossary, Abbreviations, and Acronyms” (December 1997), USEPA, Communications, Education, and Public Affairs, EPA 175/B-97-001, defines “land disposal restrictions” as follows:  “</w:t>
      </w:r>
      <w:r>
        <w:rPr>
          <w:szCs w:val="24"/>
          <w:lang w:val="en"/>
        </w:rPr>
        <w:t>Rules that require hazardous wastes to be treated before disposal on land to destroy or immobilize hazardous constituents that might migrate into soil and ground water.”</w:t>
      </w:r>
    </w:p>
    <w:p w:rsidR="00A26F75" w:rsidRDefault="00A26F75" w:rsidP="00A26F75">
      <w:pPr>
        <w:suppressAutoHyphens/>
        <w:spacing w:before="240" w:after="240"/>
        <w:ind w:left="1440"/>
        <w:rPr>
          <w:szCs w:val="24"/>
        </w:rPr>
      </w:pPr>
      <w:r>
        <w:rPr>
          <w:szCs w:val="24"/>
        </w:rPr>
        <w:t>“</w:t>
      </w:r>
      <w:proofErr w:type="spellStart"/>
      <w:r>
        <w:rPr>
          <w:szCs w:val="24"/>
        </w:rPr>
        <w:t>Nonwastewaters</w:t>
      </w:r>
      <w:proofErr w:type="spellEnd"/>
      <w:r>
        <w:rPr>
          <w:szCs w:val="24"/>
        </w:rPr>
        <w:t>” are wastes that do not meet the criteria for “wastewaters” in this Section.</w:t>
      </w:r>
    </w:p>
    <w:p w:rsidR="00A26F75" w:rsidRDefault="00A26F75" w:rsidP="00A26F75">
      <w:pPr>
        <w:suppressAutoHyphens/>
        <w:spacing w:before="240" w:after="240"/>
        <w:ind w:left="1440"/>
        <w:rPr>
          <w:szCs w:val="24"/>
        </w:rPr>
      </w:pPr>
      <w:r>
        <w:rPr>
          <w:szCs w:val="24"/>
        </w:rPr>
        <w:lastRenderedPageBreak/>
        <w:t>“Polychlorinated biphenyls” or “PCBs” are halogenated organic compounds defined in accordance with federal 40 CFR 761.3 (Definitions), incorporated by reference in 35 Ill. Adm. Code 720.111(b).</w:t>
      </w:r>
    </w:p>
    <w:p w:rsidR="00A26F75" w:rsidRDefault="00A26F75" w:rsidP="00A26F75">
      <w:pPr>
        <w:suppressAutoHyphens/>
        <w:spacing w:before="240" w:after="240"/>
        <w:ind w:left="1440"/>
        <w:rPr>
          <w:szCs w:val="24"/>
        </w:rPr>
      </w:pPr>
      <w:r>
        <w:rPr>
          <w:szCs w:val="24"/>
        </w:rPr>
        <w:t>“ppm” means parts per million.</w:t>
      </w:r>
    </w:p>
    <w:p w:rsidR="00A26F75" w:rsidRDefault="00A26F75" w:rsidP="00A26F75">
      <w:pPr>
        <w:suppressAutoHyphens/>
        <w:spacing w:before="240" w:after="240"/>
        <w:ind w:left="1440"/>
        <w:rPr>
          <w:szCs w:val="24"/>
        </w:rPr>
      </w:pPr>
      <w:r>
        <w:rPr>
          <w:szCs w:val="24"/>
        </w:rPr>
        <w:t>“RCRA corrective action” means corrective action taken under 35 Ill. Adm. Code 724.200 or 725.193, federal 40 CFR 264.100 or 265.93, or similar regulations in other states with RCRA programs authorized by USEPA pursuant to 40 CFR 271.</w:t>
      </w:r>
    </w:p>
    <w:p w:rsidR="00A26F75" w:rsidRDefault="00A26F75" w:rsidP="00A26F75">
      <w:pPr>
        <w:suppressAutoHyphens/>
        <w:spacing w:before="240" w:after="240"/>
        <w:ind w:left="1440"/>
        <w:rPr>
          <w:szCs w:val="24"/>
        </w:rPr>
      </w:pPr>
      <w:r>
        <w:rPr>
          <w:szCs w:val="24"/>
        </w:rPr>
        <w:t>“Soil” means unconsolidated earth material composing the superficial geologic strata (material overlying bedrock), consisting of clay, silt, sand, or gravel size particles, as classified by the United States Natural Resources Conservation Service, or a mixture of such materials with liquids, sludges, or solids that is inseparable by simple mechanical removal processes and which is made up primarily of soil by volume based on visual inspection.  Any deliberate mixing of prohibited waste with debris that changes its treatment classification (i.e., from waste to hazardous debris) is not allowed under the dilution prohibition in Section 728.103.</w:t>
      </w:r>
    </w:p>
    <w:p w:rsidR="00A26F75" w:rsidRDefault="00A26F75" w:rsidP="00A26F75">
      <w:pPr>
        <w:suppressAutoHyphens/>
        <w:spacing w:before="240" w:after="240"/>
        <w:ind w:left="1440"/>
        <w:rPr>
          <w:szCs w:val="24"/>
        </w:rPr>
      </w:pPr>
      <w:r>
        <w:rPr>
          <w:szCs w:val="24"/>
        </w:rPr>
        <w:t>“Underlying hazardous constituent” means any constituent listed in Table U, “Universal Treatment Standards (UTS)”, except fluoride, selenium, sulfides, vanadium, and zinc, that can reasonably be expected to be present at the point of generation of the hazardous waste at a concentration above the constituent-specific UTS treatment standard.</w:t>
      </w:r>
    </w:p>
    <w:p w:rsidR="00A26F75" w:rsidRDefault="00A26F75" w:rsidP="00A26F75">
      <w:pPr>
        <w:suppressAutoHyphens/>
        <w:spacing w:before="240" w:after="240"/>
        <w:ind w:left="1440"/>
        <w:rPr>
          <w:szCs w:val="24"/>
        </w:rPr>
      </w:pPr>
      <w:r>
        <w:rPr>
          <w:szCs w:val="24"/>
        </w:rPr>
        <w:t>“USEPA” or “U.S. EPA” means the United States Environmental Protection Agency.</w:t>
      </w:r>
    </w:p>
    <w:p w:rsidR="00A26F75" w:rsidRDefault="00A26F75" w:rsidP="00A26F75">
      <w:pPr>
        <w:suppressAutoHyphens/>
        <w:spacing w:before="240" w:after="240"/>
        <w:ind w:left="1440"/>
        <w:rPr>
          <w:szCs w:val="24"/>
        </w:rPr>
      </w:pPr>
      <w:r>
        <w:rPr>
          <w:szCs w:val="24"/>
        </w:rPr>
        <w:t>“Wastewaters” are wastes that contain less than one percent by weight total organic carbon (TOC) and less than one percent by weight total suspended solids (TSS).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t xml:space="preserve">Section </w:t>
      </w:r>
      <w:bookmarkStart w:id="8" w:name="_Hlk512350621"/>
      <w:r>
        <w:rPr>
          <w:b/>
          <w:szCs w:val="24"/>
        </w:rPr>
        <w:t>728.103</w:t>
      </w:r>
      <w:bookmarkEnd w:id="8"/>
      <w:r>
        <w:rPr>
          <w:b/>
          <w:szCs w:val="24"/>
        </w:rPr>
        <w:t xml:space="preserve">  Dilution Prohibited as a Substitute for Treatment</w:t>
      </w:r>
    </w:p>
    <w:p w:rsidR="00A26F75" w:rsidRDefault="00A26F75" w:rsidP="00A26F75">
      <w:pPr>
        <w:suppressAutoHyphens/>
        <w:spacing w:before="240" w:after="240"/>
        <w:ind w:left="1440" w:hanging="720"/>
        <w:rPr>
          <w:szCs w:val="24"/>
        </w:rPr>
      </w:pPr>
      <w:r>
        <w:rPr>
          <w:szCs w:val="24"/>
        </w:rPr>
        <w:t>a)</w:t>
      </w:r>
      <w:r>
        <w:rPr>
          <w:szCs w:val="24"/>
        </w:rPr>
        <w:tab/>
        <w:t>Except as provided in subsection (b), no generator, transporter, handler, or owner or operator of a treatment, storage, or disposal facility must in any way dilute a restricted waste or the residual from treatment of a restricted waste as a substitute for adequate treatment to achieve compliance with Subpart D, to circumvent the effective date of a prohibition in Subpart C, to otherwise avoid a prohibition in Subpart C, or to circumvent a land disposal restriction imposed by RCRA section 3004 (42 USC 6924).</w:t>
      </w:r>
    </w:p>
    <w:p w:rsidR="00A26F75" w:rsidRDefault="00A26F75" w:rsidP="00A26F75">
      <w:pPr>
        <w:suppressAutoHyphens/>
        <w:spacing w:before="240" w:after="240"/>
        <w:ind w:left="1440" w:hanging="720"/>
        <w:rPr>
          <w:szCs w:val="24"/>
        </w:rPr>
      </w:pPr>
      <w:r>
        <w:rPr>
          <w:szCs w:val="24"/>
        </w:rPr>
        <w:lastRenderedPageBreak/>
        <w:t>b)</w:t>
      </w:r>
      <w:r>
        <w:rPr>
          <w:szCs w:val="24"/>
        </w:rPr>
        <w:tab/>
        <w:t xml:space="preserve">Dilution of waste that is hazardous only because it exhibits a characteristic of hazardous waste in a treatment system that treats wastes subsequently discharged to a water of the State pursuant to an NPDES permit issued under 35 Ill. Adm. Code 309, that treats wastes in a CWA-equivalent treatment system, or that treats wastes for purposes of pretreatment requirements under 35 Ill. Adm. Code 310 is not impermissible dilution for purposes of this Section, unless a method other than DEACT has been specified in Section 728.140 as the treatment standard or unless the waste is a D003 reactive cyanide wastewater or </w:t>
      </w:r>
      <w:proofErr w:type="spellStart"/>
      <w:r>
        <w:rPr>
          <w:szCs w:val="24"/>
        </w:rPr>
        <w:t>nonwastewater</w:t>
      </w:r>
      <w:proofErr w:type="spellEnd"/>
      <w:r>
        <w:rPr>
          <w:szCs w:val="24"/>
        </w:rPr>
        <w:t>.</w:t>
      </w:r>
    </w:p>
    <w:p w:rsidR="00A26F75" w:rsidRDefault="00A26F75" w:rsidP="00A26F75">
      <w:pPr>
        <w:suppressAutoHyphens/>
        <w:spacing w:before="240" w:after="240"/>
        <w:ind w:left="1440" w:hanging="720"/>
        <w:rPr>
          <w:szCs w:val="24"/>
        </w:rPr>
      </w:pPr>
      <w:r>
        <w:rPr>
          <w:szCs w:val="24"/>
        </w:rPr>
        <w:t>c)</w:t>
      </w:r>
      <w:r>
        <w:rPr>
          <w:szCs w:val="24"/>
        </w:rPr>
        <w:tab/>
        <w:t>Combustion of waste designated by any of the USEPA hazardous waste numbers listed in Appendix J is prohibited, unless the waste can be demonstrated to comply with one or more of the following criteria at the point of generation or after any bona fide treatment, such as cyanide destruction prior to combustion (unless otherwise specifically prohibited from combustion):</w:t>
      </w:r>
    </w:p>
    <w:p w:rsidR="00A26F75" w:rsidRDefault="00A26F75" w:rsidP="00A26F75">
      <w:pPr>
        <w:suppressAutoHyphens/>
        <w:spacing w:before="240" w:after="240"/>
        <w:ind w:left="2160" w:hanging="720"/>
        <w:rPr>
          <w:szCs w:val="24"/>
        </w:rPr>
      </w:pPr>
      <w:r>
        <w:rPr>
          <w:szCs w:val="24"/>
        </w:rPr>
        <w:t>1)</w:t>
      </w:r>
      <w:r>
        <w:rPr>
          <w:szCs w:val="24"/>
        </w:rPr>
        <w:tab/>
        <w:t>The waste contains hazardous organic constituents or cyanide at levels exceeding the constituent-specific treatment standard found in Section 728.148;</w:t>
      </w:r>
    </w:p>
    <w:p w:rsidR="00A26F75" w:rsidRDefault="00A26F75" w:rsidP="00A26F75">
      <w:pPr>
        <w:suppressAutoHyphens/>
        <w:spacing w:before="240" w:after="240"/>
        <w:ind w:left="2160" w:hanging="720"/>
        <w:rPr>
          <w:szCs w:val="24"/>
        </w:rPr>
      </w:pPr>
      <w:r>
        <w:rPr>
          <w:szCs w:val="24"/>
        </w:rPr>
        <w:t>2)</w:t>
      </w:r>
      <w:r>
        <w:rPr>
          <w:szCs w:val="24"/>
        </w:rPr>
        <w:tab/>
        <w:t>The waste consists of organic, debris-like materials (e.g., wood, paper, plastic, or cloth) contaminated with an inorganic metal-bearing hazardous waste;</w:t>
      </w:r>
    </w:p>
    <w:p w:rsidR="00A26F75" w:rsidRDefault="00A26F75" w:rsidP="00A26F75">
      <w:pPr>
        <w:suppressAutoHyphens/>
        <w:spacing w:before="240" w:after="240"/>
        <w:ind w:left="2160" w:hanging="720"/>
        <w:rPr>
          <w:szCs w:val="24"/>
        </w:rPr>
      </w:pPr>
      <w:r>
        <w:rPr>
          <w:szCs w:val="24"/>
        </w:rPr>
        <w:t>3)</w:t>
      </w:r>
      <w:r>
        <w:rPr>
          <w:szCs w:val="24"/>
        </w:rPr>
        <w:tab/>
        <w:t>The waste has reasonable heating value, such as greater than or equal to 5,000 Btu per pound, at the point of generation;</w:t>
      </w:r>
    </w:p>
    <w:p w:rsidR="00A26F75" w:rsidRDefault="00A26F75" w:rsidP="00A26F75">
      <w:pPr>
        <w:suppressAutoHyphens/>
        <w:spacing w:before="240" w:after="240"/>
        <w:ind w:left="2160" w:hanging="720"/>
        <w:rPr>
          <w:szCs w:val="24"/>
        </w:rPr>
      </w:pPr>
      <w:r>
        <w:rPr>
          <w:szCs w:val="24"/>
        </w:rPr>
        <w:t>4)</w:t>
      </w:r>
      <w:r>
        <w:rPr>
          <w:szCs w:val="24"/>
        </w:rPr>
        <w:tab/>
        <w:t>The waste is co-generated with wastes for which combustion is a required method of treatment;</w:t>
      </w:r>
    </w:p>
    <w:p w:rsidR="00A26F75" w:rsidRDefault="00A26F75" w:rsidP="00A26F75">
      <w:pPr>
        <w:suppressAutoHyphens/>
        <w:spacing w:before="240" w:after="240"/>
        <w:ind w:left="2160" w:hanging="720"/>
        <w:rPr>
          <w:szCs w:val="24"/>
        </w:rPr>
      </w:pPr>
      <w:r>
        <w:rPr>
          <w:szCs w:val="24"/>
        </w:rPr>
        <w:t>5)</w:t>
      </w:r>
      <w:r>
        <w:rPr>
          <w:szCs w:val="24"/>
        </w:rPr>
        <w:tab/>
        <w:t>The waste is subject to any federal or state requirements necessitating reduction of organics (including biological agents); or</w:t>
      </w:r>
    </w:p>
    <w:p w:rsidR="00A26F75" w:rsidRDefault="00A26F75" w:rsidP="00A26F75">
      <w:pPr>
        <w:suppressAutoHyphens/>
        <w:spacing w:before="240" w:after="240"/>
        <w:ind w:left="2160" w:hanging="720"/>
        <w:rPr>
          <w:szCs w:val="24"/>
        </w:rPr>
      </w:pPr>
      <w:r>
        <w:rPr>
          <w:szCs w:val="24"/>
        </w:rPr>
        <w:t>6)</w:t>
      </w:r>
      <w:r>
        <w:rPr>
          <w:szCs w:val="24"/>
        </w:rPr>
        <w:tab/>
        <w:t>The waste contains greater than one percent Total Organic Carbon (TOC).</w:t>
      </w:r>
    </w:p>
    <w:p w:rsidR="00A26F75" w:rsidRDefault="00A26F75" w:rsidP="00A26F75">
      <w:pPr>
        <w:suppressAutoHyphens/>
        <w:spacing w:before="240" w:after="240"/>
        <w:ind w:left="1440" w:hanging="720"/>
        <w:rPr>
          <w:szCs w:val="24"/>
        </w:rPr>
      </w:pPr>
      <w:r>
        <w:rPr>
          <w:szCs w:val="24"/>
        </w:rPr>
        <w:t>d)</w:t>
      </w:r>
      <w:r>
        <w:rPr>
          <w:szCs w:val="24"/>
        </w:rPr>
        <w:tab/>
        <w:t>It is a form of impermissible dilution, and therefore prohibited, to add iron filings or other metallic forms of iron to lead-containing hazardous wastes in order to achieve any land disposal restriction treatment standard for lead.  Lead-containing wastes include D008 wastes (wastes exhibiting a characteristic due to the presence of lead), all characteristic wastes containing lead as an underlying hazardous constituent, listed wastes containing lead as a regulated constituent, and hazardous media containing any of the aforementioned lead-containing wastes.</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A26F75" w:rsidRDefault="00A26F75" w:rsidP="00A26F75">
      <w:pPr>
        <w:keepNext/>
        <w:keepLines/>
        <w:suppressAutoHyphens/>
        <w:spacing w:before="240" w:after="240"/>
        <w:outlineLvl w:val="3"/>
        <w:rPr>
          <w:b/>
          <w:szCs w:val="24"/>
        </w:rPr>
      </w:pPr>
      <w:r>
        <w:rPr>
          <w:b/>
          <w:szCs w:val="24"/>
        </w:rPr>
        <w:lastRenderedPageBreak/>
        <w:t xml:space="preserve">Section </w:t>
      </w:r>
      <w:bookmarkStart w:id="9" w:name="_Hlk512350622"/>
      <w:r>
        <w:rPr>
          <w:b/>
          <w:szCs w:val="24"/>
        </w:rPr>
        <w:t>728.104</w:t>
      </w:r>
      <w:bookmarkEnd w:id="9"/>
      <w:r>
        <w:rPr>
          <w:b/>
          <w:szCs w:val="24"/>
        </w:rPr>
        <w:t xml:space="preserve">  Treatment Surface Impoundment Exemption</w:t>
      </w:r>
    </w:p>
    <w:p w:rsidR="00A26F75" w:rsidRDefault="00A26F75" w:rsidP="00A26F75">
      <w:pPr>
        <w:suppressAutoHyphens/>
        <w:spacing w:before="240" w:after="240"/>
        <w:ind w:left="1440" w:hanging="720"/>
        <w:rPr>
          <w:szCs w:val="24"/>
        </w:rPr>
      </w:pPr>
      <w:r>
        <w:rPr>
          <w:szCs w:val="24"/>
        </w:rPr>
        <w:t>a)</w:t>
      </w:r>
      <w:r>
        <w:rPr>
          <w:szCs w:val="24"/>
        </w:rPr>
        <w:tab/>
        <w:t>Wastes that are otherwise prohibited from land disposal under this Part may be treated in a surface impoundment or series of impoundments provided that all of the following conditions are fulfilled:</w:t>
      </w:r>
    </w:p>
    <w:p w:rsidR="00A26F75" w:rsidRDefault="00A26F75" w:rsidP="00A26F75">
      <w:pPr>
        <w:suppressAutoHyphens/>
        <w:spacing w:before="240" w:after="240"/>
        <w:ind w:left="2160" w:hanging="720"/>
        <w:rPr>
          <w:szCs w:val="24"/>
        </w:rPr>
      </w:pPr>
      <w:r>
        <w:rPr>
          <w:szCs w:val="24"/>
        </w:rPr>
        <w:t>1)</w:t>
      </w:r>
      <w:r>
        <w:rPr>
          <w:szCs w:val="24"/>
        </w:rPr>
        <w:tab/>
        <w:t>Treatment of such wastes occurs in the impoundments;</w:t>
      </w:r>
    </w:p>
    <w:p w:rsidR="00A26F75" w:rsidRDefault="00A26F75" w:rsidP="00A26F75">
      <w:pPr>
        <w:suppressAutoHyphens/>
        <w:spacing w:before="240" w:after="240"/>
        <w:ind w:left="2160" w:hanging="720"/>
        <w:rPr>
          <w:szCs w:val="24"/>
        </w:rPr>
      </w:pPr>
      <w:r>
        <w:rPr>
          <w:szCs w:val="24"/>
        </w:rPr>
        <w:t>2)</w:t>
      </w:r>
      <w:r>
        <w:rPr>
          <w:szCs w:val="24"/>
        </w:rPr>
        <w:tab/>
        <w:t>The following conditions are met:</w:t>
      </w:r>
    </w:p>
    <w:p w:rsidR="00A26F75" w:rsidRDefault="00A26F75" w:rsidP="00A26F75">
      <w:pPr>
        <w:suppressAutoHyphens/>
        <w:spacing w:before="240" w:after="240"/>
        <w:ind w:left="2880" w:hanging="720"/>
        <w:rPr>
          <w:szCs w:val="24"/>
        </w:rPr>
      </w:pPr>
      <w:r>
        <w:rPr>
          <w:szCs w:val="24"/>
        </w:rPr>
        <w:t>A)</w:t>
      </w:r>
      <w:r>
        <w:rPr>
          <w:szCs w:val="24"/>
        </w:rPr>
        <w:tab/>
        <w:t>Sampling and Testing.  For wastes with treatment standards in Subpart D or prohibition levels in Subpart C, the residues from treatment are analyzed, as specified in Section 728.107 or 728.132, to determine if they meet the applicable treatment standards or, where no treatment standards have been established for the waste, the applicable prohibition levels.  The sampling method, specified in the waste analysis plan under 35 Ill. Adm. Code 724.113 or 725.113, must be designed such that representative samples of the sludge and the supernatant are tested separately rather than mixed to form homogeneous samples.</w:t>
      </w:r>
    </w:p>
    <w:p w:rsidR="00A26F75" w:rsidRDefault="00A26F75" w:rsidP="00A26F75">
      <w:pPr>
        <w:suppressAutoHyphens/>
        <w:spacing w:before="240" w:after="240"/>
        <w:ind w:left="2880" w:hanging="720"/>
        <w:rPr>
          <w:szCs w:val="24"/>
        </w:rPr>
      </w:pPr>
      <w:r>
        <w:rPr>
          <w:szCs w:val="24"/>
        </w:rPr>
        <w:t>B)</w:t>
      </w:r>
      <w:r>
        <w:rPr>
          <w:szCs w:val="24"/>
        </w:rPr>
        <w:tab/>
        <w:t>Removal.  The following treatment residues (including any liquid waste) must be removed at least annually:  residues that do not meet the treatment standards promulgated under Subpart D; residues that do not meet the prohibition levels established under Subpart C or imposed by federal statute (where no treatment standards have been established); residues that are from the treatment of wastes prohibited from land disposal under Subpart C (where no treatment standards have been established and no prohibition levels apply); or residues from managing listed wastes that are not delisted under 35 Ill. Adm. Code 720.122.  If the volume of liquid flowing through the impoundment or series of impoundments annually is greater than the volume of the impoundment or impoundments, this flow-through constitutes removal of the supernatant for the purpose of this requirement.</w:t>
      </w:r>
    </w:p>
    <w:p w:rsidR="00A26F75" w:rsidRDefault="00A26F75" w:rsidP="00A26F75">
      <w:pPr>
        <w:suppressAutoHyphens/>
        <w:spacing w:before="240" w:after="240"/>
        <w:ind w:left="2880" w:hanging="720"/>
        <w:rPr>
          <w:szCs w:val="24"/>
        </w:rPr>
      </w:pPr>
      <w:r>
        <w:rPr>
          <w:szCs w:val="24"/>
        </w:rPr>
        <w:t>C)</w:t>
      </w:r>
      <w:r>
        <w:rPr>
          <w:szCs w:val="24"/>
        </w:rPr>
        <w:tab/>
        <w:t>Subsequent Management.  Treatment residues must not be placed in any other surface impoundment for subsequent management.</w:t>
      </w:r>
    </w:p>
    <w:p w:rsidR="00A26F75" w:rsidRDefault="00A26F75" w:rsidP="00A26F75">
      <w:pPr>
        <w:suppressAutoHyphens/>
        <w:spacing w:before="240" w:after="240"/>
        <w:ind w:left="2880" w:hanging="720"/>
        <w:rPr>
          <w:szCs w:val="24"/>
        </w:rPr>
      </w:pPr>
      <w:r>
        <w:rPr>
          <w:szCs w:val="24"/>
        </w:rPr>
        <w:t>D)</w:t>
      </w:r>
      <w:r>
        <w:rPr>
          <w:szCs w:val="24"/>
        </w:rPr>
        <w:tab/>
        <w:t>Recordkeeping.  Sampling, testing, and recordkeeping provisions of 35 Ill. Adm. Code 724.113 or 725.113 apply;</w:t>
      </w:r>
    </w:p>
    <w:p w:rsidR="00A26F75" w:rsidRDefault="00A26F75" w:rsidP="00A26F75">
      <w:pPr>
        <w:suppressAutoHyphens/>
        <w:spacing w:before="240" w:after="240"/>
        <w:ind w:left="2160" w:hanging="720"/>
        <w:rPr>
          <w:szCs w:val="24"/>
        </w:rPr>
      </w:pPr>
      <w:r>
        <w:rPr>
          <w:szCs w:val="24"/>
        </w:rPr>
        <w:t>3)</w:t>
      </w:r>
      <w:r>
        <w:rPr>
          <w:szCs w:val="24"/>
        </w:rPr>
        <w:tab/>
        <w:t xml:space="preserve">The impoundment meets the design requirements of 35 Ill. Adm. Code 724.321(c) or 725.321(a) even though the unit may not be new, expanded or a replacement, and must be in compliance with applicable groundwater monitoring requirements of Subpart F of 35 Ill. Adm. Code 724 or Subpart </w:t>
      </w:r>
      <w:r>
        <w:rPr>
          <w:szCs w:val="24"/>
        </w:rPr>
        <w:lastRenderedPageBreak/>
        <w:t>F of 35 Ill. Adm. Code 725, unless any of the following conditions is fulfilled:</w:t>
      </w:r>
    </w:p>
    <w:p w:rsidR="00A26F75" w:rsidRDefault="00A26F75" w:rsidP="00A26F75">
      <w:pPr>
        <w:suppressAutoHyphens/>
        <w:spacing w:before="240" w:after="240"/>
        <w:ind w:left="2880" w:hanging="720"/>
        <w:rPr>
          <w:szCs w:val="24"/>
        </w:rPr>
      </w:pPr>
      <w:r>
        <w:rPr>
          <w:szCs w:val="24"/>
        </w:rPr>
        <w:t>A)</w:t>
      </w:r>
      <w:r>
        <w:rPr>
          <w:szCs w:val="24"/>
        </w:rPr>
        <w:tab/>
        <w:t>The impoundment is exempted pursuant to 35 Ill. Adm. Code 724.321(d) or (e), or to 35 Ill. Adm. Code 725.321(c) or (d);</w:t>
      </w:r>
    </w:p>
    <w:p w:rsidR="00A26F75" w:rsidRDefault="00A26F75" w:rsidP="00A26F75">
      <w:pPr>
        <w:suppressAutoHyphens/>
        <w:spacing w:before="240" w:after="240"/>
        <w:ind w:left="2880" w:hanging="720"/>
        <w:rPr>
          <w:szCs w:val="24"/>
        </w:rPr>
      </w:pPr>
      <w:r>
        <w:rPr>
          <w:szCs w:val="24"/>
        </w:rPr>
        <w:t>B)</w:t>
      </w:r>
      <w:r>
        <w:rPr>
          <w:szCs w:val="24"/>
        </w:rPr>
        <w:tab/>
        <w:t>Upon application by the owner or operator, the Agency has by permit provided that the requirements of this Part do not apply on the basis that the surface impoundment fulfills all of the following conditions:</w:t>
      </w:r>
    </w:p>
    <w:p w:rsidR="00A26F75" w:rsidRDefault="00A26F75" w:rsidP="00A26F75">
      <w:pPr>
        <w:suppressAutoHyphens/>
        <w:spacing w:before="240" w:after="240"/>
        <w:ind w:left="3600" w:hanging="720"/>
        <w:rPr>
          <w:szCs w:val="24"/>
        </w:rPr>
      </w:pPr>
      <w:proofErr w:type="spellStart"/>
      <w:r>
        <w:rPr>
          <w:szCs w:val="24"/>
        </w:rPr>
        <w:t>i</w:t>
      </w:r>
      <w:proofErr w:type="spellEnd"/>
      <w:r>
        <w:rPr>
          <w:szCs w:val="24"/>
        </w:rPr>
        <w:t>)</w:t>
      </w:r>
      <w:r>
        <w:rPr>
          <w:szCs w:val="24"/>
        </w:rPr>
        <w:tab/>
        <w:t>The impoundment has at least one liner, for which there is no evidence that such liner is leaking;</w:t>
      </w:r>
    </w:p>
    <w:p w:rsidR="00A26F75" w:rsidRDefault="00A26F75" w:rsidP="00A26F75">
      <w:pPr>
        <w:suppressAutoHyphens/>
        <w:spacing w:before="240" w:after="240"/>
        <w:ind w:left="3600" w:hanging="720"/>
        <w:rPr>
          <w:szCs w:val="24"/>
        </w:rPr>
      </w:pPr>
      <w:r>
        <w:rPr>
          <w:szCs w:val="24"/>
        </w:rPr>
        <w:t>ii)</w:t>
      </w:r>
      <w:r>
        <w:rPr>
          <w:szCs w:val="24"/>
        </w:rPr>
        <w:tab/>
        <w:t>The impoundment is located more than one-quarter mile from an underground source of drinking water; and</w:t>
      </w:r>
    </w:p>
    <w:p w:rsidR="00A26F75" w:rsidRDefault="00A26F75" w:rsidP="00A26F75">
      <w:pPr>
        <w:suppressAutoHyphens/>
        <w:spacing w:before="240" w:after="240"/>
        <w:ind w:left="3600" w:hanging="720"/>
        <w:rPr>
          <w:szCs w:val="24"/>
        </w:rPr>
      </w:pPr>
      <w:r>
        <w:rPr>
          <w:szCs w:val="24"/>
        </w:rPr>
        <w:t>iii)</w:t>
      </w:r>
      <w:r>
        <w:rPr>
          <w:szCs w:val="24"/>
        </w:rPr>
        <w:tab/>
        <w:t>The impoundment is in compliance with generally applicable groundwater monitoring requirements for facilities with permits; or</w:t>
      </w:r>
    </w:p>
    <w:p w:rsidR="00A26F75" w:rsidRDefault="00A26F75" w:rsidP="00A26F75">
      <w:pPr>
        <w:suppressAutoHyphens/>
        <w:spacing w:before="240" w:after="240"/>
        <w:ind w:left="2880" w:hanging="720"/>
        <w:rPr>
          <w:szCs w:val="24"/>
        </w:rPr>
      </w:pPr>
      <w:r>
        <w:rPr>
          <w:szCs w:val="24"/>
        </w:rPr>
        <w:t>C)</w:t>
      </w:r>
      <w:r>
        <w:rPr>
          <w:szCs w:val="24"/>
        </w:rPr>
        <w:tab/>
        <w:t>Upon application by the owner or operator, the Board has, pursuant to Subpart D of 35 Ill. Adm. Code 104, granted an adjusted standard from the requirements of this Part.  The justification for such an adjusted standard must be a demonstration that the surface impoundment is located, designed, and operated so as to assure that there will be no migration of any hazardous constituent into groundwater or surface water at any future time; and</w:t>
      </w:r>
    </w:p>
    <w:p w:rsidR="00A26F75" w:rsidRDefault="00A26F75" w:rsidP="00A26F75">
      <w:pPr>
        <w:suppressAutoHyphens/>
        <w:spacing w:before="240" w:after="240"/>
        <w:ind w:left="2160" w:hanging="720"/>
        <w:rPr>
          <w:szCs w:val="24"/>
        </w:rPr>
      </w:pPr>
      <w:r>
        <w:rPr>
          <w:szCs w:val="24"/>
        </w:rPr>
        <w:t>4)</w:t>
      </w:r>
      <w:r>
        <w:rPr>
          <w:szCs w:val="24"/>
        </w:rPr>
        <w:tab/>
        <w:t>The owner or operator submits to the Agency a written certification that the requirements of subsection (a)(3) have been met.  The following certification is required:</w:t>
      </w:r>
    </w:p>
    <w:p w:rsidR="00A26F75" w:rsidRDefault="00A26F75" w:rsidP="00A26F75">
      <w:pPr>
        <w:suppressAutoHyphens/>
        <w:spacing w:before="240" w:after="240"/>
        <w:ind w:left="2880"/>
        <w:rPr>
          <w:szCs w:val="24"/>
        </w:rPr>
      </w:pPr>
      <w:r>
        <w:rPr>
          <w:szCs w:val="24"/>
        </w:rPr>
        <w:t>I certify under penalty of law that the requirements of 35 Ill. Adm. Code 728.104(a)(3) have been met for all surface impoundments being used to treat restricted wastes.  I believe that the submitted information is true, accurate, and complete.  I am aware that there are significant penalties for submitting false information, including the possibility of fine and imprisonment.</w:t>
      </w:r>
    </w:p>
    <w:p w:rsidR="00A26F75" w:rsidRDefault="00A26F75" w:rsidP="00A26F75">
      <w:pPr>
        <w:suppressAutoHyphens/>
        <w:spacing w:before="240" w:after="240"/>
        <w:ind w:left="1440" w:hanging="720"/>
        <w:rPr>
          <w:szCs w:val="24"/>
        </w:rPr>
      </w:pPr>
      <w:r>
        <w:rPr>
          <w:szCs w:val="24"/>
        </w:rPr>
        <w:t>b)</w:t>
      </w:r>
      <w:r>
        <w:rPr>
          <w:szCs w:val="24"/>
        </w:rPr>
        <w:tab/>
        <w:t>Evaporation of hazardous constituents as the principal means of treatment is not considered to be a treatment for purposes of an exemption under this Section.</w:t>
      </w:r>
    </w:p>
    <w:p w:rsidR="00A26F75" w:rsidRDefault="00A26F75" w:rsidP="00A26F75">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lastRenderedPageBreak/>
        <w:t>Section 728.105</w:t>
      </w:r>
      <w:r w:rsidR="00E116FE">
        <w:rPr>
          <w:b/>
          <w:spacing w:val="-3"/>
        </w:rPr>
        <w:t xml:space="preserve">  </w:t>
      </w:r>
      <w:r>
        <w:rPr>
          <w:b/>
          <w:spacing w:val="-3"/>
        </w:rPr>
        <w:t xml:space="preserve">Procedures for </w:t>
      </w:r>
      <w:r>
        <w:rPr>
          <w:b/>
        </w:rPr>
        <w:t xml:space="preserve">Case-by-Case </w:t>
      </w:r>
      <w:r>
        <w:rPr>
          <w:b/>
          <w:spacing w:val="-3"/>
        </w:rPr>
        <w:t>Extensions to an Effective Date</w:t>
      </w:r>
    </w:p>
    <w:p w:rsidR="008E3837" w:rsidRDefault="008E3837" w:rsidP="00AD64A6">
      <w:pPr>
        <w:spacing w:before="240" w:after="240"/>
        <w:rPr>
          <w:spacing w:val="-3"/>
        </w:rPr>
      </w:pPr>
      <w:r>
        <w:rPr>
          <w:spacing w:val="-3"/>
        </w:rPr>
        <w:t>Any person may apply to USEPA for an extension of an effective date pursuant to 40 CFR 268.5.  Any extension that is granted by USEPA will be deemed an extension of the effective date of the derivative Board rule.</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10" w:name="_Hlk512350623"/>
      <w:r>
        <w:rPr>
          <w:b/>
          <w:spacing w:val="-3"/>
          <w:szCs w:val="24"/>
        </w:rPr>
        <w:t>728.106</w:t>
      </w:r>
      <w:bookmarkEnd w:id="10"/>
      <w:r>
        <w:rPr>
          <w:b/>
          <w:spacing w:val="-3"/>
          <w:szCs w:val="24"/>
        </w:rPr>
        <w:t xml:space="preserve">  Petitions to Allow Land Disposal of a Waste Prohibited </w:t>
      </w:r>
      <w:r>
        <w:rPr>
          <w:b/>
          <w:szCs w:val="24"/>
        </w:rPr>
        <w:t xml:space="preserve">Pursuant to </w:t>
      </w:r>
      <w:r>
        <w:rPr>
          <w:b/>
          <w:spacing w:val="-3"/>
          <w:szCs w:val="24"/>
        </w:rPr>
        <w:t>Subpart</w:t>
      </w:r>
      <w:r>
        <w:rPr>
          <w:b/>
          <w:bCs/>
          <w:spacing w:val="-3"/>
          <w:szCs w:val="24"/>
        </w:rPr>
        <w:t xml:space="preserve"> C</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Any person seeking an exemption from a prohibition </w:t>
      </w:r>
      <w:r>
        <w:rPr>
          <w:szCs w:val="24"/>
        </w:rPr>
        <w:t xml:space="preserve">pursuant to </w:t>
      </w:r>
      <w:r>
        <w:rPr>
          <w:spacing w:val="-3"/>
          <w:szCs w:val="24"/>
        </w:rPr>
        <w:t>Subpart C for the disposal of a restricted hazardous waste in a particular unit or units must submit a petition to the Board demonstrating, to a reasonable degree of certainty, that there will be no migration of hazardous constituents from the disposal unit or injection zone for as long as the wastes remain hazardous.  The demonstration must include the following components: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An identification of the specific waste and the specific unit for which the demonstration will be made;</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A waste analysis to describe fully the chemical and physical characteristics of the subject waste;</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A comprehensive characterization of the disposal unit site including an analysis of background air, soil</w:t>
      </w:r>
      <w:r>
        <w:rPr>
          <w:szCs w:val="24"/>
        </w:rPr>
        <w:t>,</w:t>
      </w:r>
      <w:r>
        <w:rPr>
          <w:spacing w:val="-3"/>
          <w:szCs w:val="24"/>
        </w:rPr>
        <w:t xml:space="preserve"> and water quality;</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 monitoring plan that detects migration at the earliest practical time;</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Sufficient information to assure the Agency that the owner or operator of a land disposal unit receiving restricted wastes will comply with other applicable federal, State</w:t>
      </w:r>
      <w:r>
        <w:rPr>
          <w:szCs w:val="24"/>
        </w:rPr>
        <w:t>,</w:t>
      </w:r>
      <w:r>
        <w:rPr>
          <w:spacing w:val="-3"/>
          <w:szCs w:val="24"/>
        </w:rPr>
        <w:t xml:space="preserve"> and local laws;</w:t>
      </w:r>
    </w:p>
    <w:p w:rsidR="00216812" w:rsidRDefault="00216812" w:rsidP="00216812">
      <w:pPr>
        <w:suppressAutoHyphens/>
        <w:spacing w:before="240" w:after="240"/>
        <w:ind w:left="2160" w:hanging="720"/>
        <w:rPr>
          <w:spacing w:val="-3"/>
          <w:szCs w:val="24"/>
        </w:rPr>
      </w:pPr>
      <w:r>
        <w:rPr>
          <w:spacing w:val="-3"/>
          <w:szCs w:val="24"/>
        </w:rPr>
        <w:t>6)</w:t>
      </w:r>
      <w:r>
        <w:rPr>
          <w:spacing w:val="-3"/>
          <w:szCs w:val="24"/>
        </w:rPr>
        <w:tab/>
        <w:t>Whether the facility is in interim status, or, if a RCRA permit has been issued, the term of the permit.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The demonstration referred to in subsection (a</w:t>
      </w:r>
      <w:r>
        <w:rPr>
          <w:szCs w:val="24"/>
        </w:rPr>
        <w:t xml:space="preserve">) </w:t>
      </w:r>
      <w:r>
        <w:rPr>
          <w:spacing w:val="-3"/>
          <w:szCs w:val="24"/>
        </w:rPr>
        <w:t>must meet the following criteria:</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All waste and environmental sampling, test and analysis data must be accurate and reproducible to the extent that state-of-the-art techniques allow;</w:t>
      </w:r>
    </w:p>
    <w:p w:rsidR="00216812" w:rsidRDefault="00216812" w:rsidP="00216812">
      <w:pPr>
        <w:suppressAutoHyphens/>
        <w:spacing w:before="240" w:after="240"/>
        <w:ind w:left="2160" w:hanging="720"/>
        <w:rPr>
          <w:szCs w:val="24"/>
        </w:rPr>
      </w:pPr>
      <w:r>
        <w:rPr>
          <w:szCs w:val="24"/>
        </w:rPr>
        <w:t>2)</w:t>
      </w:r>
      <w:r>
        <w:rPr>
          <w:szCs w:val="24"/>
        </w:rPr>
        <w:tab/>
        <w:t xml:space="preserve">All sampling, testing and estimation techniques for chemical and physical properties of the waste and all environmental parameters must conform with “Test Methods for Evaluating Solid Waste, Physical/Chemical Methods”, USEPA publication number EPA-530/SW-846, and with “Generic Quality Assurance Project Plan for Land Disposal Restrictions </w:t>
      </w:r>
      <w:r>
        <w:rPr>
          <w:szCs w:val="24"/>
        </w:rPr>
        <w:lastRenderedPageBreak/>
        <w:t>Program”, USEPA publication number EPA-530/SW-87-011, each incorporated by reference in 35 Ill. Adm. Code 720.111.</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Simulation models must be calibrated for the specific waste and site conditions, and verified for accuracy by comparison with actual measurements;</w:t>
      </w:r>
    </w:p>
    <w:p w:rsidR="00216812" w:rsidRDefault="00216812" w:rsidP="00216812">
      <w:pPr>
        <w:suppressAutoHyphens/>
        <w:spacing w:before="240" w:after="240"/>
        <w:ind w:left="2160" w:hanging="720"/>
        <w:rPr>
          <w:szCs w:val="24"/>
        </w:rPr>
      </w:pPr>
      <w:r>
        <w:rPr>
          <w:szCs w:val="24"/>
        </w:rPr>
        <w:t>4)</w:t>
      </w:r>
      <w:r>
        <w:rPr>
          <w:szCs w:val="24"/>
        </w:rPr>
        <w:tab/>
        <w:t>A quality assurance and quality control plan that addresses all aspects of the demonstration and conforms with “Test Methods for Evaluating Solid Waste, Physical/Chemical Methods”, USEPA publication number EPA-530/SW-846, and with “Generic Quality Assurance Project Plan for Land Disposal Restrictions Program”, USEPA publication number EPA-530/SW-87-011; and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An analysis must be performed to identify and quantify any aspects of the demonstration that contribute significantly to uncertainty.  This analysis must include an evaluation of the consequences of predictable future events, including, but not limited to, earthquakes, floods, severe storm events, droughts</w:t>
      </w:r>
      <w:r>
        <w:rPr>
          <w:szCs w:val="24"/>
        </w:rPr>
        <w:t>,</w:t>
      </w:r>
      <w:r>
        <w:rPr>
          <w:spacing w:val="-3"/>
          <w:szCs w:val="24"/>
        </w:rPr>
        <w:t xml:space="preserve"> or other natural phenomena.</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Each petition referred to in subsection (a</w:t>
      </w:r>
      <w:r>
        <w:rPr>
          <w:szCs w:val="24"/>
        </w:rPr>
        <w:t xml:space="preserve">) </w:t>
      </w:r>
      <w:r>
        <w:rPr>
          <w:spacing w:val="-3"/>
          <w:szCs w:val="24"/>
        </w:rPr>
        <w:t>must include the following:</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A monitoring plan that describes the monitoring program installed at or around the unit to verify continued compliance with the conditions of the adjusted standard.  This monitoring plan must provide information on the monitoring of the unit or the environment around the unit.  The following specific information must be included in the plan:</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The media monitored in the cases where monitoring of the environment around the unit is required;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The type of monitoring conducted at the unit, in the cases where monitoring of the unit is required;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The location of the monitoring stations;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The monitoring interval (frequency of monitoring at each station);</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The specific hazardous constituents to be monitored;</w:t>
      </w:r>
    </w:p>
    <w:p w:rsidR="00216812" w:rsidRDefault="00216812" w:rsidP="00216812">
      <w:pPr>
        <w:suppressAutoHyphens/>
        <w:spacing w:before="240" w:after="240"/>
        <w:ind w:left="2880" w:hanging="720"/>
        <w:rPr>
          <w:spacing w:val="-3"/>
          <w:szCs w:val="24"/>
        </w:rPr>
      </w:pPr>
      <w:r>
        <w:rPr>
          <w:spacing w:val="-3"/>
          <w:szCs w:val="24"/>
        </w:rPr>
        <w:t>F)</w:t>
      </w:r>
      <w:r>
        <w:rPr>
          <w:spacing w:val="-3"/>
          <w:szCs w:val="24"/>
        </w:rPr>
        <w:tab/>
        <w:t>The implementation schedule for the monitoring program;</w:t>
      </w:r>
    </w:p>
    <w:p w:rsidR="00216812" w:rsidRDefault="00216812" w:rsidP="00216812">
      <w:pPr>
        <w:suppressAutoHyphens/>
        <w:spacing w:before="240" w:after="240"/>
        <w:ind w:left="2880" w:hanging="720"/>
        <w:rPr>
          <w:spacing w:val="-3"/>
          <w:szCs w:val="24"/>
        </w:rPr>
      </w:pPr>
      <w:r>
        <w:rPr>
          <w:spacing w:val="-3"/>
          <w:szCs w:val="24"/>
        </w:rPr>
        <w:t>G)</w:t>
      </w:r>
      <w:r>
        <w:rPr>
          <w:spacing w:val="-3"/>
          <w:szCs w:val="24"/>
        </w:rPr>
        <w:tab/>
        <w:t>The equipment used at the monitoring stations;</w:t>
      </w:r>
    </w:p>
    <w:p w:rsidR="00216812" w:rsidRDefault="00216812" w:rsidP="00216812">
      <w:pPr>
        <w:suppressAutoHyphens/>
        <w:spacing w:before="240" w:after="240"/>
        <w:ind w:left="2880" w:hanging="720"/>
        <w:rPr>
          <w:spacing w:val="-3"/>
          <w:szCs w:val="24"/>
        </w:rPr>
      </w:pPr>
      <w:r>
        <w:rPr>
          <w:spacing w:val="-3"/>
          <w:szCs w:val="24"/>
        </w:rPr>
        <w:t>H)</w:t>
      </w:r>
      <w:r>
        <w:rPr>
          <w:spacing w:val="-3"/>
          <w:szCs w:val="24"/>
        </w:rPr>
        <w:tab/>
        <w:t>The sampling and analytical techniques employed; and</w:t>
      </w:r>
    </w:p>
    <w:p w:rsidR="00216812" w:rsidRDefault="00216812" w:rsidP="00216812">
      <w:pPr>
        <w:suppressAutoHyphens/>
        <w:spacing w:before="240" w:after="240"/>
        <w:ind w:left="2880" w:hanging="720"/>
        <w:rPr>
          <w:spacing w:val="-3"/>
          <w:szCs w:val="24"/>
        </w:rPr>
      </w:pPr>
      <w:r>
        <w:rPr>
          <w:spacing w:val="-3"/>
          <w:szCs w:val="24"/>
        </w:rPr>
        <w:lastRenderedPageBreak/>
        <w:t>I)</w:t>
      </w:r>
      <w:r>
        <w:rPr>
          <w:spacing w:val="-3"/>
          <w:szCs w:val="24"/>
        </w:rPr>
        <w:tab/>
        <w:t>The data recording and reporting procedures.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Where applicable, the monitoring program described in subsection (c)(1</w:t>
      </w:r>
      <w:r>
        <w:rPr>
          <w:szCs w:val="24"/>
        </w:rPr>
        <w:t xml:space="preserve">) </w:t>
      </w:r>
      <w:r>
        <w:rPr>
          <w:spacing w:val="-3"/>
          <w:szCs w:val="24"/>
        </w:rPr>
        <w:t>must be in place for a period of time specified by the Board, as part of its approval of the petition, prior to receipt of prohibited waste at the unit.</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The monitoring data collected according to the monitoring plan specified </w:t>
      </w:r>
      <w:r>
        <w:rPr>
          <w:szCs w:val="24"/>
        </w:rPr>
        <w:t xml:space="preserve">pursuant to </w:t>
      </w:r>
      <w:r>
        <w:rPr>
          <w:spacing w:val="-3"/>
          <w:szCs w:val="24"/>
        </w:rPr>
        <w:t>subsection (c)(1</w:t>
      </w:r>
      <w:r>
        <w:rPr>
          <w:szCs w:val="24"/>
        </w:rPr>
        <w:t xml:space="preserve">) </w:t>
      </w:r>
      <w:r>
        <w:rPr>
          <w:spacing w:val="-3"/>
          <w:szCs w:val="24"/>
        </w:rPr>
        <w:t>must be sent to the Agency according to a format and schedule specified and approved in the monitoring plan.</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 xml:space="preserve">A copy of the monitoring data collected under the monitoring plan specified </w:t>
      </w:r>
      <w:r>
        <w:rPr>
          <w:szCs w:val="24"/>
        </w:rPr>
        <w:t xml:space="preserve">pursuant to </w:t>
      </w:r>
      <w:r>
        <w:rPr>
          <w:spacing w:val="-3"/>
          <w:szCs w:val="24"/>
        </w:rPr>
        <w:t>subsection (c)(1</w:t>
      </w:r>
      <w:r>
        <w:rPr>
          <w:szCs w:val="24"/>
        </w:rPr>
        <w:t xml:space="preserve">) </w:t>
      </w:r>
      <w:r>
        <w:rPr>
          <w:spacing w:val="-3"/>
          <w:szCs w:val="24"/>
        </w:rPr>
        <w:t>must be kept on-site at the facility in the operating record.</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 xml:space="preserve">The monitoring program specified </w:t>
      </w:r>
      <w:r>
        <w:rPr>
          <w:szCs w:val="24"/>
        </w:rPr>
        <w:t xml:space="preserve">pursuant to </w:t>
      </w:r>
      <w:r>
        <w:rPr>
          <w:spacing w:val="-3"/>
          <w:szCs w:val="24"/>
        </w:rPr>
        <w:t>subsection (c)(1</w:t>
      </w:r>
      <w:r>
        <w:rPr>
          <w:szCs w:val="24"/>
        </w:rPr>
        <w:t xml:space="preserve">) </w:t>
      </w:r>
      <w:r>
        <w:rPr>
          <w:spacing w:val="-3"/>
          <w:szCs w:val="24"/>
        </w:rPr>
        <w:t>must meet the following criteria:</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All sampling, testing</w:t>
      </w:r>
      <w:r>
        <w:rPr>
          <w:szCs w:val="24"/>
        </w:rPr>
        <w:t>,</w:t>
      </w:r>
      <w:r>
        <w:rPr>
          <w:spacing w:val="-3"/>
          <w:szCs w:val="24"/>
        </w:rPr>
        <w:t xml:space="preserve"> and analytical data must be approved by the Board and must provide data that is accurate and reproducible</w:t>
      </w:r>
      <w:r>
        <w:rPr>
          <w:szCs w:val="24"/>
        </w:rPr>
        <w:t>;</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All estimation and monitoring techniques must be approved by the Board</w:t>
      </w:r>
      <w:r>
        <w:rPr>
          <w:szCs w:val="24"/>
        </w:rPr>
        <w:t>; and</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A quality assurance and quality control plan addressing all aspects of the monitoring program must be provided to and approved by the Board.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 xml:space="preserve">Each petition must be submitted to the Board as provided in </w:t>
      </w:r>
      <w:r>
        <w:rPr>
          <w:szCs w:val="24"/>
        </w:rPr>
        <w:t>Subpart D of 35 Ill. Adm. Code 104</w:t>
      </w:r>
      <w:r>
        <w:rPr>
          <w:spacing w:val="-3"/>
          <w:szCs w:val="24"/>
        </w:rPr>
        <w:t>.</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After a petition has been approved, the owner or operator must report any changes in conditions at the unit or the environment around the unit that significantly depart from the conditions described in the petition and affect the potential for migration of hazardous constituents from the units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If the owner or operator plans to make changes to the unit design, construction</w:t>
      </w:r>
      <w:r>
        <w:rPr>
          <w:szCs w:val="24"/>
        </w:rPr>
        <w:t xml:space="preserve">, </w:t>
      </w:r>
      <w:r>
        <w:rPr>
          <w:spacing w:val="-3"/>
          <w:szCs w:val="24"/>
        </w:rPr>
        <w:t>or operation, the owner or operator</w:t>
      </w:r>
      <w:r>
        <w:rPr>
          <w:szCs w:val="24"/>
        </w:rPr>
        <w:t xml:space="preserve"> must do the following</w:t>
      </w:r>
      <w:r>
        <w:rPr>
          <w:spacing w:val="-3"/>
          <w:szCs w:val="24"/>
        </w:rPr>
        <w:t xml:space="preserve"> at least 90 days prior to making the change:</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File a petition for modification of or a new petition to amend an adjusted standard with the Board reflecting the changes; or</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Demonstrate to the Agency that the change can be made consistent with the conditions of the existing adjusted standard.</w:t>
      </w:r>
    </w:p>
    <w:p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If the owner or operator discovers that a condition at the site that was modeled or predicted in the petition does not occur as predicted, this change must be reported, in writing, to the Agency within 10 days after discovering the change.  The Agency must determine whether the reported change from the terms of the petition requires further action, which may include termination of waste acceptance, a petition for modification of or a new petition for an adjusted standard.</w:t>
      </w:r>
    </w:p>
    <w:p w:rsidR="00216812" w:rsidRDefault="00216812" w:rsidP="00216812">
      <w:pPr>
        <w:suppressAutoHyphens/>
        <w:spacing w:before="240" w:after="240"/>
        <w:ind w:left="1440" w:hanging="720"/>
        <w:rPr>
          <w:szCs w:val="24"/>
        </w:rPr>
      </w:pPr>
      <w:r>
        <w:rPr>
          <w:szCs w:val="24"/>
        </w:rPr>
        <w:t>f)</w:t>
      </w:r>
      <w:r>
        <w:rPr>
          <w:szCs w:val="24"/>
        </w:rPr>
        <w:tab/>
        <w:t>If there is migration of hazardous constituents from the unit, as determined by the owner or operator, the owner or operator must do the following:</w:t>
      </w:r>
    </w:p>
    <w:p w:rsidR="00216812" w:rsidRDefault="00216812" w:rsidP="00216812">
      <w:pPr>
        <w:suppressAutoHyphens/>
        <w:spacing w:before="240" w:after="240"/>
        <w:ind w:left="2160" w:hanging="720"/>
        <w:rPr>
          <w:szCs w:val="24"/>
        </w:rPr>
      </w:pPr>
      <w:r>
        <w:rPr>
          <w:szCs w:val="24"/>
        </w:rPr>
        <w:t>1)</w:t>
      </w:r>
      <w:r>
        <w:rPr>
          <w:szCs w:val="24"/>
        </w:rPr>
        <w:tab/>
        <w:t>It must immediately suspend receipt of prohibited waste at the unit, and</w:t>
      </w:r>
    </w:p>
    <w:p w:rsidR="00216812" w:rsidRDefault="00216812" w:rsidP="00216812">
      <w:pPr>
        <w:suppressAutoHyphens/>
        <w:spacing w:before="240" w:after="240"/>
        <w:ind w:left="2160" w:hanging="720"/>
        <w:rPr>
          <w:szCs w:val="24"/>
        </w:rPr>
      </w:pPr>
      <w:r>
        <w:rPr>
          <w:szCs w:val="24"/>
        </w:rPr>
        <w:t>2)</w:t>
      </w:r>
      <w:r>
        <w:rPr>
          <w:szCs w:val="24"/>
        </w:rPr>
        <w:tab/>
        <w:t>It must notify the Agency, in writing, within 10 days after the determination that a release has occurred.</w:t>
      </w:r>
    </w:p>
    <w:p w:rsidR="00216812" w:rsidRDefault="00216812" w:rsidP="00216812">
      <w:pPr>
        <w:suppressAutoHyphens/>
        <w:spacing w:before="240" w:after="240"/>
        <w:ind w:left="2160" w:hanging="720"/>
        <w:rPr>
          <w:szCs w:val="24"/>
        </w:rPr>
      </w:pPr>
      <w:r>
        <w:rPr>
          <w:szCs w:val="24"/>
        </w:rPr>
        <w:t>3)</w:t>
      </w:r>
      <w:r>
        <w:rPr>
          <w:szCs w:val="24"/>
        </w:rPr>
        <w:tab/>
        <w:t>Following receipt of the notification, the Agency must do the following within 60 days after receiving notification:</w:t>
      </w:r>
    </w:p>
    <w:p w:rsidR="00216812" w:rsidRDefault="00216812" w:rsidP="00216812">
      <w:pPr>
        <w:suppressAutoHyphens/>
        <w:spacing w:before="240" w:after="240"/>
        <w:ind w:left="2880" w:hanging="720"/>
        <w:rPr>
          <w:szCs w:val="24"/>
        </w:rPr>
      </w:pPr>
      <w:r>
        <w:rPr>
          <w:szCs w:val="24"/>
        </w:rPr>
        <w:t>A)</w:t>
      </w:r>
      <w:r>
        <w:rPr>
          <w:szCs w:val="24"/>
        </w:rPr>
        <w:tab/>
        <w:t>It must determine whether the owner or operator can continue to receive prohibited waste in the unit under the conditions of the adjusted standard.</w:t>
      </w:r>
    </w:p>
    <w:p w:rsidR="00216812" w:rsidRDefault="00216812" w:rsidP="00216812">
      <w:pPr>
        <w:suppressAutoHyphens/>
        <w:spacing w:before="240" w:after="240"/>
        <w:ind w:left="2880" w:hanging="720"/>
        <w:rPr>
          <w:szCs w:val="24"/>
        </w:rPr>
      </w:pPr>
      <w:r>
        <w:rPr>
          <w:szCs w:val="24"/>
        </w:rPr>
        <w:t>B)</w:t>
      </w:r>
      <w:r>
        <w:rPr>
          <w:szCs w:val="24"/>
        </w:rPr>
        <w:tab/>
        <w:t>If modification or vacation of the adjusted standard is necessary, it must file a motion to modify or vacate the adjusted standard with the Board.</w:t>
      </w:r>
    </w:p>
    <w:p w:rsidR="00216812" w:rsidRDefault="00216812" w:rsidP="00216812">
      <w:pPr>
        <w:suppressAutoHyphens/>
        <w:spacing w:before="240" w:after="240"/>
        <w:ind w:left="2880" w:hanging="720"/>
        <w:rPr>
          <w:szCs w:val="24"/>
        </w:rPr>
      </w:pPr>
      <w:r>
        <w:rPr>
          <w:szCs w:val="24"/>
        </w:rPr>
        <w:t>C)</w:t>
      </w:r>
      <w:r>
        <w:rPr>
          <w:szCs w:val="24"/>
        </w:rPr>
        <w:tab/>
        <w:t>It must determine whether further examination of any migration is required pursuant to the applicable provisions of 35 Ill. Adm. Code 724 or 725.</w:t>
      </w:r>
    </w:p>
    <w:p w:rsidR="00216812" w:rsidRDefault="00216812" w:rsidP="00216812">
      <w:pPr>
        <w:suppressAutoHyphens/>
        <w:spacing w:before="240" w:after="240"/>
        <w:ind w:left="1440" w:hanging="720"/>
        <w:rPr>
          <w:spacing w:val="-3"/>
          <w:szCs w:val="24"/>
        </w:rPr>
      </w:pPr>
      <w:r>
        <w:rPr>
          <w:spacing w:val="-3"/>
          <w:szCs w:val="24"/>
        </w:rPr>
        <w:t>g)</w:t>
      </w:r>
      <w:r>
        <w:rPr>
          <w:spacing w:val="-3"/>
          <w:szCs w:val="24"/>
        </w:rPr>
        <w:tab/>
        <w:t>Each petition must include the following statement signed by the petitioner or an authorized representative:</w:t>
      </w:r>
    </w:p>
    <w:p w:rsidR="00216812" w:rsidRDefault="00216812" w:rsidP="00216812">
      <w:pPr>
        <w:suppressAutoHyphens/>
        <w:spacing w:before="240" w:after="240"/>
        <w:ind w:left="2160"/>
        <w:rPr>
          <w:spacing w:val="-3"/>
          <w:szCs w:val="24"/>
        </w:rPr>
      </w:pPr>
      <w:r>
        <w:rPr>
          <w:spacing w:val="-3"/>
          <w:szCs w:val="24"/>
        </w:rPr>
        <w:t>I certify under penalty of law that I have personally examined and am familiar with the information submitted in this petition and all attached documents, and that, based on my inquiry of those individuals immediately responsible for obtaining the information.  I believe that submitted information is true, accurate</w:t>
      </w:r>
      <w:r>
        <w:rPr>
          <w:szCs w:val="24"/>
        </w:rPr>
        <w:t>,</w:t>
      </w:r>
      <w:r>
        <w:rPr>
          <w:spacing w:val="-3"/>
          <w:szCs w:val="24"/>
        </w:rPr>
        <w:t xml:space="preserv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rPr>
          <w:spacing w:val="-3"/>
          <w:szCs w:val="24"/>
        </w:rPr>
      </w:pPr>
      <w:r>
        <w:rPr>
          <w:spacing w:val="-3"/>
          <w:szCs w:val="24"/>
        </w:rPr>
        <w:t>h)</w:t>
      </w:r>
      <w:r>
        <w:rPr>
          <w:spacing w:val="-3"/>
          <w:szCs w:val="24"/>
        </w:rPr>
        <w:tab/>
        <w:t>After receiving a petition, the Board may request any additional information that may be required to evaluate the demonstration.</w:t>
      </w:r>
    </w:p>
    <w:p w:rsidR="00216812" w:rsidRDefault="00216812" w:rsidP="00216812">
      <w:pPr>
        <w:suppressAutoHyphens/>
        <w:spacing w:before="240" w:after="240"/>
        <w:ind w:left="1440" w:hanging="720"/>
        <w:rPr>
          <w:spacing w:val="-3"/>
          <w:szCs w:val="24"/>
        </w:rPr>
      </w:pPr>
      <w:proofErr w:type="spellStart"/>
      <w:r>
        <w:rPr>
          <w:spacing w:val="-3"/>
          <w:szCs w:val="24"/>
        </w:rPr>
        <w:lastRenderedPageBreak/>
        <w:t>i</w:t>
      </w:r>
      <w:proofErr w:type="spellEnd"/>
      <w:r>
        <w:rPr>
          <w:spacing w:val="-3"/>
          <w:szCs w:val="24"/>
        </w:rPr>
        <w:t>)</w:t>
      </w:r>
      <w:r>
        <w:rPr>
          <w:spacing w:val="-3"/>
          <w:szCs w:val="24"/>
        </w:rPr>
        <w:tab/>
        <w:t>If approved, the petition will apply to land disposal of the specific restricted waste at the individual disposal unit described in the demonstration and will not apply to any other restricted waste at that disposal unit, or to that specific restricted waste at any other disposal unit.</w:t>
      </w:r>
    </w:p>
    <w:p w:rsidR="00216812" w:rsidRDefault="00216812" w:rsidP="00216812">
      <w:pPr>
        <w:suppressAutoHyphens/>
        <w:spacing w:before="240" w:after="240"/>
        <w:ind w:left="1440" w:hanging="720"/>
        <w:rPr>
          <w:spacing w:val="-3"/>
          <w:szCs w:val="24"/>
        </w:rPr>
      </w:pPr>
      <w:r>
        <w:rPr>
          <w:spacing w:val="-3"/>
          <w:szCs w:val="24"/>
        </w:rPr>
        <w:t>j)</w:t>
      </w:r>
      <w:r>
        <w:rPr>
          <w:spacing w:val="-3"/>
          <w:szCs w:val="24"/>
        </w:rPr>
        <w:tab/>
        <w:t>The Board will give public notice and provide an opportunity for public comment</w:t>
      </w:r>
      <w:r>
        <w:rPr>
          <w:szCs w:val="24"/>
        </w:rPr>
        <w:t>,</w:t>
      </w:r>
      <w:r>
        <w:rPr>
          <w:spacing w:val="-3"/>
          <w:szCs w:val="24"/>
        </w:rPr>
        <w:t xml:space="preserve"> as provided in </w:t>
      </w:r>
      <w:r>
        <w:rPr>
          <w:szCs w:val="24"/>
        </w:rPr>
        <w:t>Subpart D of 35 Ill. Adm. Code 104</w:t>
      </w:r>
      <w:r>
        <w:rPr>
          <w:spacing w:val="-3"/>
          <w:szCs w:val="24"/>
        </w:rPr>
        <w:t>.  Notice of a final decision on a petition will be published in the Environmental Register.</w:t>
      </w:r>
    </w:p>
    <w:p w:rsidR="00216812" w:rsidRDefault="00216812" w:rsidP="00216812">
      <w:pPr>
        <w:suppressAutoHyphens/>
        <w:spacing w:before="240" w:after="240"/>
        <w:ind w:left="1440" w:hanging="720"/>
        <w:rPr>
          <w:spacing w:val="-3"/>
          <w:szCs w:val="24"/>
        </w:rPr>
      </w:pPr>
      <w:r>
        <w:rPr>
          <w:spacing w:val="-3"/>
          <w:szCs w:val="24"/>
        </w:rPr>
        <w:t>k)</w:t>
      </w:r>
      <w:r>
        <w:rPr>
          <w:spacing w:val="-3"/>
          <w:szCs w:val="24"/>
        </w:rPr>
        <w:tab/>
        <w:t xml:space="preserve">The term of a petition granted </w:t>
      </w:r>
      <w:r>
        <w:rPr>
          <w:szCs w:val="24"/>
        </w:rPr>
        <w:t xml:space="preserve">pursuant to </w:t>
      </w:r>
      <w:r>
        <w:rPr>
          <w:spacing w:val="-3"/>
          <w:szCs w:val="24"/>
        </w:rPr>
        <w:t xml:space="preserve">this Section will be no longer than the term of the RCRA permit if the disposal unit is operating </w:t>
      </w:r>
      <w:r>
        <w:rPr>
          <w:szCs w:val="24"/>
        </w:rPr>
        <w:t xml:space="preserve">pursuant to </w:t>
      </w:r>
      <w:r>
        <w:rPr>
          <w:spacing w:val="-3"/>
          <w:szCs w:val="24"/>
        </w:rPr>
        <w:t xml:space="preserve">a RCRA permit, or up to a maximum of 10 years from the date of approval provided </w:t>
      </w:r>
      <w:r>
        <w:rPr>
          <w:szCs w:val="24"/>
        </w:rPr>
        <w:t xml:space="preserve">pursuant to </w:t>
      </w:r>
      <w:r>
        <w:rPr>
          <w:spacing w:val="-3"/>
          <w:szCs w:val="24"/>
        </w:rPr>
        <w:t>subsection (g</w:t>
      </w:r>
      <w:r>
        <w:rPr>
          <w:szCs w:val="24"/>
        </w:rPr>
        <w:t xml:space="preserve">) </w:t>
      </w:r>
      <w:r>
        <w:rPr>
          <w:spacing w:val="-3"/>
          <w:szCs w:val="24"/>
        </w:rPr>
        <w:t>if the unit is operating under interim status.  In either case, the term of the granted petition expires upon the termination or denial of a RCRA permit, or upon the termination of interim status or when the volume limit of waste to be land disposed during the term of petition is reached.</w:t>
      </w:r>
    </w:p>
    <w:p w:rsidR="00216812" w:rsidRDefault="00216812" w:rsidP="00216812">
      <w:pPr>
        <w:suppressAutoHyphens/>
        <w:spacing w:before="240" w:after="240"/>
        <w:ind w:left="1440" w:hanging="720"/>
        <w:rPr>
          <w:spacing w:val="-3"/>
          <w:szCs w:val="24"/>
        </w:rPr>
      </w:pPr>
      <w:r>
        <w:rPr>
          <w:spacing w:val="-3"/>
          <w:szCs w:val="24"/>
        </w:rPr>
        <w:t>l)</w:t>
      </w:r>
      <w:r>
        <w:rPr>
          <w:spacing w:val="-3"/>
          <w:szCs w:val="24"/>
        </w:rPr>
        <w:tab/>
        <w:t xml:space="preserve">Prior to the Board’s decision, the applicant must comply with all restrictions on land disposal </w:t>
      </w:r>
      <w:r>
        <w:rPr>
          <w:szCs w:val="24"/>
        </w:rPr>
        <w:t xml:space="preserve">pursuant to </w:t>
      </w:r>
      <w:r>
        <w:rPr>
          <w:spacing w:val="-3"/>
          <w:szCs w:val="24"/>
        </w:rPr>
        <w:t>this Part once the effective date for the waste has been reached.</w:t>
      </w:r>
    </w:p>
    <w:p w:rsidR="00216812" w:rsidRDefault="00216812" w:rsidP="00216812">
      <w:pPr>
        <w:suppressAutoHyphens/>
        <w:spacing w:before="240" w:after="240"/>
        <w:ind w:left="1440" w:hanging="720"/>
        <w:rPr>
          <w:spacing w:val="-3"/>
          <w:szCs w:val="24"/>
        </w:rPr>
      </w:pPr>
      <w:r>
        <w:rPr>
          <w:spacing w:val="-3"/>
          <w:szCs w:val="24"/>
        </w:rPr>
        <w:t>m)</w:t>
      </w:r>
      <w:r>
        <w:rPr>
          <w:spacing w:val="-3"/>
          <w:szCs w:val="24"/>
        </w:rPr>
        <w:tab/>
        <w:t xml:space="preserve">The petition granted by the Board does not relieve the petitioner of responsibilities in the management of hazardous waste </w:t>
      </w:r>
      <w:r>
        <w:rPr>
          <w:szCs w:val="24"/>
        </w:rPr>
        <w:t xml:space="preserve">pursuant to </w:t>
      </w:r>
      <w:bookmarkStart w:id="11" w:name="_Hlk524019658"/>
      <w:r>
        <w:rPr>
          <w:spacing w:val="-3"/>
          <w:szCs w:val="24"/>
        </w:rPr>
        <w:t>35 Ill. Adm. Code 702, 703</w:t>
      </w:r>
      <w:r>
        <w:rPr>
          <w:szCs w:val="24"/>
        </w:rPr>
        <w:t>,</w:t>
      </w:r>
      <w:r>
        <w:rPr>
          <w:spacing w:val="-3"/>
          <w:szCs w:val="24"/>
        </w:rPr>
        <w:t xml:space="preserve"> 720 through</w:t>
      </w:r>
      <w:r>
        <w:rPr>
          <w:szCs w:val="24"/>
        </w:rPr>
        <w:t xml:space="preserve"> 728, and 738</w:t>
      </w:r>
      <w:bookmarkEnd w:id="11"/>
      <w:r>
        <w:rPr>
          <w:spacing w:val="-3"/>
          <w:szCs w:val="24"/>
        </w:rPr>
        <w:t>.</w:t>
      </w:r>
    </w:p>
    <w:p w:rsidR="00216812" w:rsidRDefault="00216812" w:rsidP="00216812">
      <w:pPr>
        <w:suppressAutoHyphens/>
        <w:spacing w:before="240" w:after="240"/>
        <w:ind w:left="1440" w:hanging="720"/>
        <w:rPr>
          <w:spacing w:val="-3"/>
          <w:szCs w:val="24"/>
        </w:rPr>
      </w:pPr>
      <w:r>
        <w:rPr>
          <w:spacing w:val="-3"/>
          <w:szCs w:val="24"/>
        </w:rPr>
        <w:t>n)</w:t>
      </w:r>
      <w:r>
        <w:rPr>
          <w:spacing w:val="-3"/>
          <w:szCs w:val="24"/>
        </w:rPr>
        <w:tab/>
        <w:t xml:space="preserve">Liquid hazardous wastes containing PCBs at concentrations greater than or equal to 500 ppm are not eligible for an adjusted standard </w:t>
      </w:r>
      <w:r>
        <w:rPr>
          <w:szCs w:val="24"/>
        </w:rPr>
        <w:t xml:space="preserve">pursuant to </w:t>
      </w:r>
      <w:r>
        <w:rPr>
          <w:spacing w:val="-3"/>
          <w:szCs w:val="24"/>
        </w:rPr>
        <w:t>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5265FF" w:rsidRPr="00451244" w:rsidRDefault="005265FF" w:rsidP="005265FF">
      <w:pPr>
        <w:keepNext/>
        <w:keepLines/>
        <w:suppressAutoHyphens/>
        <w:spacing w:before="240" w:after="240"/>
        <w:outlineLvl w:val="3"/>
        <w:rPr>
          <w:b/>
          <w:bCs/>
          <w:szCs w:val="24"/>
        </w:rPr>
      </w:pPr>
      <w:r w:rsidRPr="00451244">
        <w:rPr>
          <w:b/>
          <w:szCs w:val="24"/>
        </w:rPr>
        <w:t xml:space="preserve">Section </w:t>
      </w:r>
      <w:bookmarkStart w:id="12" w:name="_Hlk512350624"/>
      <w:proofErr w:type="gramStart"/>
      <w:r w:rsidRPr="00451244">
        <w:rPr>
          <w:b/>
          <w:szCs w:val="24"/>
        </w:rPr>
        <w:t>728.107</w:t>
      </w:r>
      <w:bookmarkEnd w:id="12"/>
      <w:r w:rsidRPr="00451244">
        <w:rPr>
          <w:b/>
          <w:szCs w:val="24"/>
        </w:rPr>
        <w:t xml:space="preserve">  Testing</w:t>
      </w:r>
      <w:proofErr w:type="gramEnd"/>
      <w:r w:rsidRPr="00451244">
        <w:rPr>
          <w:b/>
          <w:szCs w:val="24"/>
        </w:rPr>
        <w:t xml:space="preserve">, Tracking, and Recordkeeping Requirements for Generators, Reverse Distributors, </w:t>
      </w:r>
      <w:r w:rsidRPr="00451244">
        <w:rPr>
          <w:b/>
          <w:bCs/>
          <w:szCs w:val="24"/>
        </w:rPr>
        <w:t>Treaters, and Disposal Facilities</w:t>
      </w:r>
    </w:p>
    <w:p w:rsidR="005265FF" w:rsidRPr="00451244" w:rsidRDefault="005265FF" w:rsidP="005265FF">
      <w:pPr>
        <w:suppressAutoHyphens/>
        <w:spacing w:before="240" w:after="240"/>
        <w:ind w:left="1440" w:hanging="720"/>
        <w:rPr>
          <w:szCs w:val="24"/>
        </w:rPr>
      </w:pPr>
      <w:r w:rsidRPr="00451244">
        <w:rPr>
          <w:szCs w:val="24"/>
        </w:rPr>
        <w:t>a)</w:t>
      </w:r>
      <w:r w:rsidRPr="00451244">
        <w:rPr>
          <w:szCs w:val="24"/>
        </w:rPr>
        <w:tab/>
        <w:t>Requirements for Generators and Reverse Distributors</w:t>
      </w:r>
    </w:p>
    <w:p w:rsidR="005265FF" w:rsidRPr="00451244" w:rsidRDefault="005265FF" w:rsidP="005265FF">
      <w:pPr>
        <w:suppressAutoHyphens/>
        <w:spacing w:before="240" w:after="240"/>
        <w:ind w:left="2160" w:hanging="720"/>
        <w:rPr>
          <w:szCs w:val="24"/>
        </w:rPr>
      </w:pPr>
      <w:r w:rsidRPr="00451244">
        <w:rPr>
          <w:szCs w:val="24"/>
        </w:rPr>
        <w:t>1)</w:t>
      </w:r>
      <w:r w:rsidRPr="00451244">
        <w:rPr>
          <w:szCs w:val="24"/>
        </w:rPr>
        <w:tab/>
        <w:t xml:space="preserve">A generator of a hazardous waste must determine if the waste </w:t>
      </w:r>
      <w:proofErr w:type="gramStart"/>
      <w:r w:rsidRPr="00451244">
        <w:rPr>
          <w:szCs w:val="24"/>
        </w:rPr>
        <w:t>has to</w:t>
      </w:r>
      <w:proofErr w:type="gramEnd"/>
      <w:r w:rsidRPr="00451244">
        <w:rPr>
          <w:szCs w:val="24"/>
        </w:rPr>
        <w:t xml:space="preserve"> be treated before it can be land disposed.  This is done by determining if the hazardous waste meets the treatment standards in Section 728.140, 728.145, or 728.149.  This determination can be made concurrently with the hazardous waste determination required in 35 Ill. Adm. Code 722.111, in either of two ways:  testing the waste or using knowledge of the waste.  If the generator tests the waste, testing determines the total concentration of hazardous constituents or the concentration of hazardous constituents in an extract of the waste obtained using Method 1311 (Toxicity Characteristic Leaching Procedure) in “Test Methods for Evaluating Solid Waste, Physical/Chemical Methods”, USEPA publication number EPA-530/SW-846, incorporated by reference in 35 Ill. </w:t>
      </w:r>
      <w:r w:rsidRPr="00451244">
        <w:rPr>
          <w:szCs w:val="24"/>
        </w:rPr>
        <w:lastRenderedPageBreak/>
        <w:t xml:space="preserve">Adm. Code 720.111(a), depending on whether the treatment standard for the waste is expressed as a total concentration or concentration of hazardous constituent in the waste extract.  (Alternatively, the generator must send the waste to a RCRA-permitted hazardous waste treatment facility, if </w:t>
      </w:r>
      <w:bookmarkStart w:id="13" w:name="_Hlk48665949"/>
      <w:r w:rsidRPr="00451244">
        <w:rPr>
          <w:szCs w:val="24"/>
        </w:rPr>
        <w:t>the waste treatment facility must comply</w:t>
      </w:r>
      <w:bookmarkEnd w:id="13"/>
      <w:r w:rsidRPr="00451244">
        <w:rPr>
          <w:szCs w:val="24"/>
        </w:rPr>
        <w:t xml:space="preserve"> with the requirements of 35 Ill. Adm. Code 724.113 and subsection (b).)  In addition, some hazardous wastes must be treated by </w:t>
      </w:r>
      <w:proofErr w:type="gramStart"/>
      <w:r w:rsidRPr="00451244">
        <w:rPr>
          <w:szCs w:val="24"/>
        </w:rPr>
        <w:t>particular treatment</w:t>
      </w:r>
      <w:proofErr w:type="gramEnd"/>
      <w:r w:rsidRPr="00451244">
        <w:rPr>
          <w:szCs w:val="24"/>
        </w:rPr>
        <w:t xml:space="preserve"> methods before they can be land disposed and some soils are contaminated by such hazardous wastes.  These treatment standards are also found in Section 728.140 and Table T, and are described in detail in Table C.  These wastes and soils contaminated with such wastes do not need to be tested (however, if they are in a waste mixture, other wastes with concentration level treatment standards must be tested).  If a generator determines that it is managing a waste or soil contaminated with a waste that displays a hazardous characteristic of ignitability, corrosivity, reactivity, or toxicity, the generator must comply with the special requirements of Section 728.109 in addition to any applicable requirements in this </w:t>
      </w:r>
      <w:r w:rsidRPr="00451244">
        <w:rPr>
          <w:caps/>
          <w:szCs w:val="24"/>
        </w:rPr>
        <w:t>s</w:t>
      </w:r>
      <w:r w:rsidRPr="00451244">
        <w:rPr>
          <w:szCs w:val="24"/>
        </w:rPr>
        <w:t>ection.</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 xml:space="preserve">If the waste or contaminated soil does not meet the treatment standard or if the generator chooses not to make the determination of whether its waste must be treated, the generator must send a one-time written notice to each treatment or storage facility receiving the waste with the initial shipment of waste to each treatment or storage facility, and the generator must place a copy of the one-time notice in the file.  The notice must include the information in column “728.107(a)(2)” of the Generator Paperwork Requirements Table in Table I.  (Alternatively, if the generator chooses not to make the determination of whether the waste must be treated, the notification must include the USEPA hazardous waste numbers and manifest number of the first shipment, and it must include the following statement:  “This hazardous waste may or may not be subject to the LDR treatment standards.  The treatment facility must make the determination.”)  No further notification is necessary until such time that the waste or facility changes, in which case a new notification must be </w:t>
      </w:r>
      <w:proofErr w:type="gramStart"/>
      <w:r w:rsidRPr="00451244">
        <w:rPr>
          <w:szCs w:val="24"/>
        </w:rPr>
        <w:t>sent</w:t>
      </w:r>
      <w:proofErr w:type="gramEnd"/>
      <w:r w:rsidRPr="00451244">
        <w:rPr>
          <w:szCs w:val="24"/>
        </w:rPr>
        <w:t xml:space="preserve"> and a copy placed in the generator’s file.</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If the waste or contaminated soil meets the treatment standard at the original point of generation, the waste generator must do the following:</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With the initial shipment of waste to each treatment, storage, or disposal facility, the generator must send a one-time written notice to each treatment, storage, or disposal facility receiving the waste, and place a copy in its own file.  The notice must include the information indicated in column “728.107(a)(3)” of the Generator Paperwork Requirements Table in Table I and the following certification statement, signed by an authorized representative:</w:t>
      </w:r>
    </w:p>
    <w:p w:rsidR="005265FF" w:rsidRPr="00451244" w:rsidRDefault="005265FF" w:rsidP="005265FF">
      <w:pPr>
        <w:suppressAutoHyphens/>
        <w:spacing w:before="240" w:after="240"/>
        <w:ind w:left="3600"/>
        <w:rPr>
          <w:szCs w:val="24"/>
        </w:rPr>
      </w:pPr>
      <w:r w:rsidRPr="00451244">
        <w:rPr>
          <w:szCs w:val="24"/>
        </w:rPr>
        <w:lastRenderedPageBreak/>
        <w:t>I certify under penalty of law that I personally have examined and am familiar with the waste through analysis and testing or through knowledge of the waste to support this certification that the waste complies with the treatment standards specified in Subpart D of 35 Ill. Adm. Code 728.  I believe that the information I submitted is true, accurate, and complete.  I am aware that there are significant penalties for submitting a false certification, including the possibility of a fine and imprisonment.</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For contaminated soil, with the initial shipment of wastes to each treatment, storage, or disposal facility, the generator must send a one-time written notice to each facility receiving the waste and place a copy in the file.  The notice must include the information in the column headed “(a)(3)” in Table I.</w:t>
      </w:r>
    </w:p>
    <w:p w:rsidR="005265FF" w:rsidRPr="00451244" w:rsidRDefault="005265FF" w:rsidP="005265FF">
      <w:pPr>
        <w:spacing w:before="240" w:after="240"/>
        <w:ind w:left="2880" w:hanging="720"/>
        <w:rPr>
          <w:szCs w:val="24"/>
        </w:rPr>
      </w:pPr>
      <w:r w:rsidRPr="00451244">
        <w:rPr>
          <w:szCs w:val="24"/>
        </w:rPr>
        <w:t>C)</w:t>
      </w:r>
      <w:r w:rsidRPr="00451244">
        <w:rPr>
          <w:szCs w:val="24"/>
        </w:rPr>
        <w:tab/>
        <w:t>If the waste changes, the generator must send a new notice and certification to the receiving facility and place a copy in its files.  A generator of hazardous debris excluded from the definition of hazardous waste under 35 Ill. Adm. Code 721.103(f) is not subject to these requirements.</w:t>
      </w:r>
    </w:p>
    <w:p w:rsidR="005265FF" w:rsidRPr="00451244" w:rsidRDefault="005265FF" w:rsidP="005265FF">
      <w:pPr>
        <w:suppressAutoHyphens/>
        <w:spacing w:before="240" w:after="240"/>
        <w:ind w:left="2160" w:hanging="720"/>
        <w:rPr>
          <w:szCs w:val="24"/>
        </w:rPr>
      </w:pPr>
      <w:r w:rsidRPr="00451244">
        <w:rPr>
          <w:szCs w:val="24"/>
        </w:rPr>
        <w:t>4)</w:t>
      </w:r>
      <w:r w:rsidRPr="00451244">
        <w:rPr>
          <w:szCs w:val="24"/>
        </w:rPr>
        <w:tab/>
        <w:t xml:space="preserve">For reporting, tracking and recordkeeping when exceptions allow certain wastes or contaminated soil that do not meet the treatment standards to be land disposed, there are certain exemptions from the requirement that hazardous wastes or contaminated soil meet treatment standards before they can be land disposed.  These include, but are not limited to, case-by-case extensions under Section 728.105, disposal in a no-migration unit under Section 728.106, or a national capacity variance or case-by-case capacity variance under Subpart C.  If a generator’s waste is so exempt, then with the initial shipment of waste, the generator must send a one-time written notice to each land disposal facility receiving the waste.  The notice must include the information indicated in column “728.107(a)(4)” of the Generator Paperwork Requirements Table in Table I.  If the waste changes, the generator must send a new notice to the receiving </w:t>
      </w:r>
      <w:proofErr w:type="gramStart"/>
      <w:r w:rsidRPr="00451244">
        <w:rPr>
          <w:szCs w:val="24"/>
        </w:rPr>
        <w:t>facility, and</w:t>
      </w:r>
      <w:proofErr w:type="gramEnd"/>
      <w:r w:rsidRPr="00451244">
        <w:rPr>
          <w:szCs w:val="24"/>
        </w:rPr>
        <w:t xml:space="preserve"> place a copy in its file.</w:t>
      </w:r>
    </w:p>
    <w:p w:rsidR="005265FF" w:rsidRPr="00451244" w:rsidRDefault="005265FF" w:rsidP="005265FF">
      <w:pPr>
        <w:suppressAutoHyphens/>
        <w:spacing w:before="240" w:after="240"/>
        <w:ind w:left="2160" w:hanging="720"/>
        <w:rPr>
          <w:szCs w:val="24"/>
        </w:rPr>
      </w:pPr>
      <w:r w:rsidRPr="00451244">
        <w:rPr>
          <w:szCs w:val="24"/>
        </w:rPr>
        <w:t>5)</w:t>
      </w:r>
      <w:r w:rsidRPr="00451244">
        <w:rPr>
          <w:szCs w:val="24"/>
        </w:rPr>
        <w:tab/>
        <w:t xml:space="preserve">If a generator is managing and treating prohibited waste or contaminated soil in tanks, containers, or containment buildings regulated under 35 Ill. Adm. Code 722.115, 722.116, and 722.117 to meet applicable LDR treatment standards found at Section 728.140, the generator must develop and follow a written waste analysis plan that describes the procedures it will carry out to comply with the treatment standards.  (Generators treating hazardous debris under the alternative treatment standards of Table F, however, are not subject to these waste analysis requirements.)  The plan </w:t>
      </w:r>
      <w:r w:rsidRPr="00451244">
        <w:rPr>
          <w:szCs w:val="24"/>
        </w:rPr>
        <w:lastRenderedPageBreak/>
        <w:t>must be kept on site in the generator’s records, and the following requirements must be met:</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 xml:space="preserve">The waste analysis plan must be based on a detailed chemical and physical analysis of a representative sample of the prohibited wastes being treated, and contain all information necessary to treat the wastes in accordance with the requirements of this </w:t>
      </w:r>
      <w:r w:rsidRPr="00451244">
        <w:rPr>
          <w:caps/>
          <w:szCs w:val="24"/>
        </w:rPr>
        <w:t>p</w:t>
      </w:r>
      <w:r w:rsidRPr="00451244">
        <w:rPr>
          <w:szCs w:val="24"/>
        </w:rPr>
        <w:t>art, including the selected testing frequency;</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Such plan must be kept in the facility’s on-site files and made available to inspectors; and</w:t>
      </w:r>
    </w:p>
    <w:p w:rsidR="005265FF" w:rsidRPr="00451244" w:rsidRDefault="005265FF" w:rsidP="005265FF">
      <w:pPr>
        <w:suppressAutoHyphens/>
        <w:spacing w:before="240" w:after="240"/>
        <w:ind w:left="2880" w:hanging="720"/>
        <w:rPr>
          <w:szCs w:val="24"/>
        </w:rPr>
      </w:pPr>
      <w:r w:rsidRPr="00451244">
        <w:rPr>
          <w:szCs w:val="24"/>
        </w:rPr>
        <w:t>C)</w:t>
      </w:r>
      <w:r w:rsidRPr="00451244">
        <w:rPr>
          <w:szCs w:val="24"/>
        </w:rPr>
        <w:tab/>
        <w:t>Wastes shipped off-site under this subsection (a)(5) must comply with the notification requirements of subsection (a)(3).</w:t>
      </w:r>
    </w:p>
    <w:p w:rsidR="005265FF" w:rsidRPr="00451244" w:rsidRDefault="005265FF" w:rsidP="005265FF">
      <w:pPr>
        <w:suppressAutoHyphens/>
        <w:spacing w:before="240" w:after="240"/>
        <w:ind w:left="2160" w:hanging="720"/>
        <w:rPr>
          <w:szCs w:val="24"/>
        </w:rPr>
      </w:pPr>
      <w:r w:rsidRPr="00451244">
        <w:rPr>
          <w:szCs w:val="24"/>
        </w:rPr>
        <w:t>6)</w:t>
      </w:r>
      <w:r w:rsidRPr="00451244">
        <w:rPr>
          <w:szCs w:val="24"/>
        </w:rPr>
        <w:tab/>
        <w:t xml:space="preserve">If a generator determines that the waste or contaminated soil is restricted based solely on its knowledge of the waste, all supporting data used to make this determination must be retained on-site in the generator’s files.  If a generator determines that the waste is restricted based on testing this waste or an extract developed using </w:t>
      </w:r>
      <w:r w:rsidRPr="00451244">
        <w:rPr>
          <w:caps/>
          <w:szCs w:val="24"/>
        </w:rPr>
        <w:t>m</w:t>
      </w:r>
      <w:r w:rsidRPr="00451244">
        <w:rPr>
          <w:szCs w:val="24"/>
        </w:rPr>
        <w:t>ethod 1311 (Toxicity Characteristic Leaching Procedure) in “Test Methods for Evaluating Solid Waste, Physical/Chemical Methods”, USEPA publication number EPA-530/SW-846, all waste analysis data must be retained on-site in the generator’s files.</w:t>
      </w:r>
    </w:p>
    <w:p w:rsidR="005265FF" w:rsidRPr="00451244" w:rsidRDefault="005265FF" w:rsidP="005265FF">
      <w:pPr>
        <w:suppressAutoHyphens/>
        <w:spacing w:before="240" w:after="240"/>
        <w:ind w:left="2160" w:hanging="720"/>
        <w:rPr>
          <w:szCs w:val="24"/>
        </w:rPr>
      </w:pPr>
      <w:r w:rsidRPr="00451244">
        <w:rPr>
          <w:szCs w:val="24"/>
        </w:rPr>
        <w:t>7)</w:t>
      </w:r>
      <w:r w:rsidRPr="00451244">
        <w:rPr>
          <w:szCs w:val="24"/>
        </w:rPr>
        <w:tab/>
        <w:t xml:space="preserve">If a generator determines that it is managing a prohibited waste that is excluded from the definition of hazardous or solid waste or </w:t>
      </w:r>
      <w:r w:rsidRPr="00451244">
        <w:rPr>
          <w:spacing w:val="-3"/>
          <w:szCs w:val="24"/>
        </w:rPr>
        <w:t xml:space="preserve">that </w:t>
      </w:r>
      <w:r w:rsidRPr="00451244">
        <w:rPr>
          <w:szCs w:val="24"/>
        </w:rPr>
        <w:t>is exempt from Subtitle C regulation under 35 Ill. Adm. Code 721.102 through 721.106 subsequent to the point of generation (including deactivated characteristic hazardous wastes that are managed in wastewater treatment systems subject to the CWA, as specified at 35 Ill. Adm. Code 721.104(a)(2); that are CWA-equivalent; or that are managed in an underground injection well regulated under 35 Ill. Adm. Code 730), the generator must place a one-time notice stating such generation, subsequent exclusion from the definition of hazardous or solid waste or exemption from RCRA Subtitle C regulation, and the disposition of the waste in the generating facility’s on-site file.</w:t>
      </w:r>
    </w:p>
    <w:p w:rsidR="005265FF" w:rsidRPr="00451244" w:rsidRDefault="005265FF" w:rsidP="005265FF">
      <w:pPr>
        <w:suppressAutoHyphens/>
        <w:spacing w:before="240" w:after="240"/>
        <w:ind w:left="2160" w:hanging="720"/>
        <w:rPr>
          <w:szCs w:val="24"/>
        </w:rPr>
      </w:pPr>
      <w:r w:rsidRPr="00451244">
        <w:rPr>
          <w:szCs w:val="24"/>
        </w:rPr>
        <w:t>8)</w:t>
      </w:r>
      <w:r w:rsidRPr="00451244">
        <w:rPr>
          <w:szCs w:val="24"/>
        </w:rPr>
        <w:tab/>
        <w:t xml:space="preserve">A generator must retain a copy of all notices, certifications, waste analysis data, and other documentation produced under this </w:t>
      </w:r>
      <w:r w:rsidRPr="00451244">
        <w:rPr>
          <w:caps/>
          <w:szCs w:val="24"/>
        </w:rPr>
        <w:t>s</w:t>
      </w:r>
      <w:r w:rsidRPr="00451244">
        <w:rPr>
          <w:szCs w:val="24"/>
        </w:rPr>
        <w:t xml:space="preserve">ection on-site for at least three years from the date that the waste that is the subject of such documentation was last sent to on-site or off-site treatment, storage, or disposal.  The three-year record retention period is automatically extended </w:t>
      </w:r>
      <w:proofErr w:type="gramStart"/>
      <w:r w:rsidRPr="00451244">
        <w:rPr>
          <w:szCs w:val="24"/>
        </w:rPr>
        <w:t>during the course of</w:t>
      </w:r>
      <w:proofErr w:type="gramEnd"/>
      <w:r w:rsidRPr="00451244">
        <w:rPr>
          <w:szCs w:val="24"/>
        </w:rPr>
        <w:t xml:space="preserve"> any unresolved enforcement action regarding the regulated activity or as requested </w:t>
      </w:r>
      <w:r w:rsidRPr="00451244">
        <w:rPr>
          <w:spacing w:val="-3"/>
          <w:szCs w:val="24"/>
        </w:rPr>
        <w:t xml:space="preserve">in writing </w:t>
      </w:r>
      <w:r w:rsidRPr="00451244">
        <w:rPr>
          <w:szCs w:val="24"/>
        </w:rPr>
        <w:t xml:space="preserve">by the Agency.  The </w:t>
      </w:r>
      <w:r w:rsidRPr="00451244">
        <w:rPr>
          <w:szCs w:val="24"/>
        </w:rPr>
        <w:lastRenderedPageBreak/>
        <w:t xml:space="preserve">requirements of this subsection (a)(8) apply to solid wastes even when the hazardous characteristic is removed prior to disposal, or when the waste is excluded from the definition of hazardous or solid waste under 35 Ill. Adm. Code 721.102 through 721.106, or exempted from </w:t>
      </w:r>
      <w:r w:rsidRPr="00451244">
        <w:rPr>
          <w:caps/>
          <w:szCs w:val="24"/>
        </w:rPr>
        <w:t xml:space="preserve">rcra </w:t>
      </w:r>
      <w:r w:rsidRPr="00451244">
        <w:rPr>
          <w:szCs w:val="24"/>
        </w:rPr>
        <w:t>Subtitle C regulation, subsequent to the point of generation.</w:t>
      </w:r>
    </w:p>
    <w:p w:rsidR="005265FF" w:rsidRPr="00451244" w:rsidRDefault="005265FF" w:rsidP="005265FF">
      <w:pPr>
        <w:suppressAutoHyphens/>
        <w:spacing w:before="240" w:after="240"/>
        <w:ind w:left="2160"/>
        <w:rPr>
          <w:szCs w:val="24"/>
        </w:rPr>
      </w:pPr>
      <w:r w:rsidRPr="00451244">
        <w:rPr>
          <w:szCs w:val="24"/>
        </w:rPr>
        <w:t>BOARD NOTE:  Any Agency request for extended records retention under this subsection (a)(8) is subject to Board review under Section 40 of the Act.</w:t>
      </w:r>
    </w:p>
    <w:p w:rsidR="005265FF" w:rsidRPr="00451244" w:rsidRDefault="005265FF" w:rsidP="005265FF">
      <w:pPr>
        <w:suppressAutoHyphens/>
        <w:spacing w:before="240" w:after="240"/>
        <w:ind w:left="2160" w:hanging="720"/>
        <w:rPr>
          <w:szCs w:val="24"/>
        </w:rPr>
      </w:pPr>
      <w:r w:rsidRPr="00451244">
        <w:rPr>
          <w:szCs w:val="24"/>
        </w:rPr>
        <w:t>9)</w:t>
      </w:r>
      <w:r w:rsidRPr="00451244">
        <w:rPr>
          <w:szCs w:val="24"/>
        </w:rPr>
        <w:tab/>
        <w:t>If a generator is managing a lab pack containing hazardous wastes and wishes to use the alternative treatment standard for lab packs found at Section 728.142(c), the generator must fulfill the following conditions:</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With the initial shipment of waste to a treatment facility, the generator must submit a notice that provides the information in column “Section 728.107(a)(9)” in the Generator Paperwork Requirements Table of Table I and the following certification.  The certification, which must be signed by an authorized representative and must be placed in the generator’s files, must say the following:</w:t>
      </w:r>
    </w:p>
    <w:p w:rsidR="005265FF" w:rsidRPr="00451244" w:rsidRDefault="005265FF" w:rsidP="005265FF">
      <w:pPr>
        <w:suppressAutoHyphens/>
        <w:spacing w:before="240" w:after="240"/>
        <w:ind w:left="3600"/>
        <w:rPr>
          <w:szCs w:val="24"/>
        </w:rPr>
      </w:pPr>
      <w:r w:rsidRPr="00451244">
        <w:rPr>
          <w:szCs w:val="24"/>
        </w:rPr>
        <w:t>I certify under penalty of law that I personally have examined and am familiar with the waste and that the lab pack contains only wastes that have not been excluded under Appendix D to 35 Ill. Adm. Code 728 and that this lab pack will be sent to a combustion facility in compliance with the alternative treatment standards for lab packs at 35 Ill. Adm. Code 728.142(c).  I am aware that there are significant penalties for submitting a false certification, including the possibility of fine or imprisonment.</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 xml:space="preserve">No further notification is necessary until such time as the wastes in the lab pack change, or the receiving facility changes, in which case a new notice and certification must be </w:t>
      </w:r>
      <w:proofErr w:type="gramStart"/>
      <w:r w:rsidRPr="00451244">
        <w:rPr>
          <w:szCs w:val="24"/>
        </w:rPr>
        <w:t>sent</w:t>
      </w:r>
      <w:proofErr w:type="gramEnd"/>
      <w:r w:rsidRPr="00451244">
        <w:rPr>
          <w:szCs w:val="24"/>
        </w:rPr>
        <w:t xml:space="preserve"> and a copy placed in the generator’s file.</w:t>
      </w:r>
    </w:p>
    <w:p w:rsidR="005265FF" w:rsidRPr="00451244" w:rsidRDefault="005265FF" w:rsidP="005265FF">
      <w:pPr>
        <w:suppressAutoHyphens/>
        <w:spacing w:before="240" w:after="240"/>
        <w:ind w:left="2880" w:hanging="720"/>
        <w:rPr>
          <w:szCs w:val="24"/>
        </w:rPr>
      </w:pPr>
      <w:r w:rsidRPr="00451244">
        <w:rPr>
          <w:szCs w:val="24"/>
        </w:rPr>
        <w:t>C)</w:t>
      </w:r>
      <w:r w:rsidRPr="00451244">
        <w:rPr>
          <w:szCs w:val="24"/>
        </w:rPr>
        <w:tab/>
        <w:t>If the lab pack contains characteristic hazardous wastes (D001-D043), underlying hazardous constituents (as defined in Section 728.102(</w:t>
      </w:r>
      <w:proofErr w:type="spellStart"/>
      <w:r w:rsidRPr="00451244">
        <w:rPr>
          <w:szCs w:val="24"/>
        </w:rPr>
        <w:t>i</w:t>
      </w:r>
      <w:proofErr w:type="spellEnd"/>
      <w:r w:rsidRPr="00451244">
        <w:rPr>
          <w:szCs w:val="24"/>
        </w:rPr>
        <w:t>)) need not be determined.</w:t>
      </w:r>
    </w:p>
    <w:p w:rsidR="005265FF" w:rsidRPr="00451244" w:rsidRDefault="005265FF" w:rsidP="005265FF">
      <w:pPr>
        <w:suppressAutoHyphens/>
        <w:spacing w:before="240" w:after="240"/>
        <w:ind w:left="2880" w:hanging="720"/>
        <w:rPr>
          <w:szCs w:val="24"/>
        </w:rPr>
      </w:pPr>
      <w:r w:rsidRPr="00451244">
        <w:rPr>
          <w:szCs w:val="24"/>
        </w:rPr>
        <w:t>D)</w:t>
      </w:r>
      <w:r w:rsidRPr="00451244">
        <w:rPr>
          <w:szCs w:val="24"/>
        </w:rPr>
        <w:tab/>
        <w:t>The generator must also comply with the requirements in subsections (a)(6) and (a)(7).</w:t>
      </w:r>
    </w:p>
    <w:p w:rsidR="005265FF" w:rsidRPr="00451244" w:rsidRDefault="005265FF" w:rsidP="005265FF">
      <w:pPr>
        <w:suppressAutoHyphens/>
        <w:spacing w:before="240" w:after="240"/>
        <w:ind w:left="2160" w:hanging="720"/>
        <w:rPr>
          <w:szCs w:val="24"/>
        </w:rPr>
      </w:pPr>
      <w:r w:rsidRPr="00451244">
        <w:rPr>
          <w:szCs w:val="24"/>
        </w:rPr>
        <w:t>10)</w:t>
      </w:r>
      <w:r w:rsidRPr="00451244">
        <w:rPr>
          <w:szCs w:val="24"/>
        </w:rPr>
        <w:tab/>
        <w:t xml:space="preserve">An SQG with tolling agreements under 35 Ill. Adm. Code 722.120(e) must comply with the applicable notification and certification requirements of subsection (a) for the initial shipment of the waste subject to the </w:t>
      </w:r>
      <w:r w:rsidRPr="00451244">
        <w:rPr>
          <w:szCs w:val="24"/>
        </w:rPr>
        <w:lastRenderedPageBreak/>
        <w:t xml:space="preserve">agreement.  Such generators must retain on-site a copy of the notification and certification, together with the tolling agreement, for at least three years after termination or expiration of the agreement.  The three-year record retention period is automatically extended </w:t>
      </w:r>
      <w:proofErr w:type="gramStart"/>
      <w:r w:rsidRPr="00451244">
        <w:rPr>
          <w:szCs w:val="24"/>
        </w:rPr>
        <w:t>during the course of</w:t>
      </w:r>
      <w:proofErr w:type="gramEnd"/>
      <w:r w:rsidRPr="00451244">
        <w:rPr>
          <w:szCs w:val="24"/>
        </w:rPr>
        <w:t xml:space="preserve"> any unresolved enforcement action regarding the regulated activity or as requested </w:t>
      </w:r>
      <w:r w:rsidRPr="00451244">
        <w:rPr>
          <w:spacing w:val="-3"/>
          <w:szCs w:val="24"/>
        </w:rPr>
        <w:t xml:space="preserve">in writing </w:t>
      </w:r>
      <w:r w:rsidRPr="00451244">
        <w:rPr>
          <w:szCs w:val="24"/>
        </w:rPr>
        <w:t>by the Agency.</w:t>
      </w:r>
    </w:p>
    <w:p w:rsidR="005265FF" w:rsidRPr="00451244" w:rsidRDefault="005265FF" w:rsidP="005265FF">
      <w:pPr>
        <w:suppressAutoHyphens/>
        <w:spacing w:before="240" w:after="240"/>
        <w:ind w:left="2160"/>
        <w:rPr>
          <w:szCs w:val="24"/>
        </w:rPr>
      </w:pPr>
      <w:r w:rsidRPr="00451244">
        <w:rPr>
          <w:szCs w:val="24"/>
        </w:rPr>
        <w:t>BOARD NOTE:  Any Agency request for extended records retention under this subsection (a)(10) is subject to Board review under Section 40 of the Act.</w:t>
      </w:r>
    </w:p>
    <w:p w:rsidR="005265FF" w:rsidRPr="00451244" w:rsidRDefault="005265FF" w:rsidP="005265FF">
      <w:pPr>
        <w:suppressAutoHyphens/>
        <w:spacing w:before="240" w:after="240"/>
        <w:ind w:left="1440" w:hanging="720"/>
        <w:rPr>
          <w:szCs w:val="24"/>
        </w:rPr>
      </w:pPr>
      <w:r w:rsidRPr="00451244">
        <w:rPr>
          <w:szCs w:val="24"/>
        </w:rPr>
        <w:t>b)</w:t>
      </w:r>
      <w:r w:rsidRPr="00451244">
        <w:rPr>
          <w:szCs w:val="24"/>
        </w:rPr>
        <w:tab/>
        <w:t>The owner or operator of a treatment facility must test its wastes according to the frequency specified in its waste analysis plan, as required by 35 Ill. Adm. Code 724.113 (for permitted TSDs) or 725.113 (for interim status facilities).  Such testing must be performed as provided in subsections (b)(1), (b)(2), and (b)(3).</w:t>
      </w:r>
    </w:p>
    <w:p w:rsidR="005265FF" w:rsidRPr="00451244" w:rsidRDefault="005265FF" w:rsidP="005265FF">
      <w:pPr>
        <w:suppressAutoHyphens/>
        <w:spacing w:before="240" w:after="240"/>
        <w:ind w:left="2160" w:hanging="720"/>
        <w:rPr>
          <w:szCs w:val="24"/>
        </w:rPr>
      </w:pPr>
      <w:r w:rsidRPr="00451244">
        <w:rPr>
          <w:szCs w:val="24"/>
        </w:rPr>
        <w:t>1)</w:t>
      </w:r>
      <w:r w:rsidRPr="00451244">
        <w:rPr>
          <w:szCs w:val="24"/>
        </w:rPr>
        <w:tab/>
        <w:t>For wastes or contaminated soil with treatment standards expressed in the waste extract (TCLP), the owner or operator of the treatment facility must test an extract of the treatment residues using Method 1311 (Toxicity Characteristic Leaching Procedure) in “Test Methods for Evaluating Solid Waste, Physical/Chemical Methods”, USEPA publication number EPA-530/SW-846, to assure that the treatment residues extract meets the applicable treatment standards.</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For wastes or contaminated soil with treatment standards expressed as concentrations in the waste, the owner or operator of the treatment facility must test the treatment residues (not an extract of such residues) to assure that the treatment residues meet the applicable treatment standards.</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A one-time notice must be sent with the initial shipment of waste or contaminated soil to the land disposal facility.  A copy of the notice must be placed in the treatment facility’s file.</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 xml:space="preserve">No further notification is necessary until such time that the waste or receiving facility changes, in which case a new notice must be </w:t>
      </w:r>
      <w:proofErr w:type="gramStart"/>
      <w:r w:rsidRPr="00451244">
        <w:rPr>
          <w:szCs w:val="24"/>
        </w:rPr>
        <w:t>sent</w:t>
      </w:r>
      <w:proofErr w:type="gramEnd"/>
      <w:r w:rsidRPr="00451244">
        <w:rPr>
          <w:szCs w:val="24"/>
        </w:rPr>
        <w:t xml:space="preserve"> and a copy placed in the treatment facility’s file.</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The one-time notice must include the following requirements:</w:t>
      </w:r>
    </w:p>
    <w:p w:rsidR="005265FF" w:rsidRPr="00451244" w:rsidRDefault="005265FF" w:rsidP="005265FF">
      <w:pPr>
        <w:suppressAutoHyphens/>
        <w:spacing w:before="240" w:after="240"/>
        <w:ind w:left="3600" w:hanging="720"/>
        <w:rPr>
          <w:szCs w:val="24"/>
        </w:rPr>
      </w:pPr>
      <w:proofErr w:type="spellStart"/>
      <w:r w:rsidRPr="00451244">
        <w:rPr>
          <w:szCs w:val="24"/>
        </w:rPr>
        <w:t>i</w:t>
      </w:r>
      <w:proofErr w:type="spellEnd"/>
      <w:r w:rsidRPr="00451244">
        <w:rPr>
          <w:szCs w:val="24"/>
        </w:rPr>
        <w:t>)</w:t>
      </w:r>
      <w:r w:rsidRPr="00451244">
        <w:rPr>
          <w:szCs w:val="24"/>
        </w:rPr>
        <w:tab/>
        <w:t>USEPA hazardous waste number and manifest number of first shipment;</w:t>
      </w:r>
    </w:p>
    <w:p w:rsidR="005265FF" w:rsidRPr="00451244" w:rsidRDefault="005265FF" w:rsidP="005265FF">
      <w:pPr>
        <w:suppressAutoHyphens/>
        <w:spacing w:before="240" w:after="240"/>
        <w:ind w:left="3600" w:hanging="720"/>
        <w:rPr>
          <w:szCs w:val="24"/>
        </w:rPr>
      </w:pPr>
      <w:r w:rsidRPr="00451244">
        <w:rPr>
          <w:szCs w:val="24"/>
        </w:rPr>
        <w:t>ii)</w:t>
      </w:r>
      <w:r w:rsidRPr="00451244">
        <w:rPr>
          <w:szCs w:val="24"/>
        </w:rPr>
        <w:tab/>
        <w:t xml:space="preserve">The waste is subject to the LDRs.  The constituents of concern for F001 through F005 and F039 waste and underlying hazardous constituents in characteristic wastes, unless the waste will be treated and monitored for all </w:t>
      </w:r>
      <w:r w:rsidRPr="00451244">
        <w:rPr>
          <w:szCs w:val="24"/>
        </w:rPr>
        <w:lastRenderedPageBreak/>
        <w:t>constituents.  If all constituents will be treated and monitored, there is no need to put them all on the LDR notice;</w:t>
      </w:r>
    </w:p>
    <w:p w:rsidR="005265FF" w:rsidRPr="00451244" w:rsidRDefault="005265FF" w:rsidP="005265FF">
      <w:pPr>
        <w:suppressAutoHyphens/>
        <w:spacing w:before="240" w:after="240"/>
        <w:ind w:left="3600" w:hanging="720"/>
        <w:rPr>
          <w:szCs w:val="24"/>
        </w:rPr>
      </w:pPr>
      <w:r w:rsidRPr="00451244">
        <w:rPr>
          <w:szCs w:val="24"/>
        </w:rPr>
        <w:t>iii)</w:t>
      </w:r>
      <w:r w:rsidRPr="00451244">
        <w:rPr>
          <w:szCs w:val="24"/>
        </w:rPr>
        <w:tab/>
        <w:t xml:space="preserve">The notice must include the applicable wastewater/ </w:t>
      </w:r>
      <w:proofErr w:type="spellStart"/>
      <w:r w:rsidRPr="00451244">
        <w:rPr>
          <w:szCs w:val="24"/>
        </w:rPr>
        <w:t>nonwastewater</w:t>
      </w:r>
      <w:proofErr w:type="spellEnd"/>
      <w:r w:rsidRPr="00451244">
        <w:rPr>
          <w:szCs w:val="24"/>
        </w:rPr>
        <w:t xml:space="preserve"> category (see Section 728.102(d) and (f)) and subdivisions made within a USEPA hazardous waste </w:t>
      </w:r>
      <w:r w:rsidRPr="00451244">
        <w:rPr>
          <w:spacing w:val="-3"/>
          <w:szCs w:val="24"/>
        </w:rPr>
        <w:t xml:space="preserve">numbers </w:t>
      </w:r>
      <w:r w:rsidRPr="00451244">
        <w:rPr>
          <w:szCs w:val="24"/>
        </w:rPr>
        <w:t>based on waste-specific criteria (such as D003 reactive cyanide);</w:t>
      </w:r>
    </w:p>
    <w:p w:rsidR="005265FF" w:rsidRPr="00451244" w:rsidRDefault="005265FF" w:rsidP="005265FF">
      <w:pPr>
        <w:suppressAutoHyphens/>
        <w:spacing w:before="240" w:after="240"/>
        <w:ind w:left="3600" w:hanging="720"/>
        <w:rPr>
          <w:szCs w:val="24"/>
        </w:rPr>
      </w:pPr>
      <w:r w:rsidRPr="00451244">
        <w:rPr>
          <w:szCs w:val="24"/>
        </w:rPr>
        <w:t>iv)</w:t>
      </w:r>
      <w:r w:rsidRPr="00451244">
        <w:rPr>
          <w:szCs w:val="24"/>
        </w:rPr>
        <w:tab/>
        <w:t>Waste analysis data (when available);</w:t>
      </w:r>
    </w:p>
    <w:p w:rsidR="005265FF" w:rsidRPr="00451244" w:rsidRDefault="005265FF" w:rsidP="005265FF">
      <w:pPr>
        <w:suppressAutoHyphens/>
        <w:spacing w:before="240" w:after="240"/>
        <w:ind w:left="3600" w:hanging="720"/>
        <w:rPr>
          <w:szCs w:val="24"/>
        </w:rPr>
      </w:pPr>
      <w:r w:rsidRPr="00451244">
        <w:rPr>
          <w:szCs w:val="24"/>
        </w:rPr>
        <w:t>v)</w:t>
      </w:r>
      <w:r w:rsidRPr="00451244">
        <w:rPr>
          <w:szCs w:val="24"/>
        </w:rPr>
        <w:tab/>
        <w:t>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and</w:t>
      </w:r>
    </w:p>
    <w:p w:rsidR="005265FF" w:rsidRPr="00451244" w:rsidRDefault="005265FF" w:rsidP="005265FF">
      <w:pPr>
        <w:suppressAutoHyphens/>
        <w:spacing w:before="240" w:after="240"/>
        <w:ind w:left="3600" w:hanging="720"/>
        <w:rPr>
          <w:szCs w:val="24"/>
        </w:rPr>
      </w:pPr>
      <w:r w:rsidRPr="00451244">
        <w:rPr>
          <w:szCs w:val="24"/>
        </w:rPr>
        <w:t>vi)</w:t>
      </w:r>
      <w:r w:rsidRPr="00451244">
        <w:rPr>
          <w:szCs w:val="24"/>
        </w:rPr>
        <w:tab/>
        <w:t>A certification is needed (see applicable Section for exact wording).</w:t>
      </w:r>
    </w:p>
    <w:p w:rsidR="005265FF" w:rsidRPr="00451244" w:rsidRDefault="005265FF" w:rsidP="005265FF">
      <w:pPr>
        <w:suppressAutoHyphens/>
        <w:spacing w:before="240" w:after="240"/>
        <w:ind w:left="2160" w:hanging="720"/>
        <w:rPr>
          <w:szCs w:val="24"/>
        </w:rPr>
      </w:pPr>
      <w:r w:rsidRPr="00451244">
        <w:rPr>
          <w:szCs w:val="24"/>
        </w:rPr>
        <w:t>4)</w:t>
      </w:r>
      <w:r w:rsidRPr="00451244">
        <w:rPr>
          <w:szCs w:val="24"/>
        </w:rPr>
        <w:tab/>
        <w:t>The owner or operator of a treatment facility must submit a certification signed by an authorized representative with the initial shipment of waste or treatment residue of a restricted waste to the land disposal facility.  The certification must state as follows:</w:t>
      </w:r>
    </w:p>
    <w:p w:rsidR="005265FF" w:rsidRPr="00451244" w:rsidRDefault="005265FF" w:rsidP="005265FF">
      <w:pPr>
        <w:suppressAutoHyphens/>
        <w:spacing w:before="240" w:after="240"/>
        <w:ind w:left="2880"/>
        <w:rPr>
          <w:szCs w:val="24"/>
        </w:rPr>
      </w:pPr>
      <w:r w:rsidRPr="00451244">
        <w:rPr>
          <w:szCs w:val="24"/>
        </w:rPr>
        <w:t xml:space="preserve">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treatment process has been operated and maintained properly </w:t>
      </w:r>
      <w:proofErr w:type="gramStart"/>
      <w:r w:rsidRPr="00451244">
        <w:rPr>
          <w:szCs w:val="24"/>
        </w:rPr>
        <w:t>so as to</w:t>
      </w:r>
      <w:proofErr w:type="gramEnd"/>
      <w:r w:rsidRPr="00451244">
        <w:rPr>
          <w:szCs w:val="24"/>
        </w:rPr>
        <w:t xml:space="preserve"> comply with the treatment standards specified in 35 Ill. Adm. Code 728.140 without impermissible dilution of the prohibited waste.  I am aware there are significant penalties for submitting a false certification, including the possibility of fine and imprisonment.</w:t>
      </w:r>
    </w:p>
    <w:p w:rsidR="005265FF" w:rsidRPr="00451244" w:rsidRDefault="005265FF" w:rsidP="005265FF">
      <w:pPr>
        <w:spacing w:before="240" w:after="240"/>
        <w:ind w:left="2160"/>
        <w:rPr>
          <w:szCs w:val="24"/>
        </w:rPr>
      </w:pPr>
      <w:r w:rsidRPr="00451244">
        <w:rPr>
          <w:szCs w:val="24"/>
        </w:rPr>
        <w:t>A certification is also necessary for contaminated soil and it must state as follows:</w:t>
      </w:r>
    </w:p>
    <w:p w:rsidR="005265FF" w:rsidRPr="00451244" w:rsidRDefault="005265FF" w:rsidP="005265FF">
      <w:pPr>
        <w:spacing w:before="240" w:after="240"/>
        <w:ind w:left="2880"/>
        <w:rPr>
          <w:szCs w:val="24"/>
        </w:rPr>
      </w:pPr>
      <w:r w:rsidRPr="00451244">
        <w:rPr>
          <w:szCs w:val="24"/>
        </w:rPr>
        <w:t xml:space="preserve">I certify under penalty of law that I have personally examined and am familiar with the treatment technology and operation of the treatment process used to support this certification and believe that </w:t>
      </w:r>
      <w:r w:rsidRPr="00451244">
        <w:rPr>
          <w:szCs w:val="24"/>
        </w:rPr>
        <w:lastRenderedPageBreak/>
        <w:t>it has been maintained and operated properly so as to comply with treatment standards specified in 35 Ill. Adm. Code 728.149 without impermissible dilution of the prohibited wastes.  I am aware there are significant penalties for submitting a false certification, including the possibility of fine and imprisonment.</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A copy of the certification must be placed in the treatment facility’s on-site files.  If the waste or treatment residue changes, or the receiving facility changes, a new certification must be sent to the receiving facility, and a copy placed in the treatment facility’s file.</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Debris excluded from the definition of hazardous waste under 35 Ill. Adm. Code 721.103(f) (i.e., debris treated by an extraction or destruction technology listed in Table F and debris that the Agency has determined does not contain hazardous waste) is subject to the notification and certification requirements of subsection (d) rather than the certification requirements of this subsection (b)(4).</w:t>
      </w:r>
    </w:p>
    <w:p w:rsidR="005265FF" w:rsidRPr="00451244" w:rsidRDefault="005265FF" w:rsidP="005265FF">
      <w:pPr>
        <w:suppressAutoHyphens/>
        <w:spacing w:before="240" w:after="240"/>
        <w:ind w:left="2880" w:hanging="720"/>
        <w:rPr>
          <w:szCs w:val="24"/>
        </w:rPr>
      </w:pPr>
      <w:r w:rsidRPr="00451244">
        <w:rPr>
          <w:szCs w:val="24"/>
        </w:rPr>
        <w:t>C)</w:t>
      </w:r>
      <w:r w:rsidRPr="00451244">
        <w:rPr>
          <w:szCs w:val="24"/>
        </w:rPr>
        <w:tab/>
        <w:t>For wastes with organic constituents having treatment standards expressed as concentration levels, if compliance with the treatment standards is based in part or in whole on the analytical detection limit alternative specified in Section 728.140(d), the certification must be signed by an authorized representative and must state as follows:</w:t>
      </w:r>
    </w:p>
    <w:p w:rsidR="005265FF" w:rsidRPr="00451244" w:rsidRDefault="005265FF" w:rsidP="005265FF">
      <w:pPr>
        <w:suppressAutoHyphens/>
        <w:spacing w:before="240" w:after="240"/>
        <w:ind w:left="3600"/>
        <w:rPr>
          <w:szCs w:val="24"/>
        </w:rPr>
      </w:pPr>
      <w:r w:rsidRPr="00451244">
        <w:rPr>
          <w:szCs w:val="24"/>
        </w:rPr>
        <w:t xml:space="preserve">I certify under penalty of law that I have personally examined and am familiar with the treatment technology and operation of the treatment process used to support this certification.  Based on my inquiry of those individuals immediately responsible for obtaining this information, I believe that the </w:t>
      </w:r>
      <w:proofErr w:type="spellStart"/>
      <w:r w:rsidRPr="00451244">
        <w:rPr>
          <w:szCs w:val="24"/>
        </w:rPr>
        <w:t>nonwastewater</w:t>
      </w:r>
      <w:proofErr w:type="spellEnd"/>
      <w:r w:rsidRPr="00451244">
        <w:rPr>
          <w:szCs w:val="24"/>
        </w:rPr>
        <w:t xml:space="preserve"> organic constituents have been treated by combustion units as specified in Table C to 35 Ill. Adm. Code 728.  I have been unable to detect the </w:t>
      </w:r>
      <w:proofErr w:type="spellStart"/>
      <w:r w:rsidRPr="00451244">
        <w:rPr>
          <w:szCs w:val="24"/>
        </w:rPr>
        <w:t>nonwastewater</w:t>
      </w:r>
      <w:proofErr w:type="spellEnd"/>
      <w:r w:rsidRPr="00451244">
        <w:rPr>
          <w:szCs w:val="24"/>
        </w:rPr>
        <w:t xml:space="preserve"> organic constituents, despite having used best good faith efforts to analyze for such constituents.  I am aware that there are significant penalties for submitting a false certification, including the possibility of fine and imprisonment.</w:t>
      </w:r>
    </w:p>
    <w:p w:rsidR="005265FF" w:rsidRPr="00451244" w:rsidRDefault="005265FF" w:rsidP="005265FF">
      <w:pPr>
        <w:suppressAutoHyphens/>
        <w:spacing w:before="240" w:after="240"/>
        <w:ind w:left="2880" w:hanging="720"/>
        <w:rPr>
          <w:szCs w:val="24"/>
        </w:rPr>
      </w:pPr>
      <w:r w:rsidRPr="00451244">
        <w:rPr>
          <w:szCs w:val="24"/>
        </w:rPr>
        <w:t>D)</w:t>
      </w:r>
      <w:r w:rsidRPr="00451244">
        <w:rPr>
          <w:szCs w:val="24"/>
        </w:rPr>
        <w:tab/>
        <w:t xml:space="preserve">For characteristic wastes that are subject to the treatment standards in Section 728.140 and Table T (other than those expressed as a required method of treatment) or Section 728.149 and </w:t>
      </w:r>
      <w:r w:rsidRPr="00451244">
        <w:rPr>
          <w:spacing w:val="-3"/>
          <w:szCs w:val="24"/>
        </w:rPr>
        <w:t xml:space="preserve">that </w:t>
      </w:r>
      <w:bookmarkStart w:id="14" w:name="_Hlk48666096"/>
      <w:r w:rsidRPr="00451244">
        <w:rPr>
          <w:szCs w:val="24"/>
        </w:rPr>
        <w:t>contain underlying hazardous constituents</w:t>
      </w:r>
      <w:bookmarkEnd w:id="14"/>
      <w:r w:rsidRPr="00451244">
        <w:rPr>
          <w:szCs w:val="24"/>
        </w:rPr>
        <w:t>, as defined in Section 728.102(</w:t>
      </w:r>
      <w:proofErr w:type="spellStart"/>
      <w:r w:rsidRPr="00451244">
        <w:rPr>
          <w:szCs w:val="24"/>
        </w:rPr>
        <w:t>i</w:t>
      </w:r>
      <w:proofErr w:type="spellEnd"/>
      <w:r w:rsidRPr="00451244">
        <w:rPr>
          <w:szCs w:val="24"/>
        </w:rPr>
        <w:t xml:space="preserve">); if these wastes are treated on-site to remove the </w:t>
      </w:r>
      <w:r w:rsidRPr="00451244">
        <w:rPr>
          <w:szCs w:val="24"/>
        </w:rPr>
        <w:lastRenderedPageBreak/>
        <w:t>hazardous characteristic; and that are then sent off-site for treatment of underlying hazardous constituents, the certification must state as follows:</w:t>
      </w:r>
    </w:p>
    <w:p w:rsidR="005265FF" w:rsidRPr="00451244" w:rsidRDefault="005265FF" w:rsidP="005265FF">
      <w:pPr>
        <w:spacing w:before="240" w:after="240"/>
        <w:ind w:left="3600"/>
        <w:rPr>
          <w:szCs w:val="24"/>
        </w:rPr>
      </w:pPr>
      <w:r w:rsidRPr="00451244">
        <w:rPr>
          <w:szCs w:val="24"/>
        </w:rPr>
        <w:t xml:space="preserve">I certify under penalty of law that the waste has been treated in accordance with the requirements of 35 Ill. Adm. Code 728.140 and Table T of Section 728.149 of that Part to remove the hazardous characteristic.  This </w:t>
      </w:r>
      <w:proofErr w:type="spellStart"/>
      <w:r w:rsidRPr="00451244">
        <w:rPr>
          <w:szCs w:val="24"/>
        </w:rPr>
        <w:t>decharacterized</w:t>
      </w:r>
      <w:proofErr w:type="spellEnd"/>
      <w:r w:rsidRPr="00451244">
        <w:rPr>
          <w:szCs w:val="24"/>
        </w:rPr>
        <w:t xml:space="preserve"> waste contains underlying hazardous constituents that require further treatment to meet treatment standards.  I am aware that there are significant penalties for submitting a false certification, including the possibility of fine and imprisonment.</w:t>
      </w:r>
    </w:p>
    <w:p w:rsidR="005265FF" w:rsidRPr="00451244" w:rsidRDefault="005265FF" w:rsidP="005265FF">
      <w:pPr>
        <w:suppressAutoHyphens/>
        <w:spacing w:before="240" w:after="240"/>
        <w:ind w:left="2880" w:hanging="720"/>
        <w:rPr>
          <w:szCs w:val="24"/>
        </w:rPr>
      </w:pPr>
      <w:r w:rsidRPr="00451244">
        <w:rPr>
          <w:szCs w:val="24"/>
        </w:rPr>
        <w:t>E)</w:t>
      </w:r>
      <w:r w:rsidRPr="00451244">
        <w:rPr>
          <w:szCs w:val="24"/>
        </w:rPr>
        <w:tab/>
        <w:t>For characteristic wastes that contain underlying hazardous constituents, as defined in Section 728.102(</w:t>
      </w:r>
      <w:proofErr w:type="spellStart"/>
      <w:r w:rsidRPr="00451244">
        <w:rPr>
          <w:szCs w:val="24"/>
        </w:rPr>
        <w:t>i</w:t>
      </w:r>
      <w:proofErr w:type="spellEnd"/>
      <w:r w:rsidRPr="00451244">
        <w:rPr>
          <w:szCs w:val="24"/>
        </w:rPr>
        <w:t>), that are treated on-site to remove the hazardous characteristic and to treat underlying hazardous constituents to levels in Section 728.148 and Table U universal treatment standards, the certification must state as follows:</w:t>
      </w:r>
    </w:p>
    <w:p w:rsidR="005265FF" w:rsidRPr="00451244" w:rsidRDefault="005265FF" w:rsidP="005265FF">
      <w:pPr>
        <w:spacing w:before="240" w:after="240"/>
        <w:ind w:left="3600"/>
        <w:rPr>
          <w:szCs w:val="24"/>
        </w:rPr>
      </w:pPr>
      <w:r w:rsidRPr="00451244">
        <w:rPr>
          <w:szCs w:val="24"/>
        </w:rPr>
        <w:t>I certify under penalty of law that the waste has been treated in accordance with the requirements of 35 Ill. Adm. Code 728.140 and Table T of that Part to remove the hazardous characteristic and that underlying hazardous constituents, as defined in 35 Ill. Adm. Code 728.102(</w:t>
      </w:r>
      <w:proofErr w:type="spellStart"/>
      <w:r w:rsidRPr="00451244">
        <w:rPr>
          <w:szCs w:val="24"/>
        </w:rPr>
        <w:t>i</w:t>
      </w:r>
      <w:proofErr w:type="spellEnd"/>
      <w:r w:rsidRPr="00451244">
        <w:rPr>
          <w:szCs w:val="24"/>
        </w:rPr>
        <w:t>), have been treated on-site to meet the universal treatment standards of 35 Ill. Adm. Code 728.148 and Table U of that Part.  I am aware that there are significant penalties for submitting a false certification, including the possibility of fine and imprisonment.</w:t>
      </w:r>
    </w:p>
    <w:p w:rsidR="005265FF" w:rsidRPr="00451244" w:rsidRDefault="005265FF" w:rsidP="005265FF">
      <w:pPr>
        <w:suppressAutoHyphens/>
        <w:spacing w:before="240" w:after="240"/>
        <w:ind w:left="2160" w:hanging="720"/>
        <w:rPr>
          <w:szCs w:val="24"/>
        </w:rPr>
      </w:pPr>
      <w:r w:rsidRPr="00451244">
        <w:rPr>
          <w:szCs w:val="24"/>
        </w:rPr>
        <w:t>5)</w:t>
      </w:r>
      <w:r w:rsidRPr="00451244">
        <w:rPr>
          <w:szCs w:val="24"/>
        </w:rPr>
        <w:tab/>
        <w:t>If the waste or treatment residue will be further managed at a different treatment, storage, or disposal facility, the treatment, storage, or disposal facility that sends the waste or treatment residue off-site must comply with the notice and certification requirements applicable to generators under this Section.</w:t>
      </w:r>
    </w:p>
    <w:p w:rsidR="005265FF" w:rsidRPr="00451244" w:rsidRDefault="005265FF" w:rsidP="005265FF">
      <w:pPr>
        <w:suppressAutoHyphens/>
        <w:spacing w:before="240" w:after="240"/>
        <w:ind w:left="2160" w:hanging="720"/>
        <w:rPr>
          <w:szCs w:val="24"/>
        </w:rPr>
      </w:pPr>
      <w:r w:rsidRPr="00451244">
        <w:rPr>
          <w:szCs w:val="24"/>
        </w:rPr>
        <w:t>6)</w:t>
      </w:r>
      <w:r w:rsidRPr="00451244">
        <w:rPr>
          <w:szCs w:val="24"/>
        </w:rPr>
        <w:tab/>
        <w:t xml:space="preserve">If </w:t>
      </w:r>
      <w:bookmarkStart w:id="15" w:name="_Hlk48666170"/>
      <w:r w:rsidRPr="00451244">
        <w:rPr>
          <w:szCs w:val="24"/>
        </w:rPr>
        <w:t>the wastes are recyclable materials</w:t>
      </w:r>
      <w:bookmarkEnd w:id="15"/>
      <w:r w:rsidRPr="00451244">
        <w:rPr>
          <w:szCs w:val="24"/>
        </w:rPr>
        <w:t xml:space="preserve"> used in a manner constituting disposal subject to the provisions of 35 Ill. Adm. Code 726.120(b), regarding treatment standards and prohibition levels, the owner or operator of a treatment facility (i.e., the recycler) must, for the initial shipment of waste, prepare a one-time certification described in subsection (b)(4) and a notice that includes the information listed in subsection (b)(3) (except the manifest number).  The certification and notification must be placed in the </w:t>
      </w:r>
      <w:r w:rsidRPr="00451244">
        <w:rPr>
          <w:szCs w:val="24"/>
        </w:rPr>
        <w:lastRenderedPageBreak/>
        <w:t>facility’s on-site files.  If the waste or the receiving facility changes, a new certification and notification must be prepared and placed in the on-site files.  In addition, the owner or operator of the recycling facility also must keep records of the name and location of each entity receiving the hazardous waste-derived product.</w:t>
      </w:r>
    </w:p>
    <w:p w:rsidR="005265FF" w:rsidRPr="00451244" w:rsidRDefault="005265FF" w:rsidP="005265FF">
      <w:pPr>
        <w:suppressAutoHyphens/>
        <w:spacing w:before="240" w:after="240"/>
        <w:ind w:left="1440" w:hanging="720"/>
        <w:rPr>
          <w:szCs w:val="24"/>
        </w:rPr>
      </w:pPr>
      <w:r w:rsidRPr="00451244">
        <w:rPr>
          <w:szCs w:val="24"/>
        </w:rPr>
        <w:t>c)</w:t>
      </w:r>
      <w:r w:rsidRPr="00451244">
        <w:rPr>
          <w:szCs w:val="24"/>
        </w:rPr>
        <w:tab/>
        <w:t xml:space="preserve">Except if </w:t>
      </w:r>
      <w:bookmarkStart w:id="16" w:name="_Hlk48666235"/>
      <w:r w:rsidRPr="00451244">
        <w:rPr>
          <w:szCs w:val="24"/>
        </w:rPr>
        <w:t>the owner or operator is disposing of</w:t>
      </w:r>
      <w:bookmarkEnd w:id="16"/>
      <w:r w:rsidRPr="00451244">
        <w:rPr>
          <w:szCs w:val="24"/>
        </w:rPr>
        <w:t xml:space="preserve"> any waste that is a recyclable material used in a manner constituting disposal under 35 Ill. Adm. Code 726.120(b), the owner or operator of any land disposal facility disposing any waste subject to restrictions under this Part must do the following:</w:t>
      </w:r>
    </w:p>
    <w:p w:rsidR="005265FF" w:rsidRPr="00451244" w:rsidRDefault="005265FF" w:rsidP="005265FF">
      <w:pPr>
        <w:suppressAutoHyphens/>
        <w:spacing w:before="240" w:after="240"/>
        <w:ind w:left="2160" w:hanging="720"/>
        <w:rPr>
          <w:szCs w:val="24"/>
        </w:rPr>
      </w:pPr>
      <w:r w:rsidRPr="00451244">
        <w:rPr>
          <w:szCs w:val="24"/>
        </w:rPr>
        <w:t>1)</w:t>
      </w:r>
      <w:r w:rsidRPr="00451244">
        <w:rPr>
          <w:szCs w:val="24"/>
        </w:rPr>
        <w:tab/>
        <w:t>Maintain in its files copies of the notice and certifications specified in subsection (a) or (b).</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Test the waste or an extract of the waste or treatment residue developed using Method 1311 (Toxicity Characteristic Leaching Procedure in “Test Methods for Evaluating Solid Waste, Physical/Chemical Methods”, USEPA publication number EPA-530/SW-846) to assure that the waste or treatment residue is in compliance with the applicable treatment standards set forth in Subpart D.  Such testing must be performed according to the frequency specified in the facility’s waste analysis plan as required by 35 Ill. Adm. Code 724.113 or 35 Ill. Adm. Code 725.113.</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 xml:space="preserve">If the owner or operator is disposing of any waste that is subject to the prohibitions under Section 728.133(f) but not subject to the prohibitions set forth in Section 728.132, the owner or operator must ensure that such waste is the subject of a certification according to the requirements of Section 728.108 prior to disposal in a landfill or surface impoundment unit, and that such disposal is in accordance with the requirements of Section 728.105(h)(2).  The same requirement applies to any waste that is subject to the prohibitions under Section 728.133(f) </w:t>
      </w:r>
      <w:proofErr w:type="gramStart"/>
      <w:r w:rsidRPr="00451244">
        <w:rPr>
          <w:szCs w:val="24"/>
        </w:rPr>
        <w:t>and also</w:t>
      </w:r>
      <w:proofErr w:type="gramEnd"/>
      <w:r w:rsidRPr="00451244">
        <w:rPr>
          <w:szCs w:val="24"/>
        </w:rPr>
        <w:t xml:space="preserve"> is subject to the statutory prohibitions in the codified prohibitions in Section 728.139 or Section 728.132.</w:t>
      </w:r>
    </w:p>
    <w:p w:rsidR="005265FF" w:rsidRPr="00451244" w:rsidRDefault="005265FF" w:rsidP="005265FF">
      <w:pPr>
        <w:suppressAutoHyphens/>
        <w:spacing w:before="240" w:after="240"/>
        <w:ind w:left="2160" w:hanging="720"/>
        <w:rPr>
          <w:szCs w:val="24"/>
        </w:rPr>
      </w:pPr>
      <w:r w:rsidRPr="00451244">
        <w:rPr>
          <w:szCs w:val="24"/>
        </w:rPr>
        <w:t>4)</w:t>
      </w:r>
      <w:r w:rsidRPr="00451244">
        <w:rPr>
          <w:szCs w:val="24"/>
        </w:rPr>
        <w:tab/>
        <w:t>If the owner or operator is disposing of any waste that is a recyclable material used in a manner constituting disposal subject to the provisions of 35 Ill. Adm. Code 726.120(b), the owner or operator is not subject to subsections (c)(1) through (c)(3) with respect to such waste.</w:t>
      </w:r>
    </w:p>
    <w:p w:rsidR="005265FF" w:rsidRPr="00451244" w:rsidRDefault="005265FF" w:rsidP="005265FF">
      <w:pPr>
        <w:suppressAutoHyphens/>
        <w:spacing w:before="240" w:after="240"/>
        <w:ind w:left="1440" w:hanging="720"/>
        <w:rPr>
          <w:szCs w:val="24"/>
        </w:rPr>
      </w:pPr>
      <w:r w:rsidRPr="00451244">
        <w:rPr>
          <w:szCs w:val="24"/>
        </w:rPr>
        <w:t>d)</w:t>
      </w:r>
      <w:r w:rsidRPr="00451244">
        <w:rPr>
          <w:szCs w:val="24"/>
        </w:rPr>
        <w:tab/>
        <w:t>A generator or treater that first claims that hazardous debris is excluded from the definition of hazardous waste under 35 Ill. Adm. Code 721.103(f) (i.e., debris treated by an extraction or destruction technology provided by Table F, and debris that has been delisted) is subject to the following notification and certification requirements:</w:t>
      </w:r>
    </w:p>
    <w:p w:rsidR="005265FF" w:rsidRPr="00451244" w:rsidRDefault="005265FF" w:rsidP="005265FF">
      <w:pPr>
        <w:suppressAutoHyphens/>
        <w:spacing w:before="240" w:after="240"/>
        <w:ind w:left="2160" w:hanging="720"/>
        <w:rPr>
          <w:szCs w:val="24"/>
        </w:rPr>
      </w:pPr>
      <w:r w:rsidRPr="00451244">
        <w:rPr>
          <w:szCs w:val="24"/>
        </w:rPr>
        <w:lastRenderedPageBreak/>
        <w:t>1)</w:t>
      </w:r>
      <w:r w:rsidRPr="00451244">
        <w:rPr>
          <w:szCs w:val="24"/>
        </w:rPr>
        <w:tab/>
        <w:t>A one-time notification must be submitted to the Agency including the following information:</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The name and address of the RCRA Subtitle D (municipal solid waste landfill) facility receiving the treated debris;</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A description of the hazardous debris as initially generated, including the applicable USEPA hazardous waste numbers; and</w:t>
      </w:r>
    </w:p>
    <w:p w:rsidR="005265FF" w:rsidRPr="00451244" w:rsidRDefault="005265FF" w:rsidP="005265FF">
      <w:pPr>
        <w:suppressAutoHyphens/>
        <w:spacing w:before="240" w:after="240"/>
        <w:ind w:left="2880" w:hanging="720"/>
        <w:rPr>
          <w:szCs w:val="24"/>
        </w:rPr>
      </w:pPr>
      <w:r w:rsidRPr="00451244">
        <w:rPr>
          <w:szCs w:val="24"/>
        </w:rPr>
        <w:t>C)</w:t>
      </w:r>
      <w:r w:rsidRPr="00451244">
        <w:rPr>
          <w:szCs w:val="24"/>
        </w:rPr>
        <w:tab/>
        <w:t>For debris excluded under 35 Ill. Adm. Code 721.103(f)(1), the technology from Table F used to treat the debris.</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The notification must be updated if the debris is shipped to a different facility and, for debris excluded under 35 Ill. Adm. Code 721.103(f)(1), if a different type of debris is treated or if a different technology is used to treat the debris.</w:t>
      </w:r>
    </w:p>
    <w:p w:rsidR="005265FF" w:rsidRPr="00451244" w:rsidRDefault="005265FF" w:rsidP="005265FF">
      <w:pPr>
        <w:suppressAutoHyphens/>
        <w:spacing w:before="240" w:after="240"/>
        <w:ind w:left="2160" w:hanging="720"/>
        <w:rPr>
          <w:szCs w:val="24"/>
        </w:rPr>
      </w:pPr>
      <w:r w:rsidRPr="00451244">
        <w:rPr>
          <w:szCs w:val="24"/>
        </w:rPr>
        <w:t>3)</w:t>
      </w:r>
      <w:r w:rsidRPr="00451244">
        <w:rPr>
          <w:szCs w:val="24"/>
        </w:rPr>
        <w:tab/>
        <w:t>For debris excluded under 35 Ill. Adm. Code 721.103(f)(1), the owner or operator of the treatment facility must document and certify compliance with the treatment standards of Table F, as follows:</w:t>
      </w:r>
    </w:p>
    <w:p w:rsidR="005265FF" w:rsidRPr="00451244" w:rsidRDefault="005265FF" w:rsidP="005265FF">
      <w:pPr>
        <w:suppressAutoHyphens/>
        <w:spacing w:before="240" w:after="240"/>
        <w:ind w:left="2880" w:hanging="720"/>
        <w:rPr>
          <w:szCs w:val="24"/>
        </w:rPr>
      </w:pPr>
      <w:r w:rsidRPr="00451244">
        <w:rPr>
          <w:szCs w:val="24"/>
        </w:rPr>
        <w:t>A)</w:t>
      </w:r>
      <w:r w:rsidRPr="00451244">
        <w:rPr>
          <w:szCs w:val="24"/>
        </w:rPr>
        <w:tab/>
        <w:t>Records must be kept of all inspections, evaluations, and analyses of treated debris that are made to determine compliance with the treatment standards;</w:t>
      </w:r>
    </w:p>
    <w:p w:rsidR="005265FF" w:rsidRPr="00451244" w:rsidRDefault="005265FF" w:rsidP="005265FF">
      <w:pPr>
        <w:suppressAutoHyphens/>
        <w:spacing w:before="240" w:after="240"/>
        <w:ind w:left="2880" w:hanging="720"/>
        <w:rPr>
          <w:szCs w:val="24"/>
        </w:rPr>
      </w:pPr>
      <w:r w:rsidRPr="00451244">
        <w:rPr>
          <w:szCs w:val="24"/>
        </w:rPr>
        <w:t>B)</w:t>
      </w:r>
      <w:r w:rsidRPr="00451244">
        <w:rPr>
          <w:szCs w:val="24"/>
        </w:rPr>
        <w:tab/>
        <w:t>Records must be kept of any data or information the treater obtains during treatment of the debris that identifies key operating parameters of the treatment unit; and</w:t>
      </w:r>
    </w:p>
    <w:p w:rsidR="005265FF" w:rsidRPr="00451244" w:rsidRDefault="005265FF" w:rsidP="005265FF">
      <w:pPr>
        <w:suppressAutoHyphens/>
        <w:spacing w:before="240" w:after="240"/>
        <w:ind w:left="2880" w:hanging="720"/>
        <w:rPr>
          <w:szCs w:val="24"/>
        </w:rPr>
      </w:pPr>
      <w:r w:rsidRPr="00451244">
        <w:rPr>
          <w:szCs w:val="24"/>
        </w:rPr>
        <w:t>C)</w:t>
      </w:r>
      <w:r w:rsidRPr="00451244">
        <w:rPr>
          <w:szCs w:val="24"/>
        </w:rPr>
        <w:tab/>
        <w:t>For each shipment of treated debris, a certification of compliance with the treatment standards must be signed by an authorized representative and placed in the facility’s files.  The certification must state as follows:</w:t>
      </w:r>
    </w:p>
    <w:p w:rsidR="005265FF" w:rsidRPr="00451244" w:rsidRDefault="005265FF" w:rsidP="005265FF">
      <w:pPr>
        <w:suppressAutoHyphens/>
        <w:spacing w:before="240" w:after="240"/>
        <w:ind w:left="3600"/>
        <w:rPr>
          <w:szCs w:val="24"/>
        </w:rPr>
      </w:pPr>
      <w:r w:rsidRPr="00451244">
        <w:rPr>
          <w:szCs w:val="24"/>
        </w:rPr>
        <w:t>I certify under penalty of law that the debris has been treated in accordance with the requirements of 35 Ill. Adm. Code 728.145.  I am aware that there are significant penalties for making a false certification, including the possibility of fine and imprisonment.</w:t>
      </w:r>
    </w:p>
    <w:p w:rsidR="005265FF" w:rsidRPr="00451244" w:rsidRDefault="005265FF" w:rsidP="005265FF">
      <w:pPr>
        <w:suppressAutoHyphens/>
        <w:spacing w:before="240" w:after="240"/>
        <w:ind w:left="1440" w:hanging="720"/>
        <w:rPr>
          <w:szCs w:val="24"/>
        </w:rPr>
      </w:pPr>
      <w:r w:rsidRPr="00451244">
        <w:rPr>
          <w:szCs w:val="24"/>
        </w:rPr>
        <w:t>e)</w:t>
      </w:r>
      <w:r w:rsidRPr="00451244">
        <w:rPr>
          <w:szCs w:val="24"/>
        </w:rPr>
        <w:tab/>
        <w:t>A generator or treater that first receives a determination from USEPA or the Agency that a given contaminated soil subject to LDRs, as provided in Section 728.149(a), no longer contains a listed hazardous waste and a generator or treater that first determines that a contaminated soil subject to LDRs, as provided in Section 728.149(a), no longer exhibits a characteristic of hazardous waste must do the following:</w:t>
      </w:r>
    </w:p>
    <w:p w:rsidR="005265FF" w:rsidRPr="00451244" w:rsidRDefault="005265FF" w:rsidP="005265FF">
      <w:pPr>
        <w:suppressAutoHyphens/>
        <w:spacing w:before="240" w:after="240"/>
        <w:ind w:left="2160" w:hanging="720"/>
        <w:rPr>
          <w:szCs w:val="24"/>
        </w:rPr>
      </w:pPr>
      <w:r w:rsidRPr="00451244">
        <w:rPr>
          <w:szCs w:val="24"/>
        </w:rPr>
        <w:lastRenderedPageBreak/>
        <w:t>1)</w:t>
      </w:r>
      <w:r w:rsidRPr="00451244">
        <w:rPr>
          <w:szCs w:val="24"/>
        </w:rPr>
        <w:tab/>
        <w:t>Prepare a one-time only documentation of these determinations including all supporting information; and</w:t>
      </w:r>
    </w:p>
    <w:p w:rsidR="005265FF" w:rsidRPr="00451244" w:rsidRDefault="005265FF" w:rsidP="005265FF">
      <w:pPr>
        <w:suppressAutoHyphens/>
        <w:spacing w:before="240" w:after="240"/>
        <w:ind w:left="2160" w:hanging="720"/>
        <w:rPr>
          <w:szCs w:val="24"/>
        </w:rPr>
      </w:pPr>
      <w:r w:rsidRPr="00451244">
        <w:rPr>
          <w:szCs w:val="24"/>
        </w:rPr>
        <w:t>2)</w:t>
      </w:r>
      <w:r w:rsidRPr="00451244">
        <w:rPr>
          <w:szCs w:val="24"/>
        </w:rPr>
        <w:tab/>
        <w:t>Maintain that information in the facility files and other records for a minimum of three years.</w:t>
      </w:r>
    </w:p>
    <w:p w:rsidR="005265FF" w:rsidRPr="00451244" w:rsidRDefault="005265FF" w:rsidP="005265FF">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p>
    <w:p w:rsidR="005265FF" w:rsidRDefault="005265FF" w:rsidP="00AD64A6">
      <w:pPr>
        <w:keepNext/>
        <w:keepLines/>
        <w:suppressAutoHyphens/>
        <w:spacing w:before="240" w:after="240"/>
        <w:outlineLvl w:val="3"/>
        <w:rPr>
          <w:b/>
          <w:spacing w:val="-3"/>
        </w:rPr>
      </w:pPr>
    </w:p>
    <w:p w:rsidR="008E3837" w:rsidRDefault="008E3837" w:rsidP="005265FF">
      <w:pPr>
        <w:keepNext/>
        <w:keepLines/>
        <w:suppressAutoHyphens/>
        <w:spacing w:before="240" w:after="240"/>
        <w:outlineLvl w:val="3"/>
        <w:rPr>
          <w:spacing w:val="-3"/>
        </w:rPr>
      </w:pPr>
      <w:r>
        <w:rPr>
          <w:b/>
          <w:spacing w:val="-3"/>
        </w:rPr>
        <w:t xml:space="preserve">Section </w:t>
      </w:r>
      <w:proofErr w:type="gramStart"/>
      <w:r>
        <w:rPr>
          <w:b/>
          <w:spacing w:val="-3"/>
        </w:rPr>
        <w:t>728.108</w:t>
      </w:r>
      <w:r w:rsidR="00E116FE">
        <w:rPr>
          <w:b/>
          <w:spacing w:val="-3"/>
        </w:rPr>
        <w:t xml:space="preserve">  </w:t>
      </w:r>
      <w:r>
        <w:rPr>
          <w:b/>
          <w:spacing w:val="-3"/>
        </w:rPr>
        <w:t>Landfill</w:t>
      </w:r>
      <w:proofErr w:type="gramEnd"/>
      <w:r>
        <w:rPr>
          <w:b/>
          <w:spacing w:val="-3"/>
        </w:rPr>
        <w:t xml:space="preserve"> and Surface Impoundment Disposal Restrictions (Repealed)</w:t>
      </w:r>
    </w:p>
    <w:p w:rsidR="008E3837" w:rsidRDefault="008E3837" w:rsidP="00AD64A6">
      <w:pPr>
        <w:suppressAutoHyphens/>
        <w:spacing w:before="240" w:after="240"/>
        <w:ind w:left="720"/>
        <w:rPr>
          <w:spacing w:val="-3"/>
        </w:rPr>
      </w:pPr>
      <w:r>
        <w:rPr>
          <w:spacing w:val="-3"/>
        </w:rPr>
        <w:t>(Source:  Repealed at 15 Ill. Reg. 9462, effective June 17, 1991)</w:t>
      </w:r>
    </w:p>
    <w:p w:rsidR="00216812" w:rsidRDefault="00216812" w:rsidP="00216812">
      <w:pPr>
        <w:keepNext/>
        <w:keepLines/>
        <w:suppressAutoHyphens/>
        <w:spacing w:before="240" w:after="240"/>
        <w:outlineLvl w:val="3"/>
        <w:rPr>
          <w:b/>
          <w:szCs w:val="24"/>
        </w:rPr>
      </w:pPr>
      <w:r>
        <w:rPr>
          <w:b/>
          <w:szCs w:val="24"/>
        </w:rPr>
        <w:t xml:space="preserve">Section </w:t>
      </w:r>
      <w:bookmarkStart w:id="17" w:name="_Hlk512350625"/>
      <w:r>
        <w:rPr>
          <w:b/>
          <w:szCs w:val="24"/>
        </w:rPr>
        <w:t>728.109</w:t>
      </w:r>
      <w:bookmarkEnd w:id="17"/>
      <w:r>
        <w:rPr>
          <w:b/>
          <w:szCs w:val="24"/>
        </w:rPr>
        <w:t xml:space="preserve">  Special Rules for Characteristic Wastes</w:t>
      </w:r>
    </w:p>
    <w:p w:rsidR="00216812" w:rsidRDefault="00216812" w:rsidP="00216812">
      <w:pPr>
        <w:suppressAutoHyphens/>
        <w:spacing w:before="240" w:after="240"/>
        <w:ind w:left="1440" w:hanging="720"/>
        <w:rPr>
          <w:szCs w:val="24"/>
        </w:rPr>
      </w:pPr>
      <w:r>
        <w:rPr>
          <w:szCs w:val="24"/>
        </w:rPr>
        <w:t>a)</w:t>
      </w:r>
      <w:r>
        <w:rPr>
          <w:szCs w:val="24"/>
        </w:rPr>
        <w:tab/>
        <w:t xml:space="preserve">The initial generator of a solid waste must determine each </w:t>
      </w:r>
      <w:bookmarkStart w:id="18" w:name="_Hlk513544618"/>
      <w:r>
        <w:rPr>
          <w:szCs w:val="24"/>
        </w:rPr>
        <w:t xml:space="preserve">USEPA hazardous waste number </w:t>
      </w:r>
      <w:bookmarkEnd w:id="18"/>
      <w:r>
        <w:rPr>
          <w:szCs w:val="24"/>
        </w:rPr>
        <w:t xml:space="preserve">applicable to the waste in order to determine the applicable treatment standards under Subpart D.  This determination may be made concurrently with the hazardous waste determination required in Section 722.111.  For purposes of this Part, the waste must carry the USEPA hazardous waste number for any applicable listing under Subpart D of 35 Ill. Adm. Code 721.  In addition, the waste must carry one or more of the USEPA hazardous waste numbers under Subpart C of 35 Ill. Adm. Code 721 where the waste exhibits a characteristic, except in the case when the treatment standard for the listed waste operates in lieu of the treatment standard for the characteristic waste, as specified in subsection (b).  If the generator determines that its waste displays a characteristic of hazardous waste (and the waste is not D001 </w:t>
      </w:r>
      <w:proofErr w:type="spellStart"/>
      <w:r>
        <w:rPr>
          <w:szCs w:val="24"/>
        </w:rPr>
        <w:t>nonwastewaters</w:t>
      </w:r>
      <w:proofErr w:type="spellEnd"/>
      <w:r>
        <w:rPr>
          <w:szCs w:val="24"/>
        </w:rPr>
        <w:t xml:space="preserve"> treated by CMBST, RORGS, or POLYM of Table C), the generator must determine the underlying hazardous constituents (as defined at Section 728.102(</w:t>
      </w:r>
      <w:proofErr w:type="spellStart"/>
      <w:r>
        <w:rPr>
          <w:szCs w:val="24"/>
        </w:rPr>
        <w:t>i</w:t>
      </w:r>
      <w:proofErr w:type="spellEnd"/>
      <w:r>
        <w:rPr>
          <w:szCs w:val="24"/>
        </w:rPr>
        <w:t>)) in the characteristic waste.</w:t>
      </w:r>
    </w:p>
    <w:p w:rsidR="00216812" w:rsidRDefault="00216812" w:rsidP="00216812">
      <w:pPr>
        <w:suppressAutoHyphens/>
        <w:spacing w:before="240" w:after="240"/>
        <w:ind w:left="1440" w:hanging="720"/>
        <w:rPr>
          <w:szCs w:val="24"/>
        </w:rPr>
      </w:pPr>
      <w:r>
        <w:rPr>
          <w:szCs w:val="24"/>
        </w:rPr>
        <w:t>b)</w:t>
      </w:r>
      <w:r>
        <w:rPr>
          <w:szCs w:val="24"/>
        </w:rPr>
        <w:tab/>
        <w:t>Where a prohibited waste is both listed under Subpart D of 35 Ill. Adm. Code 721 and exhibits a characteristic of hazardous waste under Subpart C of 35 Ill. Adm. Code 721, the treatment standard for the USEPA hazardous waste number listed in Subpart D of 35 Ill. Adm. Code 721 will operate in lieu of the standard for the USEPA hazardous waste number under Subpart C of 35 Ill. Adm. Code 721, provided that the treatment standard for the listed waste includes a treatment standard for the constituent that causes the waste to exhibit the characteristic.  Otherwise, the waste must meet the treatment standards for all applicable listed and characteristic USEPA hazardous waste numbers.</w:t>
      </w:r>
    </w:p>
    <w:p w:rsidR="00216812" w:rsidRDefault="00216812" w:rsidP="00216812">
      <w:pPr>
        <w:suppressAutoHyphens/>
        <w:spacing w:before="240" w:after="240"/>
        <w:ind w:left="1440" w:hanging="720"/>
        <w:rPr>
          <w:szCs w:val="24"/>
        </w:rPr>
      </w:pPr>
      <w:r>
        <w:rPr>
          <w:szCs w:val="24"/>
        </w:rPr>
        <w:t>c)</w:t>
      </w:r>
      <w:r>
        <w:rPr>
          <w:szCs w:val="24"/>
        </w:rPr>
        <w:tab/>
        <w:t>In addition to any applicable standards determined from the initial point of generation, no prohibited waste that exhibits a characteristic under Subpart C of 35 Ill. Adm. Code 721 must be land disposed, unless the waste complies with the treatment standards under Subpart D.</w:t>
      </w:r>
    </w:p>
    <w:p w:rsidR="00216812" w:rsidRDefault="00216812" w:rsidP="00216812">
      <w:pPr>
        <w:suppressAutoHyphens/>
        <w:spacing w:before="240" w:after="240"/>
        <w:ind w:left="1440" w:hanging="720"/>
        <w:rPr>
          <w:szCs w:val="24"/>
        </w:rPr>
      </w:pPr>
      <w:r>
        <w:rPr>
          <w:szCs w:val="24"/>
        </w:rPr>
        <w:lastRenderedPageBreak/>
        <w:t>d)</w:t>
      </w:r>
      <w:r>
        <w:rPr>
          <w:szCs w:val="24"/>
        </w:rPr>
        <w:tab/>
        <w:t>A waste that exhibits a characteristic of hazardous waste under Subpart C of 35 Ill. Adm. Code 721 is also subject to Section 728.107 requirements, except that once the waste is no longer hazardous, a one-time notification and certification must be placed in the generator’s or treater’s on-site files.  The notification and certification that is placed in the generator’s or treater’s files must be updated if the process or operation generating the waste changes or if the RCRA Subtitle D (municipal solid waste landfill) facility receiving the waste changes.</w:t>
      </w:r>
    </w:p>
    <w:p w:rsidR="00216812" w:rsidRDefault="00216812" w:rsidP="00216812">
      <w:pPr>
        <w:suppressAutoHyphens/>
        <w:spacing w:before="240" w:after="240"/>
        <w:ind w:left="2160" w:hanging="720"/>
        <w:rPr>
          <w:szCs w:val="24"/>
        </w:rPr>
      </w:pPr>
      <w:r>
        <w:rPr>
          <w:szCs w:val="24"/>
        </w:rPr>
        <w:t>1)</w:t>
      </w:r>
      <w:r>
        <w:rPr>
          <w:szCs w:val="24"/>
        </w:rPr>
        <w:tab/>
        <w:t>The notification must include the following information:</w:t>
      </w:r>
    </w:p>
    <w:p w:rsidR="00216812" w:rsidRDefault="00216812" w:rsidP="00216812">
      <w:pPr>
        <w:suppressAutoHyphens/>
        <w:spacing w:before="240" w:after="240"/>
        <w:ind w:left="2880" w:hanging="720"/>
        <w:rPr>
          <w:szCs w:val="24"/>
        </w:rPr>
      </w:pPr>
      <w:r>
        <w:rPr>
          <w:szCs w:val="24"/>
        </w:rPr>
        <w:t>A)</w:t>
      </w:r>
      <w:r>
        <w:rPr>
          <w:szCs w:val="24"/>
        </w:rPr>
        <w:tab/>
        <w:t>The name and address of the RCRA Subtitle D (municipal solid waste landfill) facility receiving the waste shipment; and</w:t>
      </w:r>
    </w:p>
    <w:p w:rsidR="00216812" w:rsidRDefault="00216812" w:rsidP="00216812">
      <w:pPr>
        <w:suppressAutoHyphens/>
        <w:spacing w:before="240" w:after="240"/>
        <w:ind w:left="2880" w:hanging="720"/>
        <w:rPr>
          <w:szCs w:val="24"/>
        </w:rPr>
      </w:pPr>
      <w:r>
        <w:rPr>
          <w:szCs w:val="24"/>
        </w:rPr>
        <w:t>B)</w:t>
      </w:r>
      <w:r>
        <w:rPr>
          <w:szCs w:val="24"/>
        </w:rPr>
        <w:tab/>
        <w:t>A description of the waste as initially generated, including the applicable USEPA hazardous waste numbers, the treatability groups, and the underlying hazardous constituents (as defined in Section 728.102(</w:t>
      </w:r>
      <w:proofErr w:type="spellStart"/>
      <w:r>
        <w:rPr>
          <w:szCs w:val="24"/>
        </w:rPr>
        <w:t>i</w:t>
      </w:r>
      <w:proofErr w:type="spellEnd"/>
      <w:r>
        <w:rPr>
          <w:szCs w:val="24"/>
        </w:rPr>
        <w:t>)), unless the waste will be treated and monitored for all underlying hazardous constituents.  If all underlying hazardous constituents will be treated and monitored, there is no requirement to list any of the underlying hazardous constituents on the notice.</w:t>
      </w:r>
    </w:p>
    <w:p w:rsidR="00216812" w:rsidRDefault="00216812" w:rsidP="00216812">
      <w:pPr>
        <w:suppressAutoHyphens/>
        <w:spacing w:before="240" w:after="240"/>
        <w:ind w:left="2160" w:hanging="720"/>
        <w:rPr>
          <w:szCs w:val="24"/>
        </w:rPr>
      </w:pPr>
      <w:r>
        <w:rPr>
          <w:szCs w:val="24"/>
        </w:rPr>
        <w:t>2)</w:t>
      </w:r>
      <w:r>
        <w:rPr>
          <w:szCs w:val="24"/>
        </w:rPr>
        <w:tab/>
        <w:t>The certification must be signed by an authorized representative and must state the language found in Section 728.107(b)(4).  If treatment removes the characteristic but does not meet standards applicable to underlying hazardous constituents, then the certification found in Section 728.107(b)(4)(D) applies.</w:t>
      </w:r>
    </w:p>
    <w:p w:rsidR="00216812" w:rsidRDefault="00216812" w:rsidP="00216812">
      <w:pPr>
        <w:suppressAutoHyphens/>
        <w:spacing w:before="240" w:after="240"/>
        <w:ind w:left="720"/>
        <w:rPr>
          <w:szCs w:val="24"/>
        </w:rPr>
      </w:pPr>
      <w:bookmarkStart w:id="19" w:name="_Hlk510625132"/>
      <w:r>
        <w:rPr>
          <w:szCs w:val="24"/>
        </w:rPr>
        <w:t xml:space="preserve">(Source:  Amended at 42 Ill. Reg. </w:t>
      </w:r>
      <w:r w:rsidR="00DA0A2A">
        <w:rPr>
          <w:szCs w:val="24"/>
        </w:rPr>
        <w:t>24924</w:t>
      </w:r>
      <w:r>
        <w:rPr>
          <w:szCs w:val="24"/>
        </w:rPr>
        <w:t>, effective November 19, 2018)</w:t>
      </w:r>
      <w:bookmarkEnd w:id="19"/>
    </w:p>
    <w:p w:rsidR="008E3837" w:rsidRDefault="008E3837" w:rsidP="00AD64A6">
      <w:pPr>
        <w:keepNext/>
        <w:keepLines/>
        <w:tabs>
          <w:tab w:val="center" w:pos="4680"/>
        </w:tabs>
        <w:suppressAutoHyphens/>
        <w:spacing w:before="240" w:after="240"/>
        <w:ind w:left="720" w:right="720"/>
        <w:jc w:val="center"/>
        <w:outlineLvl w:val="2"/>
      </w:pPr>
      <w:r>
        <w:t>SUBPART B: SCHEDULE FOR LAND DISPOSAL PROHIBITION AND ESTABLISHMENT OF TREATMENT STANDARDS</w:t>
      </w:r>
    </w:p>
    <w:p w:rsidR="008E3837" w:rsidRDefault="008E3837" w:rsidP="00AD64A6">
      <w:pPr>
        <w:keepNext/>
        <w:keepLines/>
        <w:suppressAutoHyphens/>
        <w:spacing w:before="240" w:after="240"/>
        <w:outlineLvl w:val="3"/>
        <w:rPr>
          <w:b/>
        </w:rPr>
      </w:pPr>
      <w:r>
        <w:rPr>
          <w:b/>
        </w:rPr>
        <w:t>Section 728.110</w:t>
      </w:r>
      <w:r w:rsidR="00E116FE">
        <w:rPr>
          <w:b/>
        </w:rPr>
        <w:t xml:space="preserve">  </w:t>
      </w:r>
      <w:r>
        <w:rPr>
          <w:b/>
        </w:rPr>
        <w:t>First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t>Section 728.111</w:t>
      </w:r>
      <w:r w:rsidR="00E116FE">
        <w:rPr>
          <w:b/>
        </w:rPr>
        <w:t xml:space="preserve">  </w:t>
      </w:r>
      <w:r>
        <w:rPr>
          <w:b/>
        </w:rPr>
        <w:t>Second Third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rPr>
      </w:pPr>
      <w:r>
        <w:rPr>
          <w:b/>
        </w:rPr>
        <w:lastRenderedPageBreak/>
        <w:t>Section 728.112</w:t>
      </w:r>
      <w:r w:rsidR="00E116FE">
        <w:rPr>
          <w:b/>
        </w:rPr>
        <w:t xml:space="preserve">  </w:t>
      </w:r>
      <w:r>
        <w:rPr>
          <w:b/>
        </w:rPr>
        <w:t xml:space="preserve">Third </w:t>
      </w:r>
      <w:proofErr w:type="spellStart"/>
      <w:r>
        <w:rPr>
          <w:b/>
        </w:rPr>
        <w:t>Third</w:t>
      </w:r>
      <w:proofErr w:type="spellEnd"/>
      <w:r>
        <w:rPr>
          <w:b/>
        </w:rPr>
        <w:t xml:space="preserve"> (Repealed)</w:t>
      </w:r>
    </w:p>
    <w:p w:rsidR="008E3837" w:rsidRDefault="008E3837" w:rsidP="00AD64A6">
      <w:pPr>
        <w:tabs>
          <w:tab w:val="left" w:pos="-1440"/>
          <w:tab w:val="left" w:pos="-720"/>
        </w:tabs>
        <w:suppressAutoHyphens/>
        <w:spacing w:before="240" w:after="240"/>
      </w:pPr>
    </w:p>
    <w:p w:rsidR="008E3837" w:rsidRDefault="008E3837" w:rsidP="00AD64A6">
      <w:pPr>
        <w:tabs>
          <w:tab w:val="left" w:pos="-1440"/>
          <w:tab w:val="left" w:pos="-720"/>
        </w:tabs>
        <w:suppressAutoHyphens/>
        <w:spacing w:before="240" w:after="240"/>
        <w:ind w:left="720"/>
      </w:pPr>
      <w:r>
        <w:t>(Source:  Repealed at 22 Ill. Reg. 783, effective December 16, 1997)</w:t>
      </w:r>
    </w:p>
    <w:p w:rsidR="008E3837" w:rsidRDefault="008E3837" w:rsidP="00AD64A6">
      <w:pPr>
        <w:keepNext/>
        <w:keepLines/>
        <w:suppressAutoHyphens/>
        <w:spacing w:before="240" w:after="240"/>
        <w:outlineLvl w:val="3"/>
        <w:rPr>
          <w:b/>
          <w:spacing w:val="-3"/>
        </w:rPr>
      </w:pPr>
      <w:r>
        <w:rPr>
          <w:b/>
          <w:spacing w:val="-3"/>
        </w:rPr>
        <w:t>Section 728.113</w:t>
      </w:r>
      <w:r w:rsidR="00E116FE">
        <w:rPr>
          <w:b/>
          <w:spacing w:val="-3"/>
        </w:rPr>
        <w:t xml:space="preserve">  </w:t>
      </w:r>
      <w:r>
        <w:rPr>
          <w:b/>
          <w:spacing w:val="-3"/>
        </w:rPr>
        <w:t>Newly Listed Wastes</w:t>
      </w:r>
    </w:p>
    <w:p w:rsidR="008E3837" w:rsidRDefault="008E3837" w:rsidP="00AD64A6">
      <w:pPr>
        <w:suppressAutoHyphens/>
        <w:spacing w:before="240" w:after="240"/>
      </w:pPr>
      <w:r>
        <w:t>In corresponding 40 CFR 268.13, USEPA stated that it would make a land disposal prohibition determination for any hazardous waste identified or listed after November 8, 1984 within six months after the date of identification or listing.  This statement maintains structural consistency with the corresponding federal regulations.</w:t>
      </w:r>
    </w:p>
    <w:p w:rsidR="008E3837" w:rsidRDefault="008E3837" w:rsidP="00AD64A6">
      <w:pPr>
        <w:suppressAutoHyphens/>
        <w:spacing w:before="240" w:after="240"/>
        <w:ind w:left="720"/>
      </w:pPr>
      <w:r>
        <w:t>(Source:  Amended at 27 Ill. Reg. 13045, effective July 17, 2003)</w:t>
      </w:r>
    </w:p>
    <w:p w:rsidR="008E3837" w:rsidRDefault="008E3837" w:rsidP="00AD64A6">
      <w:pPr>
        <w:keepNext/>
        <w:keepLines/>
        <w:suppressAutoHyphens/>
        <w:spacing w:before="240" w:after="240"/>
        <w:outlineLvl w:val="3"/>
        <w:rPr>
          <w:b/>
          <w:spacing w:val="-3"/>
        </w:rPr>
      </w:pPr>
      <w:r>
        <w:rPr>
          <w:b/>
          <w:spacing w:val="-3"/>
        </w:rPr>
        <w:t>Section 728.114</w:t>
      </w:r>
      <w:r w:rsidR="00E116FE">
        <w:rPr>
          <w:b/>
          <w:spacing w:val="-3"/>
        </w:rPr>
        <w:t xml:space="preserve">  </w:t>
      </w:r>
      <w:r>
        <w:rPr>
          <w:b/>
          <w:spacing w:val="-3"/>
        </w:rPr>
        <w:t>Surface Impoundment Exemptions</w:t>
      </w:r>
    </w:p>
    <w:p w:rsidR="008E3837" w:rsidRDefault="008E3837" w:rsidP="00AD64A6">
      <w:pPr>
        <w:suppressAutoHyphens/>
        <w:spacing w:before="240" w:after="240"/>
        <w:ind w:left="1440" w:hanging="720"/>
        <w:rPr>
          <w:spacing w:val="-3"/>
        </w:rPr>
      </w:pPr>
      <w:r>
        <w:rPr>
          <w:spacing w:val="-3"/>
        </w:rPr>
        <w:t>a)</w:t>
      </w:r>
      <w:r>
        <w:rPr>
          <w:spacing w:val="-3"/>
        </w:rPr>
        <w:tab/>
        <w:t>This Section defines additional circumstances under which an otherwise prohibited waste may continue to be placed in a surface impoundment.</w:t>
      </w:r>
    </w:p>
    <w:p w:rsidR="008E3837" w:rsidRDefault="008E3837" w:rsidP="00AD64A6">
      <w:pPr>
        <w:suppressAutoHyphens/>
        <w:spacing w:before="240" w:after="240"/>
        <w:ind w:left="1440" w:hanging="720"/>
        <w:rPr>
          <w:spacing w:val="-3"/>
        </w:rPr>
      </w:pPr>
      <w:r>
        <w:rPr>
          <w:spacing w:val="-3"/>
        </w:rPr>
        <w:t>b)</w:t>
      </w:r>
      <w:r>
        <w:rPr>
          <w:spacing w:val="-3"/>
        </w:rPr>
        <w:tab/>
        <w:t xml:space="preserve">Wastes that are newly identified or listed by USEPA </w:t>
      </w:r>
      <w:proofErr w:type="spellStart"/>
      <w:r>
        <w:rPr>
          <w:spacing w:val="-3"/>
        </w:rPr>
        <w:t>persuant</w:t>
      </w:r>
      <w:proofErr w:type="spellEnd"/>
      <w:r>
        <w:rPr>
          <w:spacing w:val="-3"/>
        </w:rPr>
        <w:t xml:space="preserve"> to Section 3001 of RCRA (42 USC 6921) after November 8, 1984 and </w:t>
      </w:r>
      <w:r>
        <w:t xml:space="preserve">which are </w:t>
      </w:r>
      <w:r>
        <w:rPr>
          <w:spacing w:val="-3"/>
        </w:rPr>
        <w:t>stored in a surface impoundment that is newly subject to subtitle C of RCRA (42 USC 6921 et seq.) as a result of the additional identification or listing may continue to be stored in the surface impoundment for 48 months after the promulgation of the additional listing or characteristic, notwithstanding the fact that the waste is otherwise prohibited from land disposal, provided that the surface impoundment is in compliance with the requirements of Subpart F of 35 Ill. Adm. Code 725 within 12 months after promulgation of the new listing or characteristic.</w:t>
      </w:r>
    </w:p>
    <w:p w:rsidR="008E3837" w:rsidRDefault="008E3837" w:rsidP="00AD64A6">
      <w:pPr>
        <w:suppressAutoHyphens/>
        <w:spacing w:before="240" w:after="240"/>
        <w:ind w:left="1440" w:hanging="720"/>
        <w:rPr>
          <w:spacing w:val="-3"/>
        </w:rPr>
      </w:pPr>
      <w:r>
        <w:rPr>
          <w:spacing w:val="-3"/>
        </w:rPr>
        <w:t>c)</w:t>
      </w:r>
      <w:r>
        <w:rPr>
          <w:spacing w:val="-3"/>
        </w:rPr>
        <w:tab/>
        <w:t xml:space="preserve">Wastes that are newly identified or listed </w:t>
      </w:r>
      <w:r>
        <w:t xml:space="preserve">by USEPA </w:t>
      </w:r>
      <w:r>
        <w:rPr>
          <w:spacing w:val="-3"/>
        </w:rPr>
        <w:t xml:space="preserve">under Section 3001 </w:t>
      </w:r>
      <w:r>
        <w:t xml:space="preserve">of RCRA </w:t>
      </w:r>
      <w:r>
        <w:rPr>
          <w:spacing w:val="-3"/>
        </w:rPr>
        <w:t xml:space="preserve">(42 USC 6921) after November 8, 1984 and </w:t>
      </w:r>
      <w:r>
        <w:t xml:space="preserve">which are </w:t>
      </w:r>
      <w:r>
        <w:rPr>
          <w:spacing w:val="-3"/>
        </w:rPr>
        <w:t xml:space="preserve">treated in a surface impoundment that is newly subject to Subtitle C of RCRA (42 USC 6921 et seq.) as a result of the additional identification or listing may continue to be treated in that surface impoundment, notwithstanding the fact that the waste is otherwise prohibited from land disposal, provided that </w:t>
      </w:r>
      <w:r>
        <w:t xml:space="preserve">the </w:t>
      </w:r>
      <w:r>
        <w:rPr>
          <w:spacing w:val="-3"/>
        </w:rPr>
        <w:t>surface impoundment is in compliance with the requirements of Subpart F of 35 Ill. Adm. Code 725 within 12 months after the promulgation of the new listing or characteristic. In addition, if the surface impoundment continues to treat hazardous waste after 48 months from promulgation of the additional listing or characteristic, it must then be in compliance with Section 728.104.</w:t>
      </w:r>
    </w:p>
    <w:p w:rsidR="008E3837" w:rsidRDefault="008E3837" w:rsidP="00AD64A6">
      <w:pPr>
        <w:suppressAutoHyphens/>
        <w:spacing w:before="240" w:after="240"/>
        <w:ind w:left="720"/>
      </w:pPr>
      <w:r>
        <w:t xml:space="preserve">(Source:  Amended at </w:t>
      </w:r>
      <w:r>
        <w:rPr>
          <w:rFonts w:ascii="TimesNewRoman" w:hAnsi="TimesNewRoman"/>
          <w:szCs w:val="24"/>
        </w:rPr>
        <w:t>30 Ill. Reg. 3800, effective February 23, 2006</w:t>
      </w:r>
      <w:r>
        <w:t>)</w:t>
      </w:r>
    </w:p>
    <w:p w:rsidR="00216812" w:rsidRDefault="00216812" w:rsidP="00216812">
      <w:pPr>
        <w:keepNext/>
        <w:keepLines/>
        <w:spacing w:before="240" w:after="240"/>
        <w:ind w:left="720" w:right="720"/>
        <w:jc w:val="center"/>
        <w:rPr>
          <w:szCs w:val="24"/>
        </w:rPr>
      </w:pPr>
      <w:r>
        <w:rPr>
          <w:szCs w:val="24"/>
        </w:rPr>
        <w:lastRenderedPageBreak/>
        <w:t>SUBPART C:  PROHIBITION ON LAND DISPOSAL</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20" w:name="_Hlk512350626"/>
      <w:r>
        <w:rPr>
          <w:b/>
          <w:spacing w:val="-3"/>
          <w:szCs w:val="24"/>
        </w:rPr>
        <w:t>728.120</w:t>
      </w:r>
      <w:bookmarkEnd w:id="20"/>
      <w:r>
        <w:rPr>
          <w:b/>
          <w:spacing w:val="-3"/>
          <w:szCs w:val="24"/>
        </w:rPr>
        <w:t xml:space="preserve">  </w:t>
      </w:r>
      <w:r>
        <w:rPr>
          <w:b/>
          <w:szCs w:val="24"/>
        </w:rPr>
        <w:t xml:space="preserve">Waste-Specific Prohibitions:  Dyes and Pigments Production </w:t>
      </w:r>
      <w:r>
        <w:rPr>
          <w:b/>
          <w:bCs/>
          <w:szCs w:val="24"/>
        </w:rPr>
        <w:t>Wastes</w:t>
      </w:r>
    </w:p>
    <w:p w:rsidR="00216812" w:rsidRDefault="00216812" w:rsidP="00216812">
      <w:pPr>
        <w:spacing w:before="240" w:after="240"/>
        <w:ind w:left="1440" w:hanging="720"/>
        <w:rPr>
          <w:szCs w:val="24"/>
        </w:rPr>
      </w:pPr>
      <w:r>
        <w:rPr>
          <w:szCs w:val="24"/>
        </w:rPr>
        <w:t>a)</w:t>
      </w:r>
      <w:r>
        <w:rPr>
          <w:szCs w:val="24"/>
        </w:rPr>
        <w:tab/>
        <w:t>The waste specified in 35 Ill. Adm. Code 721.132 as USEPA hazardous waste number K181, soil and debris contaminated with this waste, radioactive wastes mixed with this waste, and soil and debris contaminated with radioactive wastes mixed with this waste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are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no-migration exemption has been granted from a prohibition pursuant to a petition under Section 728.106, in which case the requirements of subsection (a) do not apply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40 CFR 268.5, in which case the requirements of subsection (a) do not apply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of the waste, or the generator may use knowledge of the waste.  If the waste contains regulated constituents in excess of the applicable levels set forth in Subpart D, the waste is prohibited from land disposal, and all requirements of this Part apply,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21" w:name="_Hlk512350627"/>
      <w:r>
        <w:rPr>
          <w:b/>
        </w:rPr>
        <w:t>728.130</w:t>
      </w:r>
      <w:bookmarkEnd w:id="21"/>
      <w:r>
        <w:rPr>
          <w:b/>
        </w:rPr>
        <w:t xml:space="preserve">  </w:t>
      </w:r>
      <w:r>
        <w:rPr>
          <w:b/>
          <w:spacing w:val="-3"/>
        </w:rPr>
        <w:t xml:space="preserve">Waste-Specific </w:t>
      </w:r>
      <w:r>
        <w:rPr>
          <w:b/>
        </w:rPr>
        <w:t xml:space="preserve">Prohibitions:  </w:t>
      </w:r>
      <w:r>
        <w:rPr>
          <w:b/>
          <w:caps/>
        </w:rPr>
        <w:t>w</w:t>
      </w:r>
      <w:r>
        <w:rPr>
          <w:b/>
        </w:rPr>
        <w:t xml:space="preserve">ood </w:t>
      </w:r>
      <w:r>
        <w:rPr>
          <w:b/>
          <w:caps/>
        </w:rPr>
        <w:t>p</w:t>
      </w:r>
      <w:r>
        <w:rPr>
          <w:b/>
        </w:rPr>
        <w:t>reserving Wastes</w:t>
      </w:r>
    </w:p>
    <w:p w:rsidR="00216812" w:rsidRDefault="00216812" w:rsidP="00216812">
      <w:pPr>
        <w:suppressAutoHyphens/>
        <w:spacing w:before="240" w:after="240"/>
        <w:ind w:left="1440" w:hanging="720"/>
      </w:pPr>
      <w:r>
        <w:t>a)</w:t>
      </w:r>
      <w:r>
        <w:tab/>
        <w:t>The following wastes are prohibited from land disposal:  the wastes specified in 35 Ill. Adm. Code 721 as USEPA hazardous waste numbers F032, F034, and F035.</w:t>
      </w:r>
    </w:p>
    <w:p w:rsidR="00216812" w:rsidRDefault="00216812" w:rsidP="00216812">
      <w:pPr>
        <w:suppressAutoHyphens/>
        <w:spacing w:before="240" w:after="240"/>
        <w:ind w:left="1440" w:hanging="720"/>
      </w:pPr>
      <w:r>
        <w:lastRenderedPageBreak/>
        <w:t>b)</w:t>
      </w:r>
      <w:r>
        <w:tab/>
        <w:t>The following wastes are prohibited from land disposal:  soil and debris contaminated with the wastes specified in 35 Ill. Adm. Code 721 as F032, F034, F035; and radioactive wastes mixed with USEPA hazardous waste numbers F032, F034, and F035.</w:t>
      </w:r>
    </w:p>
    <w:p w:rsidR="00216812" w:rsidRDefault="00216812" w:rsidP="00216812">
      <w:pPr>
        <w:suppressAutoHyphens/>
        <w:spacing w:before="240" w:after="240"/>
        <w:ind w:left="1440" w:hanging="720"/>
      </w:pPr>
      <w:r>
        <w:t>c)</w:t>
      </w:r>
      <w:r>
        <w:tab/>
        <w:t>This subsection (c) corresponds with 40 CFR 268.30(c), which expired by its own terms on May 12, 1999.  This statement maintains structural consistency with the corresponding federal regulations.</w:t>
      </w:r>
    </w:p>
    <w:p w:rsidR="00216812" w:rsidRDefault="00216812" w:rsidP="00216812">
      <w:pPr>
        <w:suppressAutoHyphens/>
        <w:spacing w:before="240" w:after="240"/>
        <w:ind w:left="1440" w:hanging="720"/>
      </w:pPr>
      <w:r>
        <w:t>d)</w:t>
      </w:r>
      <w:r>
        <w:tab/>
        <w:t>The requirements of subsections (a) and (b) do not apply if any of the following conditions is fulfilled:</w:t>
      </w:r>
    </w:p>
    <w:p w:rsidR="00216812" w:rsidRDefault="00216812" w:rsidP="00216812">
      <w:pPr>
        <w:suppressAutoHyphens/>
        <w:spacing w:before="240" w:after="240"/>
        <w:ind w:left="2160" w:hanging="720"/>
      </w:pPr>
      <w:r>
        <w:t>1)</w:t>
      </w:r>
      <w:r>
        <w:tab/>
        <w:t>The wastes meet the applicable treatment standards specified in Subpart D;</w:t>
      </w:r>
    </w:p>
    <w:p w:rsidR="00216812" w:rsidRDefault="00216812" w:rsidP="00216812">
      <w:pPr>
        <w:suppressAutoHyphens/>
        <w:spacing w:before="240" w:after="240"/>
        <w:ind w:left="2160" w:hanging="720"/>
      </w:pPr>
      <w:r>
        <w:t>2)</w:t>
      </w:r>
      <w:r>
        <w:tab/>
        <w:t>A person has 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pPr>
      <w:r>
        <w:t>3)</w:t>
      </w:r>
      <w: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pPr>
      <w:r>
        <w:t>4)</w:t>
      </w:r>
      <w:r>
        <w:tab/>
        <w:t>A person has been granted an extension to the effective date of a prohibition by USEPA pursuant to federal 40 CFR 268.5 (see Section 728.105), with respect to those wastes covered by the extension.</w:t>
      </w:r>
    </w:p>
    <w:p w:rsidR="00216812" w:rsidRDefault="00216812" w:rsidP="00216812">
      <w:pPr>
        <w:suppressAutoHyphens/>
        <w:spacing w:before="240" w:after="240"/>
        <w:ind w:left="1440" w:hanging="720"/>
      </w:pPr>
      <w:r>
        <w:t>e)</w:t>
      </w:r>
      <w:r>
        <w:tab/>
        <w:t xml:space="preserve">To determine whether a hazardous waste identified in this </w:t>
      </w:r>
      <w:r>
        <w:rPr>
          <w:caps/>
        </w:rPr>
        <w:t>s</w:t>
      </w:r>
      <w:r>
        <w:t xml:space="preserve">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w:t>
      </w:r>
      <w:r>
        <w:rPr>
          <w:caps/>
        </w:rPr>
        <w:t>p</w:t>
      </w:r>
      <w:r>
        <w:t>art 728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2" w:name="_Hlk512350628"/>
      <w:r>
        <w:rPr>
          <w:b/>
          <w:spacing w:val="-3"/>
          <w:szCs w:val="24"/>
        </w:rPr>
        <w:t>728.131</w:t>
      </w:r>
      <w:bookmarkEnd w:id="22"/>
      <w:r>
        <w:rPr>
          <w:b/>
          <w:spacing w:val="-3"/>
          <w:szCs w:val="24"/>
        </w:rPr>
        <w:t xml:space="preserve">  Waste-Specific Prohibitions</w:t>
      </w:r>
      <w:r>
        <w:rPr>
          <w:b/>
          <w:szCs w:val="24"/>
        </w:rPr>
        <w:t xml:space="preserve">:  </w:t>
      </w:r>
      <w:r>
        <w:rPr>
          <w:b/>
          <w:spacing w:val="-3"/>
          <w:szCs w:val="24"/>
        </w:rPr>
        <w:t>Dioxin-Containing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The dioxin-containing wastes specified in 35 Ill. Adm. Code 721.131 as USEPA Hazardous Waste Numbers F020, F021, F022, F023, F026, F027</w:t>
      </w:r>
      <w:r>
        <w:rPr>
          <w:szCs w:val="24"/>
        </w:rPr>
        <w:t>,</w:t>
      </w:r>
      <w:r>
        <w:rPr>
          <w:spacing w:val="-3"/>
          <w:szCs w:val="24"/>
        </w:rPr>
        <w:t xml:space="preserve"> and F028 are prohibited from land disposal, unless the following condition applies:  the dioxin-containing waste is contaminated soil and debris resulting from a CERCLA response or a RCRA corrective action.</w:t>
      </w:r>
    </w:p>
    <w:p w:rsidR="00216812" w:rsidRDefault="00216812" w:rsidP="00216812">
      <w:pPr>
        <w:suppressAutoHyphens/>
        <w:spacing w:before="240" w:after="240"/>
        <w:ind w:left="1440" w:hanging="720"/>
        <w:rPr>
          <w:spacing w:val="-3"/>
          <w:szCs w:val="24"/>
        </w:rPr>
      </w:pPr>
      <w:r>
        <w:rPr>
          <w:spacing w:val="-3"/>
          <w:szCs w:val="24"/>
        </w:rPr>
        <w:lastRenderedPageBreak/>
        <w:t>b)</w:t>
      </w:r>
      <w:r>
        <w:rPr>
          <w:spacing w:val="-3"/>
          <w:szCs w:val="24"/>
        </w:rPr>
        <w:tab/>
        <w:t>USEPA Hazardous Waste Numbers F020, F021, F022, F023, F026, F027, and F028, and dioxin-containing waste that is contaminated soil and debris resulting from a CERCLA response or a RCRA corrective action listed in subsection (a</w:t>
      </w:r>
      <w:r>
        <w:rPr>
          <w:szCs w:val="24"/>
        </w:rPr>
        <w:t xml:space="preserve">) </w:t>
      </w:r>
      <w:r>
        <w:rPr>
          <w:spacing w:val="-3"/>
          <w:szCs w:val="24"/>
        </w:rPr>
        <w:t>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268.31(c), which expired by its own terms on November 8, 1990.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subsections (a) and (b</w:t>
      </w:r>
      <w:r>
        <w:rPr>
          <w:szCs w:val="24"/>
        </w:rPr>
        <w:t xml:space="preserve">) </w:t>
      </w:r>
      <w:r>
        <w:rPr>
          <w:spacing w:val="-3"/>
          <w:szCs w:val="24"/>
        </w:rPr>
        <w:t>do not apply if</w:t>
      </w:r>
      <w:r>
        <w:rPr>
          <w:szCs w:val="24"/>
        </w:rPr>
        <w:t xml:space="preserve"> any of the following conditions is fulfilled</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standards of Subpart D; or</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 or</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r>
      <w:r>
        <w:rPr>
          <w:szCs w:val="24"/>
        </w:rPr>
        <w:t xml:space="preserve">A person has </w:t>
      </w:r>
      <w:r>
        <w:rPr>
          <w:spacing w:val="-3"/>
          <w:szCs w:val="24"/>
        </w:rPr>
        <w:t>been granted an extension from the effective date of a prohibition pursuant to Section 728.105, with respect to those wastes and units covered by the extension.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3" w:name="_Hlk512350629"/>
      <w:r>
        <w:rPr>
          <w:b/>
          <w:spacing w:val="-3"/>
          <w:szCs w:val="24"/>
        </w:rPr>
        <w:t>728.132</w:t>
      </w:r>
      <w:bookmarkEnd w:id="23"/>
      <w:r>
        <w:rPr>
          <w:b/>
          <w:spacing w:val="-3"/>
          <w:szCs w:val="24"/>
        </w:rPr>
        <w:t xml:space="preserve">  Waste-Specific Prohibitions</w:t>
      </w:r>
      <w:r>
        <w:rPr>
          <w:b/>
          <w:szCs w:val="24"/>
        </w:rPr>
        <w:t>:  Soils Exhibiting the Toxicity Characteristic for Metals and Containing PCBs</w:t>
      </w:r>
    </w:p>
    <w:p w:rsidR="00216812" w:rsidRDefault="00216812" w:rsidP="00216812">
      <w:pPr>
        <w:spacing w:before="240" w:after="240"/>
        <w:ind w:left="1440" w:hanging="720"/>
        <w:rPr>
          <w:szCs w:val="24"/>
        </w:rPr>
      </w:pPr>
      <w:r>
        <w:rPr>
          <w:szCs w:val="24"/>
        </w:rPr>
        <w:t>a)</w:t>
      </w:r>
      <w:r>
        <w:rPr>
          <w:szCs w:val="24"/>
        </w:rPr>
        <w:tab/>
        <w:t>The following wastes are prohibited from land disposal:  any volumes of soil exhibiting the toxicity characteristic solely because of the presence of metals (USEPA hazardous waste numbers D004 through D011) and containing PCBs.</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Low-Halogenated Organics Waste Meeting the Treatment Standards of Subpart D</w:t>
      </w:r>
    </w:p>
    <w:p w:rsidR="00216812" w:rsidRDefault="00216812" w:rsidP="00216812">
      <w:pPr>
        <w:spacing w:before="240" w:after="240"/>
        <w:ind w:left="2880" w:hanging="720"/>
        <w:rPr>
          <w:szCs w:val="24"/>
        </w:rPr>
      </w:pPr>
      <w:r>
        <w:rPr>
          <w:szCs w:val="24"/>
        </w:rPr>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treatment standards specified in Subpart D for USEPA hazardous waste numbers D004 through D011, as applicable; or</w:t>
      </w:r>
    </w:p>
    <w:p w:rsidR="00216812" w:rsidRDefault="00216812" w:rsidP="00216812">
      <w:pPr>
        <w:spacing w:before="240" w:after="240"/>
        <w:ind w:left="2160" w:hanging="720"/>
        <w:rPr>
          <w:szCs w:val="24"/>
        </w:rPr>
      </w:pPr>
      <w:r>
        <w:rPr>
          <w:szCs w:val="24"/>
        </w:rPr>
        <w:t>2)</w:t>
      </w:r>
      <w:r>
        <w:rPr>
          <w:szCs w:val="24"/>
        </w:rPr>
        <w:tab/>
        <w:t>Low-Halogenated Organics Waste Meeting Alternative Treatment Standards for Contaminated Soil</w:t>
      </w:r>
    </w:p>
    <w:p w:rsidR="00216812" w:rsidRDefault="00216812" w:rsidP="00216812">
      <w:pPr>
        <w:spacing w:before="240" w:after="240"/>
        <w:ind w:left="2880" w:hanging="720"/>
        <w:rPr>
          <w:szCs w:val="24"/>
        </w:rPr>
      </w:pPr>
      <w:r>
        <w:rPr>
          <w:szCs w:val="24"/>
        </w:rPr>
        <w:lastRenderedPageBreak/>
        <w:t>A)</w:t>
      </w:r>
      <w:r>
        <w:rPr>
          <w:szCs w:val="24"/>
        </w:rPr>
        <w:tab/>
        <w:t>The wastes contain halogenated organic compounds in total concentration less than 1,000 mg/kg; and</w:t>
      </w:r>
    </w:p>
    <w:p w:rsidR="00216812" w:rsidRDefault="00216812" w:rsidP="00216812">
      <w:pPr>
        <w:spacing w:before="240" w:after="240"/>
        <w:ind w:left="2880" w:hanging="720"/>
        <w:rPr>
          <w:szCs w:val="24"/>
        </w:rPr>
      </w:pPr>
      <w:r>
        <w:rPr>
          <w:szCs w:val="24"/>
        </w:rPr>
        <w:t>B)</w:t>
      </w:r>
      <w:r>
        <w:rPr>
          <w:szCs w:val="24"/>
        </w:rPr>
        <w:tab/>
        <w:t>The wastes meet the alternative treatment standards specified in Section 728.149 for contaminated soil; or</w:t>
      </w:r>
    </w:p>
    <w:p w:rsidR="00216812" w:rsidRDefault="00216812" w:rsidP="00216812">
      <w:pPr>
        <w:spacing w:before="240" w:after="240"/>
        <w:ind w:left="2160" w:hanging="720"/>
        <w:rPr>
          <w:szCs w:val="24"/>
        </w:rPr>
      </w:pPr>
      <w:r>
        <w:rPr>
          <w:szCs w:val="24"/>
        </w:rPr>
        <w:t>3)</w:t>
      </w:r>
      <w:r>
        <w:rPr>
          <w:szCs w:val="24"/>
        </w:rPr>
        <w:tab/>
        <w:t>A person has been granted an exemption from a prohibition pursuant to a petition under Section 728.106, with respect to those wastes and units covered by the petition; or</w:t>
      </w:r>
    </w:p>
    <w:p w:rsidR="00216812" w:rsidRDefault="00216812" w:rsidP="00216812">
      <w:pPr>
        <w:spacing w:before="240" w:after="240"/>
        <w:ind w:left="2160" w:hanging="720"/>
        <w:rPr>
          <w:szCs w:val="24"/>
        </w:rPr>
      </w:pPr>
      <w:r>
        <w:rPr>
          <w:szCs w:val="24"/>
        </w:rPr>
        <w:t>4)</w:t>
      </w:r>
      <w:r>
        <w:rPr>
          <w:szCs w:val="24"/>
        </w:rPr>
        <w:tab/>
        <w:t>The wastes meet applicable alternative treatment standards established pursuant to a petition granted under Section 728.144.</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4" w:name="_Hlk512350630"/>
      <w:r>
        <w:rPr>
          <w:b/>
          <w:szCs w:val="24"/>
        </w:rPr>
        <w:t>728.133</w:t>
      </w:r>
      <w:bookmarkEnd w:id="24"/>
      <w:r>
        <w:rPr>
          <w:b/>
          <w:szCs w:val="24"/>
        </w:rPr>
        <w:t xml:space="preserve">  Waste-</w:t>
      </w:r>
      <w:r>
        <w:rPr>
          <w:b/>
          <w:caps/>
          <w:szCs w:val="24"/>
        </w:rPr>
        <w:t>s</w:t>
      </w:r>
      <w:r>
        <w:rPr>
          <w:b/>
          <w:szCs w:val="24"/>
        </w:rPr>
        <w:t xml:space="preserve">pecific </w:t>
      </w:r>
      <w:r>
        <w:rPr>
          <w:b/>
          <w:caps/>
          <w:szCs w:val="24"/>
        </w:rPr>
        <w:t>p</w:t>
      </w:r>
      <w:r>
        <w:rPr>
          <w:b/>
          <w:szCs w:val="24"/>
        </w:rPr>
        <w:t>rohibitions:  Chlorinated Aliphatic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K174 and K175,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conditions is fulfilled:</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A person has been granted an extension to the effective date of a prohibition pursuant to Section 728.105, with respect to those wastes covered by the extension.</w:t>
      </w:r>
    </w:p>
    <w:p w:rsidR="00216812" w:rsidRDefault="00216812" w:rsidP="00216812">
      <w:pPr>
        <w:spacing w:before="240" w:after="240"/>
        <w:ind w:left="1440" w:hanging="720"/>
        <w:rPr>
          <w:szCs w:val="24"/>
        </w:rPr>
      </w:pPr>
      <w:r>
        <w:rPr>
          <w:szCs w:val="24"/>
        </w:rPr>
        <w:t>c)</w:t>
      </w:r>
      <w:r>
        <w:rPr>
          <w:szCs w:val="24"/>
        </w:rPr>
        <w:tab/>
        <w:t xml:space="preserve">To determine whether a hazardous waste identified in this Section exceeds the applicable treatment standards specified in Section 728.140, the initial generator must test a sample of the waste extract or the entire waste, depending on whether </w:t>
      </w:r>
      <w:r>
        <w:rPr>
          <w:szCs w:val="24"/>
        </w:rPr>
        <w:lastRenderedPageBreak/>
        <w:t>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728 are applicable, except as otherwise specified.</w:t>
      </w:r>
    </w:p>
    <w:p w:rsidR="00216812" w:rsidRDefault="00216812" w:rsidP="00216812">
      <w:pPr>
        <w:spacing w:before="240" w:after="240"/>
        <w:ind w:left="1440" w:hanging="720"/>
        <w:rPr>
          <w:szCs w:val="24"/>
        </w:rPr>
      </w:pPr>
      <w:r>
        <w:rPr>
          <w:szCs w:val="24"/>
        </w:rPr>
        <w:t>d)</w:t>
      </w:r>
      <w:r>
        <w:rPr>
          <w:szCs w:val="24"/>
        </w:rPr>
        <w:tab/>
        <w:t xml:space="preserve">Disposal of USEPA hazardous waste number K175 wastes that have complied with all applicable Section 728.140 treatment standards must also be </w:t>
      </w:r>
      <w:proofErr w:type="spellStart"/>
      <w:r>
        <w:rPr>
          <w:szCs w:val="24"/>
        </w:rPr>
        <w:t>macroencapsulated</w:t>
      </w:r>
      <w:proofErr w:type="spellEnd"/>
      <w:r>
        <w:rPr>
          <w:szCs w:val="24"/>
        </w:rPr>
        <w:t xml:space="preserve"> in accordance with Table F, unless the waste is placed in one of the following:</w:t>
      </w:r>
    </w:p>
    <w:p w:rsidR="00216812" w:rsidRDefault="00216812" w:rsidP="00216812">
      <w:pPr>
        <w:spacing w:before="240" w:after="240"/>
        <w:ind w:left="2160" w:hanging="720"/>
        <w:rPr>
          <w:szCs w:val="24"/>
        </w:rPr>
      </w:pPr>
      <w:r>
        <w:rPr>
          <w:szCs w:val="24"/>
        </w:rPr>
        <w:t>1)</w:t>
      </w:r>
      <w:r>
        <w:rPr>
          <w:szCs w:val="24"/>
        </w:rPr>
        <w:tab/>
        <w:t xml:space="preserve">A RCRA Subtitle C </w:t>
      </w:r>
      <w:proofErr w:type="spellStart"/>
      <w:r>
        <w:rPr>
          <w:szCs w:val="24"/>
        </w:rPr>
        <w:t>monofill</w:t>
      </w:r>
      <w:proofErr w:type="spellEnd"/>
      <w:r>
        <w:rPr>
          <w:szCs w:val="24"/>
        </w:rPr>
        <w:t xml:space="preserve"> containing only K175 wastes that meet all applicable Section 728.140 treatment standards; or</w:t>
      </w:r>
    </w:p>
    <w:p w:rsidR="00216812" w:rsidRDefault="00216812" w:rsidP="00216812">
      <w:pPr>
        <w:spacing w:before="240" w:after="240"/>
        <w:ind w:left="2160" w:hanging="720"/>
        <w:rPr>
          <w:szCs w:val="24"/>
        </w:rPr>
      </w:pPr>
      <w:r>
        <w:rPr>
          <w:szCs w:val="24"/>
        </w:rPr>
        <w:t>2)</w:t>
      </w:r>
      <w:r>
        <w:rPr>
          <w:szCs w:val="24"/>
        </w:rPr>
        <w:tab/>
        <w:t>A dedicated RCRA Subtitle C landfill cell in which all other wastes being co-disposed are at pH</w:t>
      </w:r>
      <w:r>
        <w:rPr>
          <w:szCs w:val="24"/>
        </w:rPr>
        <w:sym w:font="Symbol" w:char="F0A3"/>
      </w:r>
      <w:r>
        <w:rPr>
          <w:szCs w:val="24"/>
        </w:rPr>
        <w:t>6.0.</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5" w:name="_Hlk512350631"/>
      <w:r>
        <w:rPr>
          <w:b/>
          <w:szCs w:val="24"/>
        </w:rPr>
        <w:t>728.134</w:t>
      </w:r>
      <w:bookmarkEnd w:id="25"/>
      <w:r>
        <w:rPr>
          <w:b/>
          <w:szCs w:val="24"/>
        </w:rPr>
        <w:t xml:space="preserve">  Waste-</w:t>
      </w:r>
      <w:r>
        <w:rPr>
          <w:b/>
          <w:caps/>
          <w:szCs w:val="24"/>
        </w:rPr>
        <w:t>s</w:t>
      </w:r>
      <w:r>
        <w:rPr>
          <w:b/>
          <w:szCs w:val="24"/>
        </w:rPr>
        <w:t xml:space="preserve">pecific </w:t>
      </w:r>
      <w:r>
        <w:rPr>
          <w:b/>
          <w:caps/>
          <w:szCs w:val="24"/>
        </w:rPr>
        <w:t>p</w:t>
      </w:r>
      <w:r>
        <w:rPr>
          <w:b/>
          <w:szCs w:val="24"/>
        </w:rPr>
        <w:t xml:space="preserve">rohibitions:  </w:t>
      </w:r>
      <w:r>
        <w:rPr>
          <w:b/>
          <w:caps/>
          <w:szCs w:val="24"/>
        </w:rPr>
        <w:t>t</w:t>
      </w:r>
      <w:r>
        <w:rPr>
          <w:b/>
          <w:szCs w:val="24"/>
        </w:rPr>
        <w:t xml:space="preserve">oxicity </w:t>
      </w:r>
      <w:r>
        <w:rPr>
          <w:b/>
          <w:caps/>
          <w:szCs w:val="24"/>
        </w:rPr>
        <w:t>c</w:t>
      </w:r>
      <w:r>
        <w:rPr>
          <w:b/>
          <w:szCs w:val="24"/>
        </w:rPr>
        <w:t xml:space="preserve">haracteristic </w:t>
      </w:r>
      <w:r>
        <w:rPr>
          <w:b/>
          <w:caps/>
          <w:szCs w:val="24"/>
        </w:rPr>
        <w:t>m</w:t>
      </w:r>
      <w:r>
        <w:rPr>
          <w:b/>
          <w:szCs w:val="24"/>
        </w:rPr>
        <w:t xml:space="preserve">etal </w:t>
      </w:r>
      <w:r>
        <w:rPr>
          <w:b/>
          <w:caps/>
          <w:szCs w:val="24"/>
        </w:rPr>
        <w:t>w</w:t>
      </w:r>
      <w:r>
        <w:rPr>
          <w:b/>
          <w:szCs w:val="24"/>
        </w:rPr>
        <w:t>astes</w:t>
      </w:r>
    </w:p>
    <w:p w:rsidR="00216812" w:rsidRDefault="00216812" w:rsidP="00216812">
      <w:pPr>
        <w:suppressAutoHyphens/>
        <w:spacing w:before="240" w:after="240"/>
        <w:ind w:left="1440" w:hanging="720"/>
        <w:rPr>
          <w:szCs w:val="24"/>
        </w:rPr>
      </w:pPr>
      <w:r>
        <w:rPr>
          <w:szCs w:val="24"/>
        </w:rPr>
        <w:t>a)</w:t>
      </w:r>
      <w:r>
        <w:rPr>
          <w:szCs w:val="24"/>
        </w:rPr>
        <w:tab/>
        <w:t>The following wastes are prohibited from land disposal:  the wastes specified in 35 Ill. Adm. Code 721 as USEPA hazardous waste numbers D004 through D011 that are newly identified (i.e., wastes, soil, or debris identified as hazardous by the Toxic Characteristic Leaching Procedure but not the Extraction Procedure), and waste, soil, or debris from mineral processing operations that is identified as hazardous by the specifications at 35 Ill. Adm. Code 721.</w:t>
      </w:r>
    </w:p>
    <w:p w:rsidR="00216812" w:rsidRDefault="00216812" w:rsidP="00216812">
      <w:pPr>
        <w:suppressAutoHyphens/>
        <w:spacing w:before="240" w:after="240"/>
        <w:ind w:left="1440" w:hanging="720"/>
        <w:rPr>
          <w:szCs w:val="24"/>
        </w:rPr>
      </w:pPr>
      <w:r>
        <w:rPr>
          <w:szCs w:val="24"/>
        </w:rPr>
        <w:t>b)</w:t>
      </w:r>
      <w:r>
        <w:rPr>
          <w:szCs w:val="24"/>
        </w:rPr>
        <w:tab/>
        <w:t>The following waste is prohibited from land disposal:  slag from secondary lead smelting that exhibits the characteristic of toxicity due to the presence of one or more metals.</w:t>
      </w:r>
    </w:p>
    <w:p w:rsidR="00216812" w:rsidRDefault="00216812" w:rsidP="00216812">
      <w:pPr>
        <w:suppressAutoHyphens/>
        <w:spacing w:before="240" w:after="240"/>
        <w:ind w:left="1440" w:hanging="720"/>
        <w:rPr>
          <w:szCs w:val="24"/>
        </w:rPr>
      </w:pPr>
      <w:r>
        <w:rPr>
          <w:szCs w:val="24"/>
        </w:rPr>
        <w:t>c)</w:t>
      </w:r>
      <w:r>
        <w:rPr>
          <w:szCs w:val="24"/>
        </w:rPr>
        <w:tab/>
        <w:t>The following wastes are prohibited from land disposal:  newly identified characteristic wastes from elemental phosphorus processing; radioactive wastes mixed with USEPA hazardous waste numbers D004 through D011 wastes that are newly identified (i.e., wastes, soil, or debris identified as hazardous by the Toxic Characteristic Leaching Procedure but not the Extraction Procedure); or mixed with newly identified characteristic mineral processing wastes, soil, or debris.</w:t>
      </w:r>
    </w:p>
    <w:p w:rsidR="00216812" w:rsidRDefault="00216812" w:rsidP="00216812">
      <w:pPr>
        <w:suppressAutoHyphens/>
        <w:spacing w:before="240" w:after="240"/>
        <w:ind w:left="1440" w:hanging="720"/>
        <w:rPr>
          <w:szCs w:val="24"/>
        </w:rPr>
      </w:pPr>
      <w:r>
        <w:rPr>
          <w:szCs w:val="24"/>
        </w:rPr>
        <w:t>d)</w:t>
      </w:r>
      <w:r>
        <w:rPr>
          <w:szCs w:val="24"/>
        </w:rPr>
        <w:tab/>
        <w:t>This subsection (d) corresponds with 40 CFR 269.34(d), which expired by its own terms on May 26, 2000.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e)</w:t>
      </w:r>
      <w:r>
        <w:rPr>
          <w:szCs w:val="24"/>
        </w:rPr>
        <w:tab/>
        <w:t>The requirements of subsections (a) and (b) do not apply if any of the following applies to the waste:</w:t>
      </w:r>
    </w:p>
    <w:p w:rsidR="00216812" w:rsidRDefault="00216812" w:rsidP="00216812">
      <w:pPr>
        <w:suppressAutoHyphens/>
        <w:spacing w:before="240" w:after="240"/>
        <w:ind w:left="2160" w:hanging="720"/>
        <w:rPr>
          <w:szCs w:val="24"/>
        </w:rPr>
      </w:pPr>
      <w:r>
        <w:rPr>
          <w:szCs w:val="24"/>
        </w:rPr>
        <w:lastRenderedPageBreak/>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Board has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USEPA has granted an extension to the effective date of a prohibition pursuant to federal 40 CFR 268.5, with respect to those wastes covered by the extension.</w:t>
      </w:r>
    </w:p>
    <w:p w:rsidR="00216812" w:rsidRDefault="00216812" w:rsidP="00216812">
      <w:pPr>
        <w:suppressAutoHyphens/>
        <w:spacing w:before="240" w:after="240"/>
        <w:ind w:left="1440" w:hanging="720"/>
        <w:rPr>
          <w:szCs w:val="24"/>
        </w:rPr>
      </w:pPr>
      <w:r>
        <w:rPr>
          <w:szCs w:val="24"/>
        </w:rPr>
        <w:t>f)</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(including underlying hazardous constituents in characteristic wastes)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26" w:name="_Hlk512350632"/>
      <w:r>
        <w:rPr>
          <w:b/>
          <w:szCs w:val="24"/>
        </w:rPr>
        <w:t>728.135</w:t>
      </w:r>
      <w:bookmarkEnd w:id="26"/>
      <w:r>
        <w:rPr>
          <w:b/>
          <w:szCs w:val="24"/>
        </w:rPr>
        <w:t xml:space="preserve">  </w:t>
      </w:r>
      <w:r>
        <w:rPr>
          <w:b/>
          <w:spacing w:val="-3"/>
          <w:szCs w:val="24"/>
        </w:rPr>
        <w:t xml:space="preserve">Waste-Specific </w:t>
      </w:r>
      <w:r>
        <w:rPr>
          <w:b/>
          <w:szCs w:val="24"/>
        </w:rPr>
        <w:t>Prohibitions:  Petroleum Refining Wastes</w:t>
      </w:r>
    </w:p>
    <w:p w:rsidR="00216812" w:rsidRDefault="00216812" w:rsidP="00216812">
      <w:pPr>
        <w:spacing w:before="240" w:after="240"/>
        <w:ind w:left="1440" w:hanging="720"/>
        <w:rPr>
          <w:szCs w:val="24"/>
        </w:rPr>
      </w:pPr>
      <w:r>
        <w:rPr>
          <w:szCs w:val="24"/>
        </w:rPr>
        <w:t>a)</w:t>
      </w:r>
      <w:r>
        <w:rPr>
          <w:szCs w:val="24"/>
        </w:rPr>
        <w:tab/>
        <w:t>The wastes specified in 35 Ill. Adm. Code 721.132 as USEPA hazardous wastes numbers K169, K170, K171, and K172; soils and debris contaminated with these wastes; radioactive wastes mixed with these hazardous wastes; and soils and debris contaminated with these radioactive mixed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The Board has granted an adjusted standard that exempts waste from a prohibition pursuant to Section 728.106, with respect to those wastes and units covered by the adjusted standard;</w:t>
      </w:r>
    </w:p>
    <w:p w:rsidR="00216812" w:rsidRDefault="00216812" w:rsidP="00216812">
      <w:pPr>
        <w:spacing w:before="240" w:after="240"/>
        <w:ind w:left="2160" w:hanging="720"/>
        <w:rPr>
          <w:szCs w:val="24"/>
        </w:rPr>
      </w:pPr>
      <w:r>
        <w:rPr>
          <w:szCs w:val="24"/>
        </w:rPr>
        <w:lastRenderedPageBreak/>
        <w:t>3)</w:t>
      </w:r>
      <w:r>
        <w:rPr>
          <w:szCs w:val="24"/>
        </w:rPr>
        <w:tab/>
        <w:t>The wastes meet an adjusted standard from an applicable treatment standard granted under Section 728.144;</w:t>
      </w:r>
    </w:p>
    <w:p w:rsidR="00216812" w:rsidRDefault="00216812" w:rsidP="00216812">
      <w:pPr>
        <w:spacing w:before="240" w:after="240"/>
        <w:ind w:left="2160" w:hanging="720"/>
        <w:rPr>
          <w:szCs w:val="24"/>
        </w:rPr>
      </w:pPr>
      <w:r>
        <w:rPr>
          <w:szCs w:val="24"/>
        </w:rPr>
        <w:t>4)</w:t>
      </w:r>
      <w:r>
        <w:rPr>
          <w:szCs w:val="24"/>
        </w:rPr>
        <w:tab/>
        <w:t>The waste is hazardous debris that has met the treatment standards set forth in Section 728.140 and Table T or the alternative treatment standards in Section 728.145; or</w:t>
      </w:r>
    </w:p>
    <w:p w:rsidR="00216812" w:rsidRDefault="00216812" w:rsidP="00216812">
      <w:pPr>
        <w:spacing w:before="240" w:after="240"/>
        <w:ind w:left="2160" w:hanging="720"/>
        <w:rPr>
          <w:szCs w:val="24"/>
        </w:rPr>
      </w:pPr>
      <w:r>
        <w:rPr>
          <w:szCs w:val="24"/>
        </w:rPr>
        <w:t>5)</w:t>
      </w:r>
      <w:r>
        <w:rPr>
          <w:szCs w:val="24"/>
        </w:rPr>
        <w:tab/>
        <w:t>USEPA has granted an extension to the effective date of a prohibition pursuant to federal 40 CFR 268.5,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universal treatment standard levels of Section 728.148 and Table U,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27" w:name="_Hlk512350633"/>
      <w:r>
        <w:rPr>
          <w:b/>
          <w:spacing w:val="-3"/>
          <w:szCs w:val="24"/>
        </w:rPr>
        <w:t>728.136</w:t>
      </w:r>
      <w:bookmarkEnd w:id="27"/>
      <w:r>
        <w:rPr>
          <w:b/>
          <w:spacing w:val="-3"/>
          <w:szCs w:val="24"/>
        </w:rPr>
        <w:t xml:space="preserve">  Waste-Specific Prohibitions</w:t>
      </w:r>
      <w:r>
        <w:rPr>
          <w:b/>
          <w:szCs w:val="24"/>
        </w:rPr>
        <w:t xml:space="preserve">:  </w:t>
      </w:r>
      <w:r>
        <w:rPr>
          <w:b/>
          <w:spacing w:val="-3"/>
          <w:szCs w:val="24"/>
        </w:rPr>
        <w:t>Inorganic Chemical Wastes</w:t>
      </w:r>
    </w:p>
    <w:p w:rsidR="00216812" w:rsidRDefault="00216812" w:rsidP="00216812">
      <w:pPr>
        <w:spacing w:before="240" w:after="240"/>
        <w:ind w:left="1440" w:hanging="720"/>
        <w:rPr>
          <w:szCs w:val="24"/>
        </w:rPr>
      </w:pPr>
      <w:r>
        <w:rPr>
          <w:szCs w:val="24"/>
        </w:rPr>
        <w:t>a)</w:t>
      </w:r>
      <w:r>
        <w:rPr>
          <w:szCs w:val="24"/>
        </w:rPr>
        <w:tab/>
        <w:t>The wastes specified in 35 Ill. Adm. Code 721 as USEPA hazardous wastes numbers K176, K177, and K178, and soil and debris contaminated with these wastes, radioactive wastes mixed with these wastes, and soil and debris contaminated with radioactive wastes mixed with these wastes are prohibited from land disposal.</w:t>
      </w:r>
    </w:p>
    <w:p w:rsidR="00216812" w:rsidRDefault="00216812" w:rsidP="00216812">
      <w:pPr>
        <w:spacing w:before="240" w:after="240"/>
        <w:ind w:left="1440" w:hanging="720"/>
        <w:rPr>
          <w:szCs w:val="24"/>
        </w:rPr>
      </w:pPr>
      <w:r>
        <w:rPr>
          <w:szCs w:val="24"/>
        </w:rPr>
        <w:t>b)</w:t>
      </w:r>
      <w:r>
        <w:rPr>
          <w:szCs w:val="24"/>
        </w:rPr>
        <w:tab/>
        <w:t>The requirements of subsection (a) do not apply if any of the following applies to the waste:</w:t>
      </w:r>
    </w:p>
    <w:p w:rsidR="00216812" w:rsidRDefault="00216812" w:rsidP="00216812">
      <w:pPr>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pacing w:before="240" w:after="240"/>
        <w:ind w:left="2160" w:hanging="720"/>
        <w:rPr>
          <w:szCs w:val="24"/>
        </w:rPr>
      </w:pPr>
      <w:r>
        <w:rPr>
          <w:szCs w:val="24"/>
        </w:rPr>
        <w:t>2)</w:t>
      </w:r>
      <w:r>
        <w:rPr>
          <w:szCs w:val="24"/>
        </w:rPr>
        <w:tab/>
        <w:t>A person has been granted an exemption from a prohibition pursuant to a petition under Section 728.106, with respect to those wastes and units covered by the petition;</w:t>
      </w:r>
    </w:p>
    <w:p w:rsidR="00216812" w:rsidRDefault="00216812" w:rsidP="00216812">
      <w:pPr>
        <w:spacing w:before="240" w:after="240"/>
        <w:ind w:left="2160" w:hanging="720"/>
        <w:rPr>
          <w:szCs w:val="24"/>
        </w:rPr>
      </w:pPr>
      <w:r>
        <w:rPr>
          <w:szCs w:val="24"/>
        </w:rPr>
        <w:t>3)</w:t>
      </w:r>
      <w:r>
        <w:rPr>
          <w:szCs w:val="24"/>
        </w:rPr>
        <w:tab/>
        <w:t>The wastes meet the applicable treatment standards established pursuant to a petition granted under Section 728.144;</w:t>
      </w:r>
    </w:p>
    <w:p w:rsidR="00216812" w:rsidRDefault="00216812" w:rsidP="00216812">
      <w:pPr>
        <w:spacing w:before="240" w:after="240"/>
        <w:ind w:left="2160" w:hanging="720"/>
        <w:rPr>
          <w:szCs w:val="24"/>
        </w:rPr>
      </w:pPr>
      <w:r>
        <w:rPr>
          <w:szCs w:val="24"/>
        </w:rPr>
        <w:t>4)</w:t>
      </w:r>
      <w:r>
        <w:rPr>
          <w:szCs w:val="24"/>
        </w:rPr>
        <w:tab/>
        <w:t>Hazardous debris has met the treatment standards in Section 728.140 and Table T or the alternative treatment standards in Section 728.145; or</w:t>
      </w:r>
    </w:p>
    <w:p w:rsidR="00216812" w:rsidRDefault="00216812" w:rsidP="00216812">
      <w:pPr>
        <w:spacing w:before="240" w:after="240"/>
        <w:ind w:left="2160" w:hanging="720"/>
        <w:rPr>
          <w:szCs w:val="24"/>
        </w:rPr>
      </w:pPr>
      <w:r>
        <w:rPr>
          <w:szCs w:val="24"/>
        </w:rPr>
        <w:lastRenderedPageBreak/>
        <w:t>5)</w:t>
      </w:r>
      <w:r>
        <w:rPr>
          <w:szCs w:val="24"/>
        </w:rPr>
        <w:tab/>
        <w:t>A person has been granted an extension to the effective date of a prohibition pursuant to Section 728.105, with respect to these wastes covered by the extension.</w:t>
      </w:r>
    </w:p>
    <w:p w:rsidR="00216812" w:rsidRDefault="00216812" w:rsidP="00216812">
      <w:pPr>
        <w:spacing w:before="240" w:after="240"/>
        <w:ind w:left="1440" w:hanging="720"/>
        <w:rPr>
          <w:szCs w:val="24"/>
        </w:rPr>
      </w:pPr>
      <w:r>
        <w:rPr>
          <w:szCs w:val="24"/>
        </w:rPr>
        <w:t>c)</w:t>
      </w:r>
      <w:r>
        <w:rPr>
          <w:szCs w:val="24"/>
        </w:rPr>
        <w:tab/>
        <w:t>To determine whether a hazardous waste identified in this Section exceeds the applicable treatment standards specified in Section 728.140 and Table T, the initial generator must test a sample of the waste extract or the entire waste, depending on whether the treatment standards are expressed as concentrations in the waste extract or the waste, or the generator may use knowledge of the waste.  If the waste contains regulated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AD64A6">
      <w:pPr>
        <w:keepNext/>
        <w:keepLines/>
        <w:suppressAutoHyphens/>
        <w:spacing w:before="240" w:after="240"/>
        <w:outlineLvl w:val="3"/>
        <w:rPr>
          <w:b/>
          <w:spacing w:val="-3"/>
        </w:rPr>
      </w:pPr>
      <w:r>
        <w:rPr>
          <w:b/>
          <w:spacing w:val="-3"/>
        </w:rPr>
        <w:t>Section 728.137</w:t>
      </w:r>
      <w:r w:rsidR="00E116FE">
        <w:rPr>
          <w:b/>
          <w:spacing w:val="-3"/>
        </w:rPr>
        <w:t xml:space="preserve">  </w:t>
      </w:r>
      <w:r>
        <w:rPr>
          <w:b/>
          <w:spacing w:val="-3"/>
        </w:rPr>
        <w:t>Waste-Specific Prohibitions</w:t>
      </w:r>
      <w:r>
        <w:rPr>
          <w:b/>
        </w:rPr>
        <w:t xml:space="preserve">:  </w:t>
      </w:r>
      <w:r>
        <w:rPr>
          <w:b/>
          <w:spacing w:val="-3"/>
        </w:rPr>
        <w:t>Ignitable and Corrosive Characteristic Wastes Whose Treatment Standards Were Vacated</w:t>
      </w:r>
    </w:p>
    <w:p w:rsidR="008E3837" w:rsidRDefault="008E3837" w:rsidP="00AD64A6">
      <w:pPr>
        <w:suppressAutoHyphens/>
        <w:spacing w:before="240" w:after="240"/>
        <w:ind w:left="1440" w:hanging="720"/>
        <w:rPr>
          <w:spacing w:val="-3"/>
        </w:rPr>
      </w:pPr>
      <w:r>
        <w:rPr>
          <w:spacing w:val="-3"/>
        </w:rPr>
        <w:t>a)</w:t>
      </w:r>
      <w:r>
        <w:rPr>
          <w:spacing w:val="-3"/>
        </w:rPr>
        <w:tab/>
        <w:t>The wastes specified in 35 Ill. Adm. Code 721.121 as D001 (and is not in the High TOC Ignitable Liquids Subcategory), and specified in 35 Ill. Adm. Code 721.122 as D002, that are managed in systems other than those whose discharge is regulated under the Clean Water Act (CWA), or that inject in Class I deep wells regulated under the Safe Drinking Water Act (SDWA), or that are zero dischargers that engage in CWA-equivalent treatment before ultimate land disposal, are prohibited from land disposal.  CWA-equivalent treatment means biological treatment for organics, alkaline chlorination or ferrous sulfate precipitation for cyanide, precipitation/sedimentation for metals, reduction of hexavalent chromium, or other treatment technology that can be demonstrated to perform equally or greater than these technologies.</w:t>
      </w:r>
    </w:p>
    <w:p w:rsidR="008E3837" w:rsidRDefault="008E3837" w:rsidP="00AD64A6">
      <w:pPr>
        <w:suppressAutoHyphens/>
        <w:spacing w:before="240" w:after="240"/>
        <w:ind w:left="1440" w:hanging="720"/>
        <w:rPr>
          <w:spacing w:val="-3"/>
        </w:rPr>
      </w:pPr>
      <w:r>
        <w:rPr>
          <w:spacing w:val="-3"/>
        </w:rPr>
        <w:t>b)</w:t>
      </w:r>
      <w:r>
        <w:rPr>
          <w:spacing w:val="-3"/>
        </w:rPr>
        <w:tab/>
        <w:t>The wastes specified in 35 Ill. Adm. Code 721.121 as D001 (and is not in the High TOC Ignitable Liquids Subcategory), and specified in 35 Ill. Adm. Code 721.122 as D002, that are managed in systems defined in 35 Ill.</w:t>
      </w:r>
      <w:r>
        <w:t xml:space="preserve"> </w:t>
      </w:r>
      <w:r>
        <w:rPr>
          <w:spacing w:val="-3"/>
        </w:rPr>
        <w:t>Adm. Code 704 and 730 as Class V injection wells, that do not engage in CWA-equivalent treatment before injection, are prohibited from land disposal.</w:t>
      </w:r>
    </w:p>
    <w:p w:rsidR="008E3837" w:rsidRDefault="008E3837" w:rsidP="00AD64A6">
      <w:pPr>
        <w:suppressAutoHyphens/>
        <w:spacing w:before="240" w:after="240"/>
        <w:ind w:left="720"/>
      </w:pPr>
      <w:r>
        <w:t>(Source:  Amended at 27 Ill. Reg. 13045, effective July 17, 2003)</w:t>
      </w:r>
    </w:p>
    <w:p w:rsidR="00216812" w:rsidRDefault="00216812" w:rsidP="00216812">
      <w:pPr>
        <w:keepNext/>
        <w:keepLines/>
        <w:suppressAutoHyphens/>
        <w:spacing w:before="240" w:after="240"/>
        <w:outlineLvl w:val="3"/>
        <w:rPr>
          <w:b/>
          <w:bCs/>
          <w:spacing w:val="-3"/>
          <w:szCs w:val="24"/>
        </w:rPr>
      </w:pPr>
      <w:r>
        <w:rPr>
          <w:b/>
          <w:spacing w:val="-3"/>
          <w:szCs w:val="24"/>
        </w:rPr>
        <w:t xml:space="preserve">Section </w:t>
      </w:r>
      <w:bookmarkStart w:id="28" w:name="_Hlk512350634"/>
      <w:r>
        <w:rPr>
          <w:b/>
          <w:spacing w:val="-3"/>
          <w:szCs w:val="24"/>
        </w:rPr>
        <w:t>728.138</w:t>
      </w:r>
      <w:bookmarkEnd w:id="28"/>
      <w:r>
        <w:rPr>
          <w:b/>
          <w:spacing w:val="-3"/>
          <w:szCs w:val="24"/>
        </w:rPr>
        <w:t xml:space="preserve">  Waste-Specific Prohibitions:  Newly-Identified Organic Toxicity </w:t>
      </w:r>
      <w:r>
        <w:rPr>
          <w:b/>
          <w:bCs/>
          <w:spacing w:val="-3"/>
          <w:szCs w:val="24"/>
        </w:rPr>
        <w:t>Characteristic Wastes and Newly-Listed Coke By-Product and Chlorotoluene Production Wastes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The wastes specified in 35 Ill. Adm. Code 721.132 as </w:t>
      </w:r>
      <w:r>
        <w:rPr>
          <w:szCs w:val="24"/>
        </w:rPr>
        <w:t xml:space="preserve">USEPA </w:t>
      </w:r>
      <w:r>
        <w:rPr>
          <w:spacing w:val="-3"/>
          <w:szCs w:val="24"/>
        </w:rPr>
        <w:t xml:space="preserve">hazardous waste numbers K141, K142, K143, K144, K145, K147, K148, K149, K150, and K151 are prohibited from land disposal.  In addition, debris contaminated with </w:t>
      </w:r>
      <w:r>
        <w:rPr>
          <w:szCs w:val="24"/>
        </w:rPr>
        <w:t xml:space="preserve">USEPA </w:t>
      </w:r>
      <w:r>
        <w:rPr>
          <w:spacing w:val="-3"/>
          <w:szCs w:val="24"/>
        </w:rPr>
        <w:t xml:space="preserve">hazardous waste numbers F037, F038, K107 through K112, K117, K118, K123 </w:t>
      </w:r>
      <w:r>
        <w:rPr>
          <w:spacing w:val="-3"/>
          <w:szCs w:val="24"/>
        </w:rPr>
        <w:lastRenderedPageBreak/>
        <w:t xml:space="preserve">through K126, K131, K132, K136, U328, U353, U359 and soil and debris contaminated with D012 through D043, K141 through K145, and K147 through K151 are prohibited from land disposal.  The following wastes that are specified in the table at 35 Ill. Adm. Code 721.124(b) as </w:t>
      </w:r>
      <w:r>
        <w:rPr>
          <w:szCs w:val="24"/>
        </w:rPr>
        <w:t xml:space="preserve">USEPA </w:t>
      </w:r>
      <w:r>
        <w:rPr>
          <w:spacing w:val="-3"/>
          <w:szCs w:val="24"/>
        </w:rPr>
        <w:t>hazardous waste numbers D012, D013, D014, D015, D016, D017, D018, D019, D020, D021, D022, D023, D024, D025, D026, D027, D028, D029, D030, D031, D032, D033, D034, D035, D036, D037, D038, D039, D040, D041, D042, and D043 that are not radioactive, that are managed in systems other than those whose discharge is regulated under the federal Clean Water Act (CWA; 33 U.S.C. 1251 et seq.), that are zero dischargers that do not engage in CWA-equivalent treatment before ultimate land disposal, or that are injected in Class I deep wells regulated under the Safe Drinking Water Act (SDWA) are prohibited from land disposal.  “</w:t>
      </w:r>
      <w:bookmarkStart w:id="29" w:name="_Hlk511662271"/>
      <w:r>
        <w:rPr>
          <w:spacing w:val="-3"/>
          <w:szCs w:val="24"/>
        </w:rPr>
        <w:t>CWA-equivalent treatment</w:t>
      </w:r>
      <w:bookmarkEnd w:id="29"/>
      <w:r>
        <w:rPr>
          <w:szCs w:val="24"/>
        </w:rPr>
        <w:t>”,</w:t>
      </w:r>
      <w:r>
        <w:rPr>
          <w:spacing w:val="-3"/>
          <w:szCs w:val="24"/>
        </w:rPr>
        <w:t xml:space="preserve"> as used in this Section, means biological treatment for organics, alkaline chlorination or ferrous sulfate precipitation for cyanide, precipitation and sedimentation for metals, reduction for hexavalent chromium, or another treatment technology that can be demonstrated to perform equally to or better than these technologies.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 xml:space="preserve">Radioactive wastes that are mixed with any of </w:t>
      </w:r>
      <w:r>
        <w:rPr>
          <w:szCs w:val="24"/>
        </w:rPr>
        <w:t xml:space="preserve">USEPA </w:t>
      </w:r>
      <w:r>
        <w:rPr>
          <w:spacing w:val="-3"/>
          <w:szCs w:val="24"/>
        </w:rPr>
        <w:t>hazardous waste numbers D018 through D043 waste that are managed in systems other than those whose discharge is regulated under the Clean Water Act (CWA), in systems that inject in Class I deep wells regulated under the Safe Drinking Water Act (SDWA), or in systems that are zero dischargers that engage in CWA-equivalent treatment, as defined in subsection (a</w:t>
      </w:r>
      <w:r>
        <w:rPr>
          <w:szCs w:val="24"/>
        </w:rPr>
        <w:t>)</w:t>
      </w:r>
      <w:r>
        <w:rPr>
          <w:spacing w:val="-3"/>
          <w:szCs w:val="24"/>
        </w:rPr>
        <w:t xml:space="preserve">, before ultimate land disposal are prohibited from land disposal.  Radioactive wastes mixed with any of </w:t>
      </w:r>
      <w:r>
        <w:rPr>
          <w:szCs w:val="24"/>
        </w:rPr>
        <w:t xml:space="preserve">USEPA </w:t>
      </w:r>
      <w:r>
        <w:rPr>
          <w:spacing w:val="-3"/>
          <w:szCs w:val="24"/>
        </w:rPr>
        <w:t>hazardous waste numbers K141 through K145 and K147 through K151 are also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r>
      <w:r>
        <w:rPr>
          <w:szCs w:val="24"/>
        </w:rPr>
        <w:t>This subsection (c) corresponds with 40 CFR 268.38(c), which expired by its own terms on September 19, 1996.  This statement maintains structural consistency with the corresponding federal regulations.</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The requirements of subsection</w:t>
      </w:r>
      <w:bookmarkStart w:id="30" w:name="_Hlk511662350"/>
      <w:r>
        <w:rPr>
          <w:spacing w:val="-3"/>
          <w:szCs w:val="24"/>
        </w:rPr>
        <w:t>s (a), (b), and (c</w:t>
      </w:r>
      <w:r>
        <w:rPr>
          <w:szCs w:val="24"/>
        </w:rPr>
        <w:t>)</w:t>
      </w:r>
      <w:bookmarkEnd w:id="30"/>
      <w:r>
        <w:rPr>
          <w:spacing w:val="-3"/>
          <w:szCs w:val="24"/>
        </w:rPr>
        <w:t xml:space="preserve"> do not apply if</w:t>
      </w:r>
      <w:r>
        <w:rPr>
          <w:szCs w:val="24"/>
        </w:rPr>
        <w:t xml:space="preserve"> any of the following applies to the waste</w:t>
      </w:r>
      <w:r>
        <w:rPr>
          <w:spacing w:val="-3"/>
          <w:szCs w:val="24"/>
        </w:rPr>
        <w:t>:</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The wastes meet the applicable treatment standards specified in Subpart D;</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r>
      <w:r>
        <w:rPr>
          <w:szCs w:val="24"/>
        </w:rPr>
        <w:t xml:space="preserve">A person has </w:t>
      </w:r>
      <w:r>
        <w:rPr>
          <w:spacing w:val="-3"/>
          <w:szCs w:val="24"/>
        </w:rPr>
        <w:t>been granted an exemption from a prohibition pursuant to a petition under Section 728.106, with respect to those wastes and units covered by the petition;</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wastes meet the applicable alternate treatment standards established pursuant to a petition granted under Section 728.144;</w:t>
      </w:r>
    </w:p>
    <w:p w:rsidR="00216812" w:rsidRDefault="00216812" w:rsidP="00216812">
      <w:pPr>
        <w:suppressAutoHyphens/>
        <w:spacing w:before="240" w:after="240"/>
        <w:ind w:left="2160" w:hanging="720"/>
        <w:rPr>
          <w:spacing w:val="-3"/>
          <w:szCs w:val="24"/>
        </w:rPr>
      </w:pPr>
      <w:r>
        <w:rPr>
          <w:spacing w:val="-3"/>
          <w:szCs w:val="24"/>
        </w:rPr>
        <w:lastRenderedPageBreak/>
        <w:t>4)</w:t>
      </w:r>
      <w:r>
        <w:rPr>
          <w:spacing w:val="-3"/>
          <w:szCs w:val="24"/>
        </w:rPr>
        <w:tab/>
      </w:r>
      <w:r>
        <w:rPr>
          <w:szCs w:val="24"/>
        </w:rPr>
        <w:t xml:space="preserve">A person has </w:t>
      </w:r>
      <w:r>
        <w:rPr>
          <w:spacing w:val="-3"/>
          <w:szCs w:val="24"/>
        </w:rPr>
        <w:t>been granted an extension to the effective date of a prohibition pursuant to Section 728.105, with respect to these wastes covered by the extension.</w:t>
      </w:r>
    </w:p>
    <w:p w:rsidR="00216812" w:rsidRDefault="00216812" w:rsidP="00216812">
      <w:pPr>
        <w:suppressAutoHyphens/>
        <w:spacing w:before="240" w:after="240"/>
        <w:ind w:left="1440" w:hanging="720"/>
        <w:rPr>
          <w:spacing w:val="-3"/>
          <w:szCs w:val="24"/>
        </w:rPr>
      </w:pPr>
      <w:r>
        <w:rPr>
          <w:spacing w:val="-3"/>
          <w:szCs w:val="24"/>
        </w:rPr>
        <w:t>e)</w:t>
      </w:r>
      <w:r>
        <w:rPr>
          <w:spacing w:val="-3"/>
          <w:szCs w:val="24"/>
        </w:rPr>
        <w:tab/>
        <w:t xml:space="preserve">To determine whether a hazardous waste identified in this Section exceeds the applicable treatment standards specified in Section 728.140 and </w:t>
      </w:r>
      <w:r>
        <w:rPr>
          <w:szCs w:val="24"/>
        </w:rPr>
        <w:t>Table T</w:t>
      </w:r>
      <w:r>
        <w:rPr>
          <w:spacing w:val="-3"/>
          <w:szCs w:val="24"/>
        </w:rPr>
        <w:t>, the initial generator must test a sample of the waste extract or the entire waste, depending on whether the treatment standards are expressed as concentrations in the waste extract or the waste, or the generator may use knowledge of the waste.  If the waste contains constituents in excess of the applicable levels of Subpart D, the waste is prohibited from land disposal and all requirements of this Part are applicable,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31" w:name="_Hlk512350635"/>
      <w:r>
        <w:rPr>
          <w:b/>
          <w:szCs w:val="24"/>
        </w:rPr>
        <w:t>728.139</w:t>
      </w:r>
      <w:bookmarkEnd w:id="31"/>
      <w:r>
        <w:rPr>
          <w:b/>
          <w:szCs w:val="24"/>
        </w:rPr>
        <w:t xml:space="preserve">  Waste-Specific Prohibitions:  Spent Aluminum </w:t>
      </w:r>
      <w:proofErr w:type="spellStart"/>
      <w:r>
        <w:rPr>
          <w:b/>
          <w:szCs w:val="24"/>
        </w:rPr>
        <w:t>Potliners</w:t>
      </w:r>
      <w:proofErr w:type="spellEnd"/>
      <w:r>
        <w:rPr>
          <w:b/>
          <w:szCs w:val="24"/>
        </w:rPr>
        <w:t xml:space="preserve"> and Carbamate Wastes</w:t>
      </w:r>
    </w:p>
    <w:p w:rsidR="00216812" w:rsidRDefault="00216812" w:rsidP="00216812">
      <w:pPr>
        <w:suppressAutoHyphens/>
        <w:spacing w:before="240" w:after="240"/>
        <w:ind w:left="1440" w:hanging="720"/>
        <w:rPr>
          <w:szCs w:val="24"/>
        </w:rPr>
      </w:pPr>
      <w:r>
        <w:rPr>
          <w:szCs w:val="24"/>
        </w:rPr>
        <w:t>a)</w:t>
      </w:r>
      <w:r>
        <w:rPr>
          <w:szCs w:val="24"/>
        </w:rPr>
        <w:tab/>
        <w:t>The wastes specified in 35 Ill. Adm. Code 721.132 as USEPA hazardous waste numbers K156-K159 and K161; and in 35 Ill. Adm. Code 721.133 as USEPA hazardous waste numbers P127, P128, P185, P188 through P192, P194, P196 through P199, P201 through P205, U271, U278 through U280, U364, U367, U372, U373, U387, U389, U394, U395, U404, and U409 through U411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b)</w:t>
      </w:r>
      <w:r>
        <w:rPr>
          <w:szCs w:val="24"/>
        </w:rPr>
        <w:tab/>
        <w:t xml:space="preserve">The wastes identified in 35 Ill. Adm. Code 721.123 as USEPA hazardous waste number D003 are prohibited from land disposal, other than those that are managed in a system whose discharge is regulated under 35 Ill. Adm. </w:t>
      </w:r>
      <w:proofErr w:type="spellStart"/>
      <w:r>
        <w:rPr>
          <w:szCs w:val="24"/>
        </w:rPr>
        <w:t>Code:Subtitle</w:t>
      </w:r>
      <w:proofErr w:type="spellEnd"/>
      <w:r>
        <w:rPr>
          <w:szCs w:val="24"/>
        </w:rPr>
        <w:t xml:space="preserve"> C, one that injects hazardous waste in Class I waste injection well regulated under 35 Ill. Adm. Code 702, 704, and 730, or one that is a zero discharger that engages in federal Clean Water Act (CWA)-equivalent treatment before ultimate land disposal.  This prohibition does not apply to unexploded ordnance and other explosive devices that have been the subject of an emergency response.  (Such D003 wastes are prohibited unless they meet the treatment standard of DEACT before land disposal (see Section 728.140)).</w:t>
      </w:r>
    </w:p>
    <w:p w:rsidR="00216812" w:rsidRDefault="00216812" w:rsidP="00216812">
      <w:pPr>
        <w:suppressAutoHyphens/>
        <w:spacing w:before="240" w:after="240"/>
        <w:ind w:left="1440" w:hanging="720"/>
        <w:rPr>
          <w:szCs w:val="24"/>
        </w:rPr>
      </w:pPr>
      <w:r>
        <w:rPr>
          <w:szCs w:val="24"/>
        </w:rPr>
        <w:t>c)</w:t>
      </w:r>
      <w:r>
        <w:rPr>
          <w:szCs w:val="24"/>
        </w:rPr>
        <w:tab/>
        <w:t>The wastes specified in 35 Ill. Adm. Code 721.132 as USEPA hazardous waste number K088 are prohibited from land disposal.  In addition, soil and debris contaminated with these wastes are prohibited from land disposal.</w:t>
      </w:r>
    </w:p>
    <w:p w:rsidR="00216812" w:rsidRDefault="00216812" w:rsidP="00216812">
      <w:pPr>
        <w:suppressAutoHyphens/>
        <w:spacing w:before="240" w:after="240"/>
        <w:ind w:left="1440" w:hanging="720"/>
        <w:rPr>
          <w:szCs w:val="24"/>
        </w:rPr>
      </w:pPr>
      <w:r>
        <w:rPr>
          <w:szCs w:val="24"/>
        </w:rPr>
        <w:t>d)</w:t>
      </w:r>
      <w:r>
        <w:rPr>
          <w:szCs w:val="24"/>
        </w:rPr>
        <w:tab/>
        <w:t xml:space="preserve">Radioactive wastes mixed with waste designated by any of USEPA hazardous waste numbers K088, K156 through K159, K161, P127, P128, P185, P188 through P192, P194, P196 through P199, P201 through P205, U271, U278 through U280, U364, U367, U372, U373, U387, U389, U394, U395, U404, and </w:t>
      </w:r>
      <w:r>
        <w:rPr>
          <w:szCs w:val="24"/>
        </w:rPr>
        <w:lastRenderedPageBreak/>
        <w:t>U409 through U411 are prohibited from land disposal.  In addition, soil and debris contaminated with these radioactive mixed wastes are prohibited from land disposal.</w:t>
      </w:r>
    </w:p>
    <w:p w:rsidR="00216812" w:rsidRDefault="00216812" w:rsidP="00216812">
      <w:pPr>
        <w:suppressAutoHyphens/>
        <w:spacing w:before="240" w:after="240"/>
        <w:ind w:left="1440" w:hanging="720"/>
        <w:rPr>
          <w:szCs w:val="24"/>
        </w:rPr>
      </w:pPr>
      <w:r>
        <w:rPr>
          <w:szCs w:val="24"/>
        </w:rPr>
        <w:t>e)</w:t>
      </w:r>
      <w:r>
        <w:rPr>
          <w:szCs w:val="24"/>
        </w:rPr>
        <w:tab/>
        <w:t>This subsection corresponds with 40 CFR 268.39(e), which expired by its own terms after April 8, 1998.  This statement maintains structural consistency with the corresponding federal regulations.</w:t>
      </w:r>
    </w:p>
    <w:p w:rsidR="00216812" w:rsidRDefault="00216812" w:rsidP="00216812">
      <w:pPr>
        <w:suppressAutoHyphens/>
        <w:spacing w:before="240" w:after="240"/>
        <w:ind w:left="1440" w:hanging="720"/>
        <w:rPr>
          <w:szCs w:val="24"/>
        </w:rPr>
      </w:pPr>
      <w:r>
        <w:rPr>
          <w:szCs w:val="24"/>
        </w:rPr>
        <w:t>f)</w:t>
      </w:r>
      <w:r>
        <w:rPr>
          <w:szCs w:val="24"/>
        </w:rPr>
        <w:tab/>
        <w:t xml:space="preserve">The requirements of subsections </w:t>
      </w:r>
      <w:bookmarkStart w:id="32" w:name="_Hlk511662630"/>
      <w:r>
        <w:rPr>
          <w:szCs w:val="24"/>
        </w:rPr>
        <w:t>(a), (b), (c), and (d)</w:t>
      </w:r>
      <w:bookmarkEnd w:id="32"/>
      <w:r>
        <w:rPr>
          <w:szCs w:val="24"/>
        </w:rPr>
        <w:t xml:space="preserve"> do not apply if any of the following applies to the waste:</w:t>
      </w:r>
    </w:p>
    <w:p w:rsidR="00216812" w:rsidRDefault="00216812" w:rsidP="00216812">
      <w:pPr>
        <w:suppressAutoHyphens/>
        <w:spacing w:before="240" w:after="240"/>
        <w:ind w:left="2160" w:hanging="720"/>
        <w:rPr>
          <w:szCs w:val="24"/>
        </w:rPr>
      </w:pPr>
      <w:r>
        <w:rPr>
          <w:szCs w:val="24"/>
        </w:rPr>
        <w:t>1)</w:t>
      </w:r>
      <w:r>
        <w:rPr>
          <w:szCs w:val="24"/>
        </w:rPr>
        <w:tab/>
        <w:t>The wastes meet the applicable treatment standards specified in Subpart D;</w:t>
      </w:r>
    </w:p>
    <w:p w:rsidR="00216812" w:rsidRDefault="00216812" w:rsidP="00216812">
      <w:pPr>
        <w:suppressAutoHyphens/>
        <w:spacing w:before="240" w:after="240"/>
        <w:ind w:left="2160" w:hanging="720"/>
        <w:rPr>
          <w:szCs w:val="24"/>
        </w:rPr>
      </w:pPr>
      <w:r>
        <w:rPr>
          <w:szCs w:val="24"/>
        </w:rPr>
        <w:t>2)</w:t>
      </w:r>
      <w:r>
        <w:rPr>
          <w:szCs w:val="24"/>
        </w:rPr>
        <w:tab/>
        <w:t>The person conducting the disposal has been granted an exemption from a prohibition under a petition pursuant to Section 728.106, with respect to those wastes and units covered by the petition;</w:t>
      </w:r>
    </w:p>
    <w:p w:rsidR="00216812" w:rsidRDefault="00216812" w:rsidP="00216812">
      <w:pPr>
        <w:suppressAutoHyphens/>
        <w:spacing w:before="240" w:after="240"/>
        <w:ind w:left="2160" w:hanging="720"/>
        <w:rPr>
          <w:szCs w:val="24"/>
        </w:rPr>
      </w:pPr>
      <w:r>
        <w:rPr>
          <w:szCs w:val="24"/>
        </w:rPr>
        <w:t>3)</w:t>
      </w:r>
      <w:r>
        <w:rPr>
          <w:szCs w:val="24"/>
        </w:rPr>
        <w:tab/>
        <w:t>The wastes meet the applicable alternative treatment standards established pursuant to a petition granted under Section 728.144; or</w:t>
      </w:r>
    </w:p>
    <w:p w:rsidR="00216812" w:rsidRDefault="00216812" w:rsidP="00216812">
      <w:pPr>
        <w:suppressAutoHyphens/>
        <w:spacing w:before="240" w:after="240"/>
        <w:ind w:left="2160" w:hanging="720"/>
        <w:rPr>
          <w:szCs w:val="24"/>
        </w:rPr>
      </w:pPr>
      <w:r>
        <w:rPr>
          <w:szCs w:val="24"/>
        </w:rPr>
        <w:t>4)</w:t>
      </w:r>
      <w:r>
        <w:rPr>
          <w:szCs w:val="24"/>
        </w:rPr>
        <w:tab/>
        <w:t>The person conducting the disposal has been granted an extension to the effective date of a prohibition pursuant to Section 728.105, with respect to those wastes covered by the extension.</w:t>
      </w:r>
    </w:p>
    <w:p w:rsidR="00216812" w:rsidRDefault="00216812" w:rsidP="00216812">
      <w:pPr>
        <w:suppressAutoHyphens/>
        <w:spacing w:before="240" w:after="240"/>
        <w:ind w:left="1440" w:hanging="720"/>
        <w:rPr>
          <w:szCs w:val="24"/>
        </w:rPr>
      </w:pPr>
      <w:r>
        <w:rPr>
          <w:szCs w:val="24"/>
        </w:rPr>
        <w:t>g)</w:t>
      </w:r>
      <w:r>
        <w:rPr>
          <w:szCs w:val="24"/>
        </w:rPr>
        <w:tab/>
        <w:t>To determine whether a hazardous waste identified in this Section exceeds the applicable treatment standards set forth in Section 728.140, the initial generator must test a sample of the waste extract or the entire waste, depending on whether the treatment standards are expressed as concentrations in the waste extract or in the waste, or the generator may use knowledge of the waste.  If a waste contains constituents in excess of the applicable levels of Subpart D, the waste is prohibited from land disposal and all requirements of this Part are applicable to the waste, except as otherwise specified.</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zCs w:val="24"/>
        </w:rPr>
      </w:pPr>
      <w:r>
        <w:rPr>
          <w:szCs w:val="24"/>
        </w:rPr>
        <w:t>SUBPART D:  TREATMENT STANDARDS</w:t>
      </w:r>
    </w:p>
    <w:p w:rsidR="00216812" w:rsidRDefault="00216812" w:rsidP="00216812">
      <w:pPr>
        <w:keepNext/>
        <w:keepLines/>
        <w:suppressAutoHyphens/>
        <w:spacing w:before="240" w:after="240"/>
        <w:outlineLvl w:val="3"/>
        <w:rPr>
          <w:b/>
          <w:szCs w:val="24"/>
        </w:rPr>
      </w:pPr>
      <w:r>
        <w:rPr>
          <w:b/>
          <w:szCs w:val="24"/>
        </w:rPr>
        <w:t xml:space="preserve">Section </w:t>
      </w:r>
      <w:bookmarkStart w:id="33" w:name="_Hlk512350636"/>
      <w:r>
        <w:rPr>
          <w:b/>
          <w:szCs w:val="24"/>
        </w:rPr>
        <w:t>728.140</w:t>
      </w:r>
      <w:bookmarkEnd w:id="33"/>
      <w:r>
        <w:rPr>
          <w:b/>
          <w:szCs w:val="24"/>
        </w:rPr>
        <w:t xml:space="preserve">  Applicability of Treatment Standards</w:t>
      </w:r>
    </w:p>
    <w:p w:rsidR="00216812" w:rsidRDefault="00216812" w:rsidP="00216812">
      <w:pPr>
        <w:suppressAutoHyphens/>
        <w:spacing w:before="240" w:after="240"/>
        <w:ind w:left="1440" w:hanging="720"/>
        <w:rPr>
          <w:szCs w:val="24"/>
        </w:rPr>
      </w:pPr>
      <w:r>
        <w:rPr>
          <w:szCs w:val="24"/>
        </w:rPr>
        <w:t>a)</w:t>
      </w:r>
      <w:r>
        <w:rPr>
          <w:szCs w:val="24"/>
        </w:rPr>
        <w:tab/>
        <w:t>A prohibited waste identified in Table T, “Treatment Standards for Hazardous Wastes”, may be land disposed only if it meets the requirements found in that Table.  For each waste, Table T identifies one of three types of treatment standard requirements:</w:t>
      </w:r>
    </w:p>
    <w:p w:rsidR="00216812" w:rsidRDefault="00216812" w:rsidP="00216812">
      <w:pPr>
        <w:suppressAutoHyphens/>
        <w:spacing w:before="240" w:after="240"/>
        <w:ind w:left="2160" w:hanging="720"/>
        <w:rPr>
          <w:szCs w:val="24"/>
        </w:rPr>
      </w:pPr>
      <w:r>
        <w:rPr>
          <w:szCs w:val="24"/>
        </w:rPr>
        <w:lastRenderedPageBreak/>
        <w:t>1)</w:t>
      </w:r>
      <w:r>
        <w:rPr>
          <w:szCs w:val="24"/>
        </w:rPr>
        <w:tab/>
        <w:t>All hazardous constituents in the waste or in the treatment residue must be at or below the values found in Table T for that waste (total waste standards);</w:t>
      </w:r>
    </w:p>
    <w:p w:rsidR="00216812" w:rsidRDefault="00216812" w:rsidP="00216812">
      <w:pPr>
        <w:suppressAutoHyphens/>
        <w:spacing w:before="240" w:after="240"/>
        <w:ind w:left="2160" w:hanging="720"/>
        <w:rPr>
          <w:szCs w:val="24"/>
        </w:rPr>
      </w:pPr>
      <w:r>
        <w:rPr>
          <w:szCs w:val="24"/>
        </w:rPr>
        <w:t>2)</w:t>
      </w:r>
      <w:r>
        <w:rPr>
          <w:szCs w:val="24"/>
        </w:rPr>
        <w:tab/>
        <w:t>The hazardous constituents in the extract of the waste or in the extract of the treatment residue must be at or below the values found in Table T (waste extract standards); or</w:t>
      </w:r>
    </w:p>
    <w:p w:rsidR="00216812" w:rsidRDefault="00216812" w:rsidP="00216812">
      <w:pPr>
        <w:suppressAutoHyphens/>
        <w:spacing w:before="240" w:after="240"/>
        <w:ind w:left="2160" w:hanging="720"/>
        <w:rPr>
          <w:szCs w:val="24"/>
        </w:rPr>
      </w:pPr>
      <w:r>
        <w:rPr>
          <w:szCs w:val="24"/>
        </w:rPr>
        <w:t>3)</w:t>
      </w:r>
      <w:r>
        <w:rPr>
          <w:szCs w:val="24"/>
        </w:rPr>
        <w:tab/>
        <w:t xml:space="preserve">The waste must be treated using the technology specified in Table T (technology standard), which is described in detail in Table C, “Technology Codes and Description of </w:t>
      </w:r>
      <w:bookmarkStart w:id="34" w:name="_Hlk511663002"/>
      <w:r>
        <w:rPr>
          <w:szCs w:val="24"/>
        </w:rPr>
        <w:t>Technology-Based Standards</w:t>
      </w:r>
      <w:bookmarkEnd w:id="34"/>
      <w:r>
        <w:rPr>
          <w:szCs w:val="24"/>
        </w:rPr>
        <w:t>”.</w:t>
      </w:r>
    </w:p>
    <w:p w:rsidR="00216812" w:rsidRDefault="00216812" w:rsidP="00216812">
      <w:pPr>
        <w:suppressAutoHyphens/>
        <w:spacing w:before="240" w:after="240"/>
        <w:ind w:left="1440" w:hanging="720"/>
        <w:rPr>
          <w:szCs w:val="24"/>
        </w:rPr>
      </w:pPr>
      <w:r>
        <w:rPr>
          <w:szCs w:val="24"/>
        </w:rPr>
        <w:t>b)</w:t>
      </w:r>
      <w:r>
        <w:rPr>
          <w:szCs w:val="24"/>
        </w:rPr>
        <w:tab/>
        <w:t xml:space="preserve">For wastewaters, compliance with concentration level standards is based on maximums for any one day, except for D004 through D011 wastes for which the previously promulgated treatment standards based on grab samples remain in effect.  For all </w:t>
      </w:r>
      <w:proofErr w:type="spellStart"/>
      <w:r>
        <w:rPr>
          <w:szCs w:val="24"/>
        </w:rPr>
        <w:t>nonwastewaters</w:t>
      </w:r>
      <w:proofErr w:type="spellEnd"/>
      <w:r>
        <w:rPr>
          <w:szCs w:val="24"/>
        </w:rPr>
        <w:t>, compliance with concentration level standards is based on grab sampling.  For wastes covered by the waste extract standards, the test Method 1311 (Toxicity Characteristic Leaching Procedure) in “Test Methods for Evaluating Solid Waste, Physical/Chemical Methods”, USEPA publication number EPA-530/SW-846, incorporated by reference in 35 Ill. Adm. Code 720.111(a), must be used to measure compliance.  An exception is made for D004 and D008, for which either of two test methods may be used:  Method 1311 or Method 1310B (Extraction Procedure Toxicity Test) in “Test Methods for Evaluating Solid Waste, Physical/Chemical Methods”, USEPA publication number EPA-530/SW-846. For wastes covered by a technology standard, the wastes may be land disposed after being treated using that specified technology or an equivalent treatment technology approved by the Agency pursuant to Section 728.142(b).</w:t>
      </w:r>
    </w:p>
    <w:p w:rsidR="00216812" w:rsidRDefault="00216812" w:rsidP="00216812">
      <w:pPr>
        <w:suppressAutoHyphens/>
        <w:spacing w:before="240" w:after="240"/>
        <w:ind w:left="1440" w:hanging="720"/>
        <w:rPr>
          <w:szCs w:val="24"/>
        </w:rPr>
      </w:pPr>
      <w:r>
        <w:rPr>
          <w:szCs w:val="24"/>
        </w:rPr>
        <w:t>c)</w:t>
      </w:r>
      <w:r>
        <w:rPr>
          <w:szCs w:val="24"/>
        </w:rPr>
        <w:tab/>
        <w:t>When wastes with differing treatment standards for a constituent of concern are combined for purposes of treatment, the treatment residue must meet the lowest treatment standard for the constituent of concern.</w:t>
      </w:r>
    </w:p>
    <w:p w:rsidR="00216812" w:rsidRDefault="00216812" w:rsidP="00216812">
      <w:pPr>
        <w:suppressAutoHyphens/>
        <w:spacing w:before="240" w:after="240"/>
        <w:ind w:left="1440" w:hanging="720"/>
        <w:rPr>
          <w:szCs w:val="24"/>
        </w:rPr>
      </w:pPr>
      <w:r>
        <w:rPr>
          <w:szCs w:val="24"/>
        </w:rPr>
        <w:t>d)</w:t>
      </w:r>
      <w:r>
        <w:rPr>
          <w:szCs w:val="24"/>
        </w:rPr>
        <w:tab/>
        <w:t>Notwithstanding the prohibitions specified in subsection (a), treatment and disposal facilities may demonstrate (and certify pursuant to Section 728.107(b)(5)) compliance with the treatment standards for organic constituents specified by a footnote in Table T, provided the following conditions are satisfied:</w:t>
      </w:r>
    </w:p>
    <w:p w:rsidR="00216812" w:rsidRDefault="00216812" w:rsidP="00216812">
      <w:pPr>
        <w:suppressAutoHyphens/>
        <w:spacing w:before="240" w:after="240"/>
        <w:ind w:left="2160" w:hanging="720"/>
        <w:rPr>
          <w:szCs w:val="24"/>
        </w:rPr>
      </w:pPr>
      <w:r>
        <w:rPr>
          <w:szCs w:val="24"/>
        </w:rPr>
        <w:t>1)</w:t>
      </w:r>
      <w:r>
        <w:rPr>
          <w:szCs w:val="24"/>
        </w:rPr>
        <w:tab/>
        <w:t>The treatment standards for the organic constituents were established based on incineration in units operated in accordance with the technical requirements of Subpart O of 35 Ill. Adm. Code 724, or based on combustion in fuel substitution units operating in accordance with applicable technical requirements;</w:t>
      </w:r>
    </w:p>
    <w:p w:rsidR="00216812" w:rsidRDefault="00216812" w:rsidP="00216812">
      <w:pPr>
        <w:suppressAutoHyphens/>
        <w:spacing w:before="240" w:after="240"/>
        <w:ind w:left="2160" w:hanging="720"/>
        <w:rPr>
          <w:szCs w:val="24"/>
        </w:rPr>
      </w:pPr>
      <w:r>
        <w:rPr>
          <w:szCs w:val="24"/>
        </w:rPr>
        <w:lastRenderedPageBreak/>
        <w:t>2)</w:t>
      </w:r>
      <w:r>
        <w:rPr>
          <w:szCs w:val="24"/>
        </w:rPr>
        <w:tab/>
        <w:t>The treatment or disposal facility has used the methods referenced in subsection (d)(1) to treat the organic constituents; and</w:t>
      </w:r>
    </w:p>
    <w:p w:rsidR="00216812" w:rsidRDefault="00216812" w:rsidP="00216812">
      <w:pPr>
        <w:suppressAutoHyphens/>
        <w:spacing w:before="240" w:after="240"/>
        <w:ind w:left="2160" w:hanging="720"/>
        <w:rPr>
          <w:szCs w:val="24"/>
        </w:rPr>
      </w:pPr>
      <w:r>
        <w:rPr>
          <w:szCs w:val="24"/>
        </w:rPr>
        <w:t>3)</w:t>
      </w:r>
      <w:r>
        <w:rPr>
          <w:szCs w:val="24"/>
        </w:rPr>
        <w:tab/>
        <w:t>The treatment or disposal facility may demonstrate compliance with organic constituents if good-faith analytical efforts achieve detection limits for the regulated organic constituents that do not exceed the treatment standards specified in this Section and Table T by an order of magnitude.</w:t>
      </w:r>
    </w:p>
    <w:p w:rsidR="00216812" w:rsidRDefault="00216812" w:rsidP="00216812">
      <w:pPr>
        <w:suppressAutoHyphens/>
        <w:spacing w:before="240" w:after="240"/>
        <w:ind w:left="1440" w:hanging="720"/>
        <w:rPr>
          <w:szCs w:val="24"/>
        </w:rPr>
      </w:pPr>
      <w:r>
        <w:rPr>
          <w:szCs w:val="24"/>
        </w:rPr>
        <w:t>e)</w:t>
      </w:r>
      <w:r>
        <w:rPr>
          <w:szCs w:val="24"/>
        </w:rPr>
        <w:tab/>
        <w:t>For a characteristic waste (USEPA hazardous waste number D001 through D043) that is subject to treatment standards set forth in Table T, “Treatment Standards for Hazardous Wastes”, and the waste is not managed in a wastewater treatment system that is either regulated under the Clean Water Act (CWA) or one that is CWA-equivalent or the waste is injected into a Class I non-hazardous deep injection well, all underlying hazardous constituents (as defined in Section 728.102) must meet the universal treatment standards, set forth in Table U prior to land disposal, as defined in Section 728.102.</w:t>
      </w:r>
    </w:p>
    <w:p w:rsidR="00216812" w:rsidRDefault="00216812" w:rsidP="00216812">
      <w:pPr>
        <w:suppressAutoHyphens/>
        <w:spacing w:before="240" w:after="240"/>
        <w:ind w:left="1440" w:hanging="720"/>
        <w:rPr>
          <w:szCs w:val="24"/>
        </w:rPr>
      </w:pPr>
      <w:r>
        <w:rPr>
          <w:szCs w:val="24"/>
        </w:rPr>
        <w:t>f)</w:t>
      </w:r>
      <w:r>
        <w:rPr>
          <w:szCs w:val="24"/>
        </w:rPr>
        <w:tab/>
        <w:t xml:space="preserve">The treatment standards for USEPA hazardous waste numbers F001 through F005 </w:t>
      </w:r>
      <w:proofErr w:type="spellStart"/>
      <w:r>
        <w:rPr>
          <w:szCs w:val="24"/>
        </w:rPr>
        <w:t>nonwastewater</w:t>
      </w:r>
      <w:proofErr w:type="spellEnd"/>
      <w:r>
        <w:rPr>
          <w:szCs w:val="24"/>
        </w:rPr>
        <w:t xml:space="preserve"> constituents carbon disulfide, cyclohexanone, or methanol apply to wastes that contain only one, two, or three of these constituents.  Compliance is measured for these constituents in the waste extract from test Method 1311 (Toxicity Characteristic Leaching Procedure) in “Test Methods for Evaluating Solid Waste, Physical/Chemical Methods”, USEPA publication number EPA-530/SW-846, incorporated by reference in 35 Ill. Adm. Code 720.111(a).  If the waste contains any of these three constituents along with any of the other 25 constituents found in USEPA hazardous waste numbers F001 through F005, then compliance with treatment standards for carbon disulfide, cyclohexanone, or methanol are not required.</w:t>
      </w:r>
    </w:p>
    <w:p w:rsidR="00216812" w:rsidRDefault="00216812" w:rsidP="00216812">
      <w:pPr>
        <w:suppressAutoHyphens/>
        <w:spacing w:before="240" w:after="240"/>
        <w:ind w:left="1440" w:hanging="720"/>
        <w:rPr>
          <w:szCs w:val="24"/>
        </w:rPr>
      </w:pPr>
      <w:r>
        <w:rPr>
          <w:szCs w:val="24"/>
        </w:rPr>
        <w:t>g)</w:t>
      </w:r>
      <w:r>
        <w:rPr>
          <w:szCs w:val="24"/>
        </w:rPr>
        <w:tab/>
        <w:t>This subsection (g) corresponds with 40 CFR 268.40(g), which expired by its own terms on March 4, 1999.  This statement maintains structural consistency with the corresponding federal rules.</w:t>
      </w:r>
    </w:p>
    <w:p w:rsidR="00216812" w:rsidRDefault="00216812" w:rsidP="00216812">
      <w:pPr>
        <w:suppressAutoHyphens/>
        <w:spacing w:before="240" w:after="240"/>
        <w:ind w:left="1440" w:hanging="720"/>
        <w:rPr>
          <w:szCs w:val="24"/>
        </w:rPr>
      </w:pPr>
      <w:r>
        <w:rPr>
          <w:szCs w:val="24"/>
        </w:rPr>
        <w:t>h)</w:t>
      </w:r>
      <w:r>
        <w:rPr>
          <w:szCs w:val="24"/>
        </w:rPr>
        <w:tab/>
        <w:t>Prohibited USEPA hazardous waste numbers D004 through D011, mixed radioactive wastes, and mixed radioactive listed wastes containing metal constituents that were previously treated by stabilization to the treatment standards in effect at that time and then put into storage do not have to be re-treated to meet treatment standards in this Section prior to land disposal.</w:t>
      </w:r>
    </w:p>
    <w:p w:rsidR="00216812" w:rsidRDefault="00216812" w:rsidP="00216812">
      <w:pPr>
        <w:suppressAutoHyphens/>
        <w:spacing w:before="240" w:after="240"/>
        <w:ind w:left="1440" w:hanging="720"/>
        <w:rPr>
          <w:spacing w:val="-2"/>
          <w:szCs w:val="24"/>
        </w:rPr>
      </w:pPr>
      <w:proofErr w:type="spellStart"/>
      <w:r>
        <w:rPr>
          <w:spacing w:val="-2"/>
          <w:szCs w:val="24"/>
        </w:rPr>
        <w:t>i</w:t>
      </w:r>
      <w:proofErr w:type="spellEnd"/>
      <w:r>
        <w:rPr>
          <w:spacing w:val="-2"/>
          <w:szCs w:val="24"/>
        </w:rPr>
        <w:t>)</w:t>
      </w:r>
      <w:r>
        <w:rPr>
          <w:spacing w:val="-2"/>
          <w:szCs w:val="24"/>
        </w:rPr>
        <w:tab/>
        <w:t>This subsection (</w:t>
      </w:r>
      <w:proofErr w:type="spellStart"/>
      <w:r>
        <w:rPr>
          <w:spacing w:val="-2"/>
          <w:szCs w:val="24"/>
        </w:rPr>
        <w:t>i</w:t>
      </w:r>
      <w:proofErr w:type="spellEnd"/>
      <w:r>
        <w:rPr>
          <w:spacing w:val="-2"/>
          <w:szCs w:val="24"/>
        </w:rPr>
        <w:t>) corresponds with 40 CFR 268.40(</w:t>
      </w:r>
      <w:proofErr w:type="spellStart"/>
      <w:r>
        <w:rPr>
          <w:spacing w:val="-2"/>
          <w:szCs w:val="24"/>
        </w:rPr>
        <w:t>i</w:t>
      </w:r>
      <w:proofErr w:type="spellEnd"/>
      <w:r>
        <w:rPr>
          <w:spacing w:val="-2"/>
          <w:szCs w:val="24"/>
        </w:rPr>
        <w:t>), which USEPA has removed and marked “reserved</w:t>
      </w:r>
      <w:r>
        <w:rPr>
          <w:szCs w:val="24"/>
        </w:rPr>
        <w:t>”.</w:t>
      </w:r>
      <w:r>
        <w:rPr>
          <w:spacing w:val="-2"/>
          <w:szCs w:val="24"/>
        </w:rPr>
        <w:t xml:space="preserve">  This statement maintains structural consistency with the corresponding federal regulations.</w:t>
      </w:r>
    </w:p>
    <w:p w:rsidR="00216812" w:rsidRDefault="00216812" w:rsidP="00216812">
      <w:pPr>
        <w:suppressAutoHyphens/>
        <w:spacing w:before="240" w:after="240"/>
        <w:ind w:left="1440" w:hanging="720"/>
        <w:rPr>
          <w:spacing w:val="-2"/>
          <w:szCs w:val="24"/>
        </w:rPr>
      </w:pPr>
      <w:r>
        <w:rPr>
          <w:spacing w:val="-2"/>
          <w:szCs w:val="24"/>
        </w:rPr>
        <w:lastRenderedPageBreak/>
        <w:t>j)</w:t>
      </w:r>
      <w:r>
        <w:rPr>
          <w:spacing w:val="-2"/>
          <w:szCs w:val="24"/>
        </w:rPr>
        <w:tab/>
        <w:t>The treatment standards for the wastes specified in 35 Ill. Adm. Code 721.133 as USEPA hazardous waste numbers P185, P191, P192, P197, U364, U394, and U395 may be satisfied by either meeting the constituent concentrations presented in Table T, “Treatment Standards for Hazardous Wastes</w:t>
      </w:r>
      <w:r>
        <w:rPr>
          <w:szCs w:val="24"/>
        </w:rPr>
        <w:t>”,</w:t>
      </w:r>
      <w:r>
        <w:rPr>
          <w:spacing w:val="-2"/>
          <w:szCs w:val="24"/>
        </w:rPr>
        <w:t xml:space="preserve"> or by treating the waste by the following technologies:  combustion, as defined by the technology code CMBST at Table C, for </w:t>
      </w:r>
      <w:proofErr w:type="spellStart"/>
      <w:r>
        <w:rPr>
          <w:spacing w:val="-2"/>
          <w:szCs w:val="24"/>
        </w:rPr>
        <w:t>nonwastewaters</w:t>
      </w:r>
      <w:proofErr w:type="spellEnd"/>
      <w:r>
        <w:rPr>
          <w:spacing w:val="-2"/>
          <w:szCs w:val="24"/>
        </w:rPr>
        <w:t>;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5" w:name="_Hlk512350638"/>
      <w:r>
        <w:rPr>
          <w:b/>
          <w:spacing w:val="-3"/>
          <w:szCs w:val="24"/>
        </w:rPr>
        <w:t>728.141</w:t>
      </w:r>
      <w:bookmarkEnd w:id="35"/>
      <w:r>
        <w:rPr>
          <w:b/>
          <w:spacing w:val="-3"/>
          <w:szCs w:val="24"/>
        </w:rPr>
        <w:t xml:space="preserve">  Treatment Standards Expressed as Concentrations in Waste Extract</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“Table CCWE-Constituent Concentrations in Waste Extracts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6" w:name="_Hlk512350639"/>
      <w:r>
        <w:rPr>
          <w:b/>
          <w:spacing w:val="-3"/>
          <w:szCs w:val="24"/>
        </w:rPr>
        <w:t>728.142</w:t>
      </w:r>
      <w:bookmarkEnd w:id="36"/>
      <w:r>
        <w:rPr>
          <w:b/>
          <w:spacing w:val="-3"/>
          <w:szCs w:val="24"/>
        </w:rPr>
        <w:t xml:space="preserve">  Treatment Standards Expressed as Specified Technologies</w:t>
      </w:r>
    </w:p>
    <w:p w:rsidR="00216812" w:rsidRDefault="00216812" w:rsidP="00216812">
      <w:pPr>
        <w:suppressAutoHyphens/>
        <w:spacing w:before="240" w:after="240"/>
        <w:ind w:left="1440" w:hanging="720"/>
        <w:rPr>
          <w:szCs w:val="24"/>
        </w:rPr>
      </w:pPr>
      <w:r>
        <w:rPr>
          <w:szCs w:val="24"/>
        </w:rPr>
        <w:t>a)</w:t>
      </w:r>
      <w:r>
        <w:rPr>
          <w:szCs w:val="24"/>
        </w:rPr>
        <w:tab/>
        <w:t>The following wastes listed in Table T, “Treatment Standards for Hazardous Wastes”, for which standards are expressed as a treatment method rather than as a concentration level, must be treated using the technology or technologies specified in Table C.</w:t>
      </w:r>
    </w:p>
    <w:p w:rsidR="00216812" w:rsidRDefault="00216812" w:rsidP="00216812">
      <w:pPr>
        <w:suppressAutoHyphens/>
        <w:spacing w:before="240" w:after="240"/>
        <w:ind w:left="2160" w:hanging="720"/>
        <w:rPr>
          <w:szCs w:val="24"/>
        </w:rPr>
      </w:pPr>
      <w:r>
        <w:rPr>
          <w:szCs w:val="24"/>
        </w:rPr>
        <w:t>1)</w:t>
      </w:r>
      <w:r>
        <w:rPr>
          <w:szCs w:val="24"/>
        </w:rPr>
        <w:tab/>
        <w:t>Liquid hazardous wastes containing PCBs at concentrations greater than or equal to 50 ppm but less than 500 ppm must be incinerated in accordance with the technical requirements of 40 CFR 761.70 (Incineration), incorporated by reference in 35 Ill. Adm. Code 720.111(b), or burned in high efficiency boilers in accordance with the technical requirements of 40 CFR 761.60 (Disposal Requirements), incorporated by reference in 35 Ill. Adm. Code 720.111(b).  Liquid hazardous wastes containing PCBs at concentrations greater than or equal to 500 ppm must be incinerated in accordance with the technical requirements of 40 CFR 761.70.  Thermal treatment in accordance with this Section must be in compliance with applicable regulations in 35 Ill. Adm. Code 724, 725, and 726.</w:t>
      </w:r>
    </w:p>
    <w:p w:rsidR="00216812" w:rsidRDefault="00216812" w:rsidP="00216812">
      <w:pPr>
        <w:suppressAutoHyphens/>
        <w:spacing w:before="240" w:after="240"/>
        <w:ind w:left="2160" w:hanging="720"/>
        <w:rPr>
          <w:szCs w:val="24"/>
        </w:rPr>
      </w:pPr>
      <w:r>
        <w:rPr>
          <w:szCs w:val="24"/>
        </w:rPr>
        <w:t>2)</w:t>
      </w:r>
      <w:r>
        <w:rPr>
          <w:szCs w:val="24"/>
        </w:rPr>
        <w:tab/>
        <w:t xml:space="preserve">Nonliquid hazardous wastes containing halogenated organic compounds (HOCs) in total concentrations greater than or equal to 1,000 mg/kg and liquid HOC-containing wastes that are prohibited pursuant to Section 728.132(e)(1) must be incinerated in accordance with the requirements of Subpart O of 35 Ill. Adm. Code 724 or Subpart O of 35 Ill. Adm. Code 725.  These treatment standards do not apply where the waste is subject to </w:t>
      </w:r>
      <w:r>
        <w:rPr>
          <w:szCs w:val="24"/>
        </w:rPr>
        <w:lastRenderedPageBreak/>
        <w:t>a treatment standard codified in Subpart C for a specific HOC (such as a hazardous waste chlorinated solvent for which a treatment standard is established pursuant to Section 728.141(a)).</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 xml:space="preserve">A mixture consisting of wastewater, the discharge of which is subject to regulation </w:t>
      </w:r>
      <w:r>
        <w:rPr>
          <w:szCs w:val="24"/>
        </w:rPr>
        <w:t xml:space="preserve">pursuant to </w:t>
      </w:r>
      <w:r>
        <w:rPr>
          <w:spacing w:val="-3"/>
          <w:szCs w:val="24"/>
        </w:rPr>
        <w:t>35 Ill. Adm. Code 309 or 310, and de minimis losses of materials from manufacturing operations in which these materials are used as raw materials or are produced as products in the manufacturing process that meet the criteria of the D001 ignitable liquids containing greater than 10 percent total organic constituents (TOC) subcategory are subject to the DEACT treatment standard described in Table C.  For purposes of this subsection</w:t>
      </w:r>
      <w:r>
        <w:rPr>
          <w:szCs w:val="24"/>
        </w:rPr>
        <w:t xml:space="preserve"> (a)(3)</w:t>
      </w:r>
      <w:r>
        <w:rPr>
          <w:spacing w:val="-3"/>
          <w:szCs w:val="24"/>
        </w:rPr>
        <w:t>, “de minimis losses” include</w:t>
      </w:r>
      <w:r>
        <w:rPr>
          <w:szCs w:val="24"/>
        </w:rPr>
        <w:t xml:space="preserve"> the following</w:t>
      </w:r>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Those from normal material handling operations (e.g., spills from the unloading or transfer of materials from bins or other containers, or leaks from pipes, valves, or other devices used to transfer materials);</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Minor leaks from process equipment, storage tanks, or containers;</w:t>
      </w:r>
    </w:p>
    <w:p w:rsidR="00216812" w:rsidRDefault="00216812" w:rsidP="00216812">
      <w:pPr>
        <w:suppressAutoHyphens/>
        <w:spacing w:before="240" w:after="240"/>
        <w:ind w:left="2880" w:hanging="720"/>
        <w:rPr>
          <w:spacing w:val="-3"/>
          <w:szCs w:val="24"/>
        </w:rPr>
      </w:pPr>
      <w:r>
        <w:rPr>
          <w:spacing w:val="-3"/>
          <w:szCs w:val="24"/>
        </w:rPr>
        <w:t>C)</w:t>
      </w:r>
      <w:r>
        <w:rPr>
          <w:spacing w:val="-3"/>
          <w:szCs w:val="24"/>
        </w:rPr>
        <w:tab/>
        <w:t>Leaks from well-maintained pump packings and seals;</w:t>
      </w:r>
    </w:p>
    <w:p w:rsidR="00216812" w:rsidRDefault="00216812" w:rsidP="00216812">
      <w:pPr>
        <w:suppressAutoHyphens/>
        <w:spacing w:before="240" w:after="240"/>
        <w:ind w:left="2880" w:hanging="720"/>
        <w:rPr>
          <w:spacing w:val="-3"/>
          <w:szCs w:val="24"/>
        </w:rPr>
      </w:pPr>
      <w:r>
        <w:rPr>
          <w:spacing w:val="-3"/>
          <w:szCs w:val="24"/>
        </w:rPr>
        <w:t>D)</w:t>
      </w:r>
      <w:r>
        <w:rPr>
          <w:spacing w:val="-3"/>
          <w:szCs w:val="24"/>
        </w:rPr>
        <w:tab/>
        <w:t xml:space="preserve">Sample </w:t>
      </w:r>
      <w:proofErr w:type="spellStart"/>
      <w:r>
        <w:rPr>
          <w:spacing w:val="-3"/>
          <w:szCs w:val="24"/>
        </w:rPr>
        <w:t>purgings</w:t>
      </w:r>
      <w:proofErr w:type="spellEnd"/>
      <w:r>
        <w:rPr>
          <w:spacing w:val="-3"/>
          <w:szCs w:val="24"/>
        </w:rPr>
        <w:t>; and</w:t>
      </w:r>
    </w:p>
    <w:p w:rsidR="00216812" w:rsidRDefault="00216812" w:rsidP="00216812">
      <w:pPr>
        <w:suppressAutoHyphens/>
        <w:spacing w:before="240" w:after="240"/>
        <w:ind w:left="2880" w:hanging="720"/>
        <w:rPr>
          <w:spacing w:val="-3"/>
          <w:szCs w:val="24"/>
        </w:rPr>
      </w:pPr>
      <w:r>
        <w:rPr>
          <w:spacing w:val="-3"/>
          <w:szCs w:val="24"/>
        </w:rPr>
        <w:t>E)</w:t>
      </w:r>
      <w:r>
        <w:rPr>
          <w:spacing w:val="-3"/>
          <w:szCs w:val="24"/>
        </w:rPr>
        <w:tab/>
        <w:t>Relief device discharges.</w:t>
      </w:r>
    </w:p>
    <w:p w:rsidR="00216812" w:rsidRDefault="00216812" w:rsidP="00216812">
      <w:pPr>
        <w:suppressAutoHyphens/>
        <w:spacing w:before="240" w:after="240"/>
        <w:ind w:left="1440" w:hanging="720"/>
        <w:rPr>
          <w:szCs w:val="24"/>
        </w:rPr>
      </w:pPr>
      <w:r>
        <w:rPr>
          <w:spacing w:val="-3"/>
          <w:szCs w:val="24"/>
        </w:rPr>
        <w:t>b)</w:t>
      </w:r>
      <w:r>
        <w:rPr>
          <w:spacing w:val="-3"/>
          <w:szCs w:val="24"/>
        </w:rPr>
        <w:tab/>
        <w:t>Any person may submit an application to the Agency demonstrating that an alternative treatment method can achieve a level of performance equivalent to that achievable by methods specified in subsection</w:t>
      </w:r>
      <w:bookmarkStart w:id="37" w:name="_Hlk511663862"/>
      <w:r>
        <w:rPr>
          <w:spacing w:val="-3"/>
          <w:szCs w:val="24"/>
        </w:rPr>
        <w:t>s (a), (c), and (d</w:t>
      </w:r>
      <w:r>
        <w:rPr>
          <w:szCs w:val="24"/>
        </w:rPr>
        <w:t>)</w:t>
      </w:r>
      <w:bookmarkEnd w:id="37"/>
      <w:r>
        <w:rPr>
          <w:spacing w:val="-3"/>
          <w:szCs w:val="24"/>
        </w:rPr>
        <w:t xml:space="preserve"> for wastes or specified in Table F for hazardous debris.  The applicant must submit information demonstrating that the applicant’s treatment method is in compliance with federal and state requirements, including this Part; 35 Ill. Adm. Code 709, 724, 725, 726, and 729; and Sections 22.6 and 39(h) of the Environmental Protection Act and that the treatment method</w:t>
      </w:r>
      <w:r>
        <w:rPr>
          <w:szCs w:val="24"/>
        </w:rPr>
        <w:t xml:space="preserve"> adequately protects human health and the environment.  On the basis of such information and any other available information, the Agency must approve the use of the alternative treatment method if the Agency finds that the alternative treatment method provides a measure of performance equivalent to that achieved by methods specified in subsections (a), (c), and (d) and in Table F, for hazardous debris.  Any approval must be stated in writing and may contain such provisions and conditions as the Agency determines to be appropriate.  The person to whom such approval is issued must comply with all limitations contained in such determination.</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As an alternative to the otherwise applicable treatment standards of Subpart D, lab packs are eligible for land disposal provided the following requirements are met:</w:t>
      </w:r>
    </w:p>
    <w:p w:rsidR="00216812" w:rsidRDefault="00216812" w:rsidP="00216812">
      <w:pPr>
        <w:suppressAutoHyphens/>
        <w:spacing w:before="240" w:after="240"/>
        <w:ind w:left="2160" w:hanging="720"/>
        <w:rPr>
          <w:spacing w:val="-3"/>
          <w:szCs w:val="24"/>
        </w:rPr>
      </w:pPr>
      <w:r>
        <w:rPr>
          <w:spacing w:val="-3"/>
          <w:szCs w:val="24"/>
        </w:rPr>
        <w:lastRenderedPageBreak/>
        <w:t>1)</w:t>
      </w:r>
      <w:r>
        <w:rPr>
          <w:spacing w:val="-3"/>
          <w:szCs w:val="24"/>
        </w:rPr>
        <w:tab/>
        <w:t>The lab packs comply with the applicable provisions of 35 Ill. Adm. Code 724.416 and 725.416;</w:t>
      </w:r>
    </w:p>
    <w:p w:rsidR="00216812" w:rsidRDefault="00216812" w:rsidP="00216812">
      <w:pPr>
        <w:suppressAutoHyphens/>
        <w:spacing w:before="240" w:after="240"/>
        <w:ind w:left="2160"/>
        <w:rPr>
          <w:spacing w:val="-3"/>
          <w:szCs w:val="24"/>
        </w:rPr>
      </w:pPr>
      <w:r>
        <w:rPr>
          <w:spacing w:val="-3"/>
          <w:szCs w:val="24"/>
        </w:rPr>
        <w:t>BOARD NOTE:  35 Ill. Adm. Code 729.301 and 729.312 include additional restrictions on the use of lab packs.</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The lab pack does not contain any of the wastes listed in Appendix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The lab packs are incinerated in accordance with the requirements of Subpart O of 35 Ill. Adm. Code 724 or Subpart O of 35 Ill. Adm. Code 725; and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Any incinerator residues from lab packs containing D004, D005, D006, D007, D008, D010, and D011 are treated in compliance with the applicable treatment standards specified for such wastes in Subpart D.</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Radioactive hazardous mixed wastes are subject to the treatment standards in Section 728.140 and Table T.  Where treatment standards are specified for radioactive mixed wastes in Table T, “Table of Treatment Standards</w:t>
      </w:r>
      <w:r>
        <w:rPr>
          <w:szCs w:val="24"/>
        </w:rPr>
        <w:t>”,</w:t>
      </w:r>
      <w:r>
        <w:rPr>
          <w:spacing w:val="-3"/>
          <w:szCs w:val="24"/>
        </w:rPr>
        <w:t xml:space="preserve"> those treatment standards will govern.  Where there is no specific treatment standard for radioactive mixed waste, the treatment standard for the hazardous waste (as designated by </w:t>
      </w:r>
      <w:r>
        <w:rPr>
          <w:szCs w:val="24"/>
        </w:rPr>
        <w:t>US</w:t>
      </w:r>
      <w:r>
        <w:rPr>
          <w:spacing w:val="-3"/>
          <w:szCs w:val="24"/>
        </w:rPr>
        <w:t xml:space="preserve">EPA </w:t>
      </w:r>
      <w:r>
        <w:rPr>
          <w:szCs w:val="24"/>
        </w:rPr>
        <w:t xml:space="preserve">hazardous </w:t>
      </w:r>
      <w:r>
        <w:rPr>
          <w:spacing w:val="-3"/>
          <w:szCs w:val="24"/>
        </w:rPr>
        <w:t>waste number) applies.  Hazardous debris containing radioactive waste is subject to the treatment standards specified in Section 728.145.</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38" w:name="_Hlk512350640"/>
      <w:r>
        <w:rPr>
          <w:b/>
          <w:spacing w:val="-3"/>
          <w:szCs w:val="24"/>
        </w:rPr>
        <w:t>728.143</w:t>
      </w:r>
      <w:bookmarkEnd w:id="38"/>
      <w:r>
        <w:rPr>
          <w:b/>
          <w:spacing w:val="-3"/>
          <w:szCs w:val="24"/>
        </w:rPr>
        <w:t xml:space="preserve">  Treatment Standards Expressed as Waste Concentrations</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for treatment standards in </w:t>
      </w:r>
      <w:r>
        <w:rPr>
          <w:szCs w:val="24"/>
        </w:rPr>
        <w:t>Table A</w:t>
      </w:r>
      <w:r>
        <w:rPr>
          <w:spacing w:val="-3"/>
          <w:szCs w:val="24"/>
        </w:rPr>
        <w:t>, “CCW-Constituent Concentrations in Wastes</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rPr>
      </w:pPr>
      <w:r>
        <w:rPr>
          <w:b/>
        </w:rPr>
        <w:t xml:space="preserve">Section </w:t>
      </w:r>
      <w:bookmarkStart w:id="39" w:name="_Hlk512350641"/>
      <w:r>
        <w:rPr>
          <w:b/>
        </w:rPr>
        <w:t>728.144</w:t>
      </w:r>
      <w:bookmarkEnd w:id="39"/>
      <w:r>
        <w:rPr>
          <w:b/>
        </w:rPr>
        <w:t xml:space="preserve">  USEPA Variance from a Treatment Standard</w:t>
      </w:r>
    </w:p>
    <w:p w:rsidR="00216812" w:rsidRDefault="00216812" w:rsidP="00216812">
      <w:pPr>
        <w:suppressAutoHyphens/>
        <w:spacing w:before="240" w:after="240"/>
        <w:ind w:left="1440" w:hanging="720"/>
      </w:pPr>
      <w:r>
        <w:t>a)</w:t>
      </w:r>
      <w:r>
        <w:tab/>
        <w:t>Based on a petition filed by a generator or treater of hazardous waste, USEPA has stated that it may approve a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 xml:space="preserve">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w:t>
      </w:r>
      <w:r>
        <w:lastRenderedPageBreak/>
        <w:t>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pPr>
      <w:r>
        <w:t>BOARD NOTE:  A variance from a treatment standard is available only from USEPA.  USEPA has reserved to itself the authority to grant a variance from a treatment standard.</w:t>
      </w:r>
    </w:p>
    <w:p w:rsidR="00216812" w:rsidRDefault="00216812" w:rsidP="00216812">
      <w:pPr>
        <w:suppressAutoHyphens/>
        <w:spacing w:before="240" w:after="240"/>
        <w:ind w:left="1440" w:hanging="720"/>
      </w:pPr>
      <w:r>
        <w:t>b)</w:t>
      </w:r>
      <w:r>
        <w:tab/>
        <w:t>Each petition must be submitted in accordance with the procedures in 40 CFR 260.20.</w:t>
      </w:r>
    </w:p>
    <w:p w:rsidR="00216812" w:rsidRDefault="00216812" w:rsidP="00216812">
      <w:pPr>
        <w:suppressAutoHyphens/>
        <w:spacing w:before="240" w:after="240"/>
        <w:ind w:left="1440" w:hanging="720"/>
      </w:pPr>
      <w:r>
        <w:t>c)</w:t>
      </w:r>
      <w:r>
        <w:tab/>
        <w:t>Each petition must include the following statement signed by the petitioner or an authorized representative:</w:t>
      </w:r>
    </w:p>
    <w:p w:rsidR="00216812" w:rsidRDefault="00216812" w:rsidP="00216812">
      <w:pPr>
        <w:suppressAutoHyphens/>
        <w:spacing w:before="240" w:after="240"/>
        <w:ind w:left="2160"/>
      </w:pPr>
      <w:r>
        <w:t>I certify under penalty of law that I have personally examined and am familiar with the information submitted in this petition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216812" w:rsidRDefault="00216812" w:rsidP="00216812">
      <w:pPr>
        <w:suppressAutoHyphens/>
        <w:spacing w:before="240" w:after="240"/>
        <w:ind w:left="1440" w:hanging="720"/>
      </w:pPr>
      <w:r>
        <w:t>d)</w:t>
      </w:r>
      <w:r>
        <w:tab/>
        <w:t>After receiving a petition for an adjusted treatment standard, USEPA has stated that it may request any additional information or samples that are necessary to evaluate the petition.  Additional copies of the complete petition may be requested as needed to send to affected states and Regional Offices.</w:t>
      </w:r>
    </w:p>
    <w:p w:rsidR="00216812" w:rsidRDefault="00216812" w:rsidP="00216812">
      <w:pPr>
        <w:suppressAutoHyphens/>
        <w:spacing w:before="240" w:after="240"/>
        <w:ind w:left="1440" w:hanging="720"/>
      </w:pPr>
      <w:r>
        <w:t>e)</w:t>
      </w:r>
      <w:r>
        <w:tab/>
        <w:t>USEPA has stated that it will give public notice in the Federal Register of the intent to approve or deny a petition and provide an opportunity for public comment.    USEPA has stated that the final decision on a variance from a treatment standard will be published in the Federal Register.</w:t>
      </w:r>
    </w:p>
    <w:p w:rsidR="00216812" w:rsidRDefault="00216812" w:rsidP="00216812">
      <w:pPr>
        <w:suppressAutoHyphens/>
        <w:spacing w:before="240" w:after="240"/>
        <w:ind w:left="1440" w:hanging="720"/>
      </w:pPr>
      <w:r>
        <w:lastRenderedPageBreak/>
        <w:t>f)</w:t>
      </w:r>
      <w:r>
        <w:tab/>
        <w:t>A generator, treatment facility or disposal facility that is managing a waste covered by an adjusted treatment standard must comply with the waste analysis requirements for restricted wastes found under Section 728.107.</w:t>
      </w:r>
    </w:p>
    <w:p w:rsidR="00216812" w:rsidRDefault="00216812" w:rsidP="00216812">
      <w:pPr>
        <w:suppressAutoHyphens/>
        <w:spacing w:before="240" w:after="240"/>
        <w:ind w:left="1440" w:hanging="720"/>
      </w:pPr>
      <w:r>
        <w:t>g)</w:t>
      </w:r>
      <w:r>
        <w:tab/>
        <w:t>During the petition review process, the applicant is required to comply with all restrictions on land disposal under this Part once the effective date for the waste has been reached.</w:t>
      </w:r>
    </w:p>
    <w:p w:rsidR="00216812" w:rsidRDefault="00216812" w:rsidP="00216812">
      <w:pPr>
        <w:suppressAutoHyphens/>
        <w:spacing w:before="240" w:after="240"/>
        <w:ind w:left="1440" w:hanging="720"/>
      </w:pPr>
      <w:r>
        <w:t>h)</w:t>
      </w:r>
      <w:r>
        <w:tab/>
        <w:t>Based on a petition filed by a generator or treater of hazardous waste, USEPA has stated that it may approve a site-specific variance from an applicable treatment standard if the petitioner can demonstrate that either of the following applies to treatment of the waste:</w:t>
      </w:r>
    </w:p>
    <w:p w:rsidR="00216812" w:rsidRDefault="00216812" w:rsidP="00216812">
      <w:pPr>
        <w:suppressAutoHyphens/>
        <w:spacing w:before="240" w:after="240"/>
        <w:ind w:left="2160" w:hanging="720"/>
      </w:pPr>
      <w:r>
        <w:t>1)</w:t>
      </w:r>
      <w:r>
        <w:tab/>
        <w:t>It is not physically possible to treat the waste to the level specified in the treatment standard, or by the method specified as the treatment standard.  To show that this is the case, the petitioner must demonstrate that because the physical or chemical properties of the waste differ significantly from waste analyzed in developing the treatment standard, the waste cannot be treated to the specified level or by the specified method; or</w:t>
      </w:r>
    </w:p>
    <w:p w:rsidR="00216812" w:rsidRDefault="00216812" w:rsidP="00216812">
      <w:pPr>
        <w:suppressAutoHyphens/>
        <w:spacing w:before="240" w:after="240"/>
        <w:ind w:left="2160" w:hanging="720"/>
      </w:pPr>
      <w:r>
        <w:t>2)</w:t>
      </w:r>
      <w:r>
        <w:tab/>
        <w:t>It is inappropriate to require the waste to be treated to the level specified in the treatment standard or by the method specified as the treatment standard, even though such treatment is technically possible.  To show that this is the case, the petitioner must demonstrate that either of the following applies to treatment of the waste:</w:t>
      </w:r>
    </w:p>
    <w:p w:rsidR="00216812" w:rsidRDefault="00216812" w:rsidP="00216812">
      <w:pPr>
        <w:suppressAutoHyphens/>
        <w:spacing w:before="240" w:after="240"/>
        <w:ind w:left="2880" w:hanging="720"/>
      </w:pPr>
      <w:r>
        <w:t>A)</w:t>
      </w:r>
      <w:r>
        <w:tab/>
        <w:t>Treatment to the specified level or by the specified method is technically inappropriate (for example, resulting in combustion of large amounts of mildly contaminated environmental media where the treatment standard is not based on combustion of such media); or</w:t>
      </w:r>
    </w:p>
    <w:p w:rsidR="00216812" w:rsidRDefault="00216812" w:rsidP="00216812">
      <w:pPr>
        <w:suppressAutoHyphens/>
        <w:spacing w:before="240" w:after="240"/>
        <w:ind w:left="2880" w:hanging="720"/>
      </w:pPr>
      <w:r>
        <w:t>B)</w:t>
      </w:r>
      <w:r>
        <w:tab/>
        <w:t>For remediation waste only, treatment to the specified level or by the specified method is environmentally inappropriate because it would likely discourage aggressive remediation.</w:t>
      </w:r>
    </w:p>
    <w:p w:rsidR="00216812" w:rsidRDefault="00216812" w:rsidP="00216812">
      <w:pPr>
        <w:suppressAutoHyphens/>
        <w:spacing w:before="240" w:after="240"/>
        <w:ind w:left="2160" w:hanging="720"/>
      </w:pPr>
      <w:r>
        <w:t>3)</w:t>
      </w:r>
      <w:r>
        <w:tab/>
        <w:t>For contaminated soil only, treatment to the level or by the method specified in the soil treatment standards would result in concentrations of hazardous constituents that are below (i.e., lower than) the concentrations necessary to minimize short- and long-term threats to human health and the environment.  USEPA has stated that a treatment variance granted under 40 CFR 268.44(h)(3) will include the following features:</w:t>
      </w:r>
    </w:p>
    <w:p w:rsidR="00216812" w:rsidRDefault="00216812" w:rsidP="00216812">
      <w:pPr>
        <w:suppressAutoHyphens/>
        <w:spacing w:before="240" w:after="240"/>
        <w:ind w:left="2880" w:hanging="720"/>
      </w:pPr>
      <w:r>
        <w:t>A)</w:t>
      </w:r>
      <w:r>
        <w:tab/>
        <w:t xml:space="preserve">At a minimum, USEPA has stated that a treatment variance approved under 40 CFR 268.44(h)(3) will impose an alternative </w:t>
      </w:r>
      <w:r>
        <w:lastRenderedPageBreak/>
        <w:t>land disposal restriction treatment standard that will achieve the following, using a reasonable maximum exposure scenario:</w:t>
      </w:r>
    </w:p>
    <w:p w:rsidR="00216812" w:rsidRDefault="00216812" w:rsidP="00216812">
      <w:pPr>
        <w:suppressAutoHyphens/>
        <w:spacing w:before="240" w:after="240"/>
        <w:ind w:left="3600" w:hanging="720"/>
      </w:pPr>
      <w:proofErr w:type="spellStart"/>
      <w:r>
        <w:t>i</w:t>
      </w:r>
      <w:proofErr w:type="spellEnd"/>
      <w:r>
        <w:t>)</w:t>
      </w:r>
      <w:r>
        <w:tab/>
        <w:t>For carcinogens, it will achieve constituent concentrations that result in the total excess risk to an individual exposed over a lifetime, generally falling within a range from 10</w:t>
      </w:r>
      <w:r>
        <w:rPr>
          <w:vertAlign w:val="superscript"/>
        </w:rPr>
        <w:noBreakHyphen/>
        <w:t>4</w:t>
      </w:r>
      <w:r>
        <w:t xml:space="preserve"> to 10</w:t>
      </w:r>
      <w:r>
        <w:rPr>
          <w:vertAlign w:val="superscript"/>
        </w:rPr>
        <w:noBreakHyphen/>
        <w:t>6</w:t>
      </w:r>
      <w:r>
        <w:t>; and</w:t>
      </w:r>
    </w:p>
    <w:p w:rsidR="00216812" w:rsidRDefault="00216812" w:rsidP="00216812">
      <w:pPr>
        <w:suppressAutoHyphens/>
        <w:spacing w:before="240" w:after="240"/>
        <w:ind w:left="3600" w:hanging="720"/>
      </w:pPr>
      <w:r>
        <w:t>ii)</w:t>
      </w:r>
      <w:r>
        <w:tab/>
        <w:t>For constituents with non-carcinogenic effects, it will achieve constituent concentrations that an individual could be exposed to on a daily basis without appreciable risk of deleterious effect during a lifetime.</w:t>
      </w:r>
    </w:p>
    <w:p w:rsidR="00216812" w:rsidRDefault="00216812" w:rsidP="00216812">
      <w:pPr>
        <w:suppressAutoHyphens/>
        <w:spacing w:before="240" w:after="240"/>
        <w:ind w:left="2880" w:hanging="720"/>
      </w:pPr>
      <w:r>
        <w:t>B)</w:t>
      </w:r>
      <w:r>
        <w:tab/>
        <w:t>USEPA has stated that a treatment variance approved under 40 CFR 268.44(h)(3) will not consider post-land-disposal controls.</w:t>
      </w:r>
    </w:p>
    <w:p w:rsidR="00216812" w:rsidRDefault="00216812" w:rsidP="00216812">
      <w:pPr>
        <w:suppressAutoHyphens/>
        <w:spacing w:before="240" w:after="240"/>
        <w:ind w:left="2160" w:hanging="720"/>
      </w:pPr>
      <w:r>
        <w:t>4)</w:t>
      </w:r>
      <w:r>
        <w:tab/>
        <w:t>For contaminated soil only, treatment to the level or by the method specified in the soil treatment standards would result in concentrations of hazardous constituents that are below (i.e., lower than) natural background concentrations at the site where the contaminated soil will be land disposed.</w:t>
      </w:r>
    </w:p>
    <w:p w:rsidR="00216812" w:rsidRDefault="00216812" w:rsidP="00216812">
      <w:pPr>
        <w:suppressAutoHyphens/>
        <w:spacing w:before="240" w:after="240"/>
        <w:ind w:left="2160" w:hanging="720"/>
      </w:pPr>
      <w:r>
        <w:t>5)</w:t>
      </w:r>
      <w:r>
        <w:tab/>
        <w:t>USEPA has stated that public notice and a reasonable opportunity for public comment must be provided before granting or denying a petition.</w:t>
      </w:r>
    </w:p>
    <w:p w:rsidR="00216812" w:rsidRDefault="00216812" w:rsidP="00216812">
      <w:pPr>
        <w:suppressAutoHyphens/>
        <w:spacing w:before="240" w:after="240"/>
        <w:ind w:left="1440" w:hanging="720"/>
      </w:pPr>
      <w:proofErr w:type="spellStart"/>
      <w:r>
        <w:t>i</w:t>
      </w:r>
      <w:proofErr w:type="spellEnd"/>
      <w:r>
        <w:t>)</w:t>
      </w:r>
      <w:r>
        <w:tab/>
        <w:t>Each petition for a site-specific variance from a treatment standard must include the information in 40 CFR 260.20(b)(1) through (b)(4).</w:t>
      </w:r>
    </w:p>
    <w:p w:rsidR="00216812" w:rsidRDefault="00216812" w:rsidP="00216812">
      <w:pPr>
        <w:suppressAutoHyphens/>
        <w:spacing w:before="240" w:after="240"/>
        <w:ind w:left="1440" w:hanging="720"/>
      </w:pPr>
      <w:r>
        <w:t>j)</w:t>
      </w:r>
      <w:r>
        <w:tab/>
        <w:t>After receiving an application for a site-specific variance from a treatment standard, USEPA may request any additional information or samples that USEPA determines are necessary to evaluate the petition.</w:t>
      </w:r>
    </w:p>
    <w:p w:rsidR="00216812" w:rsidRDefault="00216812" w:rsidP="00216812">
      <w:pPr>
        <w:suppressAutoHyphens/>
        <w:spacing w:before="240" w:after="240"/>
        <w:ind w:left="1440" w:hanging="720"/>
      </w:pPr>
      <w:r>
        <w:t>k)</w:t>
      </w:r>
      <w:r>
        <w:tab/>
        <w:t>A generator, treatment facility, or disposal facility that is managing a waste covered by a site-specific variance from a treatment standard must comply with the waste analysis requirements for restricted wastes in Section 728.107.</w:t>
      </w:r>
    </w:p>
    <w:p w:rsidR="00216812" w:rsidRDefault="00216812" w:rsidP="00216812">
      <w:pPr>
        <w:suppressAutoHyphens/>
        <w:spacing w:before="240" w:after="240"/>
        <w:ind w:left="1440" w:hanging="720"/>
      </w:pPr>
      <w:r>
        <w:t>l)</w:t>
      </w:r>
      <w:r>
        <w:tab/>
        <w:t>During the petition review process, the petitioner for a site-specific variance must comply with all restrictions on land disposal under this Part once the effective date for the waste has been reached.</w:t>
      </w:r>
    </w:p>
    <w:p w:rsidR="00216812" w:rsidRDefault="00216812" w:rsidP="00216812">
      <w:pPr>
        <w:suppressAutoHyphens/>
        <w:spacing w:before="240" w:after="240"/>
        <w:ind w:left="1440" w:hanging="720"/>
      </w:pPr>
      <w:r>
        <w:t>m)</w:t>
      </w:r>
      <w:r>
        <w:tab/>
        <w:t>For any variance from a treatment standard, the petitioner must also demonstrate that compliance with the requested variance is sufficient to minimize threats to human health and the environment posed by land disposal of the waste.  In evaluating this demonstration, USEPA has stated that it will take into account whether the treatment variance should be granted if the subject waste is to be used in a manner constituting disposal pursuant to 40 CFR 266.20 through 266.23.</w:t>
      </w:r>
    </w:p>
    <w:p w:rsidR="00216812" w:rsidRDefault="00216812" w:rsidP="00216812">
      <w:pPr>
        <w:spacing w:before="240" w:after="240"/>
        <w:ind w:left="1440" w:hanging="720"/>
      </w:pPr>
      <w:r>
        <w:lastRenderedPageBreak/>
        <w:t>n)</w:t>
      </w:r>
      <w:r>
        <w:tab/>
        <w:t>This subsection (n) corresponds with 40 CFR 268.44(n), marked “reserved” by USEPA.  This statement maintains structural consistency with corresponding federal regulations.</w:t>
      </w:r>
    </w:p>
    <w:p w:rsidR="00216812" w:rsidRDefault="00216812" w:rsidP="00216812">
      <w:pPr>
        <w:suppressAutoHyphens/>
        <w:spacing w:before="240" w:after="240"/>
        <w:ind w:left="1440" w:hanging="720"/>
      </w:pPr>
      <w:r>
        <w:t>o)</w:t>
      </w:r>
      <w:r>
        <w:tab/>
        <w:t>The facilities listed in Table H are excluded from the treatment standards under Section 728.143(a) and Table B, and are subject to the constituent concentrations listed in Table H.</w:t>
      </w:r>
    </w:p>
    <w:p w:rsidR="00216812" w:rsidRDefault="00216812" w:rsidP="00216812">
      <w:pPr>
        <w:suppressAutoHyphens/>
        <w:spacing w:before="240" w:after="240"/>
        <w:ind w:left="1440" w:hanging="720"/>
      </w:pPr>
      <w:r>
        <w:t>p)</w:t>
      </w:r>
      <w:r>
        <w:tab/>
        <w:t>After USEPA grants a treatability exception by regulatory action pursuant to 40 CFR 268.44 and a person demonstrates that the treatability exception needs to be adopted as part of the Illinois RCRA program because the waste is generated or managed in Illinois, the Board will adopt the treatability exception by identical in substance rulemaking pursuant to Section 22.4(a) of the Environmental Protection Act.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0" w:name="_Hlk512350643"/>
      <w:r>
        <w:rPr>
          <w:b/>
          <w:spacing w:val="-3"/>
          <w:szCs w:val="24"/>
        </w:rPr>
        <w:t>728.145</w:t>
      </w:r>
      <w:bookmarkEnd w:id="40"/>
      <w:r>
        <w:rPr>
          <w:b/>
          <w:spacing w:val="-3"/>
          <w:szCs w:val="24"/>
        </w:rPr>
        <w:t xml:space="preser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Treatment Standards.  Hazardous debris must be treated prior to land disposal as follows, unless the </w:t>
      </w:r>
      <w:r>
        <w:rPr>
          <w:szCs w:val="24"/>
        </w:rPr>
        <w:t xml:space="preserve">Agency </w:t>
      </w:r>
      <w:r>
        <w:rPr>
          <w:spacing w:val="-3"/>
          <w:szCs w:val="24"/>
        </w:rPr>
        <w:t xml:space="preserve">has determined, under 35 Ill. Adm. Code 721.103(f)(2), that the debris is no longer contaminated with hazardous waste or the debris is treated to the waste-specific treatment standard provided in this Subpart </w:t>
      </w:r>
      <w:r>
        <w:rPr>
          <w:szCs w:val="24"/>
        </w:rPr>
        <w:t xml:space="preserve">D </w:t>
      </w:r>
      <w:r>
        <w:rPr>
          <w:spacing w:val="-3"/>
          <w:szCs w:val="24"/>
        </w:rPr>
        <w:t>for the waste contaminating the debris: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Hazardous debris must be treated for each “contaminant subject to treatment</w:t>
      </w:r>
      <w:r>
        <w:rPr>
          <w:szCs w:val="24"/>
        </w:rPr>
        <w:t>”,</w:t>
      </w:r>
      <w:r>
        <w:rPr>
          <w:spacing w:val="-3"/>
          <w:szCs w:val="24"/>
        </w:rPr>
        <w:t xml:space="preserve"> defined by subsection (b</w:t>
      </w:r>
      <w:r>
        <w:rPr>
          <w:szCs w:val="24"/>
        </w:rPr>
        <w:t>)</w:t>
      </w:r>
      <w:r>
        <w:rPr>
          <w:spacing w:val="-3"/>
          <w:szCs w:val="24"/>
        </w:rPr>
        <w:t>, using the technology or technologies identified in Table F.</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Characteristic Debris.  Hazardous debris that exhibits the characteristic of ignitability, corrosivity, or reactivity identified under 35 Ill. Adm. Code 721.121, 721.122, or 721.123, respectively, must be deactivated by treatment using one of the technologies identified in Table F.</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Mixtures of Debris Types.  The treatment standards of Table F must be achieved for each type of debris contained in a mixture of debris types.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Mixtures of Contaminant Types.  Debris that is contaminated with two or more contaminants subject to treatment identified under subsection (b</w:t>
      </w:r>
      <w:r>
        <w:rPr>
          <w:szCs w:val="24"/>
        </w:rPr>
        <w:t>)</w:t>
      </w:r>
      <w:r>
        <w:rPr>
          <w:spacing w:val="-3"/>
          <w:szCs w:val="24"/>
        </w:rPr>
        <w:t xml:space="preserve"> must be treated for each contaminant using one or more treatment technologies identified in Table F.  If an immobilization technology is used in a treatment train, it must be the last treatment technology used.</w:t>
      </w:r>
    </w:p>
    <w:p w:rsidR="00216812" w:rsidRDefault="00216812" w:rsidP="00216812">
      <w:pPr>
        <w:suppressAutoHyphens/>
        <w:spacing w:before="240" w:after="240"/>
        <w:ind w:left="2160" w:hanging="720"/>
        <w:rPr>
          <w:spacing w:val="-3"/>
          <w:szCs w:val="24"/>
        </w:rPr>
      </w:pPr>
      <w:r>
        <w:rPr>
          <w:spacing w:val="-3"/>
          <w:szCs w:val="24"/>
        </w:rPr>
        <w:lastRenderedPageBreak/>
        <w:t>5)</w:t>
      </w:r>
      <w:r>
        <w:rPr>
          <w:spacing w:val="-3"/>
          <w:szCs w:val="24"/>
        </w:rPr>
        <w:tab/>
        <w:t>Waste PCBs.  Hazardous debris that is also a waste PCB under 40 CFR 761</w:t>
      </w:r>
      <w:r>
        <w:rPr>
          <w:szCs w:val="24"/>
        </w:rPr>
        <w:t xml:space="preserve"> (Polychlorinated Biphenyls (PCBs) Manufacturing, Processing, Distribution in Commerce, and Use Prohibitions), incorporated by reference in 35 Ill. Adm. Code 720.111(b),</w:t>
      </w:r>
      <w:r>
        <w:rPr>
          <w:spacing w:val="-3"/>
          <w:szCs w:val="24"/>
        </w:rPr>
        <w:t xml:space="preserve"> is subject to the requirements of either 40 CFR 761 or the requirements of this Section, whichever are more stringent.</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Contaminants Subject to Treatment.  Hazardous debris must be treated for each “contaminant subject to treatment</w:t>
      </w:r>
      <w:r>
        <w:rPr>
          <w:szCs w:val="24"/>
        </w:rPr>
        <w:t>”.</w:t>
      </w:r>
      <w:r>
        <w:rPr>
          <w:spacing w:val="-3"/>
          <w:szCs w:val="24"/>
        </w:rPr>
        <w:t>  The contaminants subject to treatment must be determined as follows: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Toxicity Characteristic Debris.  The contaminants subject to treatment for debris that exhibits the Toxicity Characteristic (TC) by 35 Ill. Adm. Code 721.124 are those EP constituents for which the debris exhibits the TC toxicity characteristic.</w:t>
      </w:r>
    </w:p>
    <w:p w:rsidR="00216812" w:rsidRDefault="00216812" w:rsidP="00216812">
      <w:pPr>
        <w:suppressAutoHyphens/>
        <w:spacing w:before="240" w:after="240"/>
        <w:ind w:left="2160" w:hanging="720"/>
        <w:rPr>
          <w:spacing w:val="-3"/>
          <w:szCs w:val="24"/>
        </w:rPr>
      </w:pPr>
      <w:r>
        <w:rPr>
          <w:spacing w:val="-3"/>
          <w:szCs w:val="24"/>
        </w:rPr>
        <w:t>2)</w:t>
      </w:r>
      <w:r>
        <w:rPr>
          <w:spacing w:val="-3"/>
          <w:szCs w:val="24"/>
        </w:rPr>
        <w:tab/>
        <w:t>Debris Contaminated with Listed Waste.  The contaminants subject to treatment for debris that is contaminated with a prohibited listed hazardous waste are those constituents or wastes for which treatment standards are established for the waste under Section 728.140 and Table T.</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 Reactive Debris.  Hazardous debris that is reactive because of cyanide must be treated for cyanide.</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Conditioned Exclusion of Treated Debris.  Hazardous debris that has been treated using one of the specified extraction or destruction technologies in Table F and that does not exhibit a characteristic of hazardous waste identified under Subpart C of 35 Ill. Adm. Code 721 after treatment is not a hazardous waste and need not be managed in a subtitle C facility.  Hazardous debris contaminated with a listed waste that is treated by an immobilization technology specified in Table F is a hazardous waste and must be managed in a RCRA Subtitle C treatment, storage, or disposal facility.</w:t>
      </w:r>
    </w:p>
    <w:p w:rsidR="00216812" w:rsidRDefault="00216812" w:rsidP="00216812">
      <w:pPr>
        <w:suppressAutoHyphens/>
        <w:spacing w:before="240" w:after="240"/>
        <w:ind w:left="1440" w:hanging="720"/>
        <w:rPr>
          <w:spacing w:val="-3"/>
          <w:szCs w:val="24"/>
        </w:rPr>
      </w:pPr>
      <w:r>
        <w:rPr>
          <w:spacing w:val="-3"/>
          <w:szCs w:val="24"/>
        </w:rPr>
        <w:t>d)</w:t>
      </w:r>
      <w:r>
        <w:rPr>
          <w:spacing w:val="-3"/>
          <w:szCs w:val="24"/>
        </w:rPr>
        <w:tab/>
        <w:t>Treatment Residuals</w:t>
      </w:r>
    </w:p>
    <w:p w:rsidR="00216812" w:rsidRDefault="00216812" w:rsidP="00216812">
      <w:pPr>
        <w:suppressAutoHyphens/>
        <w:spacing w:before="240" w:after="240"/>
        <w:ind w:left="2160" w:hanging="720"/>
        <w:rPr>
          <w:spacing w:val="-3"/>
          <w:szCs w:val="24"/>
        </w:rPr>
      </w:pPr>
      <w:r>
        <w:rPr>
          <w:spacing w:val="-3"/>
          <w:szCs w:val="24"/>
        </w:rPr>
        <w:t>1)</w:t>
      </w:r>
      <w:r>
        <w:rPr>
          <w:spacing w:val="-3"/>
          <w:szCs w:val="24"/>
        </w:rPr>
        <w:tab/>
        <w:t>General Requirements.  Except as provided by subsection</w:t>
      </w:r>
      <w:bookmarkStart w:id="41" w:name="_Hlk511666158"/>
      <w:r>
        <w:rPr>
          <w:spacing w:val="-3"/>
          <w:szCs w:val="24"/>
        </w:rPr>
        <w:t>s (d)(2) and (d)(4</w:t>
      </w:r>
      <w:r>
        <w:rPr>
          <w:szCs w:val="24"/>
        </w:rPr>
        <w:t>)</w:t>
      </w:r>
      <w:bookmarkEnd w:id="41"/>
      <w:r>
        <w:rPr>
          <w:spacing w:val="-3"/>
          <w:szCs w:val="24"/>
        </w:rPr>
        <w:t>:</w:t>
      </w:r>
    </w:p>
    <w:p w:rsidR="00216812" w:rsidRDefault="00216812" w:rsidP="00216812">
      <w:pPr>
        <w:suppressAutoHyphens/>
        <w:spacing w:before="240" w:after="240"/>
        <w:ind w:left="2880" w:hanging="720"/>
        <w:rPr>
          <w:spacing w:val="-3"/>
          <w:szCs w:val="24"/>
        </w:rPr>
      </w:pPr>
      <w:r>
        <w:rPr>
          <w:spacing w:val="-3"/>
          <w:szCs w:val="24"/>
        </w:rPr>
        <w:t>A)</w:t>
      </w:r>
      <w:r>
        <w:rPr>
          <w:spacing w:val="-3"/>
          <w:szCs w:val="24"/>
        </w:rPr>
        <w:tab/>
        <w:t>Residue from the treatment of hazardous debris must be separated from the treated debris using simple physical or mechanical means; and</w:t>
      </w:r>
    </w:p>
    <w:p w:rsidR="00216812" w:rsidRDefault="00216812" w:rsidP="00216812">
      <w:pPr>
        <w:suppressAutoHyphens/>
        <w:spacing w:before="240" w:after="240"/>
        <w:ind w:left="2880" w:hanging="720"/>
        <w:rPr>
          <w:spacing w:val="-3"/>
          <w:szCs w:val="24"/>
        </w:rPr>
      </w:pPr>
      <w:r>
        <w:rPr>
          <w:spacing w:val="-3"/>
          <w:szCs w:val="24"/>
        </w:rPr>
        <w:t>B)</w:t>
      </w:r>
      <w:r>
        <w:rPr>
          <w:spacing w:val="-3"/>
          <w:szCs w:val="24"/>
        </w:rPr>
        <w:tab/>
        <w:t>Residue from the treatment of hazardous debris is subject to the waste-specific treatment standards provided by Subpart D for the waste contaminating the debris.</w:t>
      </w:r>
    </w:p>
    <w:p w:rsidR="00216812" w:rsidRDefault="00216812" w:rsidP="00216812">
      <w:pPr>
        <w:suppressAutoHyphens/>
        <w:spacing w:before="240" w:after="240"/>
        <w:ind w:left="2160" w:hanging="720"/>
        <w:rPr>
          <w:spacing w:val="-3"/>
          <w:szCs w:val="24"/>
        </w:rPr>
      </w:pPr>
      <w:r>
        <w:rPr>
          <w:spacing w:val="-3"/>
          <w:szCs w:val="24"/>
        </w:rPr>
        <w:lastRenderedPageBreak/>
        <w:t>2)</w:t>
      </w:r>
      <w:r>
        <w:rPr>
          <w:spacing w:val="-3"/>
          <w:szCs w:val="24"/>
        </w:rPr>
        <w:tab/>
        <w:t>Nontoxic Debris.  Residue from the deactivation of ignitable, corrosive, or reactive characteristic hazardous debris (other than cyanide-reactive) that is not contaminated with a contaminant subject to treatment defined by subsection (b</w:t>
      </w:r>
      <w:r>
        <w:rPr>
          <w:szCs w:val="24"/>
        </w:rPr>
        <w:t>)</w:t>
      </w:r>
      <w:r>
        <w:rPr>
          <w:spacing w:val="-3"/>
          <w:szCs w:val="24"/>
        </w:rPr>
        <w:t>, must be deactivated prior to land disposal and is not subject to the waste-specific treatment standards of Subpart D.</w:t>
      </w:r>
    </w:p>
    <w:p w:rsidR="00216812" w:rsidRDefault="00216812" w:rsidP="00216812">
      <w:pPr>
        <w:suppressAutoHyphens/>
        <w:spacing w:before="240" w:after="240"/>
        <w:ind w:left="2160" w:hanging="720"/>
        <w:rPr>
          <w:spacing w:val="-3"/>
          <w:szCs w:val="24"/>
        </w:rPr>
      </w:pPr>
      <w:r>
        <w:rPr>
          <w:spacing w:val="-3"/>
          <w:szCs w:val="24"/>
        </w:rPr>
        <w:t>3)</w:t>
      </w:r>
      <w:r>
        <w:rPr>
          <w:spacing w:val="-3"/>
          <w:szCs w:val="24"/>
        </w:rPr>
        <w:tab/>
        <w:t>Cyanide-Reactive Debris.  Residue from the treatment of debris that is reactive because of cyanide must meet the standards for USEPA hazardous waste number D003 under Section 728.140 and Table T.</w:t>
      </w:r>
    </w:p>
    <w:p w:rsidR="00216812" w:rsidRDefault="00216812" w:rsidP="00216812">
      <w:pPr>
        <w:suppressAutoHyphens/>
        <w:spacing w:before="240" w:after="240"/>
        <w:ind w:left="2160" w:hanging="720"/>
        <w:rPr>
          <w:spacing w:val="-3"/>
          <w:szCs w:val="24"/>
        </w:rPr>
      </w:pPr>
      <w:r>
        <w:rPr>
          <w:spacing w:val="-3"/>
          <w:szCs w:val="24"/>
        </w:rPr>
        <w:t>4)</w:t>
      </w:r>
      <w:r>
        <w:rPr>
          <w:spacing w:val="-3"/>
          <w:szCs w:val="24"/>
        </w:rPr>
        <w:tab/>
        <w:t xml:space="preserve">Ignitable </w:t>
      </w:r>
      <w:proofErr w:type="spellStart"/>
      <w:r>
        <w:rPr>
          <w:spacing w:val="-3"/>
          <w:szCs w:val="24"/>
        </w:rPr>
        <w:t>Nonwastewater</w:t>
      </w:r>
      <w:proofErr w:type="spellEnd"/>
      <w:r>
        <w:rPr>
          <w:spacing w:val="-3"/>
          <w:szCs w:val="24"/>
        </w:rPr>
        <w:t xml:space="preserve"> Residue.  Ignitable </w:t>
      </w:r>
      <w:proofErr w:type="spellStart"/>
      <w:r>
        <w:rPr>
          <w:spacing w:val="-3"/>
          <w:szCs w:val="24"/>
        </w:rPr>
        <w:t>nonwastewater</w:t>
      </w:r>
      <w:proofErr w:type="spellEnd"/>
      <w:r>
        <w:rPr>
          <w:spacing w:val="-3"/>
          <w:szCs w:val="24"/>
        </w:rPr>
        <w:t xml:space="preserve"> residue containing equal to or greater than 10 percent total organic carbon is subject to the technology specified in the treatment standard for USEPA hazardous waste number D001:  Ignitable Liquids.</w:t>
      </w:r>
    </w:p>
    <w:p w:rsidR="00216812" w:rsidRDefault="00216812" w:rsidP="00216812">
      <w:pPr>
        <w:suppressAutoHyphens/>
        <w:spacing w:before="240" w:after="240"/>
        <w:ind w:left="2160" w:hanging="720"/>
        <w:rPr>
          <w:spacing w:val="-3"/>
          <w:szCs w:val="24"/>
        </w:rPr>
      </w:pPr>
      <w:r>
        <w:rPr>
          <w:spacing w:val="-3"/>
          <w:szCs w:val="24"/>
        </w:rPr>
        <w:t>5)</w:t>
      </w:r>
      <w:r>
        <w:rPr>
          <w:spacing w:val="-3"/>
          <w:szCs w:val="24"/>
        </w:rPr>
        <w:tab/>
        <w:t>Residue from Spalling.  Layers of debris removed by spalling are hazardous debris that remains subject to the treatment standards of this Section.</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42" w:name="_Hlk512350644"/>
      <w:r>
        <w:rPr>
          <w:b/>
          <w:spacing w:val="-3"/>
          <w:szCs w:val="24"/>
        </w:rPr>
        <w:t>728.146</w:t>
      </w:r>
      <w:bookmarkEnd w:id="42"/>
      <w:r>
        <w:rPr>
          <w:b/>
          <w:spacing w:val="-3"/>
          <w:szCs w:val="24"/>
        </w:rPr>
        <w:t xml:space="preserve">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Table G, as formerly referenced in this Section,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43" w:name="_Hlk512350645"/>
      <w:r>
        <w:rPr>
          <w:b/>
          <w:szCs w:val="24"/>
        </w:rPr>
        <w:t>728.148</w:t>
      </w:r>
      <w:bookmarkEnd w:id="43"/>
      <w:r>
        <w:rPr>
          <w:b/>
          <w:szCs w:val="24"/>
        </w:rPr>
        <w:t xml:space="preserve">  Universal Treatment Standards</w:t>
      </w:r>
    </w:p>
    <w:p w:rsidR="00216812" w:rsidRDefault="00216812" w:rsidP="00216812">
      <w:pPr>
        <w:suppressAutoHyphens/>
        <w:spacing w:before="240" w:after="240"/>
        <w:rPr>
          <w:szCs w:val="24"/>
        </w:rPr>
      </w:pPr>
      <w:r>
        <w:rPr>
          <w:szCs w:val="24"/>
        </w:rPr>
        <w:t xml:space="preserve">Table U, “Universal Treatment Standards (UTS)”, identifies the hazardous constituents, along with the </w:t>
      </w:r>
      <w:proofErr w:type="spellStart"/>
      <w:r>
        <w:rPr>
          <w:szCs w:val="24"/>
        </w:rPr>
        <w:t>nonwastewater</w:t>
      </w:r>
      <w:proofErr w:type="spellEnd"/>
      <w:r>
        <w:rPr>
          <w:szCs w:val="24"/>
        </w:rPr>
        <w:t xml:space="preserve"> and wastewater treatment standard levels, that are used to regulate most prohibited hazardous wastes with numerical limits.  For determining compliance with treatment standards for underlying hazardous constituents, as defined in Section 728.102(</w:t>
      </w:r>
      <w:proofErr w:type="spellStart"/>
      <w:r>
        <w:rPr>
          <w:szCs w:val="24"/>
        </w:rPr>
        <w:t>i</w:t>
      </w:r>
      <w:proofErr w:type="spellEnd"/>
      <w:r>
        <w:rPr>
          <w:szCs w:val="24"/>
        </w:rPr>
        <w:t>), these treatment standards may not be exceeded.  Compliance with these treatment standards is measured by an analysis of grab samples, unless otherwise noted in Table U.</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44" w:name="_Hlk512350647"/>
      <w:r>
        <w:rPr>
          <w:b/>
          <w:szCs w:val="24"/>
        </w:rPr>
        <w:t>728.149</w:t>
      </w:r>
      <w:bookmarkEnd w:id="44"/>
      <w:r>
        <w:rPr>
          <w:b/>
          <w:szCs w:val="24"/>
        </w:rPr>
        <w:t xml:space="preserve">  Alternative LDR </w:t>
      </w:r>
      <w:r>
        <w:rPr>
          <w:b/>
          <w:caps/>
          <w:szCs w:val="24"/>
        </w:rPr>
        <w:t>t</w:t>
      </w:r>
      <w:r>
        <w:rPr>
          <w:b/>
          <w:szCs w:val="24"/>
        </w:rPr>
        <w:t xml:space="preserve">reatment </w:t>
      </w:r>
      <w:r>
        <w:rPr>
          <w:b/>
          <w:caps/>
          <w:szCs w:val="24"/>
        </w:rPr>
        <w:t>s</w:t>
      </w:r>
      <w:r>
        <w:rPr>
          <w:b/>
          <w:szCs w:val="24"/>
        </w:rPr>
        <w:t xml:space="preserve">tandards for </w:t>
      </w:r>
      <w:r>
        <w:rPr>
          <w:b/>
          <w:caps/>
          <w:szCs w:val="24"/>
        </w:rPr>
        <w:t>c</w:t>
      </w:r>
      <w:r>
        <w:rPr>
          <w:b/>
          <w:szCs w:val="24"/>
        </w:rPr>
        <w:t xml:space="preserve">ontaminated </w:t>
      </w:r>
      <w:r>
        <w:rPr>
          <w:b/>
          <w:caps/>
          <w:szCs w:val="24"/>
        </w:rPr>
        <w:t>s</w:t>
      </w:r>
      <w:r>
        <w:rPr>
          <w:b/>
          <w:szCs w:val="24"/>
        </w:rPr>
        <w:t>oil</w:t>
      </w:r>
    </w:p>
    <w:p w:rsidR="00216812" w:rsidRDefault="00216812" w:rsidP="00216812">
      <w:pPr>
        <w:suppressAutoHyphens/>
        <w:spacing w:before="240" w:after="240"/>
        <w:ind w:left="1440" w:hanging="720"/>
        <w:rPr>
          <w:szCs w:val="24"/>
        </w:rPr>
      </w:pPr>
      <w:r>
        <w:rPr>
          <w:szCs w:val="24"/>
        </w:rPr>
        <w:t>a)</w:t>
      </w:r>
      <w:r>
        <w:rPr>
          <w:szCs w:val="24"/>
        </w:rPr>
        <w:tab/>
        <w:t>Applicability.  An owner or operator must comply with LDRs prior to placing soil that exhibits a characteristic of hazardous waste or which exhibited a characteristic of hazardous waste at the time it was generated into a land disposal unit.  The following chart describes whether an owner or operator must comply with LDRs prior to placing soil contaminated by listed hazardous waste into a land disposal unit:</w:t>
      </w:r>
    </w:p>
    <w:tbl>
      <w:tblPr>
        <w:tblW w:w="0" w:type="auto"/>
        <w:tblInd w:w="14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16"/>
        <w:gridCol w:w="2016"/>
        <w:gridCol w:w="2016"/>
        <w:gridCol w:w="2016"/>
      </w:tblGrid>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lastRenderedPageBreak/>
              <w:t>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 the LDRs</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And if</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Then the owner or operator</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Applied to the listed waste when it contaminated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Must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The soil is deter</w:t>
            </w:r>
            <w:r>
              <w:rPr>
                <w:szCs w:val="24"/>
              </w:rPr>
              <w:softHyphen/>
              <w:t>mined not to contain the listed waste when the soil is first generated.</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r w:rsidR="00216812" w:rsidTr="00216812">
        <w:trPr>
          <w:cantSplit/>
        </w:trPr>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Did not apply to the listed waste when it contamin</w:t>
            </w:r>
            <w:r>
              <w:rPr>
                <w:szCs w:val="24"/>
              </w:rPr>
              <w:softHyphen/>
              <w:t>ated the soil*.</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Do not apply to the listed waste now.</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jc w:val="center"/>
              <w:rPr>
                <w:szCs w:val="24"/>
              </w:rPr>
            </w:pPr>
            <w:r>
              <w:rPr>
                <w:szCs w:val="24"/>
              </w:rPr>
              <w:t>—</w:t>
            </w:r>
          </w:p>
        </w:tc>
        <w:tc>
          <w:tcPr>
            <w:tcW w:w="2016" w:type="dxa"/>
            <w:tcBorders>
              <w:top w:val="single" w:sz="6" w:space="0" w:color="auto"/>
              <w:left w:val="single" w:sz="6" w:space="0" w:color="auto"/>
              <w:bottom w:val="single" w:sz="6" w:space="0" w:color="auto"/>
              <w:right w:val="single" w:sz="6" w:space="0" w:color="auto"/>
            </w:tcBorders>
            <w:hideMark/>
          </w:tcPr>
          <w:p w:rsidR="00216812" w:rsidRDefault="00216812">
            <w:pPr>
              <w:keepLines/>
              <w:rPr>
                <w:szCs w:val="24"/>
              </w:rPr>
            </w:pPr>
            <w:r>
              <w:rPr>
                <w:szCs w:val="24"/>
              </w:rPr>
              <w:t>Needs not comply with LDRs.</w:t>
            </w:r>
          </w:p>
        </w:tc>
      </w:tr>
    </w:tbl>
    <w:p w:rsidR="00216812" w:rsidRDefault="00216812" w:rsidP="00216812">
      <w:pPr>
        <w:spacing w:before="240" w:after="240"/>
        <w:ind w:left="1620" w:hanging="180"/>
        <w:rPr>
          <w:szCs w:val="24"/>
        </w:rPr>
      </w:pPr>
      <w:r>
        <w:rPr>
          <w:szCs w:val="24"/>
        </w:rPr>
        <w:t>* For dates of LDR applicability, see Appendix G.  To determine the date any given listed hazardous waste contaminated any given volume of soil, use the last date any given listed hazardous waste was placed into any given land disposal unit or, in the case of an accidental spill, the date of the spill.</w:t>
      </w:r>
    </w:p>
    <w:p w:rsidR="00216812" w:rsidRDefault="00216812" w:rsidP="00216812">
      <w:pPr>
        <w:suppressAutoHyphens/>
        <w:spacing w:before="240" w:after="240"/>
        <w:ind w:left="1440" w:hanging="720"/>
        <w:rPr>
          <w:szCs w:val="24"/>
        </w:rPr>
      </w:pPr>
      <w:r>
        <w:rPr>
          <w:szCs w:val="24"/>
        </w:rPr>
        <w:t>b)</w:t>
      </w:r>
      <w:r>
        <w:rPr>
          <w:szCs w:val="24"/>
        </w:rPr>
        <w:tab/>
        <w:t>Prior to land disposal, contaminated soil identified by subsection (a) as needing to comply with LDRs must be treated according to the applicable treatment standards specified in subsection (c) or according to the universal treatment standards specified in Section 728.148 and Table U applicable to the contaminating listed hazardous waste or the applicable characteristic of hazardous waste if the soil is characteristic.  The treatment standards specified in subsection (c) and the universal treatment standards may be modified through a treatment variance approved in accordance with Section 728.144.</w:t>
      </w:r>
    </w:p>
    <w:p w:rsidR="00216812" w:rsidRDefault="00216812" w:rsidP="00216812">
      <w:pPr>
        <w:suppressAutoHyphens/>
        <w:spacing w:before="240" w:after="240"/>
        <w:ind w:left="1440" w:hanging="720"/>
        <w:rPr>
          <w:szCs w:val="24"/>
        </w:rPr>
      </w:pPr>
      <w:r>
        <w:rPr>
          <w:szCs w:val="24"/>
        </w:rPr>
        <w:t>c)</w:t>
      </w:r>
      <w:r>
        <w:rPr>
          <w:szCs w:val="24"/>
        </w:rPr>
        <w:tab/>
        <w:t>Treatment Standards for Contaminated Soils.  Prior to land disposal, contaminated soil identified by subsection (a) as needing to comply with LDRs must be treated according to all the standards specified in this subsection (c) or according to the universal treatment standards specified in Section 728.148 and Table U.</w:t>
      </w:r>
    </w:p>
    <w:p w:rsidR="00216812" w:rsidRDefault="00216812" w:rsidP="00216812">
      <w:pPr>
        <w:suppressAutoHyphens/>
        <w:spacing w:before="240" w:after="240"/>
        <w:ind w:left="2160" w:hanging="720"/>
        <w:rPr>
          <w:szCs w:val="24"/>
        </w:rPr>
      </w:pPr>
      <w:r>
        <w:rPr>
          <w:szCs w:val="24"/>
        </w:rPr>
        <w:t>1)</w:t>
      </w:r>
      <w:r>
        <w:rPr>
          <w:szCs w:val="24"/>
        </w:rPr>
        <w:tab/>
        <w:t>All Soils.  Prior to land disposal, all constituents subject to treatment must be treated as follows:</w:t>
      </w:r>
    </w:p>
    <w:p w:rsidR="00216812" w:rsidRDefault="00216812" w:rsidP="00216812">
      <w:pPr>
        <w:suppressAutoHyphens/>
        <w:spacing w:before="240" w:after="240"/>
        <w:ind w:left="2880" w:hanging="720"/>
        <w:rPr>
          <w:szCs w:val="24"/>
        </w:rPr>
      </w:pPr>
      <w:r>
        <w:rPr>
          <w:szCs w:val="24"/>
        </w:rPr>
        <w:lastRenderedPageBreak/>
        <w:t>A)</w:t>
      </w:r>
      <w:r>
        <w:rPr>
          <w:szCs w:val="24"/>
        </w:rPr>
        <w:tab/>
        <w:t>For non-metals except carbon disulfide, cyclohexanone, and methanol, treatment must achieve 90 percent reduction in total constituent concentrations, except as provided by subsection (</w:t>
      </w:r>
      <w:bookmarkStart w:id="45" w:name="_Hlk511666859"/>
      <w:r>
        <w:rPr>
          <w:szCs w:val="24"/>
        </w:rPr>
        <w:t>c)(1)(C</w:t>
      </w:r>
      <w:bookmarkEnd w:id="45"/>
      <w:r>
        <w:rPr>
          <w:szCs w:val="24"/>
        </w:rPr>
        <w:t>).</w:t>
      </w:r>
    </w:p>
    <w:p w:rsidR="00216812" w:rsidRDefault="00216812" w:rsidP="00216812">
      <w:pPr>
        <w:suppressAutoHyphens/>
        <w:spacing w:before="240" w:after="240"/>
        <w:ind w:left="2880" w:hanging="720"/>
        <w:rPr>
          <w:szCs w:val="24"/>
        </w:rPr>
      </w:pPr>
      <w:r>
        <w:rPr>
          <w:szCs w:val="24"/>
        </w:rPr>
        <w:t>B)</w:t>
      </w:r>
      <w:r>
        <w:rPr>
          <w:szCs w:val="24"/>
        </w:rPr>
        <w:tab/>
        <w:t>For metals and carbon disulfide, cyclohexanone, and methanol, treatment must achieve 90 percent reduction in constituent concentrations as measured in leachate from the treated media (tested according to the TCLP) or 90 percent reduction in total constituent concentrations (when a metal removal treatment technology is used), except as provided by subsection (c)(1)(C).</w:t>
      </w:r>
    </w:p>
    <w:p w:rsidR="00216812" w:rsidRDefault="00216812" w:rsidP="00216812">
      <w:pPr>
        <w:suppressAutoHyphens/>
        <w:spacing w:before="240" w:after="240"/>
        <w:ind w:left="2880" w:hanging="720"/>
        <w:rPr>
          <w:szCs w:val="24"/>
        </w:rPr>
      </w:pPr>
      <w:r>
        <w:rPr>
          <w:szCs w:val="24"/>
        </w:rPr>
        <w:t>C)</w:t>
      </w:r>
      <w:r>
        <w:rPr>
          <w:szCs w:val="24"/>
        </w:rPr>
        <w:tab/>
        <w:t>When treatment of any constituent subject to treatment to a 90 percent reduction standard would result in a concentration less than 10 times the universal treatment standard for that constituent, treatment to achieve constituent concentrations less than 10 times the universal treatment standard is not required.  The universal treatment standards are identified in Table U.</w:t>
      </w:r>
    </w:p>
    <w:p w:rsidR="00216812" w:rsidRDefault="00216812" w:rsidP="00216812">
      <w:pPr>
        <w:suppressAutoHyphens/>
        <w:spacing w:before="240" w:after="240"/>
        <w:ind w:left="2160" w:hanging="720"/>
        <w:rPr>
          <w:szCs w:val="24"/>
        </w:rPr>
      </w:pPr>
      <w:r>
        <w:rPr>
          <w:szCs w:val="24"/>
        </w:rPr>
        <w:t>2)</w:t>
      </w:r>
      <w:r>
        <w:rPr>
          <w:szCs w:val="24"/>
        </w:rPr>
        <w:tab/>
        <w:t xml:space="preserve">Soils That Exhibit the </w:t>
      </w:r>
      <w:bookmarkStart w:id="46" w:name="_Hlk521503568"/>
      <w:r>
        <w:rPr>
          <w:szCs w:val="24"/>
        </w:rPr>
        <w:t xml:space="preserve">Characteristic </w:t>
      </w:r>
      <w:bookmarkEnd w:id="46"/>
      <w:r>
        <w:rPr>
          <w:szCs w:val="24"/>
        </w:rPr>
        <w:t>of Ignitability, Corrosivity or Reactivity.  In addition to the treatment required by subsection (c)(1), prior to land disposal, soils that exhibit the characteristic of ignitability, corrosivity, or reactivity must be treated to eliminate these characteristics.</w:t>
      </w:r>
    </w:p>
    <w:p w:rsidR="00216812" w:rsidRDefault="00216812" w:rsidP="00216812">
      <w:pPr>
        <w:suppressAutoHyphens/>
        <w:spacing w:before="240" w:after="240"/>
        <w:ind w:left="2160" w:hanging="720"/>
        <w:rPr>
          <w:szCs w:val="24"/>
        </w:rPr>
      </w:pPr>
      <w:r>
        <w:rPr>
          <w:szCs w:val="24"/>
        </w:rPr>
        <w:t>3)</w:t>
      </w:r>
      <w:r>
        <w:rPr>
          <w:szCs w:val="24"/>
        </w:rPr>
        <w:tab/>
        <w:t xml:space="preserve">Soils That Contain </w:t>
      </w:r>
      <w:proofErr w:type="spellStart"/>
      <w:r>
        <w:rPr>
          <w:szCs w:val="24"/>
        </w:rPr>
        <w:t>Nonanalyzable</w:t>
      </w:r>
      <w:proofErr w:type="spellEnd"/>
      <w:r>
        <w:rPr>
          <w:szCs w:val="24"/>
        </w:rPr>
        <w:t xml:space="preserve"> Constituents.  In addition to the treatment requirements of subsection</w:t>
      </w:r>
      <w:bookmarkStart w:id="47" w:name="_Hlk511667034"/>
      <w:r>
        <w:rPr>
          <w:szCs w:val="24"/>
        </w:rPr>
        <w:t>s (c)(1) and (c)(2)</w:t>
      </w:r>
      <w:bookmarkEnd w:id="47"/>
      <w:r>
        <w:rPr>
          <w:szCs w:val="24"/>
        </w:rPr>
        <w:t xml:space="preserve">, prior to land disposal, the following treatment is required for soils that contain </w:t>
      </w:r>
      <w:proofErr w:type="spellStart"/>
      <w:r>
        <w:rPr>
          <w:szCs w:val="24"/>
        </w:rPr>
        <w:t>nonanalyzable</w:t>
      </w:r>
      <w:proofErr w:type="spellEnd"/>
      <w:r>
        <w:rPr>
          <w:szCs w:val="24"/>
        </w:rPr>
        <w:t xml:space="preserve"> constituents:</w:t>
      </w:r>
    </w:p>
    <w:p w:rsidR="00216812" w:rsidRDefault="00216812" w:rsidP="00216812">
      <w:pPr>
        <w:suppressAutoHyphens/>
        <w:spacing w:before="240" w:after="240"/>
        <w:ind w:left="2880" w:hanging="720"/>
        <w:rPr>
          <w:szCs w:val="24"/>
        </w:rPr>
      </w:pPr>
      <w:r>
        <w:rPr>
          <w:szCs w:val="24"/>
        </w:rPr>
        <w:t>A)</w:t>
      </w:r>
      <w:r>
        <w:rPr>
          <w:szCs w:val="24"/>
        </w:rPr>
        <w:tab/>
        <w:t xml:space="preserve">For soil that contains only analyzable and </w:t>
      </w:r>
      <w:proofErr w:type="spellStart"/>
      <w:r>
        <w:rPr>
          <w:szCs w:val="24"/>
        </w:rPr>
        <w:t>nonanalyzable</w:t>
      </w:r>
      <w:proofErr w:type="spellEnd"/>
      <w:r>
        <w:rPr>
          <w:szCs w:val="24"/>
        </w:rPr>
        <w:t xml:space="preserve"> organic constituents, treatment of the analyzable organic constituents to the levels specified in subsections (c)(1) and (c)(2); or</w:t>
      </w:r>
    </w:p>
    <w:p w:rsidR="00216812" w:rsidRDefault="00216812" w:rsidP="00216812">
      <w:pPr>
        <w:suppressAutoHyphens/>
        <w:spacing w:before="240" w:after="240"/>
        <w:ind w:left="2880" w:hanging="720"/>
        <w:rPr>
          <w:szCs w:val="24"/>
        </w:rPr>
      </w:pPr>
      <w:r>
        <w:rPr>
          <w:szCs w:val="24"/>
        </w:rPr>
        <w:t>B)</w:t>
      </w:r>
      <w:r>
        <w:rPr>
          <w:szCs w:val="24"/>
        </w:rPr>
        <w:tab/>
        <w:t xml:space="preserve">For soil that contains only </w:t>
      </w:r>
      <w:proofErr w:type="spellStart"/>
      <w:r>
        <w:rPr>
          <w:szCs w:val="24"/>
        </w:rPr>
        <w:t>nonanalyzable</w:t>
      </w:r>
      <w:proofErr w:type="spellEnd"/>
      <w:r>
        <w:rPr>
          <w:szCs w:val="24"/>
        </w:rPr>
        <w:t xml:space="preserve"> constituents, treatment by the methods specified in Section 728.142 for the waste contained in the soil.</w:t>
      </w:r>
    </w:p>
    <w:p w:rsidR="00216812" w:rsidRDefault="00216812" w:rsidP="00216812">
      <w:pPr>
        <w:suppressAutoHyphens/>
        <w:spacing w:before="240" w:after="240"/>
        <w:ind w:left="1440" w:hanging="720"/>
        <w:rPr>
          <w:szCs w:val="24"/>
        </w:rPr>
      </w:pPr>
      <w:r>
        <w:rPr>
          <w:szCs w:val="24"/>
        </w:rPr>
        <w:t>d)</w:t>
      </w:r>
      <w:r>
        <w:rPr>
          <w:szCs w:val="24"/>
        </w:rPr>
        <w:tab/>
        <w:t>Constituents Subject to Treatment.  When applying the soil treatment standards in subsection (c), constituents subject to treatment are any constituents listed in Table U, entitled “Universal Treatment Standards”, that are reasonably expected to be present in any given volume of contaminated soil, except fluoride, selenium, sulfides, vanadium, zinc, and that are present at concentrations greater than ten times the universal treatment standard.  PCBs are not constituents subject to treatment in any given volume of soil that exhibits the toxicity characteristic solely because of the presence of metals.</w:t>
      </w:r>
    </w:p>
    <w:p w:rsidR="00216812" w:rsidRDefault="00216812" w:rsidP="00216812">
      <w:pPr>
        <w:suppressAutoHyphens/>
        <w:spacing w:before="240" w:after="240"/>
        <w:ind w:left="1440" w:hanging="720"/>
        <w:rPr>
          <w:szCs w:val="24"/>
        </w:rPr>
      </w:pPr>
      <w:r>
        <w:rPr>
          <w:szCs w:val="24"/>
        </w:rPr>
        <w:lastRenderedPageBreak/>
        <w:t>e)</w:t>
      </w:r>
      <w:r>
        <w:rPr>
          <w:szCs w:val="24"/>
        </w:rPr>
        <w:tab/>
        <w:t>Management of Treatment Residuals.  Treatment residuals from treating contaminated soil identified by subsection (a) as needing to comply with LDRs must be managed as follows:</w:t>
      </w:r>
    </w:p>
    <w:p w:rsidR="00216812" w:rsidRDefault="00216812" w:rsidP="00216812">
      <w:pPr>
        <w:suppressAutoHyphens/>
        <w:spacing w:before="240" w:after="240"/>
        <w:ind w:left="2160" w:hanging="720"/>
        <w:rPr>
          <w:szCs w:val="24"/>
        </w:rPr>
      </w:pPr>
      <w:r>
        <w:rPr>
          <w:szCs w:val="24"/>
        </w:rPr>
        <w:t>1)</w:t>
      </w:r>
      <w:r>
        <w:rPr>
          <w:szCs w:val="24"/>
        </w:rPr>
        <w:tab/>
        <w:t>Soil residuals are subject to the treatment standards of this Section;</w:t>
      </w:r>
    </w:p>
    <w:p w:rsidR="00216812" w:rsidRDefault="00216812" w:rsidP="00216812">
      <w:pPr>
        <w:suppressAutoHyphens/>
        <w:spacing w:before="240" w:after="240"/>
        <w:ind w:left="2160" w:hanging="720"/>
        <w:rPr>
          <w:szCs w:val="24"/>
        </w:rPr>
      </w:pPr>
      <w:r>
        <w:rPr>
          <w:szCs w:val="24"/>
        </w:rPr>
        <w:t>2)</w:t>
      </w:r>
      <w:r>
        <w:rPr>
          <w:szCs w:val="24"/>
        </w:rPr>
        <w:tab/>
        <w:t>Non-soil residuals are subject to the following requirements:</w:t>
      </w:r>
    </w:p>
    <w:p w:rsidR="00216812" w:rsidRDefault="00216812" w:rsidP="00216812">
      <w:pPr>
        <w:suppressAutoHyphens/>
        <w:spacing w:before="240" w:after="240"/>
        <w:ind w:left="2880" w:hanging="720"/>
        <w:rPr>
          <w:szCs w:val="24"/>
        </w:rPr>
      </w:pPr>
      <w:r>
        <w:rPr>
          <w:szCs w:val="24"/>
        </w:rPr>
        <w:t>A)</w:t>
      </w:r>
      <w:r>
        <w:rPr>
          <w:szCs w:val="24"/>
        </w:rPr>
        <w:tab/>
        <w:t>For soils contaminated by listed hazardous waste, the RCRA Subtitle C standards applicable to the listed hazardous waste; and</w:t>
      </w:r>
    </w:p>
    <w:p w:rsidR="00216812" w:rsidRDefault="00216812" w:rsidP="00216812">
      <w:pPr>
        <w:suppressAutoHyphens/>
        <w:spacing w:before="240" w:after="240"/>
        <w:ind w:left="2880" w:hanging="720"/>
        <w:rPr>
          <w:szCs w:val="24"/>
        </w:rPr>
      </w:pPr>
      <w:r>
        <w:rPr>
          <w:szCs w:val="24"/>
        </w:rPr>
        <w:t>B)</w:t>
      </w:r>
      <w:r>
        <w:rPr>
          <w:szCs w:val="24"/>
        </w:rPr>
        <w:tab/>
        <w:t>For soils that exhibit a characteristic of hazardous waste, if the non-soil residual also exhibits a characteristic of hazardous waste, the treatment standards applicable to the characteristic hazardous waste.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ind w:left="720" w:right="720"/>
        <w:jc w:val="center"/>
        <w:outlineLvl w:val="2"/>
        <w:rPr>
          <w:spacing w:val="-3"/>
          <w:szCs w:val="24"/>
        </w:rPr>
      </w:pPr>
      <w:r>
        <w:rPr>
          <w:spacing w:val="-3"/>
          <w:szCs w:val="24"/>
        </w:rPr>
        <w:t>SUBPART E:  PROHIBITIONS ON STORAGE</w:t>
      </w:r>
    </w:p>
    <w:p w:rsidR="005265FF" w:rsidRPr="00451244" w:rsidRDefault="005265FF" w:rsidP="005265FF">
      <w:pPr>
        <w:keepNext/>
        <w:keepLines/>
        <w:suppressAutoHyphens/>
        <w:spacing w:before="240" w:after="240"/>
        <w:outlineLvl w:val="3"/>
        <w:rPr>
          <w:b/>
          <w:spacing w:val="-3"/>
          <w:szCs w:val="24"/>
        </w:rPr>
      </w:pPr>
      <w:r w:rsidRPr="00451244">
        <w:rPr>
          <w:b/>
          <w:spacing w:val="-3"/>
          <w:szCs w:val="24"/>
        </w:rPr>
        <w:t xml:space="preserve">Section </w:t>
      </w:r>
      <w:bookmarkStart w:id="48" w:name="_Hlk512350649"/>
      <w:proofErr w:type="gramStart"/>
      <w:r w:rsidRPr="00451244">
        <w:rPr>
          <w:b/>
          <w:spacing w:val="-3"/>
          <w:szCs w:val="24"/>
        </w:rPr>
        <w:t>728.150</w:t>
      </w:r>
      <w:bookmarkEnd w:id="48"/>
      <w:r w:rsidRPr="00451244">
        <w:rPr>
          <w:b/>
          <w:spacing w:val="-3"/>
          <w:szCs w:val="24"/>
        </w:rPr>
        <w:t xml:space="preserve">  Prohibitions</w:t>
      </w:r>
      <w:proofErr w:type="gramEnd"/>
      <w:r w:rsidRPr="00451244">
        <w:rPr>
          <w:b/>
          <w:spacing w:val="-3"/>
          <w:szCs w:val="24"/>
        </w:rPr>
        <w:t xml:space="preserve"> on Storage of Restricted Wastes</w:t>
      </w:r>
    </w:p>
    <w:p w:rsidR="005265FF" w:rsidRPr="00451244" w:rsidRDefault="005265FF" w:rsidP="005265FF">
      <w:pPr>
        <w:suppressAutoHyphens/>
        <w:spacing w:before="240" w:after="240"/>
        <w:ind w:left="1440" w:hanging="720"/>
        <w:rPr>
          <w:spacing w:val="-3"/>
          <w:szCs w:val="24"/>
        </w:rPr>
      </w:pPr>
      <w:r w:rsidRPr="00451244">
        <w:rPr>
          <w:spacing w:val="-3"/>
          <w:szCs w:val="24"/>
        </w:rPr>
        <w:t>a)</w:t>
      </w:r>
      <w:r w:rsidRPr="00451244">
        <w:rPr>
          <w:spacing w:val="-3"/>
          <w:szCs w:val="24"/>
        </w:rPr>
        <w:tab/>
        <w:t>Except as provided in this Section, the storage of hazardous wastes restricted from land disposal under Subpart C is prohibited, unless the following conditions are met:</w:t>
      </w:r>
    </w:p>
    <w:p w:rsidR="005265FF" w:rsidRPr="00451244" w:rsidRDefault="005265FF" w:rsidP="005265FF">
      <w:pPr>
        <w:suppressAutoHyphens/>
        <w:spacing w:before="240" w:after="240"/>
        <w:ind w:left="2160" w:hanging="720"/>
        <w:rPr>
          <w:spacing w:val="-3"/>
          <w:szCs w:val="24"/>
        </w:rPr>
      </w:pPr>
      <w:r w:rsidRPr="00451244">
        <w:rPr>
          <w:spacing w:val="-3"/>
          <w:szCs w:val="24"/>
        </w:rPr>
        <w:t>1)</w:t>
      </w:r>
      <w:r w:rsidRPr="00451244">
        <w:rPr>
          <w:spacing w:val="-3"/>
          <w:szCs w:val="24"/>
        </w:rPr>
        <w:tab/>
        <w:t>A generator stores such wastes in tanks, containers, or containment buildings on-site solely for the purpose of the accumulation of such quantities of hazardous waste as necessary to facilitate proper recovery, treatment, or disposal and the generator complies with the requirements in 35 Ill. Adm. Code</w:t>
      </w:r>
      <w:r w:rsidRPr="00451244">
        <w:rPr>
          <w:szCs w:val="24"/>
        </w:rPr>
        <w:t xml:space="preserve"> 722.116 and 722.117</w:t>
      </w:r>
      <w:r w:rsidRPr="00451244">
        <w:rPr>
          <w:spacing w:val="-3"/>
          <w:szCs w:val="24"/>
        </w:rPr>
        <w:t xml:space="preserve"> and 35 Ill. Adm. Code 724 and 725.  (A generator </w:t>
      </w:r>
      <w:r w:rsidRPr="00451244">
        <w:rPr>
          <w:szCs w:val="24"/>
        </w:rPr>
        <w:t xml:space="preserve">that </w:t>
      </w:r>
      <w:r w:rsidRPr="00451244">
        <w:rPr>
          <w:spacing w:val="-3"/>
          <w:szCs w:val="24"/>
        </w:rPr>
        <w:t xml:space="preserve">is in existence on the effective date of a regulation under this Part and that </w:t>
      </w:r>
      <w:bookmarkStart w:id="49" w:name="_Hlk48666327"/>
      <w:r w:rsidRPr="00451244">
        <w:rPr>
          <w:spacing w:val="-3"/>
          <w:szCs w:val="24"/>
        </w:rPr>
        <w:t>must store hazardous wastes</w:t>
      </w:r>
      <w:bookmarkEnd w:id="49"/>
      <w:r w:rsidRPr="00451244">
        <w:rPr>
          <w:spacing w:val="-3"/>
          <w:szCs w:val="24"/>
        </w:rPr>
        <w:t xml:space="preserve"> for longer than 90 days due to the regulations under this Part becomes an owner or operator of a storage facility and must obtain a RCRA permit, as required by 35 Ill. Adm. Code 703.  Such a facility may qualify for interim status upon compliance with the regulations governing interim status under 35 Ill. Adm. Code 703.153.)</w:t>
      </w:r>
    </w:p>
    <w:p w:rsidR="005265FF" w:rsidRPr="00451244" w:rsidRDefault="005265FF" w:rsidP="005265FF">
      <w:pPr>
        <w:suppressAutoHyphens/>
        <w:spacing w:before="240" w:after="240"/>
        <w:ind w:left="2160" w:hanging="720"/>
        <w:rPr>
          <w:spacing w:val="-3"/>
          <w:szCs w:val="24"/>
        </w:rPr>
      </w:pPr>
      <w:r w:rsidRPr="00451244">
        <w:rPr>
          <w:spacing w:val="-3"/>
          <w:szCs w:val="24"/>
        </w:rPr>
        <w:t>2)</w:t>
      </w:r>
      <w:r w:rsidRPr="00451244">
        <w:rPr>
          <w:spacing w:val="-3"/>
          <w:szCs w:val="24"/>
        </w:rPr>
        <w:tab/>
        <w:t>An owner or operator of a hazardous waste treatment, storage, or disposal facility stores such wastes in tanks, containers, or containment buildings solely for the purpose of the accumulation of such quantities of hazardous waste as necessary to facilitate proper recovery, treatment, or disposal and each of the following conditions are fulfilled:</w:t>
      </w:r>
    </w:p>
    <w:p w:rsidR="005265FF" w:rsidRPr="00451244" w:rsidRDefault="005265FF" w:rsidP="005265FF">
      <w:pPr>
        <w:suppressAutoHyphens/>
        <w:spacing w:before="240" w:after="240"/>
        <w:ind w:left="2880" w:hanging="720"/>
        <w:rPr>
          <w:spacing w:val="-3"/>
          <w:szCs w:val="24"/>
        </w:rPr>
      </w:pPr>
      <w:r w:rsidRPr="00451244">
        <w:rPr>
          <w:spacing w:val="-3"/>
          <w:szCs w:val="24"/>
        </w:rPr>
        <w:t>A)</w:t>
      </w:r>
      <w:r w:rsidRPr="00451244">
        <w:rPr>
          <w:spacing w:val="-3"/>
          <w:szCs w:val="24"/>
        </w:rPr>
        <w:tab/>
        <w:t>Each container is clearly marked with the following to identify:</w:t>
      </w:r>
    </w:p>
    <w:p w:rsidR="005265FF" w:rsidRPr="00451244" w:rsidRDefault="005265FF" w:rsidP="005265FF">
      <w:pPr>
        <w:suppressAutoHyphens/>
        <w:spacing w:before="240" w:after="240"/>
        <w:ind w:left="3600" w:hanging="720"/>
        <w:rPr>
          <w:spacing w:val="-3"/>
          <w:szCs w:val="24"/>
        </w:rPr>
      </w:pPr>
      <w:proofErr w:type="spellStart"/>
      <w:r w:rsidRPr="00451244">
        <w:rPr>
          <w:spacing w:val="-3"/>
          <w:szCs w:val="24"/>
        </w:rPr>
        <w:t>i</w:t>
      </w:r>
      <w:proofErr w:type="spellEnd"/>
      <w:r w:rsidRPr="00451244">
        <w:rPr>
          <w:spacing w:val="-3"/>
          <w:szCs w:val="24"/>
        </w:rPr>
        <w:t>)</w:t>
      </w:r>
      <w:r w:rsidRPr="00451244">
        <w:rPr>
          <w:spacing w:val="-3"/>
          <w:szCs w:val="24"/>
        </w:rPr>
        <w:tab/>
        <w:t>The words “Hazardous Waste”;</w:t>
      </w:r>
    </w:p>
    <w:p w:rsidR="005265FF" w:rsidRPr="00451244" w:rsidRDefault="005265FF" w:rsidP="005265FF">
      <w:pPr>
        <w:suppressAutoHyphens/>
        <w:spacing w:before="240" w:after="240"/>
        <w:ind w:left="3600" w:hanging="720"/>
        <w:rPr>
          <w:spacing w:val="-3"/>
          <w:szCs w:val="24"/>
        </w:rPr>
      </w:pPr>
      <w:r w:rsidRPr="00451244">
        <w:rPr>
          <w:spacing w:val="-3"/>
          <w:szCs w:val="24"/>
        </w:rPr>
        <w:lastRenderedPageBreak/>
        <w:t>ii)</w:t>
      </w:r>
      <w:r w:rsidRPr="00451244">
        <w:rPr>
          <w:spacing w:val="-3"/>
          <w:szCs w:val="24"/>
        </w:rPr>
        <w:tab/>
        <w:t>The applicable USEPA hazardous waste numbers in Subparts C and D of 35 Ill. Adm. Code 721; or use a nationally recognized electronic system, such as bar coding, to identify the USEPA hazardous waste numbers;</w:t>
      </w:r>
    </w:p>
    <w:p w:rsidR="005265FF" w:rsidRPr="00451244" w:rsidRDefault="005265FF" w:rsidP="005265FF">
      <w:pPr>
        <w:suppressAutoHyphens/>
        <w:spacing w:before="240" w:after="240"/>
        <w:ind w:left="3600" w:hanging="720"/>
        <w:rPr>
          <w:spacing w:val="-3"/>
          <w:szCs w:val="24"/>
        </w:rPr>
      </w:pPr>
      <w:r w:rsidRPr="00451244">
        <w:rPr>
          <w:spacing w:val="-3"/>
          <w:szCs w:val="24"/>
        </w:rPr>
        <w:t>iii)</w:t>
      </w:r>
      <w:r w:rsidRPr="00451244">
        <w:rPr>
          <w:spacing w:val="-3"/>
          <w:szCs w:val="24"/>
        </w:rPr>
        <w:tab/>
        <w:t xml:space="preserve">An indication of the hazards of the contents (examples include, but are not limited to, the applicable hazardous waste characteristics (i.e., ignitable, corrosive, reactive, toxic); hazard communication consistent with subpart E (Labeling) or subpart F (Placarding) of 49 CFR 172, </w:t>
      </w:r>
      <w:bookmarkStart w:id="50" w:name="_Hlk511733345"/>
      <w:r w:rsidRPr="00451244">
        <w:rPr>
          <w:spacing w:val="-3"/>
          <w:szCs w:val="24"/>
        </w:rPr>
        <w:t>incorporated by reference in 35 Ill. Adm. Code 720.111</w:t>
      </w:r>
      <w:bookmarkEnd w:id="50"/>
      <w:r w:rsidRPr="00451244">
        <w:rPr>
          <w:spacing w:val="-3"/>
          <w:szCs w:val="24"/>
        </w:rPr>
        <w:t xml:space="preserve">; a hazard statement or pictogram consistent with 29 CFR 1910.1200, incorporated by reference in 35 Ill. Adm. Code 720.111; or a chemical hazard label consistent with </w:t>
      </w:r>
      <w:bookmarkStart w:id="51" w:name="_Hlk511733430"/>
      <w:r w:rsidRPr="00451244">
        <w:rPr>
          <w:spacing w:val="-3"/>
          <w:szCs w:val="24"/>
        </w:rPr>
        <w:t>NFPA 704</w:t>
      </w:r>
      <w:bookmarkEnd w:id="51"/>
      <w:r w:rsidRPr="00451244">
        <w:rPr>
          <w:spacing w:val="-3"/>
          <w:szCs w:val="24"/>
        </w:rPr>
        <w:t>, incorporated by reference in 35 Ill. Adm. Code 720.111); and</w:t>
      </w:r>
    </w:p>
    <w:p w:rsidR="005265FF" w:rsidRPr="00451244" w:rsidRDefault="005265FF" w:rsidP="005265FF">
      <w:pPr>
        <w:suppressAutoHyphens/>
        <w:spacing w:before="240" w:after="240"/>
        <w:ind w:left="3600" w:hanging="720"/>
        <w:rPr>
          <w:spacing w:val="-3"/>
          <w:szCs w:val="24"/>
        </w:rPr>
      </w:pPr>
      <w:r w:rsidRPr="00451244">
        <w:rPr>
          <w:spacing w:val="-3"/>
          <w:szCs w:val="24"/>
        </w:rPr>
        <w:t>iv)</w:t>
      </w:r>
      <w:r w:rsidRPr="00451244">
        <w:rPr>
          <w:spacing w:val="-3"/>
          <w:szCs w:val="24"/>
        </w:rPr>
        <w:tab/>
        <w:t>The date each period of accumulation begins.</w:t>
      </w:r>
    </w:p>
    <w:p w:rsidR="005265FF" w:rsidRPr="00451244" w:rsidRDefault="005265FF" w:rsidP="005265FF">
      <w:pPr>
        <w:suppressAutoHyphens/>
        <w:spacing w:before="240" w:after="240"/>
        <w:ind w:left="2880" w:hanging="720"/>
        <w:rPr>
          <w:spacing w:val="-3"/>
          <w:szCs w:val="24"/>
        </w:rPr>
      </w:pPr>
      <w:r w:rsidRPr="00451244">
        <w:rPr>
          <w:spacing w:val="-3"/>
          <w:szCs w:val="24"/>
        </w:rPr>
        <w:t>B)</w:t>
      </w:r>
      <w:r w:rsidRPr="00451244">
        <w:rPr>
          <w:spacing w:val="-3"/>
          <w:szCs w:val="24"/>
        </w:rPr>
        <w:tab/>
        <w:t>Each tank is clearly marked with a description of its contents, the quantity of each hazardous waste received and the date each period of accumulation begins, or such information is recorded and maintained in the operating record at the facility.  Regardless of whether the tank itself is marked, the owner and operator must comply with the operating record requirements of 35 Ill. Adm. Code 724.173 or 725.173.</w:t>
      </w:r>
    </w:p>
    <w:p w:rsidR="005265FF" w:rsidRPr="00451244" w:rsidRDefault="005265FF" w:rsidP="005265FF">
      <w:pPr>
        <w:suppressAutoHyphens/>
        <w:spacing w:before="240" w:after="240"/>
        <w:ind w:left="2160" w:hanging="720"/>
        <w:rPr>
          <w:spacing w:val="-3"/>
          <w:szCs w:val="24"/>
        </w:rPr>
      </w:pPr>
      <w:r w:rsidRPr="00451244">
        <w:rPr>
          <w:spacing w:val="-3"/>
          <w:szCs w:val="24"/>
        </w:rPr>
        <w:t>3)</w:t>
      </w:r>
      <w:r w:rsidRPr="00451244">
        <w:rPr>
          <w:spacing w:val="-3"/>
          <w:szCs w:val="24"/>
        </w:rPr>
        <w:tab/>
        <w:t>A transporter stores manifested shipments of such wastes at a transfer facility for 10 days or less.</w:t>
      </w:r>
    </w:p>
    <w:p w:rsidR="005265FF" w:rsidRPr="00451244" w:rsidRDefault="005265FF" w:rsidP="005265FF">
      <w:pPr>
        <w:spacing w:before="240" w:after="240"/>
        <w:ind w:left="2160" w:hanging="720"/>
        <w:rPr>
          <w:rFonts w:eastAsia="Calibri"/>
          <w:szCs w:val="24"/>
        </w:rPr>
      </w:pPr>
      <w:r w:rsidRPr="00451244">
        <w:rPr>
          <w:rFonts w:eastAsia="Calibri"/>
          <w:szCs w:val="24"/>
        </w:rPr>
        <w:t>4)</w:t>
      </w:r>
      <w:r w:rsidRPr="00451244">
        <w:rPr>
          <w:rFonts w:eastAsia="Calibri"/>
          <w:szCs w:val="24"/>
        </w:rPr>
        <w:tab/>
        <w:t>A healthcare facility accumulates such wastes in containers on site solely for the purpose of accumulating the quantities of hazardous waste pharmaceuticals as necessary to facilitate proper recovery, treatment, or disposal, and the healthcare facility complies with the applicable requirements in 35 Ill. Adm. Code 726.602 and 726.603.</w:t>
      </w:r>
    </w:p>
    <w:p w:rsidR="005265FF" w:rsidRPr="00451244" w:rsidRDefault="005265FF" w:rsidP="005265FF">
      <w:pPr>
        <w:spacing w:before="240" w:after="240"/>
        <w:ind w:left="2160" w:hanging="720"/>
        <w:rPr>
          <w:rFonts w:eastAsia="Calibri"/>
          <w:szCs w:val="24"/>
        </w:rPr>
      </w:pPr>
      <w:r w:rsidRPr="00451244">
        <w:rPr>
          <w:rFonts w:eastAsia="Calibri"/>
          <w:szCs w:val="24"/>
        </w:rPr>
        <w:t>5)</w:t>
      </w:r>
      <w:r w:rsidRPr="00451244">
        <w:rPr>
          <w:rFonts w:eastAsia="Calibri"/>
          <w:szCs w:val="24"/>
        </w:rPr>
        <w:tab/>
        <w:t>A reverse distributor accumulates such wastes in containers on site solely for the purpose of accumulating the quantities of hazardous waste pharmaceuticals as necessary to facilitate proper recovery, treatment, or disposal, and the reverse distributor complies with 35 Ill. Adm. Code 726.610.</w:t>
      </w:r>
    </w:p>
    <w:p w:rsidR="005265FF" w:rsidRPr="00451244" w:rsidRDefault="005265FF" w:rsidP="005265FF">
      <w:pPr>
        <w:suppressAutoHyphens/>
        <w:spacing w:before="240" w:after="240"/>
        <w:ind w:left="1440" w:hanging="720"/>
        <w:rPr>
          <w:spacing w:val="-3"/>
          <w:szCs w:val="24"/>
        </w:rPr>
      </w:pPr>
      <w:r w:rsidRPr="00451244">
        <w:rPr>
          <w:spacing w:val="-3"/>
          <w:szCs w:val="24"/>
        </w:rPr>
        <w:t>b)</w:t>
      </w:r>
      <w:r w:rsidRPr="00451244">
        <w:rPr>
          <w:spacing w:val="-3"/>
          <w:szCs w:val="24"/>
        </w:rPr>
        <w:tab/>
        <w:t>An owner or operator of a treatment, storage, or disposal facility may store such wastes for up to one year unless the Agency can demonstrate that such storage was not solely for the purpose of accumulation of such quantities of hazardous waste as are necessary to facilitate proper recovery, treatment, or disposal.</w:t>
      </w:r>
    </w:p>
    <w:p w:rsidR="005265FF" w:rsidRPr="00451244" w:rsidRDefault="005265FF" w:rsidP="005265FF">
      <w:pPr>
        <w:suppressAutoHyphens/>
        <w:spacing w:before="240" w:after="240"/>
        <w:ind w:left="1440" w:hanging="720"/>
        <w:rPr>
          <w:spacing w:val="-3"/>
          <w:szCs w:val="24"/>
        </w:rPr>
      </w:pPr>
      <w:r w:rsidRPr="00451244">
        <w:rPr>
          <w:spacing w:val="-3"/>
          <w:szCs w:val="24"/>
        </w:rPr>
        <w:lastRenderedPageBreak/>
        <w:t>c)</w:t>
      </w:r>
      <w:r w:rsidRPr="00451244">
        <w:rPr>
          <w:spacing w:val="-3"/>
          <w:szCs w:val="24"/>
        </w:rPr>
        <w:tab/>
        <w:t>An owner or operator of a treatment, storage, or disposal facility may store wastes beyond one year; however, the owner or operator bears the burden of proving that such storage was solely for the purpose of accumulation of such quantities of hazardous waste as are necessary to facilitate proper recovery, treatment, or disposal.</w:t>
      </w:r>
    </w:p>
    <w:p w:rsidR="005265FF" w:rsidRPr="00451244" w:rsidRDefault="005265FF" w:rsidP="005265FF">
      <w:pPr>
        <w:suppressAutoHyphens/>
        <w:spacing w:before="240" w:after="240"/>
        <w:ind w:left="1440" w:hanging="720"/>
        <w:rPr>
          <w:spacing w:val="-3"/>
          <w:szCs w:val="24"/>
        </w:rPr>
      </w:pPr>
      <w:r w:rsidRPr="00451244">
        <w:rPr>
          <w:spacing w:val="-3"/>
          <w:szCs w:val="24"/>
        </w:rPr>
        <w:t>d)</w:t>
      </w:r>
      <w:r w:rsidRPr="00451244">
        <w:rPr>
          <w:spacing w:val="-3"/>
          <w:szCs w:val="24"/>
        </w:rPr>
        <w:tab/>
        <w:t xml:space="preserve">If a generator’s waste is exempt from a prohibition on the type of land disposal utilized for the waste (for example, because of an approved case-by-case extension </w:t>
      </w:r>
      <w:r w:rsidRPr="00451244">
        <w:rPr>
          <w:szCs w:val="24"/>
        </w:rPr>
        <w:t xml:space="preserve">granted by USEPA under </w:t>
      </w:r>
      <w:bookmarkStart w:id="52" w:name="_Hlk48764202"/>
      <w:r w:rsidRPr="00451244">
        <w:rPr>
          <w:spacing w:val="-3"/>
          <w:szCs w:val="24"/>
        </w:rPr>
        <w:t>40 CFR 268.5</w:t>
      </w:r>
      <w:bookmarkEnd w:id="52"/>
      <w:r w:rsidRPr="00451244">
        <w:rPr>
          <w:spacing w:val="-3"/>
          <w:szCs w:val="24"/>
        </w:rPr>
        <w:t xml:space="preserve">, an approved Section 728.106 petition or a national capacity variance </w:t>
      </w:r>
      <w:r w:rsidRPr="00451244">
        <w:rPr>
          <w:szCs w:val="24"/>
        </w:rPr>
        <w:t xml:space="preserve">granted by USEPA under subpart C of </w:t>
      </w:r>
      <w:r w:rsidRPr="00451244">
        <w:rPr>
          <w:spacing w:val="-3"/>
          <w:szCs w:val="24"/>
        </w:rPr>
        <w:t>40 CFR 268), the prohibition in subsection (a) does not apply during the period of such exemption.</w:t>
      </w:r>
    </w:p>
    <w:p w:rsidR="005265FF" w:rsidRPr="00451244" w:rsidRDefault="005265FF" w:rsidP="005265FF">
      <w:pPr>
        <w:suppressAutoHyphens/>
        <w:spacing w:before="240" w:after="240"/>
        <w:ind w:left="1440" w:hanging="720"/>
        <w:rPr>
          <w:spacing w:val="-3"/>
          <w:szCs w:val="24"/>
        </w:rPr>
      </w:pPr>
      <w:r w:rsidRPr="00451244">
        <w:rPr>
          <w:spacing w:val="-3"/>
          <w:szCs w:val="24"/>
        </w:rPr>
        <w:t>e)</w:t>
      </w:r>
      <w:r w:rsidRPr="00451244">
        <w:rPr>
          <w:spacing w:val="-3"/>
          <w:szCs w:val="24"/>
        </w:rPr>
        <w:tab/>
        <w:t>The prohibition in subsection (a</w:t>
      </w:r>
      <w:r w:rsidRPr="00451244">
        <w:rPr>
          <w:szCs w:val="24"/>
        </w:rPr>
        <w:t xml:space="preserve">) </w:t>
      </w:r>
      <w:r w:rsidRPr="00451244">
        <w:rPr>
          <w:spacing w:val="-3"/>
          <w:szCs w:val="24"/>
        </w:rPr>
        <w:t>does not apply to hazardous wastes that meet the treatment standards specified under Sections 728.141, 728.142</w:t>
      </w:r>
      <w:r w:rsidRPr="00451244">
        <w:rPr>
          <w:szCs w:val="24"/>
        </w:rPr>
        <w:t>,</w:t>
      </w:r>
      <w:r w:rsidRPr="00451244">
        <w:rPr>
          <w:spacing w:val="-3"/>
          <w:szCs w:val="24"/>
        </w:rPr>
        <w:t xml:space="preserve"> and 728.143 or the adjusted treatment standards specified under Section 728.144, or, </w:t>
      </w:r>
      <w:r w:rsidRPr="00451244">
        <w:rPr>
          <w:szCs w:val="24"/>
        </w:rPr>
        <w:t xml:space="preserve">if </w:t>
      </w:r>
      <w:r w:rsidRPr="00451244">
        <w:rPr>
          <w:spacing w:val="-3"/>
          <w:szCs w:val="24"/>
        </w:rPr>
        <w:t>treatment standards have not been specified, the waste is in compliance with the applicable prohibitions specified in Section 728.132 or 728.139.</w:t>
      </w:r>
    </w:p>
    <w:p w:rsidR="005265FF" w:rsidRPr="00451244" w:rsidRDefault="005265FF" w:rsidP="005265FF">
      <w:pPr>
        <w:suppressAutoHyphens/>
        <w:spacing w:before="240" w:after="240"/>
        <w:ind w:left="1440" w:hanging="720"/>
        <w:rPr>
          <w:spacing w:val="-3"/>
          <w:szCs w:val="24"/>
        </w:rPr>
      </w:pPr>
      <w:r w:rsidRPr="00451244">
        <w:rPr>
          <w:spacing w:val="-3"/>
          <w:szCs w:val="24"/>
        </w:rPr>
        <w:t>f)</w:t>
      </w:r>
      <w:r w:rsidRPr="00451244">
        <w:rPr>
          <w:spacing w:val="-3"/>
          <w:szCs w:val="24"/>
        </w:rPr>
        <w:tab/>
        <w:t xml:space="preserve">Liquid hazardous wastes containing PCBs at concentrations greater than or equal to 50 ppm must be stored at a facility that meets the requirements of </w:t>
      </w:r>
      <w:r w:rsidRPr="00451244">
        <w:rPr>
          <w:szCs w:val="24"/>
        </w:rPr>
        <w:t xml:space="preserve">federal </w:t>
      </w:r>
      <w:r w:rsidRPr="00451244">
        <w:rPr>
          <w:spacing w:val="-3"/>
          <w:szCs w:val="24"/>
        </w:rPr>
        <w:t>40 CFR 761.65(b)</w:t>
      </w:r>
      <w:r w:rsidRPr="00451244">
        <w:rPr>
          <w:szCs w:val="24"/>
        </w:rPr>
        <w:t xml:space="preserve"> (Storage for Disposal)</w:t>
      </w:r>
      <w:r w:rsidRPr="00451244">
        <w:rPr>
          <w:spacing w:val="-3"/>
          <w:szCs w:val="24"/>
        </w:rPr>
        <w:t>, incorporated by reference in 35 Ill. Adm. Code</w:t>
      </w:r>
      <w:r w:rsidRPr="00451244">
        <w:rPr>
          <w:szCs w:val="24"/>
        </w:rPr>
        <w:t xml:space="preserve"> 720.111(b)</w:t>
      </w:r>
      <w:r w:rsidRPr="00451244">
        <w:rPr>
          <w:spacing w:val="-3"/>
          <w:szCs w:val="24"/>
        </w:rPr>
        <w:t>, and must be removed from storage and treated or disposed as required by the Part within one year of the date when such wastes are first placed into storage.  The provisions of subsection (c</w:t>
      </w:r>
      <w:r w:rsidRPr="00451244">
        <w:rPr>
          <w:szCs w:val="24"/>
        </w:rPr>
        <w:t>)</w:t>
      </w:r>
      <w:r w:rsidRPr="00451244">
        <w:rPr>
          <w:spacing w:val="-3"/>
          <w:szCs w:val="24"/>
        </w:rPr>
        <w:t xml:space="preserve"> do not apply to such PCB wastes prohibited under Section 728.132.</w:t>
      </w:r>
    </w:p>
    <w:p w:rsidR="005265FF" w:rsidRPr="00451244" w:rsidRDefault="005265FF" w:rsidP="005265FF">
      <w:pPr>
        <w:spacing w:before="240" w:after="240"/>
        <w:ind w:left="1440" w:hanging="720"/>
        <w:rPr>
          <w:szCs w:val="24"/>
        </w:rPr>
      </w:pPr>
      <w:r w:rsidRPr="00451244">
        <w:rPr>
          <w:szCs w:val="24"/>
        </w:rPr>
        <w:t>g)</w:t>
      </w:r>
      <w:r w:rsidRPr="00451244">
        <w:rPr>
          <w:szCs w:val="24"/>
        </w:rPr>
        <w:tab/>
        <w:t>The prohibition and requirements in this Section do not apply to hazardous remediation wastes stored in a staging pile approved under 35 Ill. Adm. Code 724.654.</w:t>
      </w:r>
    </w:p>
    <w:p w:rsidR="00216812" w:rsidRDefault="005265FF" w:rsidP="005265FF">
      <w:pPr>
        <w:suppressAutoHyphens/>
        <w:spacing w:before="240" w:after="240"/>
        <w:ind w:left="720"/>
        <w:rPr>
          <w:szCs w:val="24"/>
        </w:rPr>
      </w:pPr>
      <w:r w:rsidRPr="00451244">
        <w:rPr>
          <w:szCs w:val="24"/>
        </w:rPr>
        <w:t xml:space="preserve">(Source:  Amended at 44 Ill. Reg. ________, </w:t>
      </w:r>
      <w:r>
        <w:rPr>
          <w:szCs w:val="24"/>
        </w:rPr>
        <w:t>effective September 3, 2020</w:t>
      </w:r>
      <w:r w:rsidRPr="00451244">
        <w:rPr>
          <w:szCs w:val="24"/>
        </w:rPr>
        <w:t>)</w:t>
      </w:r>
      <w:bookmarkStart w:id="53" w:name="_GoBack"/>
      <w:bookmarkEnd w:id="53"/>
    </w:p>
    <w:p w:rsidR="008E3837" w:rsidRPr="00251AD3" w:rsidRDefault="008E3837" w:rsidP="00CD0B72">
      <w:pPr>
        <w:keepNext/>
        <w:keepLines/>
        <w:suppressAutoHyphens/>
        <w:spacing w:before="240" w:after="240"/>
        <w:outlineLvl w:val="3"/>
        <w:rPr>
          <w:b/>
        </w:rPr>
      </w:pPr>
      <w:r w:rsidRPr="00251AD3">
        <w:rPr>
          <w:b/>
        </w:rPr>
        <w:t>Section 728.Appendix A</w:t>
      </w:r>
      <w:r w:rsidR="00E116FE" w:rsidRPr="00251AD3">
        <w:rPr>
          <w:b/>
        </w:rPr>
        <w:t xml:space="preserve">  </w:t>
      </w:r>
      <w:r w:rsidRPr="00251AD3">
        <w:rPr>
          <w:b/>
        </w:rPr>
        <w:t>Toxicity Characteristic Leaching Procedure (TCLP) (Repealed)</w:t>
      </w:r>
    </w:p>
    <w:p w:rsidR="008E3837" w:rsidRPr="00251AD3" w:rsidRDefault="008E3837" w:rsidP="00CD0B72">
      <w:pPr>
        <w:spacing w:before="240" w:after="240"/>
      </w:pPr>
    </w:p>
    <w:p w:rsidR="008E3837" w:rsidRPr="00251AD3" w:rsidRDefault="008E3837" w:rsidP="00CD0B72">
      <w:pPr>
        <w:spacing w:before="240" w:after="240"/>
        <w:ind w:left="720"/>
      </w:pPr>
      <w:r w:rsidRPr="00251AD3">
        <w:t>(Source:  Repealed at 22 Ill. Reg. 17706, effective September 28, 1998)</w:t>
      </w:r>
    </w:p>
    <w:p w:rsidR="008E3837" w:rsidRPr="00251AD3" w:rsidRDefault="008E3837" w:rsidP="00CD0B72">
      <w:pPr>
        <w:keepNext/>
        <w:keepLines/>
        <w:suppressAutoHyphens/>
        <w:spacing w:before="240" w:after="240"/>
        <w:outlineLvl w:val="3"/>
        <w:rPr>
          <w:b/>
        </w:rPr>
      </w:pPr>
      <w:r w:rsidRPr="00251AD3">
        <w:rPr>
          <w:b/>
        </w:rPr>
        <w:t xml:space="preserve">Section </w:t>
      </w:r>
      <w:r w:rsidR="0031146F" w:rsidRPr="00251AD3">
        <w:rPr>
          <w:b/>
        </w:rPr>
        <w:t xml:space="preserve">728.Appendix B  </w:t>
      </w:r>
      <w:r w:rsidRPr="00251AD3">
        <w:rPr>
          <w:b/>
        </w:rPr>
        <w:t>Treatment Standards (As concentrations in the Treatment Residual Extract) (Repealed)</w:t>
      </w:r>
    </w:p>
    <w:p w:rsidR="008E3837" w:rsidRDefault="008E3837" w:rsidP="00CD0B72">
      <w:pPr>
        <w:spacing w:before="240" w:after="240"/>
      </w:pPr>
    </w:p>
    <w:p w:rsidR="008E3837" w:rsidRDefault="008E3837" w:rsidP="00CD0B72">
      <w:pPr>
        <w:spacing w:before="240" w:after="240"/>
        <w:ind w:left="720"/>
      </w:pPr>
      <w:r>
        <w:t>(Source:  Repealed at 22 Ill. Reg. 17706, effective September 28, 1998)</w:t>
      </w:r>
    </w:p>
    <w:p w:rsidR="00027029" w:rsidRDefault="00027029" w:rsidP="00027029">
      <w:pPr>
        <w:keepNext/>
        <w:keepLines/>
        <w:suppressAutoHyphens/>
        <w:spacing w:before="240" w:after="240"/>
        <w:outlineLvl w:val="3"/>
        <w:rPr>
          <w:b/>
        </w:rPr>
      </w:pPr>
      <w:r>
        <w:rPr>
          <w:b/>
        </w:rPr>
        <w:lastRenderedPageBreak/>
        <w:t>Section 728.APPENDIX C  List of Halogenated Organic Compounds Regulated under Section 728.132</w:t>
      </w:r>
    </w:p>
    <w:p w:rsidR="00027029" w:rsidRDefault="00027029" w:rsidP="00027029">
      <w:pPr>
        <w:spacing w:before="240" w:after="240"/>
      </w:pPr>
      <w:r>
        <w:t>In determining the concentration of halogenated organic compounds (HOCs) in a hazardous waste for purposes of the Section 728.132 land disposal prohibition, USEPA has defined the HOCs that must be included in a calculation as any compounds having a carbon-halogen bond that are listed in this Appendix (see Section 728.102).  This Appendix C to Part 728 consists of the following compounds:</w:t>
      </w:r>
    </w:p>
    <w:p w:rsidR="00027029" w:rsidRDefault="00027029" w:rsidP="00027029">
      <w:pPr>
        <w:keepNext/>
        <w:keepLines/>
        <w:spacing w:before="240" w:after="240"/>
      </w:pPr>
      <w:r>
        <w:t>I. Volatiles</w:t>
      </w:r>
    </w:p>
    <w:p w:rsidR="00027029" w:rsidRDefault="00027029" w:rsidP="00027029">
      <w:pPr>
        <w:spacing w:before="240"/>
        <w:ind w:left="1267" w:hanging="547"/>
      </w:pPr>
      <w:r>
        <w:t>1.</w:t>
      </w:r>
      <w:r>
        <w:tab/>
        <w:t>Bromodichloromethane (CAS No. 75-27-4)</w:t>
      </w:r>
    </w:p>
    <w:p w:rsidR="00027029" w:rsidRDefault="00027029" w:rsidP="00027029">
      <w:pPr>
        <w:ind w:left="1260" w:hanging="540"/>
      </w:pPr>
      <w:r>
        <w:t>2.</w:t>
      </w:r>
      <w:r>
        <w:tab/>
        <w:t>Bromomethane (CAS No. 74-83-9)</w:t>
      </w:r>
    </w:p>
    <w:p w:rsidR="00027029" w:rsidRDefault="00027029" w:rsidP="00027029">
      <w:pPr>
        <w:ind w:left="1260" w:hanging="540"/>
      </w:pPr>
      <w:r>
        <w:t>3.</w:t>
      </w:r>
      <w:r>
        <w:tab/>
        <w:t>Carbon Tetrachloride (tetrachloromethane) (CAS No. 56-23-5)</w:t>
      </w:r>
    </w:p>
    <w:p w:rsidR="00027029" w:rsidRDefault="00027029" w:rsidP="00027029">
      <w:pPr>
        <w:ind w:left="1260" w:hanging="540"/>
      </w:pPr>
      <w:r>
        <w:t>4.</w:t>
      </w:r>
      <w:r>
        <w:tab/>
        <w:t>Chlorobenzene (CAS No. 108-90-7)</w:t>
      </w:r>
    </w:p>
    <w:p w:rsidR="00027029" w:rsidRDefault="00027029" w:rsidP="00027029">
      <w:pPr>
        <w:ind w:left="1260" w:hanging="540"/>
      </w:pPr>
      <w:r>
        <w:t>5.</w:t>
      </w:r>
      <w:r>
        <w:tab/>
        <w:t>2-Chloro-1,3-butadiene (CAS No. 126-99-8)</w:t>
      </w:r>
    </w:p>
    <w:p w:rsidR="00027029" w:rsidRDefault="00027029" w:rsidP="00027029">
      <w:pPr>
        <w:ind w:left="1260" w:hanging="540"/>
      </w:pPr>
      <w:r>
        <w:t>6.</w:t>
      </w:r>
      <w:r>
        <w:tab/>
      </w:r>
      <w:proofErr w:type="spellStart"/>
      <w:r>
        <w:t>Chlorodibromomethane</w:t>
      </w:r>
      <w:proofErr w:type="spellEnd"/>
      <w:r>
        <w:t xml:space="preserve"> (CAS No. 124-48-1)</w:t>
      </w:r>
    </w:p>
    <w:p w:rsidR="00027029" w:rsidRDefault="00027029" w:rsidP="00027029">
      <w:pPr>
        <w:ind w:left="1260" w:hanging="540"/>
      </w:pPr>
      <w:r>
        <w:t>7.</w:t>
      </w:r>
      <w:r>
        <w:tab/>
        <w:t>Chloroethane (CAS No. 75-00-3)</w:t>
      </w:r>
    </w:p>
    <w:p w:rsidR="00027029" w:rsidRDefault="00027029" w:rsidP="00027029">
      <w:pPr>
        <w:ind w:left="1260" w:hanging="540"/>
      </w:pPr>
      <w:r>
        <w:t>8.</w:t>
      </w:r>
      <w:r>
        <w:tab/>
        <w:t>2-Chloroethyl vinyl ether ((2-chloroethoxy)ethene) (CAS No. 110-75-8)</w:t>
      </w:r>
    </w:p>
    <w:p w:rsidR="00027029" w:rsidRDefault="00027029" w:rsidP="00027029">
      <w:pPr>
        <w:ind w:left="1260" w:hanging="540"/>
      </w:pPr>
      <w:r>
        <w:t>9.</w:t>
      </w:r>
      <w:r>
        <w:tab/>
        <w:t>Chloroform (</w:t>
      </w:r>
      <w:proofErr w:type="spellStart"/>
      <w:r>
        <w:t>trichloromethane</w:t>
      </w:r>
      <w:proofErr w:type="spellEnd"/>
      <w:r>
        <w:t>) (CAS No. 67-66-3)</w:t>
      </w:r>
    </w:p>
    <w:p w:rsidR="00027029" w:rsidRDefault="00027029" w:rsidP="00027029">
      <w:pPr>
        <w:ind w:left="1260" w:hanging="540"/>
      </w:pPr>
      <w:r>
        <w:t>10.</w:t>
      </w:r>
      <w:r>
        <w:tab/>
        <w:t>Chloromethane (CAS No. 74-87-3)</w:t>
      </w:r>
    </w:p>
    <w:p w:rsidR="00027029" w:rsidRDefault="00027029" w:rsidP="00027029">
      <w:pPr>
        <w:ind w:left="1260" w:hanging="540"/>
      </w:pPr>
      <w:r>
        <w:t>11.</w:t>
      </w:r>
      <w:r>
        <w:tab/>
        <w:t>3-Chloropropene (3-chloroprop-1-ene) (CAS No. 107-05-1)</w:t>
      </w:r>
    </w:p>
    <w:p w:rsidR="00027029" w:rsidRDefault="00027029" w:rsidP="00027029">
      <w:pPr>
        <w:ind w:left="1260" w:hanging="540"/>
      </w:pPr>
      <w:r>
        <w:t>12.</w:t>
      </w:r>
      <w:r>
        <w:tab/>
        <w:t>1,2-Dibromo-3-chloropropane (CAS No. 96-12-8)</w:t>
      </w:r>
    </w:p>
    <w:p w:rsidR="00027029" w:rsidRDefault="00027029" w:rsidP="00027029">
      <w:pPr>
        <w:ind w:left="1260" w:hanging="540"/>
      </w:pPr>
      <w:r>
        <w:t>13.</w:t>
      </w:r>
      <w:r>
        <w:tab/>
        <w:t>1,2-Dibromoethane (CAS No. 106-93-4)</w:t>
      </w:r>
    </w:p>
    <w:p w:rsidR="00027029" w:rsidRDefault="00027029" w:rsidP="00027029">
      <w:pPr>
        <w:ind w:left="1260" w:hanging="540"/>
      </w:pPr>
      <w:r>
        <w:t>14.</w:t>
      </w:r>
      <w:r>
        <w:tab/>
      </w:r>
      <w:proofErr w:type="spellStart"/>
      <w:r>
        <w:t>Dibromomethane</w:t>
      </w:r>
      <w:proofErr w:type="spellEnd"/>
      <w:r>
        <w:t xml:space="preserve"> (CAS No. 74-95-3)</w:t>
      </w:r>
    </w:p>
    <w:p w:rsidR="00027029" w:rsidRDefault="00027029" w:rsidP="00027029">
      <w:pPr>
        <w:ind w:left="1260" w:hanging="540"/>
      </w:pPr>
      <w:r>
        <w:t>15.</w:t>
      </w:r>
      <w:r>
        <w:tab/>
        <w:t>Trans-1,4-Dichloro-2-butene ((2E)-1,4-dichloro-2-butene) (CAS No. 110-57-6)</w:t>
      </w:r>
    </w:p>
    <w:p w:rsidR="00027029" w:rsidRDefault="00027029" w:rsidP="00027029">
      <w:pPr>
        <w:ind w:left="1260" w:hanging="540"/>
      </w:pPr>
      <w:r>
        <w:t>16.</w:t>
      </w:r>
      <w:r>
        <w:tab/>
        <w:t>Dichlorodifluoromethane (CAS No. 75-71-8)</w:t>
      </w:r>
    </w:p>
    <w:p w:rsidR="00027029" w:rsidRDefault="00027029" w:rsidP="00027029">
      <w:pPr>
        <w:ind w:left="1260" w:hanging="540"/>
      </w:pPr>
      <w:r>
        <w:t>17.</w:t>
      </w:r>
      <w:r>
        <w:tab/>
        <w:t>1,1-Dichloroethane (CAS No. 75-34-3)</w:t>
      </w:r>
    </w:p>
    <w:p w:rsidR="00027029" w:rsidRDefault="00027029" w:rsidP="00027029">
      <w:pPr>
        <w:ind w:left="1260" w:hanging="540"/>
      </w:pPr>
      <w:r>
        <w:t>18.</w:t>
      </w:r>
      <w:r>
        <w:tab/>
        <w:t>1,2-Dichloroethane (CAS No. 107-06-2)</w:t>
      </w:r>
    </w:p>
    <w:p w:rsidR="00027029" w:rsidRDefault="00027029" w:rsidP="00027029">
      <w:pPr>
        <w:ind w:left="1260" w:hanging="540"/>
      </w:pPr>
      <w:r>
        <w:t>19.</w:t>
      </w:r>
      <w:r>
        <w:tab/>
        <w:t>1,1-Dichloroethylene (1,1-dichloroethene) (CAS No. 75-35-4)</w:t>
      </w:r>
    </w:p>
    <w:p w:rsidR="00027029" w:rsidRDefault="00027029" w:rsidP="00027029">
      <w:pPr>
        <w:ind w:left="1260" w:hanging="540"/>
      </w:pPr>
      <w:r>
        <w:t>20.</w:t>
      </w:r>
      <w:r>
        <w:tab/>
        <w:t>Trans-1,2-Dichloroethene ((1E)-1,2-dichloroethene) (CAS No. 156-60-5)</w:t>
      </w:r>
    </w:p>
    <w:p w:rsidR="00027029" w:rsidRDefault="00027029" w:rsidP="00027029">
      <w:pPr>
        <w:ind w:left="1260" w:hanging="540"/>
      </w:pPr>
      <w:r>
        <w:t>21.</w:t>
      </w:r>
      <w:r>
        <w:tab/>
        <w:t>1,2-Dichloropropane (CAS No. 78-87-5)</w:t>
      </w:r>
    </w:p>
    <w:p w:rsidR="00027029" w:rsidRDefault="00027029" w:rsidP="00027029">
      <w:pPr>
        <w:ind w:left="1260" w:hanging="540"/>
      </w:pPr>
      <w:r>
        <w:t>22.</w:t>
      </w:r>
      <w:r>
        <w:tab/>
        <w:t>Trans-1,3-Dichloropropene ((1E)-1,3-dichloroprop-1-ene) (CAS No. 10061-02-6)</w:t>
      </w:r>
    </w:p>
    <w:p w:rsidR="00027029" w:rsidRDefault="00027029" w:rsidP="00027029">
      <w:pPr>
        <w:ind w:left="1260" w:hanging="540"/>
      </w:pPr>
      <w:r>
        <w:t>23.</w:t>
      </w:r>
      <w:r>
        <w:tab/>
        <w:t>cis-1,3-Dichloropropene ((1Z)-1,3-dichloroprop-1-ene) (CAS No. 10061-01-5)</w:t>
      </w:r>
    </w:p>
    <w:p w:rsidR="00027029" w:rsidRDefault="00027029" w:rsidP="00027029">
      <w:pPr>
        <w:ind w:left="1260" w:hanging="540"/>
      </w:pPr>
      <w:r>
        <w:t>24.</w:t>
      </w:r>
      <w:r>
        <w:tab/>
        <w:t>Iodomethane (CAS No. 74-88-4)</w:t>
      </w:r>
    </w:p>
    <w:p w:rsidR="00027029" w:rsidRDefault="00027029" w:rsidP="00027029">
      <w:pPr>
        <w:ind w:left="1260" w:hanging="540"/>
      </w:pPr>
      <w:r>
        <w:t>25.</w:t>
      </w:r>
      <w:r>
        <w:tab/>
        <w:t>Methylene chloride (dichloromethane) (CAS No. 75-09-2)</w:t>
      </w:r>
    </w:p>
    <w:p w:rsidR="00027029" w:rsidRDefault="00027029" w:rsidP="00027029">
      <w:pPr>
        <w:ind w:left="1260" w:hanging="540"/>
      </w:pPr>
      <w:r>
        <w:t>26.</w:t>
      </w:r>
      <w:r>
        <w:tab/>
        <w:t>1,1,1,2-Tetrachloroethane (CAS No. 630-20-6)</w:t>
      </w:r>
    </w:p>
    <w:p w:rsidR="00027029" w:rsidRDefault="00027029" w:rsidP="00027029">
      <w:pPr>
        <w:ind w:left="1260" w:hanging="540"/>
      </w:pPr>
      <w:r>
        <w:t>27.</w:t>
      </w:r>
      <w:r>
        <w:tab/>
        <w:t>1,1,2,2-Tetrachloroethane (CAS No. 79-34-5)</w:t>
      </w:r>
    </w:p>
    <w:p w:rsidR="00027029" w:rsidRDefault="00027029" w:rsidP="00027029">
      <w:pPr>
        <w:ind w:left="1260" w:hanging="540"/>
      </w:pPr>
      <w:r>
        <w:t>28.</w:t>
      </w:r>
      <w:r>
        <w:tab/>
        <w:t>Tetrachloroethene (CAS No. 127-18-4)</w:t>
      </w:r>
    </w:p>
    <w:p w:rsidR="00027029" w:rsidRDefault="00027029" w:rsidP="00027029">
      <w:pPr>
        <w:ind w:left="1260" w:hanging="540"/>
      </w:pPr>
      <w:r>
        <w:t>29.</w:t>
      </w:r>
      <w:r>
        <w:tab/>
        <w:t>Tribromomethane (CAS No. 75-25-2)</w:t>
      </w:r>
    </w:p>
    <w:p w:rsidR="00027029" w:rsidRDefault="00027029" w:rsidP="00027029">
      <w:pPr>
        <w:ind w:left="1260" w:hanging="540"/>
      </w:pPr>
      <w:r>
        <w:t>30.</w:t>
      </w:r>
      <w:r>
        <w:tab/>
        <w:t>1,1,1-Trichloroethane (CAS No. 71-55-6)</w:t>
      </w:r>
    </w:p>
    <w:p w:rsidR="00027029" w:rsidRDefault="00027029" w:rsidP="00027029">
      <w:pPr>
        <w:ind w:left="1260" w:hanging="540"/>
      </w:pPr>
      <w:r>
        <w:t>31.</w:t>
      </w:r>
      <w:r>
        <w:tab/>
        <w:t>1,1,2-Trichloroethane (CAS No. 79-00-5)</w:t>
      </w:r>
    </w:p>
    <w:p w:rsidR="00027029" w:rsidRDefault="00027029" w:rsidP="00027029">
      <w:pPr>
        <w:ind w:left="1260" w:hanging="540"/>
      </w:pPr>
      <w:r>
        <w:t>32.</w:t>
      </w:r>
      <w:r>
        <w:tab/>
        <w:t>Trichloroethene (CAS No. 79-01-6)</w:t>
      </w:r>
    </w:p>
    <w:p w:rsidR="00027029" w:rsidRDefault="00027029" w:rsidP="00027029">
      <w:pPr>
        <w:ind w:left="1260" w:hanging="540"/>
      </w:pPr>
      <w:r>
        <w:t>33.</w:t>
      </w:r>
      <w:r>
        <w:tab/>
        <w:t>Trichloromonofluoromethane (trichlorofluoromethane) (CAS No. 75-69-4)</w:t>
      </w:r>
    </w:p>
    <w:p w:rsidR="00027029" w:rsidRDefault="00027029" w:rsidP="00027029">
      <w:pPr>
        <w:ind w:left="1260" w:hanging="540"/>
      </w:pPr>
      <w:r>
        <w:t>34.</w:t>
      </w:r>
      <w:r>
        <w:tab/>
        <w:t>1,2,3-trichloropropane (CAS No. 96-18-4)</w:t>
      </w:r>
    </w:p>
    <w:p w:rsidR="00027029" w:rsidRDefault="00027029" w:rsidP="00027029">
      <w:pPr>
        <w:spacing w:after="240"/>
        <w:ind w:left="1267" w:hanging="547"/>
      </w:pPr>
      <w:r>
        <w:lastRenderedPageBreak/>
        <w:t>35.</w:t>
      </w:r>
      <w:r>
        <w:tab/>
        <w:t>Vinyl Chloride (chloroethene) (CAS No. 75-01-4)</w:t>
      </w:r>
    </w:p>
    <w:p w:rsidR="00027029" w:rsidRDefault="00027029" w:rsidP="00027029">
      <w:pPr>
        <w:keepNext/>
        <w:keepLines/>
        <w:spacing w:before="240" w:after="240"/>
      </w:pPr>
      <w:r>
        <w:t xml:space="preserve">II. </w:t>
      </w:r>
      <w:proofErr w:type="spellStart"/>
      <w:r>
        <w:t>Semivolatiles</w:t>
      </w:r>
      <w:proofErr w:type="spellEnd"/>
    </w:p>
    <w:p w:rsidR="00027029" w:rsidRDefault="00027029" w:rsidP="00027029">
      <w:pPr>
        <w:spacing w:before="240"/>
        <w:ind w:left="1267" w:hanging="547"/>
      </w:pPr>
      <w:r>
        <w:t>1.</w:t>
      </w:r>
      <w:r>
        <w:tab/>
        <w:t>Bis(2-chloroethoxy)ethane (1,2-bis(2-chlorethoxy)ethane) (CAS No. 112-26-5)</w:t>
      </w:r>
    </w:p>
    <w:p w:rsidR="00027029" w:rsidRDefault="00027029" w:rsidP="00027029">
      <w:pPr>
        <w:ind w:left="1260" w:hanging="540"/>
      </w:pPr>
      <w:r>
        <w:t>2.</w:t>
      </w:r>
      <w:r>
        <w:tab/>
        <w:t>Bis(2-chloroethyl) ether (1,1'-oxybis(2-chloroethane)) (CAS No. 111-44-4)</w:t>
      </w:r>
    </w:p>
    <w:p w:rsidR="00027029" w:rsidRDefault="00027029" w:rsidP="00027029">
      <w:pPr>
        <w:ind w:left="1260" w:hanging="540"/>
      </w:pPr>
      <w:r>
        <w:t>3.</w:t>
      </w:r>
      <w:r>
        <w:tab/>
        <w:t>Bis(2-chloroisopropyl)ether (2,2'-oxybis(2-chloropropane)) (CAS No. 39638-32-9)</w:t>
      </w:r>
    </w:p>
    <w:p w:rsidR="00027029" w:rsidRDefault="00027029" w:rsidP="00027029">
      <w:pPr>
        <w:ind w:left="1260" w:hanging="540"/>
      </w:pPr>
      <w:r>
        <w:t>4.</w:t>
      </w:r>
      <w:r>
        <w:tab/>
        <w:t>p-</w:t>
      </w:r>
      <w:proofErr w:type="spellStart"/>
      <w:r>
        <w:t>Chloroaniline</w:t>
      </w:r>
      <w:proofErr w:type="spellEnd"/>
      <w:r>
        <w:t xml:space="preserve"> (4-chlorobenzeneamine) (CAS No. 106-47-8)</w:t>
      </w:r>
    </w:p>
    <w:p w:rsidR="00027029" w:rsidRDefault="00027029" w:rsidP="00027029">
      <w:pPr>
        <w:ind w:left="1260" w:hanging="540"/>
      </w:pPr>
      <w:r>
        <w:t>5.</w:t>
      </w:r>
      <w:r>
        <w:tab/>
      </w:r>
      <w:proofErr w:type="spellStart"/>
      <w:r>
        <w:t>Chlorobenzilate</w:t>
      </w:r>
      <w:proofErr w:type="spellEnd"/>
      <w:r>
        <w:t xml:space="preserve"> (ethyl 2,2-bis(4-chlorophenyl)-2-hydroxyacetate) (CAS No. 510-15-6)</w:t>
      </w:r>
    </w:p>
    <w:p w:rsidR="00027029" w:rsidRDefault="00027029" w:rsidP="00027029">
      <w:pPr>
        <w:ind w:left="1260" w:hanging="540"/>
      </w:pPr>
      <w:r>
        <w:t>6.</w:t>
      </w:r>
      <w:r>
        <w:tab/>
        <w:t>p-Chloro-m-cresol (4-chloro-3-methylphenol) (CAS No. 59-50-7)</w:t>
      </w:r>
    </w:p>
    <w:p w:rsidR="00027029" w:rsidRDefault="00027029" w:rsidP="00027029">
      <w:pPr>
        <w:ind w:left="1260" w:hanging="540"/>
      </w:pPr>
      <w:r>
        <w:t>7.</w:t>
      </w:r>
      <w:r>
        <w:tab/>
        <w:t>2-Chloronaphthalene (CAS No. 91-58-7)</w:t>
      </w:r>
    </w:p>
    <w:p w:rsidR="00027029" w:rsidRDefault="00027029" w:rsidP="00027029">
      <w:pPr>
        <w:ind w:left="1260" w:hanging="540"/>
      </w:pPr>
      <w:r>
        <w:t>8.</w:t>
      </w:r>
      <w:r>
        <w:tab/>
        <w:t>2-Chlorophenol (CAS No. 95-57-8)</w:t>
      </w:r>
    </w:p>
    <w:p w:rsidR="00027029" w:rsidRDefault="00027029" w:rsidP="00027029">
      <w:pPr>
        <w:ind w:left="1260" w:hanging="540"/>
      </w:pPr>
      <w:r>
        <w:t>9.</w:t>
      </w:r>
      <w:r>
        <w:tab/>
        <w:t>3-Chloropropionitrile (3-chloropronanenitrile) (CAS No. 542-76-7)</w:t>
      </w:r>
    </w:p>
    <w:p w:rsidR="00027029" w:rsidRDefault="00027029" w:rsidP="00027029">
      <w:pPr>
        <w:ind w:left="1260" w:hanging="540"/>
      </w:pPr>
      <w:r>
        <w:t>10.</w:t>
      </w:r>
      <w:r>
        <w:tab/>
        <w:t>m-Dichlorobenzene (1,3-dichlorobenzene) (CAS No. 541-73-1)</w:t>
      </w:r>
    </w:p>
    <w:p w:rsidR="00027029" w:rsidRDefault="00027029" w:rsidP="00027029">
      <w:pPr>
        <w:ind w:left="1260" w:hanging="540"/>
      </w:pPr>
      <w:r>
        <w:t>11.</w:t>
      </w:r>
      <w:r>
        <w:tab/>
        <w:t>o-Dichlorobenzene (1,2-dichlorobenzene) (CAS No. 95-50-1)</w:t>
      </w:r>
    </w:p>
    <w:p w:rsidR="00027029" w:rsidRDefault="00027029" w:rsidP="00027029">
      <w:pPr>
        <w:ind w:left="1260" w:hanging="540"/>
      </w:pPr>
      <w:r>
        <w:t>12.</w:t>
      </w:r>
      <w:r>
        <w:tab/>
        <w:t>p-Dichlorobenzene (1,4-dichlorobenzene) (CAS No. 106-46-7)</w:t>
      </w:r>
    </w:p>
    <w:p w:rsidR="00027029" w:rsidRDefault="00027029" w:rsidP="00027029">
      <w:pPr>
        <w:ind w:left="1260" w:hanging="540"/>
      </w:pPr>
      <w:r>
        <w:t>13.</w:t>
      </w:r>
      <w:r>
        <w:tab/>
        <w:t>3,3'-Dichlorobenzidine (4-(4-amino-3-chlorophenyl)-2-chloroaniline) (CAS No. 91-94-1)</w:t>
      </w:r>
    </w:p>
    <w:p w:rsidR="00027029" w:rsidRDefault="00027029" w:rsidP="00027029">
      <w:pPr>
        <w:ind w:left="1260" w:hanging="540"/>
      </w:pPr>
      <w:r>
        <w:t>14.</w:t>
      </w:r>
      <w:r>
        <w:tab/>
        <w:t>2,4-Dichlorophenol (CAS No. 120-83-2)</w:t>
      </w:r>
    </w:p>
    <w:p w:rsidR="00027029" w:rsidRDefault="00027029" w:rsidP="00027029">
      <w:pPr>
        <w:ind w:left="1260" w:hanging="540"/>
      </w:pPr>
      <w:r>
        <w:t>15.</w:t>
      </w:r>
      <w:r>
        <w:tab/>
        <w:t>2,6-Dichlorophenol (CAS No. 87-65-0)</w:t>
      </w:r>
    </w:p>
    <w:p w:rsidR="00027029" w:rsidRDefault="00027029" w:rsidP="00027029">
      <w:pPr>
        <w:ind w:left="1260" w:hanging="540"/>
      </w:pPr>
      <w:r>
        <w:t>16.</w:t>
      </w:r>
      <w:r>
        <w:tab/>
        <w:t>Hexachlorobenzene (CAS No. 118-74-1)</w:t>
      </w:r>
    </w:p>
    <w:p w:rsidR="00027029" w:rsidRDefault="00027029" w:rsidP="00027029">
      <w:pPr>
        <w:ind w:left="1260" w:hanging="540"/>
      </w:pPr>
      <w:r>
        <w:t>17.</w:t>
      </w:r>
      <w:r>
        <w:tab/>
        <w:t>Hexachlorobutadiene (hexachlorobuta-1,3-diene) (CAS No. 87-68-3)</w:t>
      </w:r>
    </w:p>
    <w:p w:rsidR="00027029" w:rsidRDefault="00027029" w:rsidP="00027029">
      <w:pPr>
        <w:ind w:left="1260" w:hanging="540"/>
      </w:pPr>
      <w:r>
        <w:t>18.</w:t>
      </w:r>
      <w:r>
        <w:tab/>
      </w:r>
      <w:proofErr w:type="spellStart"/>
      <w:r>
        <w:t>Hexachlorocyclopentadiene</w:t>
      </w:r>
      <w:proofErr w:type="spellEnd"/>
      <w:r>
        <w:t xml:space="preserve"> (CAS No. 77-47-4)</w:t>
      </w:r>
    </w:p>
    <w:p w:rsidR="00027029" w:rsidRDefault="00027029" w:rsidP="00027029">
      <w:pPr>
        <w:ind w:left="1260" w:hanging="540"/>
      </w:pPr>
      <w:r>
        <w:t>19.</w:t>
      </w:r>
      <w:r>
        <w:tab/>
        <w:t>Hexachloroethane (CAS No. 67-72-1)</w:t>
      </w:r>
    </w:p>
    <w:p w:rsidR="00027029" w:rsidRDefault="00027029" w:rsidP="00027029">
      <w:pPr>
        <w:ind w:left="1260" w:hanging="540"/>
      </w:pPr>
      <w:r>
        <w:t>20.</w:t>
      </w:r>
      <w:r>
        <w:tab/>
        <w:t>Hexachlorophene (2,2'-methylenebis(3,4,6-trichlorophenol)) (CAS No. 70-30-4)</w:t>
      </w:r>
    </w:p>
    <w:p w:rsidR="00027029" w:rsidRDefault="00027029" w:rsidP="00027029">
      <w:pPr>
        <w:ind w:left="1260" w:hanging="540"/>
      </w:pPr>
      <w:r>
        <w:t>21.</w:t>
      </w:r>
      <w:r>
        <w:tab/>
      </w:r>
      <w:proofErr w:type="spellStart"/>
      <w:r>
        <w:t>Hexachloropropene</w:t>
      </w:r>
      <w:proofErr w:type="spellEnd"/>
      <w:r>
        <w:t xml:space="preserve"> (CAS No. 1888-71-7)</w:t>
      </w:r>
    </w:p>
    <w:p w:rsidR="00027029" w:rsidRDefault="00027029" w:rsidP="00027029">
      <w:pPr>
        <w:ind w:left="1260" w:hanging="540"/>
      </w:pPr>
      <w:r>
        <w:t>22.</w:t>
      </w:r>
      <w:r>
        <w:tab/>
        <w:t>4,4'-Methylenebis(2-chloroanaline) (4-[(4-amino-3-chlorophenyl)methyl]-2-chloroaniline) (CAS No. 101-14-4)</w:t>
      </w:r>
    </w:p>
    <w:p w:rsidR="00027029" w:rsidRDefault="00027029" w:rsidP="00027029">
      <w:pPr>
        <w:ind w:left="1260" w:hanging="540"/>
      </w:pPr>
      <w:r>
        <w:t>23.</w:t>
      </w:r>
      <w:r>
        <w:tab/>
      </w:r>
      <w:proofErr w:type="spellStart"/>
      <w:r>
        <w:t>Pentachlorobenzene</w:t>
      </w:r>
      <w:proofErr w:type="spellEnd"/>
      <w:r>
        <w:t xml:space="preserve"> (CAS No. 608-93-5)</w:t>
      </w:r>
    </w:p>
    <w:p w:rsidR="00027029" w:rsidRDefault="00027029" w:rsidP="00027029">
      <w:pPr>
        <w:ind w:left="1260" w:hanging="540"/>
      </w:pPr>
      <w:r>
        <w:t>24.</w:t>
      </w:r>
      <w:r>
        <w:tab/>
      </w:r>
      <w:proofErr w:type="spellStart"/>
      <w:r>
        <w:t>Pentachloroethane</w:t>
      </w:r>
      <w:proofErr w:type="spellEnd"/>
      <w:r>
        <w:t xml:space="preserve"> (CAS No. 76-01-7)</w:t>
      </w:r>
    </w:p>
    <w:p w:rsidR="00027029" w:rsidRDefault="00027029" w:rsidP="00027029">
      <w:pPr>
        <w:ind w:left="1260" w:hanging="540"/>
      </w:pPr>
      <w:r>
        <w:t>25.</w:t>
      </w:r>
      <w:r>
        <w:tab/>
        <w:t>Pentachloronitrobenzene (CAS No. 82-68-8)</w:t>
      </w:r>
    </w:p>
    <w:p w:rsidR="00027029" w:rsidRDefault="00027029" w:rsidP="00027029">
      <w:pPr>
        <w:ind w:left="1260" w:hanging="540"/>
      </w:pPr>
      <w:r>
        <w:t>26.</w:t>
      </w:r>
      <w:r>
        <w:tab/>
        <w:t>Pentachlorophenol (CAS No. 87-86-5)</w:t>
      </w:r>
    </w:p>
    <w:p w:rsidR="00027029" w:rsidRDefault="00027029" w:rsidP="00027029">
      <w:pPr>
        <w:ind w:left="1260" w:hanging="540"/>
      </w:pPr>
      <w:r>
        <w:t>27.</w:t>
      </w:r>
      <w:r>
        <w:tab/>
      </w:r>
      <w:proofErr w:type="spellStart"/>
      <w:r>
        <w:t>Pronamide</w:t>
      </w:r>
      <w:proofErr w:type="spellEnd"/>
      <w:r>
        <w:t xml:space="preserve"> (3,5-dichloro-N-(1,1-dimethylprop-2-ynyl)benzamide) (CAS No. 23950-58-5)</w:t>
      </w:r>
    </w:p>
    <w:p w:rsidR="00027029" w:rsidRDefault="00027029" w:rsidP="00027029">
      <w:pPr>
        <w:ind w:left="1260" w:hanging="540"/>
      </w:pPr>
      <w:r>
        <w:t>28.</w:t>
      </w:r>
      <w:r>
        <w:tab/>
        <w:t>1,2,4,5-Tetrachlorobenzene (CAS No. 95-94-3)</w:t>
      </w:r>
    </w:p>
    <w:p w:rsidR="00027029" w:rsidRDefault="00027029" w:rsidP="00027029">
      <w:pPr>
        <w:ind w:left="1260" w:hanging="540"/>
      </w:pPr>
      <w:r>
        <w:t>29.</w:t>
      </w:r>
      <w:r>
        <w:tab/>
        <w:t>2,3,4,6-Tetrachlorophenol (CAS No. 58-90-2)</w:t>
      </w:r>
    </w:p>
    <w:p w:rsidR="00027029" w:rsidRDefault="00027029" w:rsidP="00027029">
      <w:pPr>
        <w:ind w:left="1260" w:hanging="540"/>
      </w:pPr>
      <w:r>
        <w:t>30.</w:t>
      </w:r>
      <w:r>
        <w:tab/>
        <w:t>1,2,4-Trichlorobenzene (CAS No. 120-82-1)</w:t>
      </w:r>
    </w:p>
    <w:p w:rsidR="00027029" w:rsidRDefault="00027029" w:rsidP="00027029">
      <w:pPr>
        <w:ind w:left="1260" w:hanging="540"/>
      </w:pPr>
      <w:r>
        <w:t>31.</w:t>
      </w:r>
      <w:r>
        <w:tab/>
        <w:t>2,4,5-Trichlorophenol (CAS No. 95-95-4)</w:t>
      </w:r>
    </w:p>
    <w:p w:rsidR="00027029" w:rsidRDefault="00027029" w:rsidP="00027029">
      <w:pPr>
        <w:ind w:left="1260" w:hanging="540"/>
      </w:pPr>
      <w:r>
        <w:t>32.</w:t>
      </w:r>
      <w:r>
        <w:tab/>
        <w:t>2,4,6-Trichlorophenol (CAS No. 88-06-2)</w:t>
      </w:r>
    </w:p>
    <w:p w:rsidR="00027029" w:rsidRDefault="00027029" w:rsidP="00027029">
      <w:pPr>
        <w:spacing w:after="240"/>
        <w:ind w:left="1267" w:hanging="547"/>
      </w:pPr>
      <w:r>
        <w:t>33.</w:t>
      </w:r>
      <w:r>
        <w:tab/>
        <w:t>Tris(2,3-dibromopropyl) phosphate (CAS No. 126-72-7)</w:t>
      </w:r>
    </w:p>
    <w:p w:rsidR="00027029" w:rsidRDefault="00027029" w:rsidP="00027029">
      <w:pPr>
        <w:keepNext/>
        <w:keepLines/>
        <w:spacing w:before="240" w:after="240"/>
      </w:pPr>
      <w:r>
        <w:lastRenderedPageBreak/>
        <w:t>III. Organochlorine Pesticides</w:t>
      </w:r>
    </w:p>
    <w:p w:rsidR="00027029" w:rsidRDefault="00027029" w:rsidP="00027029">
      <w:pPr>
        <w:spacing w:before="240"/>
        <w:ind w:left="1267" w:hanging="547"/>
      </w:pPr>
      <w:r>
        <w:t>1.</w:t>
      </w:r>
      <w:r>
        <w:tab/>
        <w:t>Aldrin ((1R,4S,4aS,5S,8R,8aR)-1,2,3,4,10,10-hexachloro-1,2,4a,5,8,8a-hexahydro-1,4:5,8-dimethano</w:t>
      </w:r>
      <w:r>
        <w:softHyphen/>
        <w:t>naphthlene) (CAS No. 309-00-2)</w:t>
      </w:r>
    </w:p>
    <w:p w:rsidR="00027029" w:rsidRDefault="00027029" w:rsidP="00027029">
      <w:pPr>
        <w:ind w:left="1260" w:hanging="540"/>
      </w:pPr>
      <w:r>
        <w:t>2.</w:t>
      </w:r>
      <w:r>
        <w:tab/>
        <w:t>alpha-BHC (α-1,2,3,4,5,6-hexachlorocyclohexane) (CAS No. 319-84-6)</w:t>
      </w:r>
    </w:p>
    <w:p w:rsidR="00027029" w:rsidRDefault="00027029" w:rsidP="00027029">
      <w:pPr>
        <w:ind w:left="1260" w:hanging="540"/>
      </w:pPr>
      <w:r>
        <w:t>3.</w:t>
      </w:r>
      <w:r>
        <w:tab/>
        <w:t>beta-BHC (β-1,2,3,4,5,6-hexachlorocyclohexane) (CAS No. 319-85-7)</w:t>
      </w:r>
    </w:p>
    <w:p w:rsidR="00027029" w:rsidRDefault="00027029" w:rsidP="00027029">
      <w:pPr>
        <w:ind w:left="1260" w:hanging="540"/>
      </w:pPr>
      <w:r>
        <w:t>4.</w:t>
      </w:r>
      <w:r>
        <w:tab/>
        <w:t>delta-BHC (δ-1,2,3,4,5,6-hexachlorocyclohexane) (CAS No. 58-89-9)</w:t>
      </w:r>
    </w:p>
    <w:p w:rsidR="00027029" w:rsidRDefault="00027029" w:rsidP="00027029">
      <w:pPr>
        <w:ind w:left="1260" w:hanging="540"/>
      </w:pPr>
      <w:r>
        <w:t>5.</w:t>
      </w:r>
      <w:r>
        <w:tab/>
        <w:t>gamma-BHC (γ-1,2,3,4,5,6-hexachlorocyclohexane) (CAS No. 319-86-8)</w:t>
      </w:r>
    </w:p>
    <w:p w:rsidR="00027029" w:rsidRDefault="00027029" w:rsidP="00027029">
      <w:pPr>
        <w:ind w:left="1260" w:hanging="540"/>
      </w:pPr>
      <w:r>
        <w:t>6.</w:t>
      </w:r>
      <w:r>
        <w:tab/>
        <w:t>Chlordane (1,2,4,5,6,7,8,8-octachloro-3a,4,5,5a-tetrahydro-4,7-methanoindane) (CAS No. 57-74-9)</w:t>
      </w:r>
    </w:p>
    <w:p w:rsidR="00027029" w:rsidRDefault="00027029" w:rsidP="00027029">
      <w:pPr>
        <w:ind w:left="1260" w:hanging="540"/>
      </w:pPr>
      <w:r>
        <w:t>7.</w:t>
      </w:r>
      <w:r>
        <w:tab/>
        <w:t>DDD (1,1-bis(4-chlorophenyl)-2,2-dichloroethane) (CAS No. 72-54-8)</w:t>
      </w:r>
    </w:p>
    <w:p w:rsidR="00027029" w:rsidRDefault="00027029" w:rsidP="00027029">
      <w:pPr>
        <w:ind w:left="1260" w:hanging="540"/>
      </w:pPr>
      <w:r>
        <w:t>8.</w:t>
      </w:r>
      <w:r>
        <w:tab/>
        <w:t>DDE (1,1-bis(4-chlorophenyl)-2,2-dichloroethene) (CAS No. 72-55-9)</w:t>
      </w:r>
    </w:p>
    <w:p w:rsidR="00027029" w:rsidRDefault="00027029" w:rsidP="00027029">
      <w:pPr>
        <w:ind w:left="1260" w:hanging="540"/>
      </w:pPr>
      <w:r>
        <w:t>9.</w:t>
      </w:r>
      <w:r>
        <w:tab/>
        <w:t>DDT (1,1,1-trichloro-2,2-bis(4-chlorophenyl)ethane) (CAS No. 50-29-3)</w:t>
      </w:r>
    </w:p>
    <w:p w:rsidR="00027029" w:rsidRDefault="00027029" w:rsidP="00027029">
      <w:pPr>
        <w:ind w:left="1260" w:hanging="540"/>
      </w:pPr>
      <w:r>
        <w:t>10.</w:t>
      </w:r>
      <w:r>
        <w:tab/>
        <w:t>Dieldrin ((1a</w:t>
      </w:r>
      <w:r>
        <w:rPr>
          <w:i/>
        </w:rPr>
        <w:t>R</w:t>
      </w:r>
      <w:r>
        <w:t>,2</w:t>
      </w:r>
      <w:r>
        <w:rPr>
          <w:i/>
        </w:rPr>
        <w:t>R</w:t>
      </w:r>
      <w:r>
        <w:t>,2a</w:t>
      </w:r>
      <w:r>
        <w:rPr>
          <w:i/>
        </w:rPr>
        <w:t>S</w:t>
      </w:r>
      <w:r>
        <w:t>,3</w:t>
      </w:r>
      <w:r>
        <w:rPr>
          <w:i/>
        </w:rPr>
        <w:t>S</w:t>
      </w:r>
      <w:r>
        <w:t>,6</w:t>
      </w:r>
      <w:r>
        <w:rPr>
          <w:i/>
        </w:rPr>
        <w:t>R</w:t>
      </w:r>
      <w:r>
        <w:t>,7</w:t>
      </w:r>
      <w:r>
        <w:rPr>
          <w:i/>
        </w:rPr>
        <w:t>S</w:t>
      </w:r>
      <w:r>
        <w:t>,7a</w:t>
      </w:r>
      <w:r>
        <w:rPr>
          <w:i/>
        </w:rPr>
        <w:t>S</w:t>
      </w:r>
      <w:r>
        <w:t>)-3,4,5,6,9,9-hexachloro-1a,2,2a,3,6,6a,7,7a-octahydro-2,7:3,6-dimethanonaphtho[2,3-b]oxirene) (CAS No. 60-57-1)</w:t>
      </w:r>
    </w:p>
    <w:p w:rsidR="00027029" w:rsidRDefault="00027029" w:rsidP="00027029">
      <w:pPr>
        <w:ind w:left="1260" w:hanging="540"/>
      </w:pPr>
      <w:r>
        <w:t>11.</w:t>
      </w:r>
      <w:r>
        <w:tab/>
      </w:r>
      <w:proofErr w:type="spellStart"/>
      <w:r>
        <w:t>Endosulfan</w:t>
      </w:r>
      <w:proofErr w:type="spellEnd"/>
      <w:r>
        <w:t xml:space="preserve"> I ((3α,5aβ,6α,9α,9aβ)-6,7,8,9,10,10-hexachloro-1,5,5a,6,9,9a-hexahydro-6,9-methano-2,4,3-benzodioxathiepine-3-oxide) (CAS No. 959-98-8)</w:t>
      </w:r>
    </w:p>
    <w:p w:rsidR="00027029" w:rsidRDefault="00027029" w:rsidP="00027029">
      <w:pPr>
        <w:ind w:left="1260" w:hanging="540"/>
      </w:pPr>
      <w:r>
        <w:t>12.</w:t>
      </w:r>
      <w:r>
        <w:tab/>
      </w:r>
      <w:proofErr w:type="spellStart"/>
      <w:r>
        <w:t>Endosulfan</w:t>
      </w:r>
      <w:proofErr w:type="spellEnd"/>
      <w:r>
        <w:t xml:space="preserve"> II ((3α,5aβ,6β,9β,9aα)-6,7,8,9,10,10-hexachloro-1,5,5a,6,9,9a-hexahydro-6,9-methano-2,4,3-benzodioxathiepine-3-oxide) (CAS No. 33213-65-9)</w:t>
      </w:r>
    </w:p>
    <w:p w:rsidR="00027029" w:rsidRDefault="00027029" w:rsidP="00027029">
      <w:pPr>
        <w:ind w:left="1260" w:hanging="540"/>
      </w:pPr>
      <w:r>
        <w:t>13.</w:t>
      </w:r>
      <w:r>
        <w:tab/>
        <w:t>Endrin (1aα,2β,2aβ,3aα,6α,6aβ,7β,7aα)-3,4,5,6,9,9-hexachloro-1a,2,2a,3,6,6a,7,7a-octahydro-2,7:3,6-dimethanonaphth(2,3-b)oxirene) (CAS No. 72-20-8)</w:t>
      </w:r>
    </w:p>
    <w:p w:rsidR="00027029" w:rsidRDefault="00027029" w:rsidP="00027029">
      <w:pPr>
        <w:ind w:left="1260" w:hanging="540"/>
      </w:pPr>
      <w:r>
        <w:t>14.</w:t>
      </w:r>
      <w:r>
        <w:tab/>
        <w:t>Endrin aldehyde (1α,2β,2aβ,4β,4aβ,5β,6aβ,6bβ,7R*)-2,2a,3,3,4,7-hexachlorodecahydro-1,2,4-methenocyclopenta(c,d)pentalene-5-carboxaldehyde) (CAS No. 7421-93-4)</w:t>
      </w:r>
    </w:p>
    <w:p w:rsidR="00027029" w:rsidRDefault="00027029" w:rsidP="00027029">
      <w:pPr>
        <w:ind w:left="1260" w:hanging="540"/>
      </w:pPr>
      <w:r>
        <w:t>15.</w:t>
      </w:r>
      <w:r>
        <w:tab/>
        <w:t>Heptachlor (1,4,5,6,7,8,8-heptachloro-3a,4,7,7a-tetrahydro-4,7-methano-1</w:t>
      </w:r>
      <w:r>
        <w:rPr>
          <w:i/>
        </w:rPr>
        <w:t>H</w:t>
      </w:r>
      <w:r>
        <w:t>-indene) (CAS No. 76-44-8)</w:t>
      </w:r>
    </w:p>
    <w:p w:rsidR="00027029" w:rsidRDefault="00027029" w:rsidP="00027029">
      <w:pPr>
        <w:ind w:left="1260" w:hanging="540"/>
      </w:pPr>
      <w:r>
        <w:t>16.</w:t>
      </w:r>
      <w:r>
        <w:tab/>
        <w:t>Heptachlor epoxide ((1aR,1bS,2R,5S,5aR,6S,6aR)-2,3,4,5,6,7,7-heptachloro-1a,1b,5,5a,6,6a-hexahydro-2,5-methano-2</w:t>
      </w:r>
      <w:r>
        <w:rPr>
          <w:i/>
        </w:rPr>
        <w:t>H</w:t>
      </w:r>
      <w:r>
        <w:t>-indeno(1,2b)oxirene) (CAS No. 1024-57-3)</w:t>
      </w:r>
    </w:p>
    <w:p w:rsidR="00027029" w:rsidRDefault="00027029" w:rsidP="00027029">
      <w:pPr>
        <w:ind w:left="1260" w:hanging="540"/>
      </w:pPr>
      <w:r>
        <w:t>17.</w:t>
      </w:r>
      <w:r>
        <w:tab/>
      </w:r>
      <w:proofErr w:type="spellStart"/>
      <w:r>
        <w:t>Isodrin</w:t>
      </w:r>
      <w:proofErr w:type="spellEnd"/>
      <w:r>
        <w:t xml:space="preserve"> ((1R,4S,4aS,5R,8S,8aR)-rel-1,2,3,4,10,10-hexachloro-1,4,4a,5,8,8a-hexahydro-1,4:5,8-dimethanonaphthalene) (CAS No. 465-73-6)</w:t>
      </w:r>
    </w:p>
    <w:p w:rsidR="00027029" w:rsidRDefault="00027029" w:rsidP="00027029">
      <w:pPr>
        <w:ind w:left="1260" w:hanging="540"/>
      </w:pPr>
      <w:r>
        <w:t>18.</w:t>
      </w:r>
      <w:r>
        <w:tab/>
        <w:t>Kepone (1,1a,3,3a,4,5,5,5a,5b,6-decachlorooctahydro-1,3,4-metheno-2H-cyclobuta(cd)pentalen-2-one) (CAS No. 143-50-0)</w:t>
      </w:r>
    </w:p>
    <w:p w:rsidR="00027029" w:rsidRDefault="00027029" w:rsidP="00027029">
      <w:pPr>
        <w:ind w:left="1260" w:hanging="540"/>
      </w:pPr>
      <w:r>
        <w:t>19.</w:t>
      </w:r>
      <w:r>
        <w:tab/>
      </w:r>
      <w:proofErr w:type="spellStart"/>
      <w:r>
        <w:t>Methoxychlor</w:t>
      </w:r>
      <w:proofErr w:type="spellEnd"/>
      <w:r>
        <w:t xml:space="preserve"> (1,1'-(2,2,2-trichloroethylidene)bis(4-methoxybenzene)) (CAS No. 72-43-5)</w:t>
      </w:r>
    </w:p>
    <w:p w:rsidR="00027029" w:rsidRDefault="00027029" w:rsidP="00027029">
      <w:pPr>
        <w:spacing w:after="240"/>
        <w:ind w:left="1267" w:hanging="547"/>
      </w:pPr>
      <w:r>
        <w:t>20.</w:t>
      </w:r>
      <w:r>
        <w:tab/>
      </w:r>
      <w:proofErr w:type="spellStart"/>
      <w:r>
        <w:t>Toxaphene</w:t>
      </w:r>
      <w:proofErr w:type="spellEnd"/>
      <w:r>
        <w:t xml:space="preserve"> (CAS No. 8001-35-2)</w:t>
      </w:r>
    </w:p>
    <w:p w:rsidR="00027029" w:rsidRDefault="00027029" w:rsidP="00027029">
      <w:pPr>
        <w:keepNext/>
        <w:keepLines/>
        <w:spacing w:before="240" w:after="240"/>
      </w:pPr>
      <w:r>
        <w:t xml:space="preserve">IV. </w:t>
      </w:r>
      <w:proofErr w:type="spellStart"/>
      <w:r>
        <w:t>Phenoxyacetic</w:t>
      </w:r>
      <w:proofErr w:type="spellEnd"/>
      <w:r>
        <w:t xml:space="preserve"> Acid Herbicides</w:t>
      </w:r>
    </w:p>
    <w:p w:rsidR="00027029" w:rsidRDefault="00027029" w:rsidP="00027029">
      <w:pPr>
        <w:spacing w:before="240"/>
        <w:ind w:left="1267" w:hanging="547"/>
      </w:pPr>
      <w:r>
        <w:t>1.</w:t>
      </w:r>
      <w:r>
        <w:tab/>
        <w:t>2,4-Dichlorophenoxyacetic acid (CAS No. 94-75-7)</w:t>
      </w:r>
    </w:p>
    <w:p w:rsidR="00027029" w:rsidRDefault="00027029" w:rsidP="00027029">
      <w:pPr>
        <w:ind w:left="1260" w:hanging="540"/>
      </w:pPr>
      <w:r>
        <w:t>2.</w:t>
      </w:r>
      <w:r>
        <w:tab/>
      </w:r>
      <w:proofErr w:type="spellStart"/>
      <w:r>
        <w:t>Silvex</w:t>
      </w:r>
      <w:proofErr w:type="spellEnd"/>
      <w:r>
        <w:t xml:space="preserve"> (2-(2,4,5-trichlorophenoxy)propionic acid) (CAS No. 93-72-1)</w:t>
      </w:r>
    </w:p>
    <w:p w:rsidR="00027029" w:rsidRDefault="00027029" w:rsidP="00027029">
      <w:pPr>
        <w:spacing w:after="240"/>
        <w:ind w:left="1267" w:hanging="547"/>
      </w:pPr>
      <w:r>
        <w:t>3.</w:t>
      </w:r>
      <w:r>
        <w:tab/>
        <w:t>2,4,5-T (2,4,5-trichlorophenoxyacetic acid) (CAS No. 93-76-5)</w:t>
      </w:r>
    </w:p>
    <w:p w:rsidR="00027029" w:rsidRDefault="00027029" w:rsidP="00027029">
      <w:pPr>
        <w:keepNext/>
        <w:keepLines/>
        <w:spacing w:before="240" w:after="240"/>
      </w:pPr>
      <w:r>
        <w:lastRenderedPageBreak/>
        <w:t>V. PCBs</w:t>
      </w:r>
    </w:p>
    <w:p w:rsidR="00027029" w:rsidRDefault="00027029" w:rsidP="00027029">
      <w:pPr>
        <w:spacing w:before="240"/>
        <w:ind w:left="1267" w:hanging="547"/>
      </w:pPr>
      <w:r>
        <w:t>1.</w:t>
      </w:r>
      <w:r>
        <w:tab/>
      </w:r>
      <w:proofErr w:type="spellStart"/>
      <w:r>
        <w:t>Aroclor</w:t>
      </w:r>
      <w:proofErr w:type="spellEnd"/>
      <w:r>
        <w:t xml:space="preserve"> 1016 (CAS No. 12674-11-2)</w:t>
      </w:r>
    </w:p>
    <w:p w:rsidR="00027029" w:rsidRDefault="00027029" w:rsidP="00027029">
      <w:pPr>
        <w:ind w:left="1260" w:hanging="540"/>
      </w:pPr>
      <w:r>
        <w:t>2.</w:t>
      </w:r>
      <w:r>
        <w:tab/>
      </w:r>
      <w:proofErr w:type="spellStart"/>
      <w:r>
        <w:t>Aroclor</w:t>
      </w:r>
      <w:proofErr w:type="spellEnd"/>
      <w:r>
        <w:t xml:space="preserve"> 1221 (CAS No. 11104-28-2)</w:t>
      </w:r>
    </w:p>
    <w:p w:rsidR="00027029" w:rsidRDefault="00027029" w:rsidP="00027029">
      <w:pPr>
        <w:ind w:left="1260" w:hanging="540"/>
      </w:pPr>
      <w:r>
        <w:t>3.</w:t>
      </w:r>
      <w:r>
        <w:tab/>
      </w:r>
      <w:proofErr w:type="spellStart"/>
      <w:r>
        <w:t>Aroclor</w:t>
      </w:r>
      <w:proofErr w:type="spellEnd"/>
      <w:r>
        <w:t xml:space="preserve"> 1232 (CAS No. 11141-16-5)</w:t>
      </w:r>
    </w:p>
    <w:p w:rsidR="00027029" w:rsidRDefault="00027029" w:rsidP="00027029">
      <w:pPr>
        <w:ind w:left="1260" w:hanging="540"/>
      </w:pPr>
      <w:r>
        <w:t>4.</w:t>
      </w:r>
      <w:r>
        <w:tab/>
      </w:r>
      <w:proofErr w:type="spellStart"/>
      <w:r>
        <w:t>Aroclor</w:t>
      </w:r>
      <w:proofErr w:type="spellEnd"/>
      <w:r>
        <w:t xml:space="preserve"> 1242 (CAS No. 53469-21-9)</w:t>
      </w:r>
    </w:p>
    <w:p w:rsidR="00027029" w:rsidRDefault="00027029" w:rsidP="00027029">
      <w:pPr>
        <w:ind w:left="1260" w:hanging="540"/>
      </w:pPr>
      <w:r>
        <w:t>5.</w:t>
      </w:r>
      <w:r>
        <w:tab/>
      </w:r>
      <w:proofErr w:type="spellStart"/>
      <w:r>
        <w:t>Aroclor</w:t>
      </w:r>
      <w:proofErr w:type="spellEnd"/>
      <w:r>
        <w:t xml:space="preserve"> 1248 (CAS No. 12672-29-6)</w:t>
      </w:r>
    </w:p>
    <w:p w:rsidR="00027029" w:rsidRDefault="00027029" w:rsidP="00027029">
      <w:pPr>
        <w:ind w:left="1260" w:hanging="540"/>
      </w:pPr>
      <w:r>
        <w:t>6.</w:t>
      </w:r>
      <w:r>
        <w:tab/>
      </w:r>
      <w:proofErr w:type="spellStart"/>
      <w:r>
        <w:t>Aroclor</w:t>
      </w:r>
      <w:proofErr w:type="spellEnd"/>
      <w:r>
        <w:t xml:space="preserve"> 1254 (CAS No. 11097-69-1)</w:t>
      </w:r>
    </w:p>
    <w:p w:rsidR="00027029" w:rsidRDefault="00027029" w:rsidP="00027029">
      <w:pPr>
        <w:ind w:left="1260" w:hanging="540"/>
      </w:pPr>
      <w:r>
        <w:t>7.</w:t>
      </w:r>
      <w:r>
        <w:tab/>
      </w:r>
      <w:proofErr w:type="spellStart"/>
      <w:r>
        <w:t>Aroclor</w:t>
      </w:r>
      <w:proofErr w:type="spellEnd"/>
      <w:r>
        <w:t xml:space="preserve"> 1260 (CAS No. 11096-82-5)</w:t>
      </w:r>
    </w:p>
    <w:p w:rsidR="00027029" w:rsidRDefault="00027029" w:rsidP="00027029">
      <w:pPr>
        <w:spacing w:after="240"/>
        <w:ind w:left="1267" w:hanging="547"/>
      </w:pPr>
      <w:r>
        <w:t>8.</w:t>
      </w:r>
      <w:r>
        <w:tab/>
        <w:t>PCBs not otherwise specified (CAS No. 1336-36-3)</w:t>
      </w:r>
    </w:p>
    <w:p w:rsidR="00027029" w:rsidRDefault="00027029" w:rsidP="00027029">
      <w:pPr>
        <w:keepNext/>
        <w:keepLines/>
        <w:spacing w:before="240" w:after="240"/>
      </w:pPr>
      <w:r>
        <w:t>VI. Dioxins and Furans</w:t>
      </w:r>
    </w:p>
    <w:p w:rsidR="00027029" w:rsidRDefault="00027029" w:rsidP="00027029">
      <w:pPr>
        <w:spacing w:before="240"/>
        <w:ind w:left="1267" w:hanging="547"/>
      </w:pPr>
      <w:r>
        <w:t>1.</w:t>
      </w:r>
      <w:r>
        <w:tab/>
      </w:r>
      <w:proofErr w:type="spellStart"/>
      <w:r>
        <w:t>Hexachlorodibenzo</w:t>
      </w:r>
      <w:proofErr w:type="spellEnd"/>
      <w:r>
        <w:t>-p-dioxins (CAS No. 34465-46-8)</w:t>
      </w:r>
    </w:p>
    <w:p w:rsidR="00027029" w:rsidRDefault="00027029" w:rsidP="00027029">
      <w:pPr>
        <w:ind w:left="1267" w:hanging="547"/>
      </w:pPr>
      <w:r>
        <w:t>2.</w:t>
      </w:r>
      <w:r>
        <w:tab/>
      </w:r>
      <w:proofErr w:type="spellStart"/>
      <w:r>
        <w:t>Hexachlorodibenzofuran</w:t>
      </w:r>
      <w:proofErr w:type="spellEnd"/>
      <w:r>
        <w:t xml:space="preserve"> (CAS No. 55684-94-1)</w:t>
      </w:r>
    </w:p>
    <w:p w:rsidR="00027029" w:rsidRDefault="00027029" w:rsidP="00027029">
      <w:pPr>
        <w:ind w:left="1267" w:hanging="547"/>
      </w:pPr>
      <w:r>
        <w:t>3.</w:t>
      </w:r>
      <w:r>
        <w:tab/>
      </w:r>
      <w:proofErr w:type="spellStart"/>
      <w:r>
        <w:t>Pentachlorodibenzo</w:t>
      </w:r>
      <w:proofErr w:type="spellEnd"/>
      <w:r>
        <w:t>-p-dioxins (CAS No. 36088-22-9)</w:t>
      </w:r>
    </w:p>
    <w:p w:rsidR="00027029" w:rsidRDefault="00027029" w:rsidP="00027029">
      <w:pPr>
        <w:ind w:left="1260" w:hanging="540"/>
      </w:pPr>
      <w:r>
        <w:t>4.</w:t>
      </w:r>
      <w:r>
        <w:tab/>
      </w:r>
      <w:proofErr w:type="spellStart"/>
      <w:r>
        <w:t>Pentachlorodibenzofuran</w:t>
      </w:r>
      <w:proofErr w:type="spellEnd"/>
      <w:r>
        <w:t xml:space="preserve"> (CAS No. 30402-15-4)</w:t>
      </w:r>
    </w:p>
    <w:p w:rsidR="00027029" w:rsidRDefault="00027029" w:rsidP="00027029">
      <w:pPr>
        <w:ind w:left="1260" w:hanging="540"/>
      </w:pPr>
      <w:r>
        <w:t>5.</w:t>
      </w:r>
      <w:r>
        <w:tab/>
      </w:r>
      <w:proofErr w:type="spellStart"/>
      <w:r>
        <w:t>Tetrachlorodibenzo</w:t>
      </w:r>
      <w:proofErr w:type="spellEnd"/>
      <w:r>
        <w:t>-p-dioxins (CAS No. 41903-57-5)</w:t>
      </w:r>
    </w:p>
    <w:p w:rsidR="00027029" w:rsidRDefault="00027029" w:rsidP="00027029">
      <w:pPr>
        <w:ind w:left="1260" w:hanging="540"/>
      </w:pPr>
      <w:r>
        <w:t>6.</w:t>
      </w:r>
      <w:r>
        <w:tab/>
      </w:r>
      <w:proofErr w:type="spellStart"/>
      <w:r>
        <w:t>Tetrachlorodibenzofuran</w:t>
      </w:r>
      <w:proofErr w:type="spellEnd"/>
      <w:r>
        <w:t xml:space="preserve"> (CAS No. 30402-14-3; 55722-27-5)</w:t>
      </w:r>
    </w:p>
    <w:p w:rsidR="00027029" w:rsidRDefault="00027029" w:rsidP="00027029">
      <w:pPr>
        <w:spacing w:after="240"/>
        <w:ind w:left="1267" w:hanging="547"/>
      </w:pPr>
      <w:r>
        <w:t>7.</w:t>
      </w:r>
      <w:r>
        <w:tab/>
        <w:t>2,3,7,8-Tetrachlorodibenzo-p-dioxin (2,3,7,8-tetrachlorodibenzo[</w:t>
      </w:r>
      <w:proofErr w:type="spellStart"/>
      <w:r>
        <w:t>b,e</w:t>
      </w:r>
      <w:proofErr w:type="spellEnd"/>
      <w:r>
        <w:t>][1,4]dioxin) (CAS No. 1746-01-6)</w:t>
      </w:r>
    </w:p>
    <w:p w:rsidR="00027029" w:rsidRDefault="00027029" w:rsidP="00027029">
      <w:pPr>
        <w:spacing w:before="240" w:after="240"/>
      </w:pPr>
      <w:r>
        <w:t>BOARD NOTE:  Derived from appendix III to 40 CFR 268 (2015).</w:t>
      </w:r>
    </w:p>
    <w:p w:rsidR="00027029" w:rsidRDefault="00027029" w:rsidP="00027029">
      <w:pPr>
        <w:spacing w:before="240" w:after="240"/>
        <w:ind w:left="720"/>
      </w:pPr>
      <w:r>
        <w:t>(Source:  Amended at 40 Ill. Reg. 12052, effective August 9, 2016)</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54" w:name="_Hlk512350674"/>
      <w:r>
        <w:rPr>
          <w:b/>
          <w:szCs w:val="24"/>
        </w:rPr>
        <w:t>728.APPENDIX D</w:t>
      </w:r>
      <w:bookmarkEnd w:id="54"/>
      <w:r>
        <w:rPr>
          <w:b/>
          <w:szCs w:val="24"/>
        </w:rPr>
        <w:t xml:space="preserve">  </w:t>
      </w:r>
      <w:r>
        <w:rPr>
          <w:b/>
          <w:spacing w:val="-3"/>
          <w:szCs w:val="24"/>
        </w:rPr>
        <w:t>Wastes Excluded from Lab Packs</w:t>
      </w:r>
    </w:p>
    <w:p w:rsidR="00216812" w:rsidRDefault="00216812" w:rsidP="00216812">
      <w:pPr>
        <w:suppressAutoHyphens/>
        <w:spacing w:before="240" w:after="240"/>
        <w:rPr>
          <w:spacing w:val="-3"/>
          <w:szCs w:val="24"/>
        </w:rPr>
      </w:pPr>
      <w:r>
        <w:rPr>
          <w:spacing w:val="-3"/>
          <w:szCs w:val="24"/>
        </w:rPr>
        <w:t xml:space="preserve">Hazardous waste with the following </w:t>
      </w:r>
      <w:r>
        <w:rPr>
          <w:szCs w:val="24"/>
        </w:rPr>
        <w:t xml:space="preserve">USEPA </w:t>
      </w:r>
      <w:r>
        <w:rPr>
          <w:spacing w:val="-3"/>
          <w:szCs w:val="24"/>
        </w:rPr>
        <w:t>hazardous waste numbers may not be placed in lab packs under the alternative lab pack treatment standards of Section 728.142(c):  D009, F019, K003, K004, K005, K006, K062, K071, K100, K106, P010, P011, P012, P076, P078, U134, and U151.</w:t>
      </w:r>
    </w:p>
    <w:p w:rsidR="00216812" w:rsidRDefault="00216812" w:rsidP="00216812">
      <w:pPr>
        <w:suppressAutoHyphens/>
        <w:spacing w:before="240" w:after="240"/>
        <w:rPr>
          <w:spacing w:val="-3"/>
          <w:szCs w:val="24"/>
        </w:rPr>
      </w:pPr>
      <w:r>
        <w:rPr>
          <w:spacing w:val="-3"/>
          <w:szCs w:val="24"/>
        </w:rPr>
        <w:t>BOARD NOTE:  35 Ill. Adm. Code 729.301 and 729.312 include additional limitations on the use of lab packs.</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Pr="00251AD3" w:rsidRDefault="008E3837" w:rsidP="00FB0423">
      <w:pPr>
        <w:keepNext/>
        <w:keepLines/>
        <w:suppressAutoHyphens/>
        <w:spacing w:before="240" w:after="240"/>
        <w:outlineLvl w:val="3"/>
        <w:rPr>
          <w:b/>
          <w:spacing w:val="-3"/>
        </w:rPr>
      </w:pPr>
      <w:r w:rsidRPr="00251AD3">
        <w:rPr>
          <w:b/>
          <w:spacing w:val="-3"/>
        </w:rPr>
        <w:t xml:space="preserve">Section </w:t>
      </w:r>
      <w:r w:rsidR="0031146F" w:rsidRPr="00251AD3">
        <w:rPr>
          <w:b/>
        </w:rPr>
        <w:t xml:space="preserve">728.Appendix E  </w:t>
      </w:r>
      <w:r w:rsidRPr="00251AD3">
        <w:rPr>
          <w:b/>
          <w:spacing w:val="-3"/>
        </w:rPr>
        <w:t>Organic Lab Packs (Repealed)</w:t>
      </w:r>
    </w:p>
    <w:p w:rsidR="008E3837" w:rsidRDefault="008E3837" w:rsidP="00FB0423">
      <w:pPr>
        <w:suppressAutoHyphens/>
        <w:spacing w:before="240" w:after="240"/>
        <w:rPr>
          <w:spacing w:val="-3"/>
        </w:rPr>
      </w:pPr>
    </w:p>
    <w:p w:rsidR="008E3837" w:rsidRDefault="008E3837" w:rsidP="00FB0423">
      <w:pPr>
        <w:suppressAutoHyphens/>
        <w:spacing w:before="240" w:after="240"/>
        <w:ind w:left="720"/>
        <w:rPr>
          <w:spacing w:val="-3"/>
        </w:rPr>
      </w:pPr>
      <w:r>
        <w:rPr>
          <w:spacing w:val="-3"/>
        </w:rPr>
        <w:t>(Source:  Repealed at 19 Ill. Reg. 9660, effective June 27, 1995)</w:t>
      </w:r>
    </w:p>
    <w:p w:rsidR="00216812" w:rsidRDefault="00216812" w:rsidP="00216812">
      <w:pPr>
        <w:keepNext/>
        <w:keepLines/>
        <w:suppressAutoHyphens/>
        <w:spacing w:before="240" w:after="240"/>
        <w:outlineLvl w:val="3"/>
        <w:rPr>
          <w:b/>
          <w:szCs w:val="24"/>
        </w:rPr>
      </w:pPr>
      <w:r>
        <w:rPr>
          <w:b/>
          <w:szCs w:val="24"/>
        </w:rPr>
        <w:lastRenderedPageBreak/>
        <w:t xml:space="preserve">Section </w:t>
      </w:r>
      <w:bookmarkStart w:id="55" w:name="_Hlk512350703"/>
      <w:r>
        <w:rPr>
          <w:b/>
          <w:szCs w:val="24"/>
        </w:rPr>
        <w:t>728.APPENDIX F</w:t>
      </w:r>
      <w:bookmarkEnd w:id="55"/>
      <w:r>
        <w:rPr>
          <w:b/>
          <w:szCs w:val="24"/>
        </w:rPr>
        <w:t xml:space="preserve">  Technologies to Achieve Deactivation of Characteristics</w:t>
      </w:r>
    </w:p>
    <w:p w:rsidR="00216812" w:rsidRDefault="00216812" w:rsidP="00216812">
      <w:pPr>
        <w:spacing w:before="240" w:after="240"/>
        <w:rPr>
          <w:szCs w:val="24"/>
        </w:rPr>
      </w:pPr>
      <w:r>
        <w:rPr>
          <w:szCs w:val="24"/>
        </w:rPr>
        <w:t>The treatment standard for many characteristic wastes is stated in Table T, entitled “Treatment Standards for Hazardous Wastes”, as “DEACT and meet Section 728.148 standards”.  USEPA has determined that many technologies, when used alone or in combination, can achieve the deactivation portion of the treatment standard.  Characteristic wastes that are not managed in a facility regulated by the CWA or in a CWA-equivalent facility, and that also contain underlying hazardous constituents (see Section 728.102(</w:t>
      </w:r>
      <w:proofErr w:type="spellStart"/>
      <w:r>
        <w:rPr>
          <w:szCs w:val="24"/>
        </w:rPr>
        <w:t>i</w:t>
      </w:r>
      <w:proofErr w:type="spellEnd"/>
      <w:r>
        <w:rPr>
          <w:szCs w:val="24"/>
        </w:rPr>
        <w:t>)) must be treated not only by a “deactivating” technology to remove the characteristic, but also to achieve the universal treatment standards (UTS) for underlying hazardous constituents.  This Appendix F presents a partial list of technologies, utilizing the five letter technology codes established in Table C, that may be useful in meeting the treatment standard.  Use of these specific technologies is not mandatory and does not preclude direct reuse, recovery or the use of other pretreatment technologies, provided deactivation is achieved and underlying hazardous constituents are treated to achieve the UTS.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5184"/>
        <w:gridCol w:w="2160"/>
        <w:gridCol w:w="2160"/>
      </w:tblGrid>
      <w:tr w:rsidR="00216812" w:rsidTr="00216812">
        <w:tc>
          <w:tcPr>
            <w:tcW w:w="5184" w:type="dxa"/>
            <w:hideMark/>
          </w:tcPr>
          <w:p w:rsidR="00216812" w:rsidRDefault="00216812">
            <w:pPr>
              <w:suppressAutoHyphens/>
              <w:rPr>
                <w:spacing w:val="-3"/>
                <w:szCs w:val="24"/>
              </w:rPr>
            </w:pPr>
            <w:r>
              <w:rPr>
                <w:spacing w:val="-3"/>
                <w:szCs w:val="24"/>
              </w:rPr>
              <w:t>USEPA hazardous waste number/subcategory</w:t>
            </w:r>
          </w:p>
        </w:tc>
        <w:tc>
          <w:tcPr>
            <w:tcW w:w="2160" w:type="dxa"/>
            <w:hideMark/>
          </w:tcPr>
          <w:p w:rsidR="00216812" w:rsidRDefault="00216812">
            <w:pPr>
              <w:suppressAutoHyphens/>
              <w:rPr>
                <w:spacing w:val="-3"/>
                <w:szCs w:val="24"/>
              </w:rPr>
            </w:pPr>
            <w:proofErr w:type="spellStart"/>
            <w:r>
              <w:rPr>
                <w:spacing w:val="-3"/>
                <w:szCs w:val="24"/>
              </w:rPr>
              <w:t>Nonwastewaters</w:t>
            </w:r>
            <w:proofErr w:type="spellEnd"/>
          </w:p>
        </w:tc>
        <w:tc>
          <w:tcPr>
            <w:tcW w:w="2160" w:type="dxa"/>
            <w:hideMark/>
          </w:tcPr>
          <w:p w:rsidR="00216812" w:rsidRDefault="00216812">
            <w:pPr>
              <w:suppressAutoHyphens/>
              <w:rPr>
                <w:spacing w:val="-3"/>
                <w:szCs w:val="24"/>
              </w:rPr>
            </w:pPr>
            <w:r>
              <w:rPr>
                <w:spacing w:val="-3"/>
                <w:szCs w:val="24"/>
              </w:rPr>
              <w:t>Wastewaters</w:t>
            </w:r>
          </w:p>
        </w:tc>
      </w:tr>
      <w:tr w:rsidR="00216812" w:rsidTr="00216812">
        <w:tc>
          <w:tcPr>
            <w:tcW w:w="5184" w:type="dxa"/>
            <w:hideMark/>
          </w:tcPr>
          <w:p w:rsidR="00216812" w:rsidRDefault="00216812">
            <w:pPr>
              <w:suppressAutoHyphens/>
              <w:rPr>
                <w:spacing w:val="-3"/>
                <w:szCs w:val="24"/>
              </w:rPr>
            </w:pPr>
            <w:r>
              <w:rPr>
                <w:spacing w:val="-3"/>
                <w:szCs w:val="24"/>
              </w:rPr>
              <w:t xml:space="preserve">D001 Ignitable Liquids based on 35 Ill. Adm. Code </w:t>
            </w:r>
            <w:bookmarkStart w:id="56" w:name="_Hlk524024356"/>
            <w:r>
              <w:rPr>
                <w:spacing w:val="-3"/>
                <w:szCs w:val="24"/>
              </w:rPr>
              <w:t>721.121(a)(1)</w:t>
            </w:r>
            <w:bookmarkEnd w:id="56"/>
            <w:r>
              <w:rPr>
                <w:spacing w:val="-3"/>
                <w:szCs w:val="24"/>
              </w:rPr>
              <w:t>—</w:t>
            </w:r>
            <w:bookmarkStart w:id="57" w:name="_Hlk524024375"/>
            <w:r>
              <w:rPr>
                <w:spacing w:val="-3"/>
                <w:szCs w:val="24"/>
              </w:rPr>
              <w:t>Low</w:t>
            </w:r>
            <w:bookmarkEnd w:id="57"/>
            <w:r>
              <w:rPr>
                <w:spacing w:val="-3"/>
                <w:szCs w:val="24"/>
              </w:rPr>
              <w:t xml:space="preserve"> TOC </w:t>
            </w:r>
            <w:proofErr w:type="spellStart"/>
            <w:r>
              <w:rPr>
                <w:spacing w:val="-3"/>
                <w:szCs w:val="24"/>
              </w:rPr>
              <w:t>Nonwastewater</w:t>
            </w:r>
            <w:proofErr w:type="spellEnd"/>
            <w:r>
              <w:rPr>
                <w:spacing w:val="-3"/>
                <w:szCs w:val="24"/>
              </w:rPr>
              <w:t xml:space="preserve"> Subcategory (containing </w:t>
            </w:r>
            <w:r>
              <w:rPr>
                <w:spacing w:val="-2"/>
                <w:szCs w:val="24"/>
              </w:rPr>
              <w:t>one percent</w:t>
            </w:r>
            <w:r>
              <w:rPr>
                <w:spacing w:val="-3"/>
                <w:szCs w:val="24"/>
              </w:rPr>
              <w:t xml:space="preserve"> to &lt;10</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c>
          <w:tcPr>
            <w:tcW w:w="2160" w:type="dxa"/>
            <w:hideMark/>
          </w:tcPr>
          <w:p w:rsidR="00216812" w:rsidRDefault="00216812">
            <w:pPr>
              <w:suppressAutoHyphens/>
              <w:rPr>
                <w:spacing w:val="-3"/>
                <w:szCs w:val="24"/>
              </w:rPr>
            </w:pPr>
            <w:proofErr w:type="spellStart"/>
            <w:r>
              <w:rPr>
                <w:spacing w:val="-3"/>
                <w:szCs w:val="24"/>
              </w:rPr>
              <w:t>n.a.</w:t>
            </w:r>
            <w:proofErr w:type="spellEnd"/>
          </w:p>
        </w:tc>
      </w:tr>
      <w:tr w:rsidR="00216812" w:rsidTr="00216812">
        <w:tc>
          <w:tcPr>
            <w:tcW w:w="5184" w:type="dxa"/>
            <w:hideMark/>
          </w:tcPr>
          <w:p w:rsidR="00216812" w:rsidRDefault="00216812">
            <w:pPr>
              <w:suppressAutoHyphens/>
              <w:rPr>
                <w:spacing w:val="-3"/>
                <w:szCs w:val="24"/>
              </w:rPr>
            </w:pPr>
            <w:r>
              <w:rPr>
                <w:spacing w:val="-3"/>
                <w:szCs w:val="24"/>
              </w:rPr>
              <w:t>D001 Ignitable Liquids based on 35 Ill. Adm. Code 721.121(a)(1)—Ignitable Wastewater Subcategory (containing &lt;one</w:t>
            </w:r>
            <w:r>
              <w:rPr>
                <w:spacing w:val="-2"/>
                <w:szCs w:val="24"/>
              </w:rPr>
              <w:t xml:space="preserve"> percent</w:t>
            </w:r>
            <w:r>
              <w:rPr>
                <w:spacing w:val="-3"/>
                <w:szCs w:val="24"/>
              </w:rPr>
              <w:t xml:space="preserve"> TOC)</w:t>
            </w:r>
          </w:p>
        </w:tc>
        <w:tc>
          <w:tcPr>
            <w:tcW w:w="2160" w:type="dxa"/>
            <w:hideMark/>
          </w:tcPr>
          <w:p w:rsidR="00216812" w:rsidRDefault="00216812">
            <w:pPr>
              <w:suppressAutoHyphens/>
              <w:rPr>
                <w:spacing w:val="-3"/>
                <w:szCs w:val="24"/>
              </w:rPr>
            </w:pPr>
            <w:proofErr w:type="spellStart"/>
            <w:r>
              <w:rPr>
                <w:spacing w:val="-3"/>
                <w:szCs w:val="24"/>
              </w:rPr>
              <w:t>n.a.</w:t>
            </w:r>
            <w:proofErr w:type="spellEnd"/>
          </w:p>
        </w:tc>
        <w:tc>
          <w:tcPr>
            <w:tcW w:w="2160" w:type="dxa"/>
            <w:hideMark/>
          </w:tcPr>
          <w:p w:rsidR="00216812" w:rsidRDefault="00216812">
            <w:pPr>
              <w:suppressAutoHyphens/>
              <w:rPr>
                <w:spacing w:val="-3"/>
                <w:szCs w:val="24"/>
              </w:rPr>
            </w:pPr>
            <w:r>
              <w:rPr>
                <w:spacing w:val="-3"/>
                <w:szCs w:val="24"/>
              </w:rPr>
              <w:t>WETOX</w:t>
            </w:r>
          </w:p>
          <w:p w:rsidR="00216812" w:rsidRDefault="00216812">
            <w:pPr>
              <w:suppressAutoHyphens/>
              <w:rPr>
                <w:spacing w:val="-3"/>
                <w:szCs w:val="24"/>
              </w:rPr>
            </w:pPr>
            <w:r>
              <w:rPr>
                <w:spacing w:val="-3"/>
                <w:szCs w:val="24"/>
              </w:rPr>
              <w:t>RORGS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BIODG</w:t>
            </w:r>
          </w:p>
        </w:tc>
      </w:tr>
      <w:tr w:rsidR="00216812" w:rsidTr="00216812">
        <w:tc>
          <w:tcPr>
            <w:tcW w:w="5184" w:type="dxa"/>
            <w:hideMark/>
          </w:tcPr>
          <w:p w:rsidR="00216812" w:rsidRDefault="00216812">
            <w:pPr>
              <w:suppressAutoHyphens/>
              <w:rPr>
                <w:spacing w:val="-3"/>
                <w:szCs w:val="24"/>
              </w:rPr>
            </w:pPr>
            <w:r>
              <w:rPr>
                <w:spacing w:val="-3"/>
                <w:szCs w:val="24"/>
              </w:rPr>
              <w:t>D001 Compressed Gases based on 35 Ill. Adm. Code 721.121(a)(3)</w:t>
            </w:r>
          </w:p>
        </w:tc>
        <w:tc>
          <w:tcPr>
            <w:tcW w:w="2160" w:type="dxa"/>
            <w:hideMark/>
          </w:tcPr>
          <w:p w:rsidR="00216812" w:rsidRDefault="00216812">
            <w:pPr>
              <w:suppressAutoHyphens/>
              <w:rPr>
                <w:spacing w:val="-3"/>
                <w:szCs w:val="24"/>
              </w:rPr>
            </w:pPr>
            <w:r>
              <w:rPr>
                <w:spacing w:val="-3"/>
                <w:szCs w:val="24"/>
              </w:rPr>
              <w:t>RCGAS</w:t>
            </w:r>
          </w:p>
          <w:p w:rsidR="00216812" w:rsidRDefault="00216812">
            <w:pPr>
              <w:suppressAutoHyphens/>
              <w:rPr>
                <w:spacing w:val="-3"/>
                <w:szCs w:val="24"/>
              </w:rPr>
            </w:pPr>
            <w:r>
              <w:rPr>
                <w:spacing w:val="-3"/>
                <w:szCs w:val="24"/>
              </w:rPr>
              <w:t>FSUBS</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ADGAS fb.</w:t>
            </w:r>
          </w:p>
          <w:p w:rsidR="00216812" w:rsidRDefault="00216812">
            <w:pPr>
              <w:suppressAutoHyphens/>
              <w:rPr>
                <w:spacing w:val="-3"/>
                <w:szCs w:val="24"/>
              </w:rPr>
            </w:pPr>
            <w:r>
              <w:rPr>
                <w:spacing w:val="-3"/>
                <w:szCs w:val="24"/>
              </w:rPr>
              <w:t>(CHOXD; or</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proofErr w:type="spellStart"/>
            <w:r>
              <w:rPr>
                <w:spacing w:val="-3"/>
                <w:szCs w:val="24"/>
              </w:rPr>
              <w:t>n.a.</w:t>
            </w:r>
            <w:proofErr w:type="spellEnd"/>
          </w:p>
        </w:tc>
      </w:tr>
      <w:tr w:rsidR="00216812" w:rsidTr="00216812">
        <w:tc>
          <w:tcPr>
            <w:tcW w:w="5184" w:type="dxa"/>
            <w:hideMark/>
          </w:tcPr>
          <w:p w:rsidR="00216812" w:rsidRDefault="00216812">
            <w:pPr>
              <w:suppressAutoHyphens/>
              <w:rPr>
                <w:spacing w:val="-3"/>
                <w:szCs w:val="24"/>
              </w:rPr>
            </w:pPr>
            <w:r>
              <w:rPr>
                <w:spacing w:val="-3"/>
                <w:szCs w:val="24"/>
              </w:rPr>
              <w:t xml:space="preserve">D001 Ignitable </w:t>
            </w:r>
            <w:proofErr w:type="spellStart"/>
            <w:r>
              <w:rPr>
                <w:spacing w:val="-3"/>
                <w:szCs w:val="24"/>
              </w:rPr>
              <w:t>Reactives</w:t>
            </w:r>
            <w:proofErr w:type="spellEnd"/>
            <w:r>
              <w:rPr>
                <w:spacing w:val="-3"/>
                <w:szCs w:val="24"/>
              </w:rPr>
              <w:t xml:space="preserve"> based on 35 Ill. Adm. Code 721.121(a)(2)</w:t>
            </w:r>
          </w:p>
        </w:tc>
        <w:tc>
          <w:tcPr>
            <w:tcW w:w="2160" w:type="dxa"/>
            <w:hideMark/>
          </w:tcPr>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STABL</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proofErr w:type="spellStart"/>
            <w:r>
              <w:rPr>
                <w:spacing w:val="-3"/>
                <w:szCs w:val="24"/>
              </w:rPr>
              <w:t>n.a.</w:t>
            </w:r>
            <w:proofErr w:type="spellEnd"/>
          </w:p>
        </w:tc>
      </w:tr>
      <w:tr w:rsidR="00216812" w:rsidTr="00216812">
        <w:tc>
          <w:tcPr>
            <w:tcW w:w="5184" w:type="dxa"/>
            <w:hideMark/>
          </w:tcPr>
          <w:p w:rsidR="00216812" w:rsidRDefault="00216812">
            <w:pPr>
              <w:suppressAutoHyphens/>
              <w:rPr>
                <w:spacing w:val="-3"/>
                <w:szCs w:val="24"/>
              </w:rPr>
            </w:pPr>
            <w:r>
              <w:rPr>
                <w:spacing w:val="-3"/>
                <w:szCs w:val="24"/>
              </w:rPr>
              <w:lastRenderedPageBreak/>
              <w:t>D001 Ignitable Oxidizers based on 35 Ill. Adm. Code 721.121(a)(4)</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Acid Subcategory based on 35 Ill. Adm. Code 721.122(a)(1) with pH less than or equal to two</w:t>
            </w:r>
          </w:p>
        </w:tc>
        <w:tc>
          <w:tcPr>
            <w:tcW w:w="2160" w:type="dxa"/>
            <w:hideMark/>
          </w:tcPr>
          <w:p w:rsidR="00216812" w:rsidRDefault="00216812">
            <w:pPr>
              <w:suppressAutoHyphens/>
              <w:rPr>
                <w:spacing w:val="-3"/>
                <w:szCs w:val="24"/>
              </w:rPr>
            </w:pPr>
            <w:r>
              <w:rPr>
                <w:spacing w:val="-3"/>
                <w:szCs w:val="24"/>
              </w:rPr>
              <w:t>RCORR</w:t>
            </w:r>
          </w:p>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Alkaline Subcategory based on 35 Ill. Adm. Code 721.122(a)(1) with pH greater than or equal to 12.5</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NEUTR</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D002 Other Corrosives based on 35 Ill. Adm. Code 721.122(a)(2)</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Water </w:t>
            </w:r>
            <w:proofErr w:type="spellStart"/>
            <w:r>
              <w:rPr>
                <w:spacing w:val="-3"/>
                <w:szCs w:val="24"/>
              </w:rPr>
              <w:t>Reactives</w:t>
            </w:r>
            <w:proofErr w:type="spellEnd"/>
            <w:r>
              <w:rPr>
                <w:spacing w:val="-3"/>
                <w:szCs w:val="24"/>
              </w:rPr>
              <w:t xml:space="preserve"> based on 35 Ill. Adm. Code 721.123(a)(2), </w:t>
            </w:r>
            <w:r>
              <w:rPr>
                <w:szCs w:val="24"/>
              </w:rPr>
              <w:t>(a)</w:t>
            </w:r>
            <w:r>
              <w:rPr>
                <w:spacing w:val="-3"/>
                <w:szCs w:val="24"/>
              </w:rPr>
              <w:t>(3)</w:t>
            </w:r>
            <w:r>
              <w:rPr>
                <w:szCs w:val="24"/>
              </w:rPr>
              <w:t>,</w:t>
            </w:r>
            <w:r>
              <w:rPr>
                <w:spacing w:val="-3"/>
                <w:szCs w:val="24"/>
              </w:rPr>
              <w:t xml:space="preserve"> and </w:t>
            </w:r>
            <w:r>
              <w:rPr>
                <w:szCs w:val="24"/>
              </w:rPr>
              <w:t>(a)</w:t>
            </w:r>
            <w:r>
              <w:rPr>
                <w:spacing w:val="-3"/>
                <w:szCs w:val="24"/>
              </w:rPr>
              <w:t>(4)</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WTRRX</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proofErr w:type="spellStart"/>
            <w:r>
              <w:rPr>
                <w:spacing w:val="-3"/>
                <w:szCs w:val="24"/>
              </w:rPr>
              <w:t>n.a.</w:t>
            </w:r>
            <w:proofErr w:type="spellEnd"/>
          </w:p>
        </w:tc>
      </w:tr>
      <w:tr w:rsidR="00216812" w:rsidTr="00216812">
        <w:tc>
          <w:tcPr>
            <w:tcW w:w="5184" w:type="dxa"/>
            <w:hideMark/>
          </w:tcPr>
          <w:p w:rsidR="00216812" w:rsidRDefault="00216812">
            <w:pPr>
              <w:suppressAutoHyphens/>
              <w:rPr>
                <w:spacing w:val="-3"/>
                <w:szCs w:val="24"/>
              </w:rPr>
            </w:pPr>
            <w:r>
              <w:rPr>
                <w:spacing w:val="-3"/>
                <w:szCs w:val="24"/>
              </w:rPr>
              <w:t>D003 Reactive Sulfides based on 35 Ill. Adm. Code 721.123(a)(5)</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STABL</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 xml:space="preserve">D003 Explosives based on 35 Ill. Adm. Code 721.123(a)(6), </w:t>
            </w:r>
            <w:r>
              <w:rPr>
                <w:szCs w:val="24"/>
              </w:rPr>
              <w:t>(a)</w:t>
            </w:r>
            <w:r>
              <w:rPr>
                <w:spacing w:val="-3"/>
                <w:szCs w:val="24"/>
              </w:rPr>
              <w:t>(7)</w:t>
            </w:r>
            <w:r>
              <w:rPr>
                <w:szCs w:val="24"/>
              </w:rPr>
              <w:t>,</w:t>
            </w:r>
            <w:r>
              <w:rPr>
                <w:spacing w:val="-3"/>
                <w:szCs w:val="24"/>
              </w:rPr>
              <w:t xml:space="preserve"> and</w:t>
            </w:r>
            <w:r>
              <w:rPr>
                <w:szCs w:val="24"/>
              </w:rPr>
              <w:t xml:space="preserve"> (a)(8)</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 xml:space="preserve">D003 Other </w:t>
            </w:r>
            <w:proofErr w:type="spellStart"/>
            <w:r>
              <w:rPr>
                <w:spacing w:val="-3"/>
                <w:szCs w:val="24"/>
              </w:rPr>
              <w:t>Reactives</w:t>
            </w:r>
            <w:proofErr w:type="spellEnd"/>
            <w:r>
              <w:rPr>
                <w:spacing w:val="-3"/>
                <w:szCs w:val="24"/>
              </w:rPr>
              <w:t xml:space="preserve"> based on 35 Ill. Adm. Code 721.123(a)(1)</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tc>
        <w:tc>
          <w:tcPr>
            <w:tcW w:w="2160" w:type="dxa"/>
            <w:hideMark/>
          </w:tcPr>
          <w:p w:rsidR="00216812" w:rsidRDefault="00216812">
            <w:pPr>
              <w:suppressAutoHyphens/>
              <w:rPr>
                <w:spacing w:val="-3"/>
                <w:szCs w:val="24"/>
              </w:rPr>
            </w:pPr>
            <w:r>
              <w:rPr>
                <w:spacing w:val="-3"/>
                <w:szCs w:val="24"/>
              </w:rPr>
              <w:t>INCIN</w:t>
            </w:r>
          </w:p>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tc>
      </w:tr>
      <w:tr w:rsidR="00216812" w:rsidTr="00216812">
        <w:tc>
          <w:tcPr>
            <w:tcW w:w="5184" w:type="dxa"/>
            <w:hideMark/>
          </w:tcPr>
          <w:p w:rsidR="00216812" w:rsidRDefault="00216812">
            <w:pPr>
              <w:suppressAutoHyphens/>
              <w:rPr>
                <w:spacing w:val="-3"/>
                <w:szCs w:val="24"/>
              </w:rPr>
            </w:pPr>
            <w:r>
              <w:rPr>
                <w:spacing w:val="-3"/>
                <w:szCs w:val="24"/>
              </w:rPr>
              <w:t>K044 Wastewater treatment sludges from the manufacturing and processing of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lastRenderedPageBreak/>
              <w:t>K045 Spent carbon from the treatment of wastewaters containing explosives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r w:rsidR="00216812" w:rsidTr="00216812">
        <w:tc>
          <w:tcPr>
            <w:tcW w:w="5184" w:type="dxa"/>
            <w:hideMark/>
          </w:tcPr>
          <w:p w:rsidR="00216812" w:rsidRDefault="00216812">
            <w:pPr>
              <w:suppressAutoHyphens/>
              <w:rPr>
                <w:spacing w:val="-3"/>
                <w:szCs w:val="24"/>
              </w:rPr>
            </w:pPr>
            <w:r>
              <w:rPr>
                <w:spacing w:val="-3"/>
                <w:szCs w:val="24"/>
              </w:rPr>
              <w:t>K047 Pink/red water from TNT operations</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INCIN</w:t>
            </w:r>
          </w:p>
        </w:tc>
        <w:tc>
          <w:tcPr>
            <w:tcW w:w="2160" w:type="dxa"/>
            <w:hideMark/>
          </w:tcPr>
          <w:p w:rsidR="00216812" w:rsidRDefault="00216812">
            <w:pPr>
              <w:suppressAutoHyphens/>
              <w:rPr>
                <w:spacing w:val="-3"/>
                <w:szCs w:val="24"/>
              </w:rPr>
            </w:pPr>
            <w:r>
              <w:rPr>
                <w:spacing w:val="-3"/>
                <w:szCs w:val="24"/>
              </w:rPr>
              <w:t>CHOXD</w:t>
            </w:r>
          </w:p>
          <w:p w:rsidR="00216812" w:rsidRDefault="00216812">
            <w:pPr>
              <w:suppressAutoHyphens/>
              <w:rPr>
                <w:spacing w:val="-3"/>
                <w:szCs w:val="24"/>
              </w:rPr>
            </w:pPr>
            <w:r>
              <w:rPr>
                <w:spacing w:val="-3"/>
                <w:szCs w:val="24"/>
              </w:rPr>
              <w:t>CHRED</w:t>
            </w:r>
          </w:p>
          <w:p w:rsidR="00216812" w:rsidRDefault="00216812">
            <w:pPr>
              <w:suppressAutoHyphens/>
              <w:rPr>
                <w:spacing w:val="-3"/>
                <w:szCs w:val="24"/>
              </w:rPr>
            </w:pPr>
            <w:r>
              <w:rPr>
                <w:spacing w:val="-3"/>
                <w:szCs w:val="24"/>
              </w:rPr>
              <w:t>BIODG</w:t>
            </w:r>
          </w:p>
          <w:p w:rsidR="00216812" w:rsidRDefault="00216812">
            <w:pPr>
              <w:suppressAutoHyphens/>
              <w:rPr>
                <w:spacing w:val="-3"/>
                <w:szCs w:val="24"/>
              </w:rPr>
            </w:pPr>
            <w:r>
              <w:rPr>
                <w:spacing w:val="-3"/>
                <w:szCs w:val="24"/>
              </w:rPr>
              <w:t>CARBN</w:t>
            </w:r>
          </w:p>
          <w:p w:rsidR="00216812" w:rsidRDefault="00216812">
            <w:pPr>
              <w:suppressAutoHyphens/>
              <w:rPr>
                <w:spacing w:val="-3"/>
                <w:szCs w:val="24"/>
              </w:rPr>
            </w:pPr>
            <w:r>
              <w:rPr>
                <w:spacing w:val="-3"/>
                <w:szCs w:val="24"/>
              </w:rPr>
              <w:t>INCIN</w:t>
            </w:r>
          </w:p>
        </w:tc>
      </w:tr>
    </w:tbl>
    <w:p w:rsidR="00216812" w:rsidRDefault="00216812" w:rsidP="00216812">
      <w:pPr>
        <w:suppressAutoHyphens/>
        <w:spacing w:before="240" w:after="240"/>
        <w:rPr>
          <w:spacing w:val="-3"/>
          <w:szCs w:val="24"/>
        </w:rPr>
      </w:pPr>
      <w:r>
        <w:rPr>
          <w:spacing w:val="-3"/>
          <w:szCs w:val="24"/>
        </w:rPr>
        <w:t>Note:  “</w:t>
      </w:r>
      <w:proofErr w:type="spellStart"/>
      <w:r>
        <w:rPr>
          <w:spacing w:val="-3"/>
          <w:szCs w:val="24"/>
        </w:rPr>
        <w:t>n.a</w:t>
      </w:r>
      <w:r>
        <w:rPr>
          <w:szCs w:val="24"/>
        </w:rPr>
        <w:t>.</w:t>
      </w:r>
      <w:proofErr w:type="spellEnd"/>
      <w:r>
        <w:rPr>
          <w:szCs w:val="24"/>
        </w:rPr>
        <w:t>”</w:t>
      </w:r>
      <w:r>
        <w:rPr>
          <w:spacing w:val="-3"/>
          <w:szCs w:val="24"/>
        </w:rPr>
        <w:t xml:space="preserve"> stands for “not applicable</w:t>
      </w:r>
      <w:r>
        <w:rPr>
          <w:szCs w:val="24"/>
        </w:rPr>
        <w:t>”.</w:t>
      </w:r>
    </w:p>
    <w:p w:rsidR="00216812" w:rsidRDefault="00216812" w:rsidP="00216812">
      <w:pPr>
        <w:suppressAutoHyphens/>
        <w:spacing w:before="240" w:after="240"/>
        <w:rPr>
          <w:spacing w:val="-3"/>
          <w:szCs w:val="24"/>
        </w:rPr>
      </w:pPr>
      <w:r>
        <w:rPr>
          <w:spacing w:val="-3"/>
          <w:szCs w:val="24"/>
        </w:rPr>
        <w:t>“fb</w:t>
      </w:r>
      <w:r>
        <w:rPr>
          <w:szCs w:val="24"/>
        </w:rPr>
        <w:t>.”</w:t>
      </w:r>
      <w:r>
        <w:rPr>
          <w:spacing w:val="-3"/>
          <w:szCs w:val="24"/>
        </w:rPr>
        <w:t xml:space="preserve"> stands for “followed by</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027029" w:rsidRDefault="00027029" w:rsidP="00027029">
      <w:pPr>
        <w:keepNext/>
        <w:keepLines/>
        <w:suppressAutoHyphens/>
        <w:spacing w:before="240" w:after="240"/>
        <w:outlineLvl w:val="3"/>
        <w:rPr>
          <w:b/>
          <w:spacing w:val="-3"/>
        </w:rPr>
      </w:pPr>
      <w:r>
        <w:rPr>
          <w:b/>
          <w:spacing w:val="-3"/>
        </w:rPr>
        <w:t xml:space="preserve">Section </w:t>
      </w:r>
      <w:r>
        <w:rPr>
          <w:b/>
        </w:rPr>
        <w:t xml:space="preserve">728.APPENDIX G  </w:t>
      </w:r>
      <w:r>
        <w:rPr>
          <w:b/>
          <w:spacing w:val="-3"/>
        </w:rPr>
        <w:t>Federal Effective Dates</w:t>
      </w:r>
    </w:p>
    <w:p w:rsidR="00027029" w:rsidRDefault="00027029" w:rsidP="00027029">
      <w:pPr>
        <w:suppressAutoHyphens/>
        <w:spacing w:before="240" w:after="240"/>
        <w:rPr>
          <w:spacing w:val="-3"/>
        </w:rPr>
      </w:pPr>
      <w:r>
        <w:rPr>
          <w:spacing w:val="-3"/>
        </w:rPr>
        <w:t>The following are the effective dates for the USEPA rules in 40 CFR 268.  These generally became effective as Illinois rules at a later date.</w:t>
      </w:r>
    </w:p>
    <w:p w:rsidR="00027029" w:rsidRDefault="00027029" w:rsidP="00027029">
      <w:pPr>
        <w:keepNext/>
        <w:keepLines/>
        <w:suppressAutoHyphens/>
        <w:spacing w:before="240"/>
        <w:jc w:val="center"/>
        <w:rPr>
          <w:spacing w:val="-3"/>
        </w:rPr>
      </w:pPr>
      <w:r>
        <w:rPr>
          <w:spacing w:val="-3"/>
        </w:rPr>
        <w:t>TABLE 1</w:t>
      </w:r>
    </w:p>
    <w:p w:rsidR="00027029" w:rsidRDefault="00027029" w:rsidP="00027029">
      <w:pPr>
        <w:keepNext/>
        <w:keepLines/>
        <w:suppressAutoHyphens/>
        <w:spacing w:after="240"/>
        <w:ind w:left="720" w:right="720"/>
        <w:jc w:val="center"/>
        <w:rPr>
          <w:spacing w:val="-3"/>
        </w:rPr>
      </w:pPr>
      <w:r>
        <w:rPr>
          <w:spacing w:val="-3"/>
        </w:rPr>
        <w:t xml:space="preserve">EFFECTIVE DATES OF SURFACE DISPOSED WASTES (NON-SOIL AND DEBRIS) REGULATED IN THE </w:t>
      </w:r>
      <w:proofErr w:type="spellStart"/>
      <w:r>
        <w:rPr>
          <w:spacing w:val="-3"/>
        </w:rPr>
        <w:t>LDRS</w:t>
      </w:r>
      <w:r>
        <w:rPr>
          <w:spacing w:val="-3"/>
          <w:vertAlign w:val="superscript"/>
        </w:rPr>
        <w:t>a</w:t>
      </w:r>
      <w:proofErr w:type="spellEnd"/>
      <w:r>
        <w:rPr>
          <w:spacing w:val="-3"/>
        </w:rPr>
        <w:t>—COMPREHENSIVE LIST</w:t>
      </w:r>
    </w:p>
    <w:tbl>
      <w:tblPr>
        <w:tblW w:w="0" w:type="auto"/>
        <w:tblLayout w:type="fixed"/>
        <w:tblCellMar>
          <w:left w:w="72" w:type="dxa"/>
          <w:right w:w="72" w:type="dxa"/>
        </w:tblCellMar>
        <w:tblLook w:val="04A0" w:firstRow="1" w:lastRow="0" w:firstColumn="1" w:lastColumn="0" w:noHBand="0" w:noVBand="1"/>
      </w:tblPr>
      <w:tblGrid>
        <w:gridCol w:w="2880"/>
        <w:gridCol w:w="4320"/>
        <w:gridCol w:w="2160"/>
      </w:tblGrid>
      <w:tr w:rsidR="00027029" w:rsidTr="00027029">
        <w:trPr>
          <w:cantSplit/>
        </w:trPr>
        <w:tc>
          <w:tcPr>
            <w:tcW w:w="2880" w:type="dxa"/>
            <w:hideMark/>
          </w:tcPr>
          <w:p w:rsidR="00027029" w:rsidRDefault="00027029">
            <w:pPr>
              <w:keepNext/>
              <w:keepLines/>
              <w:suppressAutoHyphens/>
              <w:rPr>
                <w:spacing w:val="-3"/>
              </w:rPr>
            </w:pPr>
            <w:r>
              <w:rPr>
                <w:spacing w:val="-3"/>
              </w:rPr>
              <w:t>Waste code</w:t>
            </w:r>
          </w:p>
        </w:tc>
        <w:tc>
          <w:tcPr>
            <w:tcW w:w="4320" w:type="dxa"/>
            <w:hideMark/>
          </w:tcPr>
          <w:p w:rsidR="00027029" w:rsidRDefault="00027029">
            <w:pPr>
              <w:keepNext/>
              <w:keepLines/>
              <w:suppressAutoHyphens/>
              <w:rPr>
                <w:spacing w:val="-3"/>
              </w:rPr>
            </w:pPr>
            <w:r>
              <w:rPr>
                <w:spacing w:val="-3"/>
              </w:rPr>
              <w:t>Waste category</w:t>
            </w:r>
          </w:p>
        </w:tc>
        <w:tc>
          <w:tcPr>
            <w:tcW w:w="2160" w:type="dxa"/>
            <w:hideMark/>
          </w:tcPr>
          <w:p w:rsidR="00027029" w:rsidRDefault="00027029">
            <w:pPr>
              <w:keepNext/>
              <w:keepLines/>
              <w:suppressAutoHyphens/>
              <w:jc w:val="center"/>
              <w:rPr>
                <w:spacing w:val="-3"/>
              </w:rPr>
            </w:pPr>
            <w:r>
              <w:rPr>
                <w:spacing w:val="-3"/>
              </w:rPr>
              <w:t>Effective date</w:t>
            </w:r>
          </w:p>
        </w:tc>
      </w:tr>
      <w:tr w:rsidR="00027029" w:rsidTr="00027029">
        <w:trPr>
          <w:cantSplit/>
        </w:trPr>
        <w:tc>
          <w:tcPr>
            <w:tcW w:w="2880" w:type="dxa"/>
            <w:hideMark/>
          </w:tcPr>
          <w:p w:rsidR="00027029" w:rsidRDefault="00027029">
            <w:pPr>
              <w:suppressAutoHyphens/>
              <w:rPr>
                <w:spacing w:val="-3"/>
              </w:rPr>
            </w:pPr>
            <w:r>
              <w:rPr>
                <w:spacing w:val="-3"/>
              </w:rPr>
              <w:t>D001</w:t>
            </w:r>
            <w:r>
              <w:rPr>
                <w:spacing w:val="-3"/>
                <w:vertAlign w:val="superscript"/>
              </w:rPr>
              <w:t>c</w:t>
            </w:r>
          </w:p>
        </w:tc>
        <w:tc>
          <w:tcPr>
            <w:tcW w:w="4320" w:type="dxa"/>
            <w:hideMark/>
          </w:tcPr>
          <w:p w:rsidR="00027029" w:rsidRDefault="00027029">
            <w:pPr>
              <w:suppressAutoHyphens/>
              <w:rPr>
                <w:spacing w:val="-3"/>
              </w:rPr>
            </w:pPr>
            <w:r>
              <w:rPr>
                <w:spacing w:val="-3"/>
              </w:rPr>
              <w:t>All (except High TOC Ignitable Liquids)</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D001</w:t>
            </w:r>
          </w:p>
        </w:tc>
        <w:tc>
          <w:tcPr>
            <w:tcW w:w="4320" w:type="dxa"/>
            <w:hideMark/>
          </w:tcPr>
          <w:p w:rsidR="00027029" w:rsidRDefault="00027029">
            <w:pPr>
              <w:suppressAutoHyphens/>
              <w:rPr>
                <w:spacing w:val="-3"/>
              </w:rPr>
            </w:pPr>
            <w:r>
              <w:rPr>
                <w:spacing w:val="-3"/>
              </w:rPr>
              <w:t>High TOC Ignitable Liquids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D002</w:t>
            </w:r>
            <w:r>
              <w:rPr>
                <w:spacing w:val="-3"/>
                <w:vertAlign w:val="superscript"/>
              </w:rPr>
              <w:t>c</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9, 1993</w:t>
            </w:r>
          </w:p>
        </w:tc>
      </w:tr>
      <w:tr w:rsidR="00027029" w:rsidTr="00027029">
        <w:trPr>
          <w:cantSplit/>
        </w:trPr>
        <w:tc>
          <w:tcPr>
            <w:tcW w:w="2880" w:type="dxa"/>
            <w:hideMark/>
          </w:tcPr>
          <w:p w:rsidR="00027029" w:rsidRDefault="00027029">
            <w:pPr>
              <w:suppressAutoHyphens/>
              <w:rPr>
                <w:spacing w:val="-3"/>
              </w:rPr>
            </w:pPr>
            <w:r>
              <w:rPr>
                <w:spacing w:val="-3"/>
              </w:rPr>
              <w:t>D003</w:t>
            </w:r>
            <w:r>
              <w:rPr>
                <w:spacing w:val="-3"/>
                <w:vertAlign w:val="superscript"/>
              </w:rPr>
              <w:t>e</w:t>
            </w:r>
          </w:p>
        </w:tc>
        <w:tc>
          <w:tcPr>
            <w:tcW w:w="4320" w:type="dxa"/>
            <w:hideMark/>
          </w:tcPr>
          <w:p w:rsidR="00027029" w:rsidRDefault="00027029">
            <w:pPr>
              <w:suppressAutoHyphens/>
              <w:rPr>
                <w:spacing w:val="-3"/>
              </w:rPr>
            </w:pPr>
            <w:r>
              <w:t>Newly identified surface-disposed elemental phosphorus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Newly identified D004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D004</w:t>
            </w:r>
          </w:p>
        </w:tc>
        <w:tc>
          <w:tcPr>
            <w:tcW w:w="4320" w:type="dxa"/>
            <w:hideMark/>
          </w:tcPr>
          <w:p w:rsidR="00027029" w:rsidRDefault="00027029">
            <w:pPr>
              <w:suppressAutoHyphens/>
              <w:rPr>
                <w:spacing w:val="-3"/>
              </w:rPr>
            </w:pPr>
            <w:r>
              <w:t>Mixed radioactive/newly identified D004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Newly identified D005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D005</w:t>
            </w:r>
          </w:p>
        </w:tc>
        <w:tc>
          <w:tcPr>
            <w:tcW w:w="4320" w:type="dxa"/>
            <w:hideMark/>
          </w:tcPr>
          <w:p w:rsidR="00027029" w:rsidRDefault="00027029">
            <w:pPr>
              <w:suppressAutoHyphens/>
              <w:rPr>
                <w:spacing w:val="-3"/>
              </w:rPr>
            </w:pPr>
            <w:r>
              <w:t>Mixed radioactive/newly identified D005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Newly identified D006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D006</w:t>
            </w:r>
          </w:p>
        </w:tc>
        <w:tc>
          <w:tcPr>
            <w:tcW w:w="4320" w:type="dxa"/>
            <w:hideMark/>
          </w:tcPr>
          <w:p w:rsidR="00027029" w:rsidRDefault="00027029">
            <w:pPr>
              <w:suppressAutoHyphens/>
              <w:rPr>
                <w:spacing w:val="-3"/>
              </w:rPr>
            </w:pPr>
            <w:r>
              <w:t>Mixed radioactive/newly identified D006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lastRenderedPageBreak/>
              <w:t>D007</w:t>
            </w:r>
          </w:p>
        </w:tc>
        <w:tc>
          <w:tcPr>
            <w:tcW w:w="4320" w:type="dxa"/>
            <w:hideMark/>
          </w:tcPr>
          <w:p w:rsidR="00027029" w:rsidRDefault="00027029">
            <w:pPr>
              <w:suppressAutoHyphens/>
              <w:rPr>
                <w:spacing w:val="-3"/>
              </w:rPr>
            </w:pPr>
            <w:r>
              <w:t>Newly identified D007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D007</w:t>
            </w:r>
          </w:p>
        </w:tc>
        <w:tc>
          <w:tcPr>
            <w:tcW w:w="4320" w:type="dxa"/>
            <w:hideMark/>
          </w:tcPr>
          <w:p w:rsidR="00027029" w:rsidRDefault="00027029">
            <w:pPr>
              <w:suppressAutoHyphens/>
              <w:rPr>
                <w:spacing w:val="-3"/>
              </w:rPr>
            </w:pPr>
            <w:r>
              <w:t>Mixed radioactive/newly identified D007or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Newly identified D008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D008</w:t>
            </w:r>
          </w:p>
        </w:tc>
        <w:tc>
          <w:tcPr>
            <w:tcW w:w="4320" w:type="dxa"/>
            <w:hideMark/>
          </w:tcPr>
          <w:p w:rsidR="00027029" w:rsidRDefault="00027029">
            <w:pPr>
              <w:suppressAutoHyphens/>
              <w:rPr>
                <w:spacing w:val="-3"/>
              </w:rPr>
            </w:pPr>
            <w:r>
              <w:t>Mixed radioactive/newly identified D008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Newly identified D009 and mineral processing waste</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D009</w:t>
            </w:r>
          </w:p>
        </w:tc>
        <w:tc>
          <w:tcPr>
            <w:tcW w:w="4320" w:type="dxa"/>
            <w:hideMark/>
          </w:tcPr>
          <w:p w:rsidR="00027029" w:rsidRDefault="00027029">
            <w:pPr>
              <w:suppressAutoHyphens/>
              <w:rPr>
                <w:spacing w:val="-3"/>
              </w:rPr>
            </w:pPr>
            <w:r>
              <w:t>Mixed radioactive/newly identified D009or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Newly identified D010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D010</w:t>
            </w:r>
          </w:p>
        </w:tc>
        <w:tc>
          <w:tcPr>
            <w:tcW w:w="4320" w:type="dxa"/>
            <w:hideMark/>
          </w:tcPr>
          <w:p w:rsidR="00027029" w:rsidRDefault="00027029">
            <w:pPr>
              <w:suppressAutoHyphens/>
              <w:rPr>
                <w:spacing w:val="-3"/>
              </w:rPr>
            </w:pPr>
            <w:r>
              <w:t>Mixed radioactive/newly identified D010 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Newly identified D011 and mineral processing wastes</w:t>
            </w:r>
          </w:p>
        </w:tc>
        <w:tc>
          <w:tcPr>
            <w:tcW w:w="2160" w:type="dxa"/>
            <w:hideMark/>
          </w:tcPr>
          <w:p w:rsidR="00027029" w:rsidRDefault="00027029">
            <w:pPr>
              <w:suppressAutoHyphens/>
              <w:jc w:val="center"/>
              <w:rPr>
                <w:spacing w:val="-3"/>
              </w:rPr>
            </w:pPr>
            <w:r>
              <w:t>August 24, 1998</w:t>
            </w:r>
          </w:p>
        </w:tc>
      </w:tr>
      <w:tr w:rsidR="00027029" w:rsidTr="00027029">
        <w:trPr>
          <w:cantSplit/>
        </w:trPr>
        <w:tc>
          <w:tcPr>
            <w:tcW w:w="2880" w:type="dxa"/>
            <w:hideMark/>
          </w:tcPr>
          <w:p w:rsidR="00027029" w:rsidRDefault="00027029">
            <w:pPr>
              <w:suppressAutoHyphens/>
              <w:rPr>
                <w:spacing w:val="-3"/>
              </w:rPr>
            </w:pPr>
            <w:r>
              <w:rPr>
                <w:spacing w:val="-3"/>
              </w:rPr>
              <w:t>D011</w:t>
            </w:r>
          </w:p>
        </w:tc>
        <w:tc>
          <w:tcPr>
            <w:tcW w:w="4320" w:type="dxa"/>
            <w:hideMark/>
          </w:tcPr>
          <w:p w:rsidR="00027029" w:rsidRDefault="00027029">
            <w:pPr>
              <w:suppressAutoHyphens/>
              <w:rPr>
                <w:spacing w:val="-3"/>
              </w:rPr>
            </w:pPr>
            <w:r>
              <w:t>Mixed radioactive/newly identified D011or mineral processing wastes</w:t>
            </w:r>
          </w:p>
        </w:tc>
        <w:tc>
          <w:tcPr>
            <w:tcW w:w="2160" w:type="dxa"/>
            <w:hideMark/>
          </w:tcPr>
          <w:p w:rsidR="00027029" w:rsidRDefault="00027029">
            <w:pPr>
              <w:suppressAutoHyphens/>
              <w:jc w:val="center"/>
              <w:rPr>
                <w:spacing w:val="-3"/>
              </w:rPr>
            </w:pPr>
            <w:r>
              <w:t>May 26, 2000</w:t>
            </w:r>
          </w:p>
        </w:tc>
      </w:tr>
      <w:tr w:rsidR="00027029" w:rsidTr="00027029">
        <w:trPr>
          <w:cantSplit/>
        </w:trPr>
        <w:tc>
          <w:tcPr>
            <w:tcW w:w="2880" w:type="dxa"/>
            <w:hideMark/>
          </w:tcPr>
          <w:p w:rsidR="00027029" w:rsidRDefault="00027029">
            <w:pPr>
              <w:suppressAutoHyphens/>
              <w:rPr>
                <w:spacing w:val="-3"/>
              </w:rPr>
            </w:pPr>
            <w:r>
              <w:rPr>
                <w:spacing w:val="-3"/>
              </w:rPr>
              <w:t>D012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D013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D014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D015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D016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rPr>
                <w:spacing w:val="-3"/>
              </w:rPr>
            </w:pPr>
            <w:r>
              <w:rPr>
                <w:spacing w:val="-3"/>
              </w:rPr>
              <w:t>D017 (that ex</w:t>
            </w:r>
            <w:r>
              <w:rPr>
                <w:spacing w:val="-3"/>
              </w:rPr>
              <w:softHyphen/>
              <w:t>hibit the toxic</w:t>
            </w:r>
            <w:r>
              <w:rPr>
                <w:spacing w:val="-3"/>
              </w:rPr>
              <w:softHyphen/>
              <w:t>i</w:t>
            </w:r>
            <w:r>
              <w:rPr>
                <w:spacing w:val="-3"/>
              </w:rPr>
              <w:softHyphen/>
              <w:t>ty charac</w:t>
            </w:r>
            <w:r>
              <w:rPr>
                <w:spacing w:val="-3"/>
              </w:rPr>
              <w:softHyphen/>
              <w:t>ter</w:t>
            </w:r>
            <w:r>
              <w:rPr>
                <w:spacing w:val="-3"/>
              </w:rPr>
              <w:softHyphen/>
              <w:t>is</w:t>
            </w:r>
            <w:r>
              <w:rPr>
                <w:spacing w:val="-3"/>
              </w:rPr>
              <w:softHyphen/>
              <w:t>tic based on the TCLP)</w:t>
            </w:r>
            <w:r>
              <w:rPr>
                <w:spacing w:val="-3"/>
                <w:vertAlign w:val="superscript"/>
              </w:rPr>
              <w:t>d</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December 14, 1994</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D019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D021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D029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D039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D043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D043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F002 (1,1,2-trichloro</w:t>
            </w:r>
            <w:r>
              <w:rPr>
                <w:spacing w:val="-3"/>
              </w:rPr>
              <w:softHyphen/>
              <w:t>ethane)</w:t>
            </w:r>
          </w:p>
        </w:tc>
        <w:tc>
          <w:tcPr>
            <w:tcW w:w="4320" w:type="dxa"/>
            <w:hideMark/>
          </w:tcPr>
          <w:p w:rsidR="00027029" w:rsidRDefault="00027029">
            <w:pPr>
              <w:suppressAutoHyphens/>
              <w:rPr>
                <w:spacing w:val="-3"/>
              </w:rPr>
            </w:pPr>
            <w:r>
              <w:rPr>
                <w:spacing w:val="-3"/>
              </w:rPr>
              <w:t xml:space="preserve">Wastewater and </w:t>
            </w: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F005 (benzene, 2-ethoxy ethanol, 2-nitropropane)</w:t>
            </w:r>
          </w:p>
        </w:tc>
        <w:tc>
          <w:tcPr>
            <w:tcW w:w="4320" w:type="dxa"/>
            <w:hideMark/>
          </w:tcPr>
          <w:p w:rsidR="00027029" w:rsidRDefault="00027029">
            <w:pPr>
              <w:suppressAutoHyphens/>
              <w:rPr>
                <w:spacing w:val="-3"/>
              </w:rPr>
            </w:pPr>
            <w:r>
              <w:rPr>
                <w:spacing w:val="-3"/>
              </w:rPr>
              <w:t xml:space="preserve">Wastewater and </w:t>
            </w: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Small quantity generators, CERCLA response/RCRA corrective action, initial generator’s solvent-water mixtures, solvent-containing sludges and solids</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F005</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November 8, 1986</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F006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F006 (cyanides)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F011 (cyanides)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F012 (cyanides)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December 8, 1989</w:t>
            </w:r>
          </w:p>
        </w:tc>
      </w:tr>
      <w:tr w:rsidR="00027029" w:rsidTr="00027029">
        <w:trPr>
          <w:cantSplit/>
        </w:trPr>
        <w:tc>
          <w:tcPr>
            <w:tcW w:w="2880" w:type="dxa"/>
            <w:hideMark/>
          </w:tcPr>
          <w:p w:rsidR="00027029" w:rsidRDefault="00027029">
            <w:pPr>
              <w:suppressAutoHyphens/>
              <w:rPr>
                <w:spacing w:val="-3"/>
              </w:rPr>
            </w:pPr>
            <w:r>
              <w:rPr>
                <w:spacing w:val="-3"/>
              </w:rPr>
              <w:t>F012</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July 8, 1989</w:t>
            </w:r>
          </w:p>
        </w:tc>
      </w:tr>
      <w:tr w:rsidR="00027029" w:rsidTr="00027029">
        <w:trPr>
          <w:cantSplit/>
        </w:trPr>
        <w:tc>
          <w:tcPr>
            <w:tcW w:w="2880" w:type="dxa"/>
            <w:hideMark/>
          </w:tcPr>
          <w:p w:rsidR="00027029" w:rsidRDefault="00027029">
            <w:pPr>
              <w:suppressAutoHyphens/>
              <w:rPr>
                <w:spacing w:val="-3"/>
              </w:rPr>
            </w:pPr>
            <w:r>
              <w:rPr>
                <w:spacing w:val="-3"/>
              </w:rPr>
              <w:t>F019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lastRenderedPageBreak/>
              <w:t>F025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rPr>
                <w:spacing w:val="-3"/>
              </w:rPr>
            </w:pPr>
            <w:r>
              <w:rPr>
                <w:spacing w:val="-3"/>
              </w:rPr>
              <w:t>F028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November 8, 1988</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May 12, 1999</w:t>
            </w:r>
          </w:p>
        </w:tc>
      </w:tr>
      <w:tr w:rsidR="00027029" w:rsidTr="00027029">
        <w:trPr>
          <w:cantSplit/>
        </w:trPr>
        <w:tc>
          <w:tcPr>
            <w:tcW w:w="2880" w:type="dxa"/>
            <w:hideMark/>
          </w:tcPr>
          <w:p w:rsidR="00027029" w:rsidRDefault="00027029">
            <w:pPr>
              <w:suppressAutoHyphens/>
            </w:pPr>
            <w:r>
              <w:t>F035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August 12, 1997</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Not generated from surface impoundment cleanouts or closures</w:t>
            </w:r>
          </w:p>
        </w:tc>
        <w:tc>
          <w:tcPr>
            <w:tcW w:w="2160" w:type="dxa"/>
            <w:hideMark/>
          </w:tcPr>
          <w:p w:rsidR="00027029" w:rsidRDefault="00027029">
            <w:pPr>
              <w:suppressAutoHyphens/>
              <w:jc w:val="center"/>
            </w:pPr>
            <w:r>
              <w:t>June 30, 1993</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Generated from surface impoundment cleanouts or closures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F038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F039</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K001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K001</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K004</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K005</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K007</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K008</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K013</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K014</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K015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lastRenderedPageBreak/>
              <w:t>K015</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K022</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K025</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K028 (metals)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K028</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K029</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r>
              <w:rPr>
                <w:spacing w:val="-3"/>
                <w:vertAlign w:val="superscript"/>
              </w:rPr>
              <w:t>b</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K037</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 (Nonreactive)</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K048</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lastRenderedPageBreak/>
              <w:t>K049</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K049</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K050</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K052</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November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K060</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K061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K062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 (non-calcium sulfate)</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K069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K084</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K086 (organics)</w:t>
            </w:r>
            <w:r>
              <w:rPr>
                <w:spacing w:val="-3"/>
                <w:vertAlign w:val="superscript"/>
              </w:rPr>
              <w:t>b</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K086</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October 8, 1997</w:t>
            </w:r>
          </w:p>
        </w:tc>
      </w:tr>
      <w:tr w:rsidR="00027029" w:rsidTr="00027029">
        <w:trPr>
          <w:cantSplit/>
        </w:trPr>
        <w:tc>
          <w:tcPr>
            <w:tcW w:w="2880" w:type="dxa"/>
            <w:hideMark/>
          </w:tcPr>
          <w:p w:rsidR="00027029" w:rsidRDefault="00027029">
            <w:pPr>
              <w:suppressAutoHyphens/>
            </w:pPr>
            <w:r>
              <w:t>K088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January 8, 1997</w:t>
            </w:r>
          </w:p>
        </w:tc>
      </w:tr>
      <w:tr w:rsidR="00027029" w:rsidTr="00027029">
        <w:trPr>
          <w:cantSplit/>
        </w:trPr>
        <w:tc>
          <w:tcPr>
            <w:tcW w:w="2880" w:type="dxa"/>
            <w:hideMark/>
          </w:tcPr>
          <w:p w:rsidR="00027029" w:rsidRDefault="00027029">
            <w:pPr>
              <w:suppressAutoHyphens/>
              <w:rPr>
                <w:spacing w:val="-3"/>
              </w:rPr>
            </w:pPr>
            <w:r>
              <w:rPr>
                <w:spacing w:val="-3"/>
              </w:rPr>
              <w:t>K093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K095</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K100</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K101 (organics)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K101 (metals)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K102 (metals)</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K102 (organics)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lastRenderedPageBreak/>
              <w:t>K102 (metals)</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K103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1988</w:t>
            </w:r>
          </w:p>
        </w:tc>
      </w:tr>
      <w:tr w:rsidR="00027029" w:rsidTr="00027029">
        <w:trPr>
          <w:cantSplit/>
        </w:trPr>
        <w:tc>
          <w:tcPr>
            <w:tcW w:w="2880" w:type="dxa"/>
            <w:hideMark/>
          </w:tcPr>
          <w:p w:rsidR="00027029" w:rsidRDefault="00027029">
            <w:pPr>
              <w:suppressAutoHyphens/>
              <w:rPr>
                <w:spacing w:val="-3"/>
              </w:rPr>
            </w:pPr>
            <w:r>
              <w:rPr>
                <w:spacing w:val="-3"/>
              </w:rPr>
              <w:t>K105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K106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rPr>
                <w:spacing w:val="-3"/>
              </w:rPr>
            </w:pPr>
            <w:r>
              <w:rPr>
                <w:spacing w:val="-3"/>
              </w:rPr>
              <w:t>K113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K116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K118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K126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K136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lastRenderedPageBreak/>
              <w:t>K143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K149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September 19, 1996</w:t>
            </w:r>
          </w:p>
        </w:tc>
      </w:tr>
      <w:tr w:rsidR="00027029" w:rsidTr="00027029">
        <w:trPr>
          <w:cantSplit/>
        </w:trPr>
        <w:tc>
          <w:tcPr>
            <w:tcW w:w="2880" w:type="dxa"/>
            <w:hideMark/>
          </w:tcPr>
          <w:p w:rsidR="00027029" w:rsidRDefault="00027029">
            <w:pPr>
              <w:suppressAutoHyphens/>
            </w:pPr>
            <w:r>
              <w:t>K151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December 19, 1994</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K161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K169</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K170</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K171</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K172</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February 8, 1999</w:t>
            </w:r>
          </w:p>
        </w:tc>
      </w:tr>
      <w:tr w:rsidR="00027029" w:rsidTr="00027029">
        <w:trPr>
          <w:cantSplit/>
        </w:trPr>
        <w:tc>
          <w:tcPr>
            <w:tcW w:w="2880" w:type="dxa"/>
            <w:hideMark/>
          </w:tcPr>
          <w:p w:rsidR="00027029" w:rsidRDefault="00027029">
            <w:pPr>
              <w:suppressAutoHyphens/>
            </w:pPr>
            <w:r>
              <w:t>K174</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K175</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7, 2001</w:t>
            </w:r>
          </w:p>
        </w:tc>
      </w:tr>
      <w:tr w:rsidR="00027029" w:rsidTr="00027029">
        <w:trPr>
          <w:cantSplit/>
        </w:trPr>
        <w:tc>
          <w:tcPr>
            <w:tcW w:w="2880" w:type="dxa"/>
            <w:hideMark/>
          </w:tcPr>
          <w:p w:rsidR="00027029" w:rsidRDefault="00027029">
            <w:pPr>
              <w:suppressAutoHyphens/>
            </w:pPr>
            <w:r>
              <w:t>K176</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K177</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pPr>
            <w:r>
              <w:t>K178</w:t>
            </w:r>
          </w:p>
        </w:tc>
        <w:tc>
          <w:tcPr>
            <w:tcW w:w="4320" w:type="dxa"/>
            <w:hideMark/>
          </w:tcPr>
          <w:p w:rsidR="00027029" w:rsidRDefault="00027029">
            <w:pPr>
              <w:suppressAutoHyphens/>
            </w:pPr>
            <w:r>
              <w:t>All</w:t>
            </w:r>
          </w:p>
        </w:tc>
        <w:tc>
          <w:tcPr>
            <w:tcW w:w="2160" w:type="dxa"/>
            <w:hideMark/>
          </w:tcPr>
          <w:p w:rsidR="00027029" w:rsidRDefault="00027029">
            <w:pPr>
              <w:suppressAutoHyphens/>
              <w:jc w:val="center"/>
            </w:pPr>
            <w:r>
              <w:t>May 20, 2002</w:t>
            </w:r>
          </w:p>
        </w:tc>
      </w:tr>
      <w:tr w:rsidR="00027029" w:rsidTr="00027029">
        <w:trPr>
          <w:cantSplit/>
        </w:trPr>
        <w:tc>
          <w:tcPr>
            <w:tcW w:w="2880" w:type="dxa"/>
            <w:hideMark/>
          </w:tcPr>
          <w:p w:rsidR="00027029" w:rsidRDefault="00027029">
            <w:pPr>
              <w:suppressAutoHyphens/>
              <w:rPr>
                <w:spacing w:val="-3"/>
              </w:rPr>
            </w:pPr>
            <w:r>
              <w:rPr>
                <w:spacing w:val="-3"/>
              </w:rPr>
              <w:t>K181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23, 2005</w:t>
            </w:r>
          </w:p>
        </w:tc>
      </w:tr>
      <w:tr w:rsidR="00027029" w:rsidTr="00027029">
        <w:trPr>
          <w:cantSplit/>
        </w:trPr>
        <w:tc>
          <w:tcPr>
            <w:tcW w:w="2880" w:type="dxa"/>
            <w:hideMark/>
          </w:tcPr>
          <w:p w:rsidR="00027029" w:rsidRDefault="00027029">
            <w:pPr>
              <w:suppressAutoHyphens/>
              <w:rPr>
                <w:spacing w:val="-3"/>
              </w:rPr>
            </w:pPr>
            <w:r>
              <w:rPr>
                <w:spacing w:val="-3"/>
              </w:rPr>
              <w:t>P001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P007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P010</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P012</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P013 (barium)</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P013</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P038</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P049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P065</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P092</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P093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P099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P099</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lastRenderedPageBreak/>
              <w:t>P101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 (silver)</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P104</w:t>
            </w:r>
          </w:p>
        </w:tc>
        <w:tc>
          <w:tcPr>
            <w:tcW w:w="4320" w:type="dxa"/>
            <w:hideMark/>
          </w:tcPr>
          <w:p w:rsidR="00027029" w:rsidRDefault="00027029">
            <w:pPr>
              <w:suppressAutoHyphens/>
              <w:rPr>
                <w:spacing w:val="-3"/>
              </w:rPr>
            </w:pPr>
            <w:r>
              <w:rPr>
                <w:spacing w:val="-3"/>
              </w:rPr>
              <w:t>All others</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P122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P123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lastRenderedPageBreak/>
              <w:t>P198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P199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P205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rPr>
                <w:spacing w:val="-3"/>
              </w:rPr>
            </w:pPr>
            <w:r>
              <w:rPr>
                <w:spacing w:val="-3"/>
              </w:rPr>
              <w:t>U001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U032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30, 1992</w:t>
            </w:r>
          </w:p>
        </w:tc>
      </w:tr>
      <w:tr w:rsidR="00027029" w:rsidTr="00027029">
        <w:trPr>
          <w:cantSplit/>
        </w:trPr>
        <w:tc>
          <w:tcPr>
            <w:tcW w:w="2880" w:type="dxa"/>
            <w:hideMark/>
          </w:tcPr>
          <w:p w:rsidR="00027029" w:rsidRDefault="00027029">
            <w:pPr>
              <w:suppressAutoHyphens/>
              <w:rPr>
                <w:spacing w:val="-3"/>
              </w:rPr>
            </w:pPr>
            <w:r>
              <w:rPr>
                <w:spacing w:val="-3"/>
              </w:rPr>
              <w:t>U070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U079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U089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U099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U125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U129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U136</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r>
              <w:rPr>
                <w:spacing w:val="-3"/>
              </w:rPr>
              <w:t>Wastewater</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U151</w:t>
            </w:r>
          </w:p>
        </w:tc>
        <w:tc>
          <w:tcPr>
            <w:tcW w:w="4320" w:type="dxa"/>
            <w:hideMark/>
          </w:tcPr>
          <w:p w:rsidR="00027029" w:rsidRDefault="00027029">
            <w:pPr>
              <w:suppressAutoHyphens/>
              <w:rPr>
                <w:spacing w:val="-3"/>
              </w:rPr>
            </w:pPr>
            <w:proofErr w:type="spellStart"/>
            <w:r>
              <w:rPr>
                <w:spacing w:val="-3"/>
              </w:rPr>
              <w:t>Nonwastewater</w:t>
            </w:r>
            <w:proofErr w:type="spellEnd"/>
          </w:p>
        </w:tc>
        <w:tc>
          <w:tcPr>
            <w:tcW w:w="2160" w:type="dxa"/>
            <w:hideMark/>
          </w:tcPr>
          <w:p w:rsidR="00027029" w:rsidRDefault="00027029">
            <w:pPr>
              <w:suppressAutoHyphens/>
              <w:jc w:val="center"/>
              <w:rPr>
                <w:spacing w:val="-3"/>
              </w:rPr>
            </w:pPr>
            <w:r>
              <w:rPr>
                <w:spacing w:val="-3"/>
              </w:rPr>
              <w:t>May 8, 1992</w:t>
            </w:r>
          </w:p>
        </w:tc>
      </w:tr>
      <w:tr w:rsidR="00027029" w:rsidTr="00027029">
        <w:trPr>
          <w:cantSplit/>
        </w:trPr>
        <w:tc>
          <w:tcPr>
            <w:tcW w:w="2880" w:type="dxa"/>
            <w:hideMark/>
          </w:tcPr>
          <w:p w:rsidR="00027029" w:rsidRDefault="00027029">
            <w:pPr>
              <w:suppressAutoHyphens/>
              <w:rPr>
                <w:spacing w:val="-3"/>
              </w:rPr>
            </w:pPr>
            <w:r>
              <w:rPr>
                <w:spacing w:val="-3"/>
              </w:rPr>
              <w:t>U152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U159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U168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U169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U179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U189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U196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U197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U209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lastRenderedPageBreak/>
              <w:t>U218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U219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U221</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U222</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U225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U228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U235</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June 8, 1989</w:t>
            </w:r>
          </w:p>
        </w:tc>
      </w:tr>
      <w:tr w:rsidR="00027029" w:rsidTr="00027029">
        <w:trPr>
          <w:cantSplit/>
        </w:trPr>
        <w:tc>
          <w:tcPr>
            <w:tcW w:w="2880" w:type="dxa"/>
            <w:hideMark/>
          </w:tcPr>
          <w:p w:rsidR="00027029" w:rsidRDefault="00027029">
            <w:pPr>
              <w:suppressAutoHyphens/>
              <w:rPr>
                <w:spacing w:val="-3"/>
              </w:rPr>
            </w:pPr>
            <w:r>
              <w:rPr>
                <w:spacing w:val="-3"/>
              </w:rPr>
              <w:t>U236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U239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U240</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U243</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U244</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U246</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U247</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U248</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rPr>
                <w:spacing w:val="-3"/>
              </w:rPr>
            </w:pPr>
            <w:r>
              <w:rPr>
                <w:spacing w:val="-3"/>
              </w:rPr>
              <w:t>U249</w:t>
            </w:r>
          </w:p>
        </w:tc>
        <w:tc>
          <w:tcPr>
            <w:tcW w:w="4320" w:type="dxa"/>
            <w:hideMark/>
          </w:tcPr>
          <w:p w:rsidR="00027029" w:rsidRDefault="00027029">
            <w:pPr>
              <w:suppressAutoHyphens/>
              <w:rPr>
                <w:spacing w:val="-3"/>
              </w:rPr>
            </w:pPr>
            <w:r>
              <w:rPr>
                <w:spacing w:val="-3"/>
              </w:rPr>
              <w:t>All</w:t>
            </w:r>
          </w:p>
        </w:tc>
        <w:tc>
          <w:tcPr>
            <w:tcW w:w="2160" w:type="dxa"/>
            <w:hideMark/>
          </w:tcPr>
          <w:p w:rsidR="00027029" w:rsidRDefault="00027029">
            <w:pPr>
              <w:suppressAutoHyphens/>
              <w:jc w:val="center"/>
              <w:rPr>
                <w:spacing w:val="-3"/>
              </w:rPr>
            </w:pPr>
            <w:r>
              <w:rPr>
                <w:spacing w:val="-3"/>
              </w:rPr>
              <w:t>August 8, 1990</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U280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U328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June 30, 1994</w:t>
            </w:r>
          </w:p>
        </w:tc>
      </w:tr>
      <w:tr w:rsidR="00027029" w:rsidTr="00027029">
        <w:trPr>
          <w:cantSplit/>
        </w:trPr>
        <w:tc>
          <w:tcPr>
            <w:tcW w:w="2880" w:type="dxa"/>
            <w:hideMark/>
          </w:tcPr>
          <w:p w:rsidR="00027029" w:rsidRDefault="00027029">
            <w:pPr>
              <w:suppressAutoHyphens/>
            </w:pPr>
            <w:r>
              <w:t>U359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November 9, 1992</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lastRenderedPageBreak/>
              <w:t>U366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U367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U378</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U379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U389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U395</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lastRenderedPageBreak/>
              <w:t>U395</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U396</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U402</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U403</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U404</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U407</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U409</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U410</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Mixed with radioactive wastes</w:t>
            </w:r>
          </w:p>
        </w:tc>
        <w:tc>
          <w:tcPr>
            <w:tcW w:w="2160" w:type="dxa"/>
            <w:hideMark/>
          </w:tcPr>
          <w:p w:rsidR="00027029" w:rsidRDefault="00027029">
            <w:pPr>
              <w:suppressAutoHyphens/>
              <w:jc w:val="center"/>
            </w:pPr>
            <w:r>
              <w:t>April 8, 1998</w:t>
            </w:r>
          </w:p>
        </w:tc>
      </w:tr>
      <w:tr w:rsidR="00027029" w:rsidTr="00027029">
        <w:trPr>
          <w:cantSplit/>
        </w:trPr>
        <w:tc>
          <w:tcPr>
            <w:tcW w:w="2880" w:type="dxa"/>
            <w:hideMark/>
          </w:tcPr>
          <w:p w:rsidR="00027029" w:rsidRDefault="00027029">
            <w:pPr>
              <w:suppressAutoHyphens/>
            </w:pPr>
            <w:r>
              <w:t>U411</w:t>
            </w:r>
          </w:p>
        </w:tc>
        <w:tc>
          <w:tcPr>
            <w:tcW w:w="4320" w:type="dxa"/>
            <w:hideMark/>
          </w:tcPr>
          <w:p w:rsidR="00027029" w:rsidRDefault="00027029">
            <w:pPr>
              <w:suppressAutoHyphens/>
            </w:pPr>
            <w:r>
              <w:t>All others</w:t>
            </w:r>
          </w:p>
        </w:tc>
        <w:tc>
          <w:tcPr>
            <w:tcW w:w="2160" w:type="dxa"/>
            <w:hideMark/>
          </w:tcPr>
          <w:p w:rsidR="00027029" w:rsidRDefault="00027029">
            <w:pPr>
              <w:suppressAutoHyphens/>
              <w:jc w:val="center"/>
            </w:pPr>
            <w:r>
              <w:t>July 8, 1996</w:t>
            </w:r>
          </w:p>
        </w:tc>
      </w:tr>
    </w:tbl>
    <w:p w:rsidR="00027029" w:rsidRDefault="00027029" w:rsidP="00027029">
      <w:pPr>
        <w:spacing w:before="240" w:after="240"/>
        <w:ind w:left="720" w:hanging="720"/>
      </w:pPr>
      <w:proofErr w:type="spellStart"/>
      <w:r>
        <w:rPr>
          <w:vertAlign w:val="superscript"/>
        </w:rPr>
        <w:t>a</w:t>
      </w:r>
      <w:proofErr w:type="spellEnd"/>
      <w:r>
        <w:tab/>
        <w:t>This table also does not include contaminated soil and debris wastes.</w:t>
      </w:r>
    </w:p>
    <w:p w:rsidR="00027029" w:rsidRDefault="00027029" w:rsidP="00027029">
      <w:pPr>
        <w:spacing w:before="240" w:after="240"/>
        <w:ind w:left="720" w:hanging="720"/>
      </w:pPr>
      <w:r>
        <w:rPr>
          <w:vertAlign w:val="superscript"/>
        </w:rPr>
        <w:t>b</w:t>
      </w:r>
      <w:r>
        <w:tab/>
        <w:t xml:space="preserve">The standard was revised in the Third </w:t>
      </w:r>
      <w:proofErr w:type="spellStart"/>
      <w:r>
        <w:t>Third</w:t>
      </w:r>
      <w:proofErr w:type="spellEnd"/>
      <w:r>
        <w:t xml:space="preserve"> Final Rule (adopted by USEPA at 55 Fed. Reg. 22520 (June 1, 1990), which the Board adopted in docket R90-11 at 15 Ill. Reg. 9462, effective June 17, 1991.</w:t>
      </w:r>
    </w:p>
    <w:p w:rsidR="00027029" w:rsidRDefault="00027029" w:rsidP="00027029">
      <w:pPr>
        <w:spacing w:before="240" w:after="240"/>
        <w:ind w:left="720" w:hanging="720"/>
      </w:pPr>
      <w:r>
        <w:rPr>
          <w:vertAlign w:val="superscript"/>
        </w:rPr>
        <w:t>c</w:t>
      </w:r>
      <w:r>
        <w:tab/>
        <w:t xml:space="preserve">USEPA amended the standard in the Third </w:t>
      </w:r>
      <w:proofErr w:type="spellStart"/>
      <w:r>
        <w:t>Third</w:t>
      </w:r>
      <w:proofErr w:type="spellEnd"/>
      <w:r>
        <w:t xml:space="preserve"> Emergency Rule (at 58 Fed. Reg. 29860 (May 24, 1993), which the Board adopted in docket R93-16 at 18 Ill. Reg. 6799, effective April 26, 1994); the original effective date was August 8, 1990.</w:t>
      </w:r>
    </w:p>
    <w:p w:rsidR="00027029" w:rsidRDefault="00027029" w:rsidP="00027029">
      <w:pPr>
        <w:suppressAutoHyphens/>
        <w:spacing w:before="240" w:after="240"/>
        <w:ind w:left="720" w:hanging="720"/>
      </w:pPr>
      <w:r>
        <w:rPr>
          <w:vertAlign w:val="superscript"/>
        </w:rPr>
        <w:t>d</w:t>
      </w:r>
      <w:r>
        <w:tab/>
        <w:t>The standard was revised in the Phase II Final Rule (that USEPA adopted at 59 Fed. Reg. 47982 (September 19, 1994), which the Board adopted in docket R95-6 at 19 Ill. Reg. 9660, effective June 27, 1995); the original effective date was August 8, 1990.</w:t>
      </w:r>
    </w:p>
    <w:p w:rsidR="00027029" w:rsidRDefault="00027029" w:rsidP="00027029">
      <w:pPr>
        <w:suppressAutoHyphens/>
        <w:spacing w:before="240" w:after="240"/>
        <w:ind w:left="720" w:hanging="720"/>
      </w:pPr>
      <w:r>
        <w:rPr>
          <w:vertAlign w:val="superscript"/>
        </w:rPr>
        <w:t>e</w:t>
      </w:r>
      <w:r>
        <w:tab/>
        <w:t>The standards for selected reactive wastes was revised in the Phase III Final Rule (that USEPA adopted at 61 Fed. Reg. 15566 (April 8, 1996), which the Board adopted in docket R96-10/R97-3/R97-5 (consolidated) at 22 Ill. Reg. 783, effective December 16, 1997); the original effective date was August 8, 1990.</w:t>
      </w:r>
    </w:p>
    <w:p w:rsidR="00027029" w:rsidRDefault="00027029" w:rsidP="00027029">
      <w:pPr>
        <w:keepNext/>
        <w:keepLines/>
        <w:spacing w:before="240"/>
        <w:jc w:val="center"/>
      </w:pPr>
      <w:r>
        <w:lastRenderedPageBreak/>
        <w:t>TABLE 2</w:t>
      </w:r>
    </w:p>
    <w:p w:rsidR="00027029" w:rsidRDefault="00027029" w:rsidP="00027029">
      <w:pPr>
        <w:keepNext/>
        <w:keepLines/>
        <w:spacing w:after="240"/>
        <w:ind w:left="720" w:right="720"/>
        <w:jc w:val="center"/>
      </w:pPr>
      <w:r>
        <w:t>SUMMARY OF EFFECTIVE DATES OF LAND DISPOSAL RESTRICTIONS FOR CONTAMINATED SOIL AND DEBRIS (CSD)</w:t>
      </w:r>
    </w:p>
    <w:tbl>
      <w:tblPr>
        <w:tblW w:w="9510" w:type="dxa"/>
        <w:tblLayout w:type="fixed"/>
        <w:tblCellMar>
          <w:left w:w="115" w:type="dxa"/>
          <w:right w:w="115" w:type="dxa"/>
        </w:tblCellMar>
        <w:tblLook w:val="04A0" w:firstRow="1" w:lastRow="0" w:firstColumn="1" w:lastColumn="0" w:noHBand="0" w:noVBand="1"/>
      </w:tblPr>
      <w:tblGrid>
        <w:gridCol w:w="7205"/>
        <w:gridCol w:w="2305"/>
      </w:tblGrid>
      <w:tr w:rsidR="00027029" w:rsidTr="00027029">
        <w:trPr>
          <w:cantSplit/>
        </w:trPr>
        <w:tc>
          <w:tcPr>
            <w:tcW w:w="7200" w:type="dxa"/>
            <w:hideMark/>
          </w:tcPr>
          <w:p w:rsidR="00027029" w:rsidRDefault="00027029">
            <w:pPr>
              <w:suppressAutoHyphens/>
              <w:ind w:left="360" w:hanging="360"/>
              <w:rPr>
                <w:spacing w:val="-3"/>
              </w:rPr>
            </w:pPr>
            <w:r>
              <w:rPr>
                <w:spacing w:val="-3"/>
              </w:rPr>
              <w:t>Restricted hazardous waste in CSD</w:t>
            </w:r>
          </w:p>
        </w:tc>
        <w:tc>
          <w:tcPr>
            <w:tcW w:w="2304" w:type="dxa"/>
            <w:hideMark/>
          </w:tcPr>
          <w:p w:rsidR="00027029" w:rsidRDefault="00027029">
            <w:pPr>
              <w:suppressAutoHyphens/>
              <w:ind w:left="360" w:hanging="360"/>
              <w:jc w:val="center"/>
              <w:rPr>
                <w:spacing w:val="-3"/>
              </w:rPr>
            </w:pPr>
            <w:r>
              <w:rPr>
                <w:spacing w:val="-3"/>
              </w:rPr>
              <w:t>Effective date</w:t>
            </w:r>
          </w:p>
        </w:tc>
      </w:tr>
      <w:tr w:rsidR="00027029" w:rsidTr="00027029">
        <w:trPr>
          <w:cantSplit/>
        </w:trPr>
        <w:tc>
          <w:tcPr>
            <w:tcW w:w="7200" w:type="dxa"/>
            <w:hideMark/>
          </w:tcPr>
          <w:p w:rsidR="00027029" w:rsidRDefault="00027029">
            <w:pPr>
              <w:suppressAutoHyphens/>
              <w:ind w:left="360" w:hanging="360"/>
              <w:rPr>
                <w:spacing w:val="-3"/>
              </w:rPr>
            </w:pPr>
            <w:r>
              <w:rPr>
                <w:spacing w:val="-3"/>
              </w:rPr>
              <w:t>1.</w:t>
            </w:r>
            <w:r>
              <w:rPr>
                <w:spacing w:val="-3"/>
              </w:rPr>
              <w:tab/>
              <w:t>Solvent- (F001-F005) and dioxin- (F020-F023 and F026-F028) containing soil and debris from CERCLA response or RCRA corrective actions.</w:t>
            </w:r>
          </w:p>
        </w:tc>
        <w:tc>
          <w:tcPr>
            <w:tcW w:w="2304" w:type="dxa"/>
            <w:hideMark/>
          </w:tcPr>
          <w:p w:rsidR="00027029" w:rsidRDefault="00027029">
            <w:pPr>
              <w:suppressAutoHyphens/>
              <w:ind w:left="360" w:hanging="360"/>
              <w:jc w:val="center"/>
              <w:rPr>
                <w:spacing w:val="-3"/>
              </w:rPr>
            </w:pPr>
            <w:r>
              <w:rPr>
                <w:spacing w:val="-3"/>
              </w:rPr>
              <w:t>November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2.</w:t>
            </w:r>
            <w:r>
              <w:rPr>
                <w:spacing w:val="-3"/>
              </w:rPr>
              <w:tab/>
              <w:t xml:space="preserve">Soil and debris not from CERCLA response or RCRA corrective actions contaminated with less than </w:t>
            </w:r>
            <w:r>
              <w:rPr>
                <w:spacing w:val="-2"/>
              </w:rPr>
              <w:t>one percent</w:t>
            </w:r>
            <w:r>
              <w:rPr>
                <w:spacing w:val="-3"/>
              </w:rPr>
              <w:t xml:space="preserve"> total solvents (F001-F005) or dioxins (F020-F023 and F026-F028).</w:t>
            </w:r>
          </w:p>
        </w:tc>
        <w:tc>
          <w:tcPr>
            <w:tcW w:w="2304" w:type="dxa"/>
            <w:hideMark/>
          </w:tcPr>
          <w:p w:rsidR="00027029" w:rsidRDefault="00027029">
            <w:pPr>
              <w:suppressAutoHyphens/>
              <w:ind w:left="360" w:hanging="360"/>
              <w:jc w:val="center"/>
              <w:rPr>
                <w:spacing w:val="-3"/>
              </w:rPr>
            </w:pPr>
            <w:r>
              <w:rPr>
                <w:spacing w:val="-3"/>
              </w:rPr>
              <w:t>November 8, 1988</w:t>
            </w:r>
          </w:p>
        </w:tc>
      </w:tr>
      <w:tr w:rsidR="00027029" w:rsidTr="00027029">
        <w:trPr>
          <w:cantSplit/>
        </w:trPr>
        <w:tc>
          <w:tcPr>
            <w:tcW w:w="7200" w:type="dxa"/>
            <w:hideMark/>
          </w:tcPr>
          <w:p w:rsidR="00027029" w:rsidRDefault="00027029">
            <w:pPr>
              <w:suppressAutoHyphens/>
              <w:ind w:left="360" w:hanging="360"/>
              <w:rPr>
                <w:spacing w:val="-3"/>
              </w:rPr>
            </w:pPr>
            <w:r>
              <w:rPr>
                <w:spacing w:val="-3"/>
              </w:rPr>
              <w:t>3.</w:t>
            </w:r>
            <w:r>
              <w:rPr>
                <w:spacing w:val="-3"/>
              </w:rPr>
              <w:tab/>
              <w:t>All soil and debris contaminated with First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August 8, 1990</w:t>
            </w:r>
          </w:p>
        </w:tc>
      </w:tr>
      <w:tr w:rsidR="00027029" w:rsidTr="00027029">
        <w:trPr>
          <w:cantSplit/>
        </w:trPr>
        <w:tc>
          <w:tcPr>
            <w:tcW w:w="7200" w:type="dxa"/>
            <w:hideMark/>
          </w:tcPr>
          <w:p w:rsidR="00027029" w:rsidRDefault="00027029">
            <w:pPr>
              <w:suppressAutoHyphens/>
              <w:ind w:left="360" w:hanging="360"/>
              <w:rPr>
                <w:spacing w:val="-3"/>
              </w:rPr>
            </w:pPr>
            <w:r>
              <w:rPr>
                <w:spacing w:val="-3"/>
              </w:rPr>
              <w:t>4.</w:t>
            </w:r>
            <w:r>
              <w:rPr>
                <w:spacing w:val="-3"/>
              </w:rPr>
              <w:tab/>
              <w:t>All soil and debris contaminated with Second Third wastes for which treatment standards are based on incineration.</w:t>
            </w:r>
          </w:p>
        </w:tc>
        <w:tc>
          <w:tcPr>
            <w:tcW w:w="2304" w:type="dxa"/>
            <w:hideMark/>
          </w:tcPr>
          <w:p w:rsidR="00027029" w:rsidRDefault="00027029">
            <w:pPr>
              <w:suppressAutoHyphens/>
              <w:ind w:left="360" w:hanging="360"/>
              <w:jc w:val="center"/>
              <w:rPr>
                <w:spacing w:val="-3"/>
              </w:rPr>
            </w:pPr>
            <w:r>
              <w:rPr>
                <w:spacing w:val="-3"/>
              </w:rPr>
              <w:t>June 8, 1991</w:t>
            </w:r>
          </w:p>
        </w:tc>
      </w:tr>
      <w:tr w:rsidR="00027029" w:rsidTr="00027029">
        <w:trPr>
          <w:cantSplit/>
        </w:trPr>
        <w:tc>
          <w:tcPr>
            <w:tcW w:w="7200" w:type="dxa"/>
            <w:hideMark/>
          </w:tcPr>
          <w:p w:rsidR="00027029" w:rsidRDefault="00027029">
            <w:pPr>
              <w:suppressAutoHyphens/>
              <w:ind w:left="360" w:hanging="360"/>
              <w:rPr>
                <w:spacing w:val="-3"/>
              </w:rPr>
            </w:pPr>
            <w:r>
              <w:rPr>
                <w:spacing w:val="-3"/>
              </w:rPr>
              <w:t>5.</w:t>
            </w:r>
            <w:r>
              <w:rPr>
                <w:spacing w:val="-3"/>
              </w:rPr>
              <w:tab/>
              <w:t xml:space="preserve">All soil and debris contaminated with Third </w:t>
            </w:r>
            <w:proofErr w:type="spellStart"/>
            <w:r>
              <w:rPr>
                <w:spacing w:val="-3"/>
              </w:rPr>
              <w:t>Third</w:t>
            </w:r>
            <w:proofErr w:type="spellEnd"/>
            <w:r>
              <w:rPr>
                <w:spacing w:val="-3"/>
              </w:rPr>
              <w:t xml:space="preserve"> wastes or, First or Second Third “soft hammer” wastes that had treatment standards promulgated in the Third </w:t>
            </w:r>
            <w:proofErr w:type="spellStart"/>
            <w:r>
              <w:rPr>
                <w:spacing w:val="-3"/>
              </w:rPr>
              <w:t>Third</w:t>
            </w:r>
            <w:proofErr w:type="spellEnd"/>
            <w:r>
              <w:rPr>
                <w:spacing w:val="-3"/>
              </w:rPr>
              <w:t xml:space="preserve"> rule, for which treatment standards are based on incineration, vitrification, or mercury retorting, acid leaching followed by chemical precipitation, or thermal recovery of metals, as well as all inorganic solids debris contaminated with D004-D011 wastes, and all soil and debris contaminated with mixed RCRA/radioactive wastes.</w:t>
            </w:r>
          </w:p>
        </w:tc>
        <w:tc>
          <w:tcPr>
            <w:tcW w:w="2304" w:type="dxa"/>
            <w:hideMark/>
          </w:tcPr>
          <w:p w:rsidR="00027029" w:rsidRDefault="00027029">
            <w:pPr>
              <w:suppressAutoHyphens/>
              <w:ind w:left="360" w:hanging="360"/>
              <w:jc w:val="center"/>
              <w:rPr>
                <w:spacing w:val="-3"/>
              </w:rPr>
            </w:pPr>
            <w:r>
              <w:rPr>
                <w:spacing w:val="-3"/>
              </w:rPr>
              <w:t>May 8, 1992</w:t>
            </w:r>
          </w:p>
        </w:tc>
      </w:tr>
      <w:tr w:rsidR="00027029" w:rsidTr="00027029">
        <w:trPr>
          <w:cantSplit/>
          <w:trHeight w:val="20"/>
        </w:trPr>
        <w:tc>
          <w:tcPr>
            <w:tcW w:w="7200" w:type="dxa"/>
            <w:hideMark/>
          </w:tcPr>
          <w:p w:rsidR="00027029" w:rsidRDefault="00027029">
            <w:pPr>
              <w:suppressAutoHyphens/>
              <w:ind w:left="360" w:hanging="360"/>
            </w:pPr>
            <w:r>
              <w:t>6.</w:t>
            </w:r>
            <w:r>
              <w:rPr>
                <w:spacing w:val="-3"/>
              </w:rPr>
              <w:tab/>
            </w:r>
            <w:r>
              <w:t>Soil and debris contaminated with D012-D043, K141-K145, and K147-151 wastes.</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7.</w:t>
            </w:r>
            <w:r>
              <w:rPr>
                <w:spacing w:val="-3"/>
              </w:rPr>
              <w:tab/>
            </w:r>
            <w:r>
              <w:t>Debris (only) contaminated with F037, F038, K107-K112, K117, K118, K123-K126, K131, K132, K136, U328, U353, U359.</w:t>
            </w:r>
          </w:p>
        </w:tc>
        <w:tc>
          <w:tcPr>
            <w:tcW w:w="2304" w:type="dxa"/>
            <w:hideMark/>
          </w:tcPr>
          <w:p w:rsidR="00027029" w:rsidRDefault="00027029">
            <w:pPr>
              <w:suppressAutoHyphens/>
              <w:jc w:val="center"/>
            </w:pPr>
            <w:r>
              <w:t>December 19, 1994</w:t>
            </w:r>
          </w:p>
        </w:tc>
      </w:tr>
      <w:tr w:rsidR="00027029" w:rsidTr="00027029">
        <w:trPr>
          <w:cantSplit/>
          <w:trHeight w:val="20"/>
        </w:trPr>
        <w:tc>
          <w:tcPr>
            <w:tcW w:w="7200" w:type="dxa"/>
            <w:hideMark/>
          </w:tcPr>
          <w:p w:rsidR="00027029" w:rsidRDefault="00027029">
            <w:pPr>
              <w:suppressAutoHyphens/>
              <w:ind w:left="360" w:hanging="360"/>
            </w:pPr>
            <w:r>
              <w:t>8.</w:t>
            </w:r>
            <w:r>
              <w:rPr>
                <w:spacing w:val="-3"/>
              </w:rPr>
              <w:tab/>
            </w:r>
            <w:r>
              <w:t>Soil and debris contaminated with K156- K161, P127, P128, P188-P192, P194, P196- P199, P201-P205, U271, U277-U280, U364-U367, U372, U373, U375-U379, U381-U387, U389-U396, U400-U404, U407, and U409-U411 wastes.</w:t>
            </w:r>
          </w:p>
        </w:tc>
        <w:tc>
          <w:tcPr>
            <w:tcW w:w="2304" w:type="dxa"/>
            <w:hideMark/>
          </w:tcPr>
          <w:p w:rsidR="00027029" w:rsidRDefault="00027029">
            <w:pPr>
              <w:suppressAutoHyphens/>
              <w:jc w:val="center"/>
            </w:pPr>
            <w:r>
              <w:t>July 8, 1996</w:t>
            </w:r>
          </w:p>
        </w:tc>
      </w:tr>
      <w:tr w:rsidR="00027029" w:rsidTr="00027029">
        <w:trPr>
          <w:cantSplit/>
          <w:trHeight w:val="20"/>
        </w:trPr>
        <w:tc>
          <w:tcPr>
            <w:tcW w:w="7200" w:type="dxa"/>
            <w:hideMark/>
          </w:tcPr>
          <w:p w:rsidR="00027029" w:rsidRDefault="00027029">
            <w:pPr>
              <w:suppressAutoHyphens/>
              <w:ind w:left="360" w:hanging="360"/>
            </w:pPr>
            <w:r>
              <w:t>9.</w:t>
            </w:r>
            <w:r>
              <w:rPr>
                <w:spacing w:val="-3"/>
              </w:rPr>
              <w:tab/>
            </w:r>
            <w:r>
              <w:t>Soil and debris contaminated with K088 wastes.</w:t>
            </w:r>
          </w:p>
        </w:tc>
        <w:tc>
          <w:tcPr>
            <w:tcW w:w="2304" w:type="dxa"/>
            <w:hideMark/>
          </w:tcPr>
          <w:p w:rsidR="00027029" w:rsidRDefault="00027029">
            <w:pPr>
              <w:suppressAutoHyphens/>
              <w:jc w:val="center"/>
            </w:pPr>
            <w:r>
              <w:t>October 8, 1997</w:t>
            </w:r>
          </w:p>
        </w:tc>
      </w:tr>
      <w:tr w:rsidR="00027029" w:rsidTr="00027029">
        <w:trPr>
          <w:cantSplit/>
          <w:trHeight w:val="20"/>
        </w:trPr>
        <w:tc>
          <w:tcPr>
            <w:tcW w:w="7200" w:type="dxa"/>
            <w:hideMark/>
          </w:tcPr>
          <w:p w:rsidR="00027029" w:rsidRDefault="00027029">
            <w:pPr>
              <w:suppressAutoHyphens/>
              <w:ind w:left="360" w:hanging="360"/>
            </w:pPr>
            <w:r>
              <w:t>10.</w:t>
            </w:r>
            <w:r>
              <w:rPr>
                <w:spacing w:val="-3"/>
              </w:rPr>
              <w:tab/>
            </w:r>
            <w:r>
              <w:t>Soil and debris contaminated with radioactive wastes mixed with K088, K156-K161, P127, P128, P188-P192, P194, P196-P199, P201-P205, U271, U277-U280, U364-U367, U372, U373, U375-U379, U381-U387, U389-U396, U400-U404, U407, and U409-U411 wastes.</w:t>
            </w:r>
          </w:p>
        </w:tc>
        <w:tc>
          <w:tcPr>
            <w:tcW w:w="2304" w:type="dxa"/>
            <w:hideMark/>
          </w:tcPr>
          <w:p w:rsidR="00027029" w:rsidRDefault="00027029">
            <w:pPr>
              <w:suppressAutoHyphens/>
              <w:jc w:val="center"/>
            </w:pPr>
            <w:r>
              <w:t>April 8, 1998</w:t>
            </w:r>
          </w:p>
        </w:tc>
      </w:tr>
      <w:tr w:rsidR="00027029" w:rsidTr="00027029">
        <w:trPr>
          <w:cantSplit/>
          <w:trHeight w:val="20"/>
        </w:trPr>
        <w:tc>
          <w:tcPr>
            <w:tcW w:w="7200" w:type="dxa"/>
            <w:hideMark/>
          </w:tcPr>
          <w:p w:rsidR="00027029" w:rsidRDefault="00027029">
            <w:pPr>
              <w:suppressAutoHyphens/>
              <w:ind w:left="360" w:hanging="360"/>
            </w:pPr>
            <w:r>
              <w:t>11.</w:t>
            </w:r>
            <w:r>
              <w:rPr>
                <w:spacing w:val="-3"/>
              </w:rPr>
              <w:tab/>
            </w:r>
            <w:r>
              <w:t>Soil and debris contaminated with F032, F034, and F035.</w:t>
            </w:r>
          </w:p>
        </w:tc>
        <w:tc>
          <w:tcPr>
            <w:tcW w:w="2304" w:type="dxa"/>
            <w:hideMark/>
          </w:tcPr>
          <w:p w:rsidR="00027029" w:rsidRDefault="00027029">
            <w:pPr>
              <w:suppressAutoHyphens/>
              <w:jc w:val="center"/>
            </w:pPr>
            <w:r>
              <w:t>May 12, 1997</w:t>
            </w:r>
          </w:p>
        </w:tc>
      </w:tr>
      <w:tr w:rsidR="00027029" w:rsidTr="00027029">
        <w:trPr>
          <w:cantSplit/>
          <w:trHeight w:val="20"/>
        </w:trPr>
        <w:tc>
          <w:tcPr>
            <w:tcW w:w="7200" w:type="dxa"/>
            <w:hideMark/>
          </w:tcPr>
          <w:p w:rsidR="00027029" w:rsidRDefault="00027029">
            <w:pPr>
              <w:suppressAutoHyphens/>
              <w:ind w:left="360" w:hanging="360"/>
            </w:pPr>
            <w:r>
              <w:t>12.</w:t>
            </w:r>
            <w:r>
              <w:rPr>
                <w:spacing w:val="-3"/>
              </w:rPr>
              <w:tab/>
            </w:r>
            <w:r>
              <w:t>Soil and debris contaminated with newly identified D004-D011 toxicity characteristic wastes and mineral processing wastes.</w:t>
            </w:r>
          </w:p>
        </w:tc>
        <w:tc>
          <w:tcPr>
            <w:tcW w:w="2304" w:type="dxa"/>
            <w:hideMark/>
          </w:tcPr>
          <w:p w:rsidR="00027029" w:rsidRDefault="00027029">
            <w:pPr>
              <w:suppressAutoHyphens/>
              <w:jc w:val="center"/>
            </w:pPr>
            <w:r>
              <w:t>August 24, 1998</w:t>
            </w:r>
          </w:p>
        </w:tc>
      </w:tr>
      <w:tr w:rsidR="00027029" w:rsidTr="00027029">
        <w:trPr>
          <w:cantSplit/>
          <w:trHeight w:val="20"/>
        </w:trPr>
        <w:tc>
          <w:tcPr>
            <w:tcW w:w="7200" w:type="dxa"/>
            <w:hideMark/>
          </w:tcPr>
          <w:p w:rsidR="00027029" w:rsidRDefault="00027029">
            <w:pPr>
              <w:suppressAutoHyphens/>
              <w:ind w:left="360" w:hanging="360"/>
            </w:pPr>
            <w:r>
              <w:t>13.</w:t>
            </w:r>
            <w:r>
              <w:rPr>
                <w:spacing w:val="-3"/>
              </w:rPr>
              <w:tab/>
            </w:r>
            <w:r>
              <w:t>Soil and debris contaminated with mixed radioactive newly identified D011 characteristic wastes and mineral processing wastes.</w:t>
            </w:r>
          </w:p>
        </w:tc>
        <w:tc>
          <w:tcPr>
            <w:tcW w:w="2304" w:type="dxa"/>
            <w:hideMark/>
          </w:tcPr>
          <w:p w:rsidR="00027029" w:rsidRDefault="00027029">
            <w:pPr>
              <w:suppressAutoHyphens/>
              <w:jc w:val="center"/>
            </w:pPr>
            <w:r>
              <w:t>May 26, 2000</w:t>
            </w:r>
          </w:p>
        </w:tc>
      </w:tr>
    </w:tbl>
    <w:p w:rsidR="00027029" w:rsidRDefault="00027029" w:rsidP="00027029">
      <w:pPr>
        <w:spacing w:before="240" w:after="240"/>
      </w:pPr>
      <w:r>
        <w:t>BOARD NOTE:  These tables are provided for the convenience of the reader.</w:t>
      </w:r>
    </w:p>
    <w:p w:rsidR="00027029" w:rsidRDefault="00027029" w:rsidP="00027029">
      <w:pPr>
        <w:spacing w:before="240" w:after="240"/>
        <w:ind w:left="720"/>
      </w:pPr>
      <w:r>
        <w:lastRenderedPageBreak/>
        <w:t>(Source:  Amended at 40 Ill. Reg. 12052, effective August 9, 2016)</w:t>
      </w:r>
    </w:p>
    <w:p w:rsidR="00216812" w:rsidRDefault="00216812" w:rsidP="00216812">
      <w:pPr>
        <w:keepNext/>
        <w:keepLines/>
        <w:suppressAutoHyphens/>
        <w:spacing w:before="240" w:after="240"/>
        <w:outlineLvl w:val="3"/>
        <w:rPr>
          <w:b/>
          <w:szCs w:val="24"/>
        </w:rPr>
      </w:pPr>
      <w:r>
        <w:rPr>
          <w:b/>
          <w:szCs w:val="24"/>
        </w:rPr>
        <w:t xml:space="preserve">Section </w:t>
      </w:r>
      <w:bookmarkStart w:id="58" w:name="_Hlk512350729"/>
      <w:r>
        <w:rPr>
          <w:b/>
          <w:szCs w:val="24"/>
        </w:rPr>
        <w:t>728.APPENDIX H</w:t>
      </w:r>
      <w:bookmarkEnd w:id="58"/>
      <w:r>
        <w:rPr>
          <w:b/>
          <w:szCs w:val="24"/>
        </w:rPr>
        <w:t xml:space="preserve">  National Capacity LDR Variances for UIC Wastes</w:t>
      </w:r>
    </w:p>
    <w:p w:rsidR="00216812" w:rsidRDefault="00216812" w:rsidP="00216812">
      <w:pPr>
        <w:keepNext/>
        <w:keepLines/>
        <w:spacing w:before="240" w:after="240"/>
        <w:rPr>
          <w:szCs w:val="24"/>
        </w:rPr>
      </w:pPr>
      <w:r>
        <w:rPr>
          <w:szCs w:val="24"/>
        </w:rPr>
        <w:t xml:space="preserve">See </w:t>
      </w:r>
      <w:proofErr w:type="spellStart"/>
      <w:r>
        <w:rPr>
          <w:szCs w:val="24"/>
        </w:rPr>
        <w:t>Note</w:t>
      </w:r>
      <w:r>
        <w:rPr>
          <w:szCs w:val="24"/>
          <w:vertAlign w:val="superscript"/>
        </w:rPr>
        <w:t>a</w:t>
      </w:r>
      <w:proofErr w:type="spellEnd"/>
    </w:p>
    <w:tbl>
      <w:tblPr>
        <w:tblW w:w="0" w:type="auto"/>
        <w:tblLayout w:type="fixed"/>
        <w:tblCellMar>
          <w:left w:w="72" w:type="dxa"/>
          <w:right w:w="72" w:type="dxa"/>
        </w:tblCellMar>
        <w:tblLook w:val="04A0" w:firstRow="1" w:lastRow="0" w:firstColumn="1" w:lastColumn="0" w:noHBand="0" w:noVBand="1"/>
      </w:tblPr>
      <w:tblGrid>
        <w:gridCol w:w="2448"/>
        <w:gridCol w:w="5274"/>
        <w:gridCol w:w="1782"/>
      </w:tblGrid>
      <w:tr w:rsidR="00216812" w:rsidTr="00216812">
        <w:trPr>
          <w:cantSplit/>
        </w:trPr>
        <w:tc>
          <w:tcPr>
            <w:tcW w:w="2448" w:type="dxa"/>
            <w:hideMark/>
          </w:tcPr>
          <w:p w:rsidR="00216812" w:rsidRDefault="00216812">
            <w:pPr>
              <w:suppressAutoHyphens/>
              <w:rPr>
                <w:spacing w:val="-3"/>
                <w:szCs w:val="24"/>
              </w:rPr>
            </w:pPr>
            <w:r>
              <w:rPr>
                <w:spacing w:val="-3"/>
                <w:szCs w:val="24"/>
              </w:rPr>
              <w:t>USEPA Hazardous  Waste Number</w:t>
            </w:r>
          </w:p>
        </w:tc>
        <w:tc>
          <w:tcPr>
            <w:tcW w:w="5274" w:type="dxa"/>
            <w:hideMark/>
          </w:tcPr>
          <w:p w:rsidR="00216812" w:rsidRDefault="00216812">
            <w:pPr>
              <w:suppressAutoHyphens/>
              <w:rPr>
                <w:spacing w:val="-3"/>
                <w:szCs w:val="24"/>
              </w:rPr>
            </w:pPr>
            <w:r>
              <w:rPr>
                <w:spacing w:val="-3"/>
                <w:szCs w:val="24"/>
              </w:rPr>
              <w:t>Waste Category</w:t>
            </w:r>
          </w:p>
        </w:tc>
        <w:tc>
          <w:tcPr>
            <w:tcW w:w="1782" w:type="dxa"/>
            <w:hideMark/>
          </w:tcPr>
          <w:p w:rsidR="00216812" w:rsidRDefault="00216812">
            <w:pPr>
              <w:suppressAutoHyphens/>
              <w:jc w:val="center"/>
              <w:rPr>
                <w:spacing w:val="-3"/>
                <w:szCs w:val="24"/>
              </w:rPr>
            </w:pPr>
            <w:r>
              <w:rPr>
                <w:spacing w:val="-3"/>
                <w:szCs w:val="24"/>
              </w:rPr>
              <w:t>Effective Date</w:t>
            </w:r>
          </w:p>
        </w:tc>
      </w:tr>
      <w:tr w:rsidR="00216812" w:rsidTr="00216812">
        <w:trPr>
          <w:cantSplit/>
        </w:trPr>
        <w:tc>
          <w:tcPr>
            <w:tcW w:w="2448" w:type="dxa"/>
            <w:hideMark/>
          </w:tcPr>
          <w:p w:rsidR="00216812" w:rsidRDefault="00216812">
            <w:pPr>
              <w:suppressAutoHyphens/>
              <w:rPr>
                <w:szCs w:val="24"/>
              </w:rPr>
            </w:pPr>
            <w:r>
              <w:rPr>
                <w:szCs w:val="24"/>
              </w:rPr>
              <w:t>D001 (except High TOC Ignitable Liquids Subcategory)</w:t>
            </w:r>
            <w:r>
              <w:rPr>
                <w:szCs w:val="24"/>
                <w:vertAlign w:val="superscript"/>
              </w:rPr>
              <w:t>c</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February 10, 1994</w:t>
            </w:r>
          </w:p>
        </w:tc>
      </w:tr>
      <w:tr w:rsidR="00216812" w:rsidTr="00216812">
        <w:trPr>
          <w:cantSplit/>
        </w:trPr>
        <w:tc>
          <w:tcPr>
            <w:tcW w:w="2448" w:type="dxa"/>
            <w:hideMark/>
          </w:tcPr>
          <w:p w:rsidR="00216812" w:rsidRDefault="00216812">
            <w:pPr>
              <w:suppressAutoHyphens/>
              <w:rPr>
                <w:szCs w:val="24"/>
              </w:rPr>
            </w:pPr>
            <w:r>
              <w:rPr>
                <w:szCs w:val="24"/>
              </w:rPr>
              <w:t>D001 (High TOC Ignitable Characteristic Liquids Subcategory)</w:t>
            </w:r>
          </w:p>
        </w:tc>
        <w:tc>
          <w:tcPr>
            <w:tcW w:w="5274" w:type="dxa"/>
            <w:hideMark/>
          </w:tcPr>
          <w:p w:rsidR="00216812" w:rsidRDefault="00216812">
            <w:pPr>
              <w:suppressAutoHyphens/>
              <w:rPr>
                <w:szCs w:val="24"/>
              </w:rPr>
            </w:pPr>
            <w:proofErr w:type="spellStart"/>
            <w:r>
              <w:rPr>
                <w:szCs w:val="24"/>
              </w:rPr>
              <w:t>Nonwastewater</w:t>
            </w:r>
            <w:proofErr w:type="spellEnd"/>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b</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D002</w:t>
            </w:r>
            <w:r>
              <w:rPr>
                <w:spacing w:val="-3"/>
                <w:szCs w:val="24"/>
                <w:vertAlign w:val="superscript"/>
              </w:rPr>
              <w:t>c</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February 10, 1994</w:t>
            </w:r>
          </w:p>
        </w:tc>
      </w:tr>
      <w:tr w:rsidR="00216812" w:rsidTr="00216812">
        <w:trPr>
          <w:cantSplit/>
        </w:trPr>
        <w:tc>
          <w:tcPr>
            <w:tcW w:w="2448" w:type="dxa"/>
            <w:hideMark/>
          </w:tcPr>
          <w:p w:rsidR="00216812" w:rsidRDefault="00216812">
            <w:pPr>
              <w:suppressAutoHyphens/>
              <w:rPr>
                <w:spacing w:val="-3"/>
                <w:szCs w:val="24"/>
              </w:rPr>
            </w:pPr>
            <w:r>
              <w:rPr>
                <w:spacing w:val="-3"/>
                <w:szCs w:val="24"/>
              </w:rPr>
              <w:t>D003 (cyanides)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D003 (sulfides)</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 xml:space="preserve">D003 (explosives, </w:t>
            </w:r>
            <w:proofErr w:type="spellStart"/>
            <w:r>
              <w:rPr>
                <w:spacing w:val="-3"/>
                <w:szCs w:val="24"/>
              </w:rPr>
              <w:t>reactives</w:t>
            </w:r>
            <w:proofErr w:type="spellEnd"/>
            <w:r>
              <w:rPr>
                <w:spacing w:val="-3"/>
                <w:szCs w:val="24"/>
              </w:rPr>
              <w:t>)</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D009</w:t>
            </w:r>
          </w:p>
        </w:tc>
        <w:tc>
          <w:tcPr>
            <w:tcW w:w="5274" w:type="dxa"/>
            <w:hideMark/>
          </w:tcPr>
          <w:p w:rsidR="00216812" w:rsidRDefault="00216812">
            <w:pPr>
              <w:suppressAutoHyphens/>
              <w:rPr>
                <w:spacing w:val="-3"/>
                <w:szCs w:val="24"/>
              </w:rPr>
            </w:pPr>
            <w:proofErr w:type="spellStart"/>
            <w:r>
              <w:rPr>
                <w:spacing w:val="-3"/>
                <w:szCs w:val="24"/>
              </w:rPr>
              <w:t>Nonwastewater</w:t>
            </w:r>
            <w:proofErr w:type="spellEnd"/>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zCs w:val="24"/>
              </w:rPr>
            </w:pPr>
            <w:r>
              <w:rPr>
                <w:szCs w:val="24"/>
              </w:rPr>
              <w:t>D012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September 19, 1995</w:t>
            </w:r>
          </w:p>
        </w:tc>
      </w:tr>
      <w:tr w:rsidR="00216812" w:rsidTr="00216812">
        <w:trPr>
          <w:cantSplit/>
        </w:trPr>
        <w:tc>
          <w:tcPr>
            <w:tcW w:w="2448" w:type="dxa"/>
            <w:hideMark/>
          </w:tcPr>
          <w:p w:rsidR="00216812" w:rsidRDefault="00216812">
            <w:pPr>
              <w:suppressAutoHyphens/>
              <w:rPr>
                <w:szCs w:val="24"/>
              </w:rPr>
            </w:pPr>
            <w:r>
              <w:rPr>
                <w:szCs w:val="24"/>
              </w:rPr>
              <w:t>D018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D019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 xml:space="preserve"> April 8, 1998</w:t>
            </w:r>
          </w:p>
        </w:tc>
      </w:tr>
      <w:tr w:rsidR="00216812" w:rsidTr="00216812">
        <w:trPr>
          <w:cantSplit/>
        </w:trPr>
        <w:tc>
          <w:tcPr>
            <w:tcW w:w="2448" w:type="dxa"/>
            <w:hideMark/>
          </w:tcPr>
          <w:p w:rsidR="00216812" w:rsidRDefault="00216812">
            <w:pPr>
              <w:suppressAutoHyphens/>
              <w:rPr>
                <w:szCs w:val="24"/>
              </w:rPr>
            </w:pPr>
            <w:r>
              <w:rPr>
                <w:szCs w:val="24"/>
              </w:rPr>
              <w:t>D020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lastRenderedPageBreak/>
              <w:t>D028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D029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D036</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D037</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D038</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D039</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D040</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D041</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zCs w:val="24"/>
              </w:rPr>
            </w:pPr>
            <w:r>
              <w:rPr>
                <w:szCs w:val="24"/>
              </w:rPr>
              <w:t>D043</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April 8, 1998</w:t>
            </w:r>
          </w:p>
        </w:tc>
      </w:tr>
      <w:tr w:rsidR="00216812" w:rsidTr="00216812">
        <w:trPr>
          <w:cantSplit/>
        </w:trPr>
        <w:tc>
          <w:tcPr>
            <w:tcW w:w="2448" w:type="dxa"/>
            <w:hideMark/>
          </w:tcPr>
          <w:p w:rsidR="00216812" w:rsidRDefault="00216812">
            <w:pPr>
              <w:suppressAutoHyphens/>
              <w:rPr>
                <w:spacing w:val="-3"/>
                <w:szCs w:val="24"/>
              </w:rPr>
            </w:pPr>
            <w:r>
              <w:rPr>
                <w:spacing w:val="-3"/>
                <w:szCs w:val="24"/>
              </w:rPr>
              <w:t>F001-F005</w:t>
            </w:r>
          </w:p>
        </w:tc>
        <w:tc>
          <w:tcPr>
            <w:tcW w:w="5274" w:type="dxa"/>
            <w:hideMark/>
          </w:tcPr>
          <w:p w:rsidR="00216812" w:rsidRDefault="00216812">
            <w:pPr>
              <w:suppressAutoHyphens/>
              <w:rPr>
                <w:spacing w:val="-3"/>
                <w:szCs w:val="24"/>
              </w:rPr>
            </w:pPr>
            <w:r>
              <w:rPr>
                <w:spacing w:val="-3"/>
                <w:szCs w:val="24"/>
              </w:rPr>
              <w:t>All spent F001-F005 solvent containing less than 1 percent total F001-F005 solvent constituents</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F007</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zCs w:val="24"/>
              </w:rPr>
            </w:pPr>
            <w:r>
              <w:rPr>
                <w:szCs w:val="24"/>
              </w:rPr>
              <w:t>F032</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F034</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12,1999</w:t>
            </w:r>
          </w:p>
        </w:tc>
      </w:tr>
      <w:tr w:rsidR="00216812" w:rsidTr="00216812">
        <w:trPr>
          <w:cantSplit/>
        </w:trPr>
        <w:tc>
          <w:tcPr>
            <w:tcW w:w="2448" w:type="dxa"/>
            <w:hideMark/>
          </w:tcPr>
          <w:p w:rsidR="00216812" w:rsidRDefault="00216812">
            <w:pPr>
              <w:suppressAutoHyphens/>
              <w:rPr>
                <w:szCs w:val="24"/>
              </w:rPr>
            </w:pPr>
            <w:r>
              <w:rPr>
                <w:szCs w:val="24"/>
              </w:rPr>
              <w:t>F035</w:t>
            </w:r>
          </w:p>
        </w:tc>
        <w:tc>
          <w:tcPr>
            <w:tcW w:w="5274" w:type="dxa"/>
            <w:hideMark/>
          </w:tcPr>
          <w:p w:rsidR="00216812" w:rsidRDefault="00216812">
            <w:pPr>
              <w:suppressAutoHyphens/>
              <w:rPr>
                <w:szCs w:val="24"/>
              </w:rPr>
            </w:pPr>
            <w:r>
              <w:rPr>
                <w:szCs w:val="24"/>
              </w:rPr>
              <w:t>All, including mixed with radioactive wastes</w:t>
            </w:r>
          </w:p>
        </w:tc>
        <w:tc>
          <w:tcPr>
            <w:tcW w:w="1782" w:type="dxa"/>
            <w:hideMark/>
          </w:tcPr>
          <w:p w:rsidR="00216812" w:rsidRDefault="00216812">
            <w:pPr>
              <w:suppressAutoHyphens/>
              <w:jc w:val="center"/>
              <w:rPr>
                <w:szCs w:val="24"/>
              </w:rPr>
            </w:pPr>
            <w:r>
              <w:rPr>
                <w:szCs w:val="24"/>
              </w:rPr>
              <w:t>May 12, 1999</w:t>
            </w:r>
          </w:p>
        </w:tc>
      </w:tr>
      <w:tr w:rsidR="00216812" w:rsidTr="00216812">
        <w:trPr>
          <w:cantSplit/>
        </w:trPr>
        <w:tc>
          <w:tcPr>
            <w:tcW w:w="2448" w:type="dxa"/>
            <w:hideMark/>
          </w:tcPr>
          <w:p w:rsidR="00216812" w:rsidRDefault="00216812">
            <w:pPr>
              <w:suppressAutoHyphens/>
              <w:rPr>
                <w:szCs w:val="24"/>
              </w:rPr>
            </w:pPr>
            <w:r>
              <w:rPr>
                <w:szCs w:val="24"/>
              </w:rPr>
              <w:t>F037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t>F038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F039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K009</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proofErr w:type="spellStart"/>
            <w:r>
              <w:rPr>
                <w:spacing w:val="-3"/>
                <w:szCs w:val="24"/>
              </w:rPr>
              <w:t>Nonwastewater</w:t>
            </w:r>
            <w:proofErr w:type="spellEnd"/>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K011</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proofErr w:type="spellStart"/>
            <w:r>
              <w:rPr>
                <w:spacing w:val="-3"/>
                <w:szCs w:val="24"/>
              </w:rPr>
              <w:t>Nonwastewater</w:t>
            </w:r>
            <w:proofErr w:type="spellEnd"/>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K013</w:t>
            </w:r>
          </w:p>
        </w:tc>
        <w:tc>
          <w:tcPr>
            <w:tcW w:w="5274" w:type="dxa"/>
            <w:hideMark/>
          </w:tcPr>
          <w:p w:rsidR="00216812" w:rsidRDefault="00216812">
            <w:pPr>
              <w:suppressAutoHyphens/>
              <w:rPr>
                <w:spacing w:val="-3"/>
                <w:szCs w:val="24"/>
              </w:rPr>
            </w:pPr>
            <w:r>
              <w:rPr>
                <w:spacing w:val="-3"/>
                <w:szCs w:val="24"/>
              </w:rPr>
              <w:t>Wastewater</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May 8, 1992</w:t>
            </w:r>
          </w:p>
        </w:tc>
      </w:tr>
      <w:tr w:rsidR="00216812" w:rsidTr="00216812">
        <w:trPr>
          <w:cantSplit/>
        </w:trPr>
        <w:tc>
          <w:tcPr>
            <w:tcW w:w="2448" w:type="dxa"/>
            <w:hideMark/>
          </w:tcPr>
          <w:p w:rsidR="00216812" w:rsidRDefault="00216812">
            <w:pPr>
              <w:suppressAutoHyphens/>
              <w:rPr>
                <w:spacing w:val="-3"/>
                <w:szCs w:val="24"/>
              </w:rPr>
            </w:pPr>
            <w:r>
              <w:rPr>
                <w:spacing w:val="-3"/>
                <w:szCs w:val="24"/>
              </w:rPr>
              <w:t>K016 (dilute)</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June 8, 1991</w:t>
            </w:r>
          </w:p>
        </w:tc>
      </w:tr>
      <w:tr w:rsidR="00216812" w:rsidTr="00216812">
        <w:trPr>
          <w:cantSplit/>
        </w:trPr>
        <w:tc>
          <w:tcPr>
            <w:tcW w:w="2448" w:type="dxa"/>
            <w:hideMark/>
          </w:tcPr>
          <w:p w:rsidR="00216812" w:rsidRDefault="00216812">
            <w:pPr>
              <w:suppressAutoHyphens/>
              <w:rPr>
                <w:spacing w:val="-3"/>
                <w:szCs w:val="24"/>
              </w:rPr>
            </w:pPr>
            <w:r>
              <w:rPr>
                <w:spacing w:val="-3"/>
                <w:szCs w:val="24"/>
              </w:rPr>
              <w:t>K049</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K050</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K052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K062</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pacing w:val="-3"/>
                <w:szCs w:val="24"/>
              </w:rPr>
            </w:pPr>
            <w:r>
              <w:rPr>
                <w:spacing w:val="-3"/>
                <w:szCs w:val="24"/>
              </w:rPr>
              <w:t>K071</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K088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January 8, 1997</w:t>
            </w:r>
          </w:p>
        </w:tc>
      </w:tr>
      <w:tr w:rsidR="00216812" w:rsidTr="00216812">
        <w:trPr>
          <w:cantSplit/>
        </w:trPr>
        <w:tc>
          <w:tcPr>
            <w:tcW w:w="2448" w:type="dxa"/>
            <w:hideMark/>
          </w:tcPr>
          <w:p w:rsidR="00216812" w:rsidRDefault="00216812">
            <w:pPr>
              <w:suppressAutoHyphens/>
              <w:rPr>
                <w:spacing w:val="-3"/>
                <w:szCs w:val="24"/>
              </w:rPr>
            </w:pPr>
            <w:r>
              <w:rPr>
                <w:spacing w:val="-3"/>
                <w:szCs w:val="24"/>
              </w:rPr>
              <w:t>K104</w:t>
            </w:r>
          </w:p>
        </w:tc>
        <w:tc>
          <w:tcPr>
            <w:tcW w:w="5274" w:type="dxa"/>
            <w:hideMark/>
          </w:tcPr>
          <w:p w:rsidR="00216812" w:rsidRDefault="00216812">
            <w:pPr>
              <w:suppressAutoHyphens/>
              <w:rPr>
                <w:spacing w:val="-3"/>
                <w:szCs w:val="24"/>
              </w:rPr>
            </w:pPr>
            <w:r>
              <w:rPr>
                <w:spacing w:val="-3"/>
                <w:szCs w:val="24"/>
              </w:rPr>
              <w:t>All</w:t>
            </w:r>
          </w:p>
        </w:tc>
        <w:tc>
          <w:tcPr>
            <w:tcW w:w="1782" w:type="dxa"/>
            <w:hideMark/>
          </w:tcPr>
          <w:p w:rsidR="00216812" w:rsidRDefault="00216812">
            <w:pPr>
              <w:suppressAutoHyphens/>
              <w:jc w:val="center"/>
              <w:rPr>
                <w:spacing w:val="-3"/>
                <w:szCs w:val="24"/>
              </w:rPr>
            </w:pPr>
            <w:r>
              <w:rPr>
                <w:spacing w:val="-3"/>
                <w:szCs w:val="24"/>
              </w:rPr>
              <w:t>August 8, 1990</w:t>
            </w:r>
          </w:p>
        </w:tc>
      </w:tr>
      <w:tr w:rsidR="00216812" w:rsidTr="00216812">
        <w:trPr>
          <w:cantSplit/>
        </w:trPr>
        <w:tc>
          <w:tcPr>
            <w:tcW w:w="2448" w:type="dxa"/>
            <w:hideMark/>
          </w:tcPr>
          <w:p w:rsidR="00216812" w:rsidRDefault="00216812">
            <w:pPr>
              <w:suppressAutoHyphens/>
              <w:rPr>
                <w:szCs w:val="24"/>
              </w:rPr>
            </w:pPr>
            <w:r>
              <w:rPr>
                <w:szCs w:val="24"/>
              </w:rPr>
              <w:t>K107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8, 1992</w:t>
            </w:r>
          </w:p>
        </w:tc>
      </w:tr>
      <w:tr w:rsidR="00216812" w:rsidTr="00216812">
        <w:trPr>
          <w:cantSplit/>
        </w:trPr>
        <w:tc>
          <w:tcPr>
            <w:tcW w:w="2448" w:type="dxa"/>
            <w:hideMark/>
          </w:tcPr>
          <w:p w:rsidR="00216812" w:rsidRDefault="00216812">
            <w:pPr>
              <w:suppressAutoHyphens/>
              <w:rPr>
                <w:szCs w:val="24"/>
              </w:rPr>
            </w:pPr>
            <w:r>
              <w:rPr>
                <w:szCs w:val="24"/>
              </w:rPr>
              <w:lastRenderedPageBreak/>
              <w:t>K108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K117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K118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K123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K126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K131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June 30, 1995</w:t>
            </w:r>
          </w:p>
        </w:tc>
      </w:tr>
      <w:tr w:rsidR="00216812" w:rsidTr="00216812">
        <w:trPr>
          <w:cantSplit/>
        </w:trPr>
        <w:tc>
          <w:tcPr>
            <w:tcW w:w="2448" w:type="dxa"/>
            <w:hideMark/>
          </w:tcPr>
          <w:p w:rsidR="00216812" w:rsidRDefault="00216812">
            <w:pPr>
              <w:suppressAutoHyphens/>
              <w:rPr>
                <w:szCs w:val="24"/>
              </w:rPr>
            </w:pPr>
            <w:r>
              <w:rPr>
                <w:szCs w:val="24"/>
              </w:rPr>
              <w:t>K136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K141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K149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t>K151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December 19, 1994</w:t>
            </w:r>
          </w:p>
        </w:tc>
      </w:tr>
      <w:tr w:rsidR="00216812" w:rsidTr="00216812">
        <w:trPr>
          <w:cantSplit/>
        </w:trPr>
        <w:tc>
          <w:tcPr>
            <w:tcW w:w="2448" w:type="dxa"/>
            <w:hideMark/>
          </w:tcPr>
          <w:p w:rsidR="00216812" w:rsidRDefault="00216812">
            <w:pPr>
              <w:suppressAutoHyphens/>
              <w:rPr>
                <w:szCs w:val="24"/>
              </w:rPr>
            </w:pPr>
            <w:r>
              <w:rPr>
                <w:szCs w:val="24"/>
              </w:rPr>
              <w:lastRenderedPageBreak/>
              <w:t>K156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K161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NA</w:t>
            </w:r>
          </w:p>
        </w:tc>
        <w:tc>
          <w:tcPr>
            <w:tcW w:w="5274" w:type="dxa"/>
            <w:hideMark/>
          </w:tcPr>
          <w:p w:rsidR="00216812" w:rsidRDefault="00216812">
            <w:pPr>
              <w:suppressAutoHyphens/>
              <w:rPr>
                <w:szCs w:val="24"/>
              </w:rPr>
            </w:pPr>
            <w:r>
              <w:rPr>
                <w:szCs w:val="24"/>
              </w:rPr>
              <w:t>Newly identified mineral processing wastes from titanium dioxide production and mixed radioactive/newly identified D004-D011 characteristic wastes and mineral processing wastes</w:t>
            </w:r>
          </w:p>
        </w:tc>
        <w:tc>
          <w:tcPr>
            <w:tcW w:w="1782" w:type="dxa"/>
            <w:hideMark/>
          </w:tcPr>
          <w:p w:rsidR="00216812" w:rsidRDefault="00216812">
            <w:pPr>
              <w:suppressAutoHyphens/>
              <w:jc w:val="center"/>
              <w:rPr>
                <w:szCs w:val="24"/>
              </w:rPr>
            </w:pPr>
            <w:r>
              <w:rPr>
                <w:szCs w:val="24"/>
              </w:rPr>
              <w:t>May 26, 2000</w:t>
            </w:r>
          </w:p>
        </w:tc>
      </w:tr>
      <w:tr w:rsidR="00216812" w:rsidTr="00216812">
        <w:trPr>
          <w:cantSplit/>
        </w:trPr>
        <w:tc>
          <w:tcPr>
            <w:tcW w:w="2448" w:type="dxa"/>
            <w:hideMark/>
          </w:tcPr>
          <w:p w:rsidR="00216812" w:rsidRDefault="00216812">
            <w:pPr>
              <w:suppressAutoHyphens/>
              <w:rPr>
                <w:szCs w:val="24"/>
              </w:rPr>
            </w:pPr>
            <w:r>
              <w:rPr>
                <w:szCs w:val="24"/>
              </w:rPr>
              <w:t>P127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P199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P205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U280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U328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U359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November 9, 1992</w:t>
            </w:r>
          </w:p>
        </w:tc>
      </w:tr>
      <w:tr w:rsidR="00216812" w:rsidTr="00216812">
        <w:trPr>
          <w:cantSplit/>
        </w:trPr>
        <w:tc>
          <w:tcPr>
            <w:tcW w:w="2448" w:type="dxa"/>
            <w:hideMark/>
          </w:tcPr>
          <w:p w:rsidR="00216812" w:rsidRDefault="00216812">
            <w:pPr>
              <w:suppressAutoHyphens/>
              <w:rPr>
                <w:szCs w:val="24"/>
              </w:rPr>
            </w:pPr>
            <w:r>
              <w:rPr>
                <w:szCs w:val="24"/>
              </w:rPr>
              <w:t>U364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U367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lastRenderedPageBreak/>
              <w:t>U373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U378</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U379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U389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U395</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U396</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U402</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U403</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U404</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U407</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U409</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U410</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r w:rsidR="00216812" w:rsidTr="00216812">
        <w:trPr>
          <w:cantSplit/>
        </w:trPr>
        <w:tc>
          <w:tcPr>
            <w:tcW w:w="2448" w:type="dxa"/>
            <w:hideMark/>
          </w:tcPr>
          <w:p w:rsidR="00216812" w:rsidRDefault="00216812">
            <w:pPr>
              <w:suppressAutoHyphens/>
              <w:rPr>
                <w:szCs w:val="24"/>
              </w:rPr>
            </w:pPr>
            <w:r>
              <w:rPr>
                <w:szCs w:val="24"/>
              </w:rPr>
              <w:t>U411</w:t>
            </w:r>
          </w:p>
        </w:tc>
        <w:tc>
          <w:tcPr>
            <w:tcW w:w="5274" w:type="dxa"/>
            <w:hideMark/>
          </w:tcPr>
          <w:p w:rsidR="00216812" w:rsidRDefault="00216812">
            <w:pPr>
              <w:suppressAutoHyphens/>
              <w:rPr>
                <w:szCs w:val="24"/>
              </w:rPr>
            </w:pPr>
            <w:r>
              <w:rPr>
                <w:szCs w:val="24"/>
              </w:rPr>
              <w:t>All</w:t>
            </w:r>
          </w:p>
        </w:tc>
        <w:tc>
          <w:tcPr>
            <w:tcW w:w="1782" w:type="dxa"/>
            <w:hideMark/>
          </w:tcPr>
          <w:p w:rsidR="00216812" w:rsidRDefault="00216812">
            <w:pPr>
              <w:suppressAutoHyphens/>
              <w:jc w:val="center"/>
              <w:rPr>
                <w:szCs w:val="24"/>
              </w:rPr>
            </w:pPr>
            <w:r>
              <w:rPr>
                <w:szCs w:val="24"/>
              </w:rPr>
              <w:t>July 8, 1996</w:t>
            </w:r>
          </w:p>
        </w:tc>
      </w:tr>
    </w:tbl>
    <w:p w:rsidR="00216812" w:rsidRDefault="00216812" w:rsidP="00216812">
      <w:pPr>
        <w:spacing w:before="240" w:after="240"/>
        <w:ind w:left="720" w:hanging="720"/>
        <w:rPr>
          <w:szCs w:val="24"/>
        </w:rPr>
      </w:pPr>
      <w:r>
        <w:rPr>
          <w:szCs w:val="24"/>
          <w:vertAlign w:val="superscript"/>
        </w:rPr>
        <w:t>a</w:t>
      </w:r>
      <w:r>
        <w:rPr>
          <w:szCs w:val="24"/>
        </w:rPr>
        <w:tab/>
        <w:t xml:space="preserve">Wastes that are deep </w:t>
      </w:r>
      <w:proofErr w:type="spellStart"/>
      <w:r>
        <w:rPr>
          <w:szCs w:val="24"/>
        </w:rPr>
        <w:t>well disposed</w:t>
      </w:r>
      <w:proofErr w:type="spellEnd"/>
      <w:r>
        <w:rPr>
          <w:szCs w:val="24"/>
        </w:rPr>
        <w:t xml:space="preserve"> on-site receive a six-month variance, with restrictions, effective in November 1990.</w:t>
      </w:r>
    </w:p>
    <w:p w:rsidR="00216812" w:rsidRDefault="00216812" w:rsidP="00216812">
      <w:pPr>
        <w:spacing w:before="240" w:after="240"/>
        <w:ind w:left="720" w:hanging="720"/>
        <w:rPr>
          <w:szCs w:val="24"/>
        </w:rPr>
      </w:pPr>
      <w:r>
        <w:rPr>
          <w:szCs w:val="24"/>
          <w:vertAlign w:val="superscript"/>
        </w:rPr>
        <w:t>b</w:t>
      </w:r>
      <w:r>
        <w:rPr>
          <w:szCs w:val="24"/>
        </w:rPr>
        <w:tab/>
        <w:t>Deep well injected D002 liquids with a pH less than two must meet the California List treatment standards on August 8, 1990.</w:t>
      </w:r>
    </w:p>
    <w:p w:rsidR="00216812" w:rsidRDefault="00216812" w:rsidP="00216812">
      <w:pPr>
        <w:suppressAutoHyphens/>
        <w:spacing w:before="240" w:after="240"/>
        <w:ind w:left="720" w:hanging="720"/>
        <w:rPr>
          <w:szCs w:val="24"/>
        </w:rPr>
      </w:pPr>
      <w:r>
        <w:rPr>
          <w:szCs w:val="24"/>
          <w:vertAlign w:val="superscript"/>
        </w:rPr>
        <w:t>c</w:t>
      </w:r>
      <w:r>
        <w:rPr>
          <w:szCs w:val="24"/>
        </w:rPr>
        <w:tab/>
        <w:t>Managed in systems defined in 35 Ill. Adm. Code 730.105(e) as Class V injection wells that do not engage in CWA-equivalent treatment before injection.</w:t>
      </w:r>
    </w:p>
    <w:p w:rsidR="00216812" w:rsidRDefault="00216812" w:rsidP="00216812">
      <w:pPr>
        <w:spacing w:before="240" w:after="240"/>
        <w:ind w:left="720"/>
        <w:rPr>
          <w:szCs w:val="24"/>
        </w:rPr>
      </w:pPr>
      <w:r>
        <w:rPr>
          <w:szCs w:val="24"/>
        </w:rPr>
        <w:t>BOARD NOTE:  This table is provided for the convenience of the reader.</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lastRenderedPageBreak/>
        <w:t xml:space="preserve">Section </w:t>
      </w:r>
      <w:bookmarkStart w:id="59" w:name="_Hlk512350752"/>
      <w:r>
        <w:rPr>
          <w:b/>
          <w:szCs w:val="24"/>
        </w:rPr>
        <w:t>728.APPENDIX I</w:t>
      </w:r>
      <w:bookmarkEnd w:id="59"/>
      <w:r>
        <w:rPr>
          <w:b/>
          <w:szCs w:val="24"/>
        </w:rPr>
        <w:t xml:space="preserve">  </w:t>
      </w:r>
      <w:r>
        <w:rPr>
          <w:b/>
          <w:spacing w:val="-3"/>
          <w:szCs w:val="24"/>
        </w:rPr>
        <w:t>EP Toxicity Test Method and Structural Integrity Test</w:t>
      </w:r>
    </w:p>
    <w:p w:rsidR="00216812" w:rsidRDefault="00216812" w:rsidP="00216812">
      <w:pPr>
        <w:suppressAutoHyphens/>
        <w:spacing w:before="240" w:after="240"/>
        <w:rPr>
          <w:spacing w:val="-3"/>
          <w:szCs w:val="24"/>
        </w:rPr>
      </w:pPr>
      <w:r>
        <w:rPr>
          <w:szCs w:val="24"/>
        </w:rPr>
        <w:t xml:space="preserve">BOARD NOTE:  </w:t>
      </w:r>
      <w:r>
        <w:rPr>
          <w:spacing w:val="-3"/>
          <w:szCs w:val="24"/>
        </w:rPr>
        <w:t>Method</w:t>
      </w:r>
      <w:r>
        <w:rPr>
          <w:szCs w:val="24"/>
        </w:rPr>
        <w:t xml:space="preserve"> 1310B (Extraction Procedure Toxicity Test</w:t>
      </w:r>
      <w:r>
        <w:rPr>
          <w:spacing w:val="-3"/>
          <w:szCs w:val="24"/>
        </w:rPr>
        <w:t>) is published in “Test Methods for Evaluating Solid Waste, Physical/Chemical Methods</w:t>
      </w:r>
      <w:r>
        <w:rPr>
          <w:szCs w:val="24"/>
        </w:rPr>
        <w:t>”,</w:t>
      </w:r>
      <w:r>
        <w:rPr>
          <w:spacing w:val="-3"/>
          <w:szCs w:val="24"/>
        </w:rPr>
        <w:t xml:space="preserve"> </w:t>
      </w:r>
      <w:r>
        <w:rPr>
          <w:szCs w:val="24"/>
        </w:rPr>
        <w:t>USEPA publication number EPA-530/</w:t>
      </w:r>
      <w:r>
        <w:rPr>
          <w:spacing w:val="-3"/>
          <w:szCs w:val="24"/>
        </w:rPr>
        <w:t>SW-846, incorporated by reference in 35 Ill. Adm. Code</w:t>
      </w:r>
      <w:r>
        <w:rPr>
          <w:szCs w:val="24"/>
        </w:rPr>
        <w:t xml:space="preserve"> 720.111(a)</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8E3837" w:rsidRDefault="008E3837" w:rsidP="005B443D">
      <w:pPr>
        <w:keepNext/>
        <w:keepLines/>
        <w:suppressAutoHyphens/>
        <w:spacing w:before="240" w:after="240"/>
        <w:outlineLvl w:val="3"/>
        <w:rPr>
          <w:b/>
          <w:bCs/>
        </w:rPr>
      </w:pPr>
      <w:r w:rsidRPr="00251AD3">
        <w:rPr>
          <w:b/>
        </w:rPr>
        <w:t xml:space="preserve">Section </w:t>
      </w:r>
      <w:r w:rsidR="0031146F" w:rsidRPr="00251AD3">
        <w:rPr>
          <w:b/>
        </w:rPr>
        <w:t xml:space="preserve">728.Appendix J  </w:t>
      </w:r>
      <w:r w:rsidRPr="00251AD3">
        <w:rPr>
          <w:b/>
        </w:rPr>
        <w:t xml:space="preserve">Recordkeeping, Notification, and Certification Requirements </w:t>
      </w:r>
      <w:r>
        <w:rPr>
          <w:b/>
          <w:bCs/>
        </w:rPr>
        <w:t>(Repealed)</w:t>
      </w:r>
    </w:p>
    <w:p w:rsidR="008E3837" w:rsidRDefault="008E3837" w:rsidP="005B443D">
      <w:pPr>
        <w:suppressAutoHyphens/>
        <w:spacing w:before="240" w:after="240"/>
        <w:rPr>
          <w:strike/>
          <w:spacing w:val="-3"/>
        </w:rPr>
      </w:pPr>
    </w:p>
    <w:p w:rsidR="008E3837" w:rsidRDefault="008E3837" w:rsidP="005B443D">
      <w:pPr>
        <w:spacing w:before="240" w:after="240"/>
        <w:ind w:left="720"/>
      </w:pPr>
      <w:r>
        <w:t>(Source:  Repealed at 22 Ill. Reg. 17706, effective September 28, 1998)</w:t>
      </w:r>
    </w:p>
    <w:p w:rsidR="00216812" w:rsidRDefault="00216812" w:rsidP="00216812">
      <w:pPr>
        <w:keepNext/>
        <w:keepLines/>
        <w:suppressAutoHyphens/>
        <w:spacing w:before="240" w:after="240"/>
        <w:outlineLvl w:val="3"/>
        <w:rPr>
          <w:b/>
          <w:szCs w:val="24"/>
        </w:rPr>
      </w:pPr>
      <w:r>
        <w:rPr>
          <w:b/>
          <w:szCs w:val="24"/>
        </w:rPr>
        <w:t xml:space="preserve">Section </w:t>
      </w:r>
      <w:bookmarkStart w:id="60" w:name="_Hlk512350764"/>
      <w:r>
        <w:rPr>
          <w:b/>
          <w:szCs w:val="24"/>
        </w:rPr>
        <w:t>728.APPENDIX K</w:t>
      </w:r>
      <w:bookmarkEnd w:id="60"/>
      <w:r>
        <w:rPr>
          <w:b/>
          <w:szCs w:val="24"/>
        </w:rPr>
        <w:t xml:space="preserve">  Metal-Bearing Wastes Prohibited from Dilution in a Combustion Unit According to Section 728.103(c)</w:t>
      </w:r>
    </w:p>
    <w:p w:rsidR="00216812" w:rsidRDefault="00216812" w:rsidP="00216812">
      <w:pPr>
        <w:suppressAutoHyphens/>
        <w:spacing w:before="240" w:after="240"/>
        <w:rPr>
          <w:szCs w:val="24"/>
        </w:rPr>
      </w:pPr>
      <w:r>
        <w:rPr>
          <w:szCs w:val="24"/>
        </w:rPr>
        <w:t>BOARD NOTE:  A combustion unit is defined as any thermal technology subject to Subpart O of 35 Ill. Adm. Code 724, Subpart O of 35 Ill. Adm. Code 725, or Subpart H of 35 Ill. Adm. Code 726.</w:t>
      </w:r>
    </w:p>
    <w:tbl>
      <w:tblPr>
        <w:tblStyle w:val="TableGrid"/>
        <w:tblW w:w="93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016"/>
        <w:gridCol w:w="7344"/>
      </w:tblGrid>
      <w:tr w:rsidR="00216812" w:rsidTr="00216812">
        <w:trPr>
          <w:cantSplit/>
        </w:trPr>
        <w:tc>
          <w:tcPr>
            <w:tcW w:w="2016" w:type="dxa"/>
            <w:hideMark/>
          </w:tcPr>
          <w:p w:rsidR="00216812" w:rsidRDefault="00216812">
            <w:pPr>
              <w:suppressAutoHyphens/>
              <w:spacing w:after="240"/>
              <w:rPr>
                <w:szCs w:val="24"/>
              </w:rPr>
            </w:pPr>
            <w:r>
              <w:rPr>
                <w:szCs w:val="24"/>
              </w:rPr>
              <w:t>USEPA Hazardous Waste Number</w:t>
            </w:r>
          </w:p>
        </w:tc>
        <w:tc>
          <w:tcPr>
            <w:tcW w:w="7344" w:type="dxa"/>
            <w:hideMark/>
          </w:tcPr>
          <w:p w:rsidR="00216812" w:rsidRDefault="00216812">
            <w:pPr>
              <w:suppressAutoHyphens/>
              <w:spacing w:after="240"/>
              <w:rPr>
                <w:szCs w:val="24"/>
              </w:rPr>
            </w:pPr>
            <w:r>
              <w:rPr>
                <w:szCs w:val="24"/>
              </w:rPr>
              <w:t>Waste Description</w:t>
            </w:r>
          </w:p>
        </w:tc>
      </w:tr>
      <w:tr w:rsidR="00216812" w:rsidTr="00216812">
        <w:trPr>
          <w:cantSplit/>
        </w:trPr>
        <w:tc>
          <w:tcPr>
            <w:tcW w:w="2016" w:type="dxa"/>
            <w:hideMark/>
          </w:tcPr>
          <w:p w:rsidR="00216812" w:rsidRDefault="00216812">
            <w:pPr>
              <w:suppressAutoHyphens/>
              <w:spacing w:after="240"/>
              <w:rPr>
                <w:szCs w:val="24"/>
              </w:rPr>
            </w:pPr>
            <w:r>
              <w:rPr>
                <w:szCs w:val="24"/>
              </w:rPr>
              <w:t>D004</w:t>
            </w:r>
          </w:p>
        </w:tc>
        <w:tc>
          <w:tcPr>
            <w:tcW w:w="7344" w:type="dxa"/>
            <w:hideMark/>
          </w:tcPr>
          <w:p w:rsidR="00216812" w:rsidRDefault="00216812">
            <w:pPr>
              <w:suppressAutoHyphens/>
              <w:spacing w:after="240"/>
              <w:rPr>
                <w:szCs w:val="24"/>
              </w:rPr>
            </w:pPr>
            <w:r>
              <w:rPr>
                <w:szCs w:val="24"/>
              </w:rPr>
              <w:t>Toxicity Characteristic for Arsenic.</w:t>
            </w:r>
          </w:p>
        </w:tc>
      </w:tr>
      <w:tr w:rsidR="00216812" w:rsidTr="00216812">
        <w:trPr>
          <w:cantSplit/>
        </w:trPr>
        <w:tc>
          <w:tcPr>
            <w:tcW w:w="2016" w:type="dxa"/>
            <w:hideMark/>
          </w:tcPr>
          <w:p w:rsidR="00216812" w:rsidRDefault="00216812">
            <w:pPr>
              <w:suppressAutoHyphens/>
              <w:spacing w:after="240"/>
              <w:rPr>
                <w:szCs w:val="24"/>
              </w:rPr>
            </w:pPr>
            <w:r>
              <w:rPr>
                <w:szCs w:val="24"/>
              </w:rPr>
              <w:t>D005</w:t>
            </w:r>
          </w:p>
        </w:tc>
        <w:tc>
          <w:tcPr>
            <w:tcW w:w="7344" w:type="dxa"/>
            <w:hideMark/>
          </w:tcPr>
          <w:p w:rsidR="00216812" w:rsidRDefault="00216812">
            <w:pPr>
              <w:suppressAutoHyphens/>
              <w:spacing w:after="240"/>
              <w:rPr>
                <w:szCs w:val="24"/>
              </w:rPr>
            </w:pPr>
            <w:r>
              <w:rPr>
                <w:szCs w:val="24"/>
              </w:rPr>
              <w:t>Toxicity Characteristic for Barium.</w:t>
            </w:r>
          </w:p>
        </w:tc>
      </w:tr>
      <w:tr w:rsidR="00216812" w:rsidTr="00216812">
        <w:trPr>
          <w:cantSplit/>
        </w:trPr>
        <w:tc>
          <w:tcPr>
            <w:tcW w:w="2016" w:type="dxa"/>
            <w:hideMark/>
          </w:tcPr>
          <w:p w:rsidR="00216812" w:rsidRDefault="00216812">
            <w:pPr>
              <w:suppressAutoHyphens/>
              <w:spacing w:after="240"/>
              <w:rPr>
                <w:szCs w:val="24"/>
              </w:rPr>
            </w:pPr>
            <w:r>
              <w:rPr>
                <w:szCs w:val="24"/>
              </w:rPr>
              <w:t>D006</w:t>
            </w:r>
          </w:p>
        </w:tc>
        <w:tc>
          <w:tcPr>
            <w:tcW w:w="7344" w:type="dxa"/>
            <w:hideMark/>
          </w:tcPr>
          <w:p w:rsidR="00216812" w:rsidRDefault="00216812">
            <w:pPr>
              <w:suppressAutoHyphens/>
              <w:spacing w:after="240"/>
              <w:rPr>
                <w:szCs w:val="24"/>
              </w:rPr>
            </w:pPr>
            <w:r>
              <w:rPr>
                <w:szCs w:val="24"/>
              </w:rPr>
              <w:t>Toxicity Characteristic for Cadmium.</w:t>
            </w:r>
          </w:p>
        </w:tc>
      </w:tr>
      <w:tr w:rsidR="00216812" w:rsidTr="00216812">
        <w:trPr>
          <w:cantSplit/>
        </w:trPr>
        <w:tc>
          <w:tcPr>
            <w:tcW w:w="2016" w:type="dxa"/>
            <w:hideMark/>
          </w:tcPr>
          <w:p w:rsidR="00216812" w:rsidRDefault="00216812">
            <w:pPr>
              <w:suppressAutoHyphens/>
              <w:spacing w:after="240"/>
              <w:rPr>
                <w:szCs w:val="24"/>
              </w:rPr>
            </w:pPr>
            <w:r>
              <w:rPr>
                <w:szCs w:val="24"/>
              </w:rPr>
              <w:t>D007</w:t>
            </w:r>
          </w:p>
        </w:tc>
        <w:tc>
          <w:tcPr>
            <w:tcW w:w="7344" w:type="dxa"/>
            <w:hideMark/>
          </w:tcPr>
          <w:p w:rsidR="00216812" w:rsidRDefault="00216812">
            <w:pPr>
              <w:suppressAutoHyphens/>
              <w:spacing w:after="240"/>
              <w:rPr>
                <w:szCs w:val="24"/>
              </w:rPr>
            </w:pPr>
            <w:r>
              <w:rPr>
                <w:szCs w:val="24"/>
              </w:rPr>
              <w:t>Toxicity Characteristic for Chromium.</w:t>
            </w:r>
          </w:p>
        </w:tc>
      </w:tr>
      <w:tr w:rsidR="00216812" w:rsidTr="00216812">
        <w:trPr>
          <w:cantSplit/>
        </w:trPr>
        <w:tc>
          <w:tcPr>
            <w:tcW w:w="2016" w:type="dxa"/>
            <w:hideMark/>
          </w:tcPr>
          <w:p w:rsidR="00216812" w:rsidRDefault="00216812">
            <w:pPr>
              <w:suppressAutoHyphens/>
              <w:spacing w:after="240"/>
              <w:rPr>
                <w:szCs w:val="24"/>
              </w:rPr>
            </w:pPr>
            <w:r>
              <w:rPr>
                <w:szCs w:val="24"/>
              </w:rPr>
              <w:t>D008</w:t>
            </w:r>
          </w:p>
        </w:tc>
        <w:tc>
          <w:tcPr>
            <w:tcW w:w="7344" w:type="dxa"/>
            <w:hideMark/>
          </w:tcPr>
          <w:p w:rsidR="00216812" w:rsidRDefault="00216812">
            <w:pPr>
              <w:suppressAutoHyphens/>
              <w:spacing w:after="240"/>
              <w:rPr>
                <w:szCs w:val="24"/>
              </w:rPr>
            </w:pPr>
            <w:r>
              <w:rPr>
                <w:szCs w:val="24"/>
              </w:rPr>
              <w:t>Toxicity Characteristic for Lead.</w:t>
            </w:r>
          </w:p>
        </w:tc>
      </w:tr>
      <w:tr w:rsidR="00216812" w:rsidTr="00216812">
        <w:trPr>
          <w:cantSplit/>
        </w:trPr>
        <w:tc>
          <w:tcPr>
            <w:tcW w:w="2016" w:type="dxa"/>
            <w:hideMark/>
          </w:tcPr>
          <w:p w:rsidR="00216812" w:rsidRDefault="00216812">
            <w:pPr>
              <w:suppressAutoHyphens/>
              <w:spacing w:after="240"/>
              <w:rPr>
                <w:szCs w:val="24"/>
              </w:rPr>
            </w:pPr>
            <w:r>
              <w:rPr>
                <w:szCs w:val="24"/>
              </w:rPr>
              <w:t>D009</w:t>
            </w:r>
          </w:p>
        </w:tc>
        <w:tc>
          <w:tcPr>
            <w:tcW w:w="7344" w:type="dxa"/>
            <w:hideMark/>
          </w:tcPr>
          <w:p w:rsidR="00216812" w:rsidRDefault="00216812">
            <w:pPr>
              <w:suppressAutoHyphens/>
              <w:spacing w:after="240"/>
              <w:rPr>
                <w:szCs w:val="24"/>
              </w:rPr>
            </w:pPr>
            <w:r>
              <w:rPr>
                <w:szCs w:val="24"/>
              </w:rPr>
              <w:t>Toxicity Characteristic for Mercury.</w:t>
            </w:r>
          </w:p>
        </w:tc>
      </w:tr>
      <w:tr w:rsidR="00216812" w:rsidTr="00216812">
        <w:trPr>
          <w:cantSplit/>
        </w:trPr>
        <w:tc>
          <w:tcPr>
            <w:tcW w:w="2016" w:type="dxa"/>
            <w:hideMark/>
          </w:tcPr>
          <w:p w:rsidR="00216812" w:rsidRDefault="00216812">
            <w:pPr>
              <w:suppressAutoHyphens/>
              <w:spacing w:after="240"/>
              <w:rPr>
                <w:szCs w:val="24"/>
              </w:rPr>
            </w:pPr>
            <w:r>
              <w:rPr>
                <w:szCs w:val="24"/>
              </w:rPr>
              <w:t>D010</w:t>
            </w:r>
          </w:p>
        </w:tc>
        <w:tc>
          <w:tcPr>
            <w:tcW w:w="7344" w:type="dxa"/>
            <w:hideMark/>
          </w:tcPr>
          <w:p w:rsidR="00216812" w:rsidRDefault="00216812">
            <w:pPr>
              <w:suppressAutoHyphens/>
              <w:spacing w:after="240"/>
              <w:rPr>
                <w:szCs w:val="24"/>
              </w:rPr>
            </w:pPr>
            <w:r>
              <w:rPr>
                <w:szCs w:val="24"/>
              </w:rPr>
              <w:t>Toxicity Characteristic for Selenium.</w:t>
            </w:r>
          </w:p>
        </w:tc>
      </w:tr>
      <w:tr w:rsidR="00216812" w:rsidTr="00216812">
        <w:trPr>
          <w:cantSplit/>
        </w:trPr>
        <w:tc>
          <w:tcPr>
            <w:tcW w:w="2016" w:type="dxa"/>
            <w:hideMark/>
          </w:tcPr>
          <w:p w:rsidR="00216812" w:rsidRDefault="00216812">
            <w:pPr>
              <w:suppressAutoHyphens/>
              <w:spacing w:after="240"/>
              <w:rPr>
                <w:szCs w:val="24"/>
              </w:rPr>
            </w:pPr>
            <w:r>
              <w:rPr>
                <w:szCs w:val="24"/>
              </w:rPr>
              <w:t>D011</w:t>
            </w:r>
          </w:p>
        </w:tc>
        <w:tc>
          <w:tcPr>
            <w:tcW w:w="7344" w:type="dxa"/>
            <w:hideMark/>
          </w:tcPr>
          <w:p w:rsidR="00216812" w:rsidRDefault="00216812">
            <w:pPr>
              <w:suppressAutoHyphens/>
              <w:spacing w:after="240"/>
              <w:rPr>
                <w:szCs w:val="24"/>
              </w:rPr>
            </w:pPr>
            <w:r>
              <w:rPr>
                <w:szCs w:val="24"/>
              </w:rPr>
              <w:t>Toxicity Characteristic for Silver.</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F006</w:t>
            </w:r>
          </w:p>
        </w:tc>
        <w:tc>
          <w:tcPr>
            <w:tcW w:w="7344" w:type="dxa"/>
            <w:hideMark/>
          </w:tcPr>
          <w:p w:rsidR="00216812" w:rsidRDefault="00216812">
            <w:pPr>
              <w:suppressAutoHyphens/>
              <w:spacing w:after="240"/>
              <w:rPr>
                <w:szCs w:val="24"/>
              </w:rPr>
            </w:pPr>
            <w:r>
              <w:rPr>
                <w:szCs w:val="24"/>
              </w:rPr>
              <w:t>Wastewater treatment sludges from electroplating operations except from the following processes:  (1) sulfuric acid anodizing of aluminum; (2) tin plating carbon steel; (3) zinc plating basis on carbon steel; (4) aluminum or zinc-plating on carbon steel; (5) cleaning/stripping associated with tin, zinc and aluminum plating on carbon steel; and (6) chemical etching and milling of aluminum.</w:t>
            </w:r>
          </w:p>
        </w:tc>
      </w:tr>
      <w:tr w:rsidR="00216812" w:rsidTr="00216812">
        <w:trPr>
          <w:cantSplit/>
        </w:trPr>
        <w:tc>
          <w:tcPr>
            <w:tcW w:w="2016" w:type="dxa"/>
            <w:hideMark/>
          </w:tcPr>
          <w:p w:rsidR="00216812" w:rsidRDefault="00216812">
            <w:pPr>
              <w:suppressAutoHyphens/>
              <w:spacing w:after="240"/>
              <w:rPr>
                <w:szCs w:val="24"/>
              </w:rPr>
            </w:pPr>
            <w:r>
              <w:rPr>
                <w:szCs w:val="24"/>
              </w:rPr>
              <w:t>F007</w:t>
            </w:r>
          </w:p>
        </w:tc>
        <w:tc>
          <w:tcPr>
            <w:tcW w:w="7344" w:type="dxa"/>
            <w:hideMark/>
          </w:tcPr>
          <w:p w:rsidR="00216812" w:rsidRDefault="00216812">
            <w:pPr>
              <w:suppressAutoHyphens/>
              <w:spacing w:after="240"/>
              <w:rPr>
                <w:szCs w:val="24"/>
              </w:rPr>
            </w:pPr>
            <w:r>
              <w:rPr>
                <w:szCs w:val="24"/>
              </w:rPr>
              <w:t>Spent cyanide plating bath solutions from electroplating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F008</w:t>
            </w:r>
          </w:p>
        </w:tc>
        <w:tc>
          <w:tcPr>
            <w:tcW w:w="7344" w:type="dxa"/>
            <w:hideMark/>
          </w:tcPr>
          <w:p w:rsidR="00216812" w:rsidRDefault="00216812">
            <w:pPr>
              <w:suppressAutoHyphens/>
              <w:spacing w:after="240"/>
              <w:rPr>
                <w:szCs w:val="24"/>
              </w:rPr>
            </w:pPr>
            <w:r>
              <w:rPr>
                <w:szCs w:val="24"/>
              </w:rPr>
              <w:t>Plating bath residues from the bottom of plating baths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F009</w:t>
            </w:r>
          </w:p>
        </w:tc>
        <w:tc>
          <w:tcPr>
            <w:tcW w:w="7344" w:type="dxa"/>
            <w:hideMark/>
          </w:tcPr>
          <w:p w:rsidR="00216812" w:rsidRDefault="00216812">
            <w:pPr>
              <w:suppressAutoHyphens/>
              <w:spacing w:after="240"/>
              <w:rPr>
                <w:szCs w:val="24"/>
              </w:rPr>
            </w:pPr>
            <w:r>
              <w:rPr>
                <w:szCs w:val="24"/>
              </w:rPr>
              <w:t>Spent stripping and cleaning bath solutions from electroplating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F010</w:t>
            </w:r>
          </w:p>
        </w:tc>
        <w:tc>
          <w:tcPr>
            <w:tcW w:w="7344" w:type="dxa"/>
            <w:hideMark/>
          </w:tcPr>
          <w:p w:rsidR="00216812" w:rsidRDefault="00216812">
            <w:pPr>
              <w:suppressAutoHyphens/>
              <w:spacing w:after="240"/>
              <w:rPr>
                <w:szCs w:val="24"/>
              </w:rPr>
            </w:pPr>
            <w:r>
              <w:rPr>
                <w:szCs w:val="24"/>
              </w:rPr>
              <w:t>Quenching bath residues from oil baths from metal 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F011</w:t>
            </w:r>
          </w:p>
        </w:tc>
        <w:tc>
          <w:tcPr>
            <w:tcW w:w="7344" w:type="dxa"/>
            <w:hideMark/>
          </w:tcPr>
          <w:p w:rsidR="00216812" w:rsidRDefault="00216812">
            <w:pPr>
              <w:suppressAutoHyphens/>
              <w:spacing w:after="240"/>
              <w:rPr>
                <w:szCs w:val="24"/>
              </w:rPr>
            </w:pPr>
            <w:r>
              <w:rPr>
                <w:szCs w:val="24"/>
              </w:rPr>
              <w:t>Spent cyanide solutions from salt bath pot cleaning from metal heat-treating operations.</w:t>
            </w:r>
          </w:p>
        </w:tc>
      </w:tr>
      <w:tr w:rsidR="00216812" w:rsidTr="00216812">
        <w:trPr>
          <w:cantSplit/>
        </w:trPr>
        <w:tc>
          <w:tcPr>
            <w:tcW w:w="2016" w:type="dxa"/>
            <w:hideMark/>
          </w:tcPr>
          <w:p w:rsidR="00216812" w:rsidRDefault="00216812">
            <w:pPr>
              <w:suppressAutoHyphens/>
              <w:spacing w:after="240"/>
              <w:rPr>
                <w:szCs w:val="24"/>
              </w:rPr>
            </w:pPr>
            <w:r>
              <w:rPr>
                <w:szCs w:val="24"/>
              </w:rPr>
              <w:t>F012</w:t>
            </w:r>
          </w:p>
        </w:tc>
        <w:tc>
          <w:tcPr>
            <w:tcW w:w="7344" w:type="dxa"/>
            <w:hideMark/>
          </w:tcPr>
          <w:p w:rsidR="00216812" w:rsidRDefault="00216812">
            <w:pPr>
              <w:suppressAutoHyphens/>
              <w:spacing w:after="240"/>
              <w:rPr>
                <w:szCs w:val="24"/>
              </w:rPr>
            </w:pPr>
            <w:r>
              <w:rPr>
                <w:szCs w:val="24"/>
              </w:rPr>
              <w:t>Quenching waste water treatment sludges from metal heat-treating operations where cyanides are used in the process.</w:t>
            </w:r>
          </w:p>
        </w:tc>
      </w:tr>
      <w:tr w:rsidR="00216812" w:rsidTr="00216812">
        <w:trPr>
          <w:cantSplit/>
        </w:trPr>
        <w:tc>
          <w:tcPr>
            <w:tcW w:w="2016" w:type="dxa"/>
            <w:hideMark/>
          </w:tcPr>
          <w:p w:rsidR="00216812" w:rsidRDefault="00216812">
            <w:pPr>
              <w:suppressAutoHyphens/>
              <w:spacing w:after="240"/>
              <w:rPr>
                <w:szCs w:val="24"/>
              </w:rPr>
            </w:pPr>
            <w:r>
              <w:rPr>
                <w:szCs w:val="24"/>
              </w:rPr>
              <w:t>F019</w:t>
            </w:r>
          </w:p>
        </w:tc>
        <w:tc>
          <w:tcPr>
            <w:tcW w:w="7344" w:type="dxa"/>
            <w:hideMark/>
          </w:tcPr>
          <w:p w:rsidR="00216812" w:rsidRDefault="00216812">
            <w:pPr>
              <w:suppressAutoHyphens/>
              <w:spacing w:after="240"/>
              <w:rPr>
                <w:szCs w:val="24"/>
              </w:rPr>
            </w:pPr>
            <w:r>
              <w:rPr>
                <w:szCs w:val="24"/>
              </w:rPr>
              <w:t>Wastewater treatment sludges from the chemical conversion coating of aluminum except from zirconium phosphating in aluminum car washing when such phosphating is an exclusive conversion coating process.</w:t>
            </w:r>
          </w:p>
        </w:tc>
      </w:tr>
      <w:tr w:rsidR="00216812" w:rsidTr="00216812">
        <w:trPr>
          <w:cantSplit/>
        </w:trPr>
        <w:tc>
          <w:tcPr>
            <w:tcW w:w="2016" w:type="dxa"/>
            <w:hideMark/>
          </w:tcPr>
          <w:p w:rsidR="00216812" w:rsidRDefault="00216812">
            <w:pPr>
              <w:suppressAutoHyphens/>
              <w:spacing w:after="240"/>
              <w:rPr>
                <w:szCs w:val="24"/>
              </w:rPr>
            </w:pPr>
            <w:r>
              <w:rPr>
                <w:szCs w:val="24"/>
              </w:rPr>
              <w:t>K002</w:t>
            </w:r>
          </w:p>
        </w:tc>
        <w:tc>
          <w:tcPr>
            <w:tcW w:w="7344" w:type="dxa"/>
            <w:hideMark/>
          </w:tcPr>
          <w:p w:rsidR="00216812" w:rsidRDefault="00216812">
            <w:pPr>
              <w:suppressAutoHyphens/>
              <w:spacing w:after="240"/>
              <w:rPr>
                <w:szCs w:val="24"/>
              </w:rPr>
            </w:pPr>
            <w:r>
              <w:rPr>
                <w:szCs w:val="24"/>
              </w:rPr>
              <w:t>Wastewater treatment sludge from the production of chrome yellow and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K003</w:t>
            </w:r>
          </w:p>
        </w:tc>
        <w:tc>
          <w:tcPr>
            <w:tcW w:w="7344" w:type="dxa"/>
            <w:hideMark/>
          </w:tcPr>
          <w:p w:rsidR="00216812" w:rsidRDefault="00216812">
            <w:pPr>
              <w:suppressAutoHyphens/>
              <w:spacing w:after="240"/>
              <w:rPr>
                <w:szCs w:val="24"/>
              </w:rPr>
            </w:pPr>
            <w:r>
              <w:rPr>
                <w:szCs w:val="24"/>
              </w:rPr>
              <w:t>Wastewater treatment sludge from the production of molybdate orange pigments.</w:t>
            </w:r>
          </w:p>
        </w:tc>
      </w:tr>
      <w:tr w:rsidR="00216812" w:rsidTr="00216812">
        <w:trPr>
          <w:cantSplit/>
        </w:trPr>
        <w:tc>
          <w:tcPr>
            <w:tcW w:w="2016" w:type="dxa"/>
            <w:hideMark/>
          </w:tcPr>
          <w:p w:rsidR="00216812" w:rsidRDefault="00216812">
            <w:pPr>
              <w:suppressAutoHyphens/>
              <w:spacing w:after="240"/>
              <w:rPr>
                <w:szCs w:val="24"/>
              </w:rPr>
            </w:pPr>
            <w:r>
              <w:rPr>
                <w:szCs w:val="24"/>
              </w:rPr>
              <w:t>K004</w:t>
            </w:r>
          </w:p>
        </w:tc>
        <w:tc>
          <w:tcPr>
            <w:tcW w:w="7344" w:type="dxa"/>
            <w:hideMark/>
          </w:tcPr>
          <w:p w:rsidR="00216812" w:rsidRDefault="00216812">
            <w:pPr>
              <w:suppressAutoHyphens/>
              <w:spacing w:after="240"/>
              <w:rPr>
                <w:szCs w:val="24"/>
              </w:rPr>
            </w:pPr>
            <w:r>
              <w:rPr>
                <w:szCs w:val="24"/>
              </w:rPr>
              <w:t>Wastewater treatment sludge from the production of zinc yellow pigments.</w:t>
            </w:r>
          </w:p>
        </w:tc>
      </w:tr>
      <w:tr w:rsidR="00216812" w:rsidTr="00216812">
        <w:trPr>
          <w:cantSplit/>
        </w:trPr>
        <w:tc>
          <w:tcPr>
            <w:tcW w:w="2016" w:type="dxa"/>
            <w:hideMark/>
          </w:tcPr>
          <w:p w:rsidR="00216812" w:rsidRDefault="00216812">
            <w:pPr>
              <w:suppressAutoHyphens/>
              <w:spacing w:after="240"/>
              <w:rPr>
                <w:szCs w:val="24"/>
              </w:rPr>
            </w:pPr>
            <w:r>
              <w:rPr>
                <w:szCs w:val="24"/>
              </w:rPr>
              <w:t>K005</w:t>
            </w:r>
          </w:p>
        </w:tc>
        <w:tc>
          <w:tcPr>
            <w:tcW w:w="7344" w:type="dxa"/>
            <w:hideMark/>
          </w:tcPr>
          <w:p w:rsidR="00216812" w:rsidRDefault="00216812">
            <w:pPr>
              <w:suppressAutoHyphens/>
              <w:spacing w:after="240"/>
              <w:rPr>
                <w:szCs w:val="24"/>
              </w:rPr>
            </w:pPr>
            <w:r>
              <w:rPr>
                <w:szCs w:val="24"/>
              </w:rPr>
              <w:t>Wastewater treatment sludge from the production of chrome green pigments.</w:t>
            </w:r>
          </w:p>
        </w:tc>
      </w:tr>
      <w:tr w:rsidR="00216812" w:rsidTr="00216812">
        <w:trPr>
          <w:cantSplit/>
        </w:trPr>
        <w:tc>
          <w:tcPr>
            <w:tcW w:w="2016" w:type="dxa"/>
            <w:hideMark/>
          </w:tcPr>
          <w:p w:rsidR="00216812" w:rsidRDefault="00216812">
            <w:pPr>
              <w:suppressAutoHyphens/>
              <w:spacing w:after="240"/>
              <w:rPr>
                <w:szCs w:val="24"/>
              </w:rPr>
            </w:pPr>
            <w:r>
              <w:rPr>
                <w:szCs w:val="24"/>
              </w:rPr>
              <w:t>K006</w:t>
            </w:r>
          </w:p>
        </w:tc>
        <w:tc>
          <w:tcPr>
            <w:tcW w:w="7344" w:type="dxa"/>
            <w:hideMark/>
          </w:tcPr>
          <w:p w:rsidR="00216812" w:rsidRDefault="00216812">
            <w:pPr>
              <w:suppressAutoHyphens/>
              <w:spacing w:after="240"/>
              <w:rPr>
                <w:szCs w:val="24"/>
              </w:rPr>
            </w:pPr>
            <w:r>
              <w:rPr>
                <w:szCs w:val="24"/>
              </w:rPr>
              <w:t>Wastewater treatment sludge from the production of chrome oxide green pigments (anhydrous and hydrated).</w:t>
            </w:r>
          </w:p>
        </w:tc>
      </w:tr>
      <w:tr w:rsidR="00216812" w:rsidTr="00216812">
        <w:trPr>
          <w:cantSplit/>
        </w:trPr>
        <w:tc>
          <w:tcPr>
            <w:tcW w:w="2016" w:type="dxa"/>
            <w:hideMark/>
          </w:tcPr>
          <w:p w:rsidR="00216812" w:rsidRDefault="00216812">
            <w:pPr>
              <w:suppressAutoHyphens/>
              <w:spacing w:after="240"/>
              <w:rPr>
                <w:szCs w:val="24"/>
              </w:rPr>
            </w:pPr>
            <w:r>
              <w:rPr>
                <w:szCs w:val="24"/>
              </w:rPr>
              <w:t>K007</w:t>
            </w:r>
          </w:p>
        </w:tc>
        <w:tc>
          <w:tcPr>
            <w:tcW w:w="7344" w:type="dxa"/>
            <w:hideMark/>
          </w:tcPr>
          <w:p w:rsidR="00216812" w:rsidRDefault="00216812">
            <w:pPr>
              <w:suppressAutoHyphens/>
              <w:spacing w:after="240"/>
              <w:rPr>
                <w:szCs w:val="24"/>
              </w:rPr>
            </w:pPr>
            <w:r>
              <w:rPr>
                <w:szCs w:val="24"/>
              </w:rPr>
              <w:t>Wastewater treatment sludge from the production of iron blue pigments.</w:t>
            </w:r>
          </w:p>
        </w:tc>
      </w:tr>
      <w:tr w:rsidR="00216812" w:rsidTr="00216812">
        <w:trPr>
          <w:cantSplit/>
        </w:trPr>
        <w:tc>
          <w:tcPr>
            <w:tcW w:w="2016" w:type="dxa"/>
            <w:hideMark/>
          </w:tcPr>
          <w:p w:rsidR="00216812" w:rsidRDefault="00216812">
            <w:pPr>
              <w:suppressAutoHyphens/>
              <w:spacing w:after="240"/>
              <w:rPr>
                <w:szCs w:val="24"/>
              </w:rPr>
            </w:pPr>
            <w:r>
              <w:rPr>
                <w:szCs w:val="24"/>
              </w:rPr>
              <w:t>K008</w:t>
            </w:r>
          </w:p>
        </w:tc>
        <w:tc>
          <w:tcPr>
            <w:tcW w:w="7344" w:type="dxa"/>
            <w:hideMark/>
          </w:tcPr>
          <w:p w:rsidR="00216812" w:rsidRDefault="00216812">
            <w:pPr>
              <w:suppressAutoHyphens/>
              <w:spacing w:after="240"/>
              <w:rPr>
                <w:szCs w:val="24"/>
              </w:rPr>
            </w:pPr>
            <w:r>
              <w:rPr>
                <w:szCs w:val="24"/>
              </w:rPr>
              <w:t>Oven residue from the production of chrome oxide green pigments.</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K061</w:t>
            </w:r>
          </w:p>
        </w:tc>
        <w:tc>
          <w:tcPr>
            <w:tcW w:w="7344" w:type="dxa"/>
            <w:hideMark/>
          </w:tcPr>
          <w:p w:rsidR="00216812" w:rsidRDefault="00216812">
            <w:pPr>
              <w:suppressAutoHyphens/>
              <w:spacing w:after="240"/>
              <w:rPr>
                <w:szCs w:val="24"/>
              </w:rPr>
            </w:pPr>
            <w:r>
              <w:rPr>
                <w:szCs w:val="24"/>
              </w:rPr>
              <w:t>Emission control dust/sludge from the primary production of steel in electric furnaces.</w:t>
            </w:r>
          </w:p>
        </w:tc>
      </w:tr>
      <w:tr w:rsidR="00216812" w:rsidTr="00216812">
        <w:trPr>
          <w:cantSplit/>
        </w:trPr>
        <w:tc>
          <w:tcPr>
            <w:tcW w:w="2016" w:type="dxa"/>
            <w:hideMark/>
          </w:tcPr>
          <w:p w:rsidR="00216812" w:rsidRDefault="00216812">
            <w:pPr>
              <w:suppressAutoHyphens/>
              <w:spacing w:after="240"/>
              <w:rPr>
                <w:szCs w:val="24"/>
              </w:rPr>
            </w:pPr>
            <w:r>
              <w:rPr>
                <w:szCs w:val="24"/>
              </w:rPr>
              <w:t>K069</w:t>
            </w:r>
          </w:p>
        </w:tc>
        <w:tc>
          <w:tcPr>
            <w:tcW w:w="7344" w:type="dxa"/>
            <w:hideMark/>
          </w:tcPr>
          <w:p w:rsidR="00216812" w:rsidRDefault="00216812">
            <w:pPr>
              <w:suppressAutoHyphens/>
              <w:spacing w:after="240"/>
              <w:rPr>
                <w:szCs w:val="24"/>
              </w:rPr>
            </w:pPr>
            <w:r>
              <w:rPr>
                <w:szCs w:val="24"/>
              </w:rPr>
              <w:t>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K071</w:t>
            </w:r>
          </w:p>
        </w:tc>
        <w:tc>
          <w:tcPr>
            <w:tcW w:w="7344" w:type="dxa"/>
            <w:hideMark/>
          </w:tcPr>
          <w:p w:rsidR="00216812" w:rsidRDefault="00216812">
            <w:pPr>
              <w:suppressAutoHyphens/>
              <w:spacing w:after="240"/>
              <w:rPr>
                <w:szCs w:val="24"/>
              </w:rPr>
            </w:pPr>
            <w:r>
              <w:rPr>
                <w:szCs w:val="24"/>
              </w:rPr>
              <w:t xml:space="preserve">Brine purification muds from the mercury cell processes in chlorine production, where separately </w:t>
            </w:r>
            <w:proofErr w:type="spellStart"/>
            <w:r>
              <w:rPr>
                <w:szCs w:val="24"/>
              </w:rPr>
              <w:t>prepurified</w:t>
            </w:r>
            <w:proofErr w:type="spellEnd"/>
            <w:r>
              <w:rPr>
                <w:szCs w:val="24"/>
              </w:rPr>
              <w:t xml:space="preserve"> brine is not used.</w:t>
            </w:r>
          </w:p>
        </w:tc>
      </w:tr>
      <w:tr w:rsidR="00216812" w:rsidTr="00216812">
        <w:trPr>
          <w:cantSplit/>
        </w:trPr>
        <w:tc>
          <w:tcPr>
            <w:tcW w:w="2016" w:type="dxa"/>
            <w:hideMark/>
          </w:tcPr>
          <w:p w:rsidR="00216812" w:rsidRDefault="00216812">
            <w:pPr>
              <w:suppressAutoHyphens/>
              <w:spacing w:after="240"/>
              <w:rPr>
                <w:szCs w:val="24"/>
              </w:rPr>
            </w:pPr>
            <w:r>
              <w:rPr>
                <w:szCs w:val="24"/>
              </w:rPr>
              <w:t>K100</w:t>
            </w:r>
          </w:p>
        </w:tc>
        <w:tc>
          <w:tcPr>
            <w:tcW w:w="7344" w:type="dxa"/>
            <w:hideMark/>
          </w:tcPr>
          <w:p w:rsidR="00216812" w:rsidRDefault="00216812">
            <w:pPr>
              <w:suppressAutoHyphens/>
              <w:spacing w:after="240"/>
              <w:rPr>
                <w:szCs w:val="24"/>
              </w:rPr>
            </w:pPr>
            <w:r>
              <w:rPr>
                <w:szCs w:val="24"/>
              </w:rPr>
              <w:t>Waste leaching solution from acid leaching of emission control dust/sludge from secondary lead smelting.</w:t>
            </w:r>
          </w:p>
        </w:tc>
      </w:tr>
      <w:tr w:rsidR="00216812" w:rsidTr="00216812">
        <w:trPr>
          <w:cantSplit/>
        </w:trPr>
        <w:tc>
          <w:tcPr>
            <w:tcW w:w="2016" w:type="dxa"/>
            <w:hideMark/>
          </w:tcPr>
          <w:p w:rsidR="00216812" w:rsidRDefault="00216812">
            <w:pPr>
              <w:suppressAutoHyphens/>
              <w:spacing w:after="240"/>
              <w:rPr>
                <w:szCs w:val="24"/>
              </w:rPr>
            </w:pPr>
            <w:r>
              <w:rPr>
                <w:szCs w:val="24"/>
              </w:rPr>
              <w:t>K106</w:t>
            </w:r>
          </w:p>
        </w:tc>
        <w:tc>
          <w:tcPr>
            <w:tcW w:w="7344" w:type="dxa"/>
            <w:hideMark/>
          </w:tcPr>
          <w:p w:rsidR="00216812" w:rsidRDefault="00216812">
            <w:pPr>
              <w:suppressAutoHyphens/>
              <w:spacing w:after="240"/>
              <w:rPr>
                <w:szCs w:val="24"/>
              </w:rPr>
            </w:pPr>
            <w:r>
              <w:rPr>
                <w:szCs w:val="24"/>
              </w:rPr>
              <w:t>Sludges from the mercury cell processes for making chlorine.</w:t>
            </w:r>
          </w:p>
        </w:tc>
      </w:tr>
      <w:tr w:rsidR="00216812" w:rsidTr="00216812">
        <w:trPr>
          <w:cantSplit/>
        </w:trPr>
        <w:tc>
          <w:tcPr>
            <w:tcW w:w="2016" w:type="dxa"/>
            <w:hideMark/>
          </w:tcPr>
          <w:p w:rsidR="00216812" w:rsidRDefault="00216812">
            <w:pPr>
              <w:suppressAutoHyphens/>
              <w:spacing w:after="240"/>
              <w:rPr>
                <w:szCs w:val="24"/>
              </w:rPr>
            </w:pPr>
            <w:r>
              <w:rPr>
                <w:szCs w:val="24"/>
              </w:rPr>
              <w:t>P010</w:t>
            </w:r>
          </w:p>
        </w:tc>
        <w:tc>
          <w:tcPr>
            <w:tcW w:w="7344" w:type="dxa"/>
            <w:hideMark/>
          </w:tcPr>
          <w:p w:rsidR="00216812" w:rsidRDefault="00216812">
            <w:pPr>
              <w:suppressAutoHyphens/>
              <w:spacing w:after="240"/>
              <w:rPr>
                <w:szCs w:val="24"/>
              </w:rPr>
            </w:pPr>
            <w:r>
              <w:rPr>
                <w:szCs w:val="24"/>
              </w:rPr>
              <w:t>Arsenic acid H</w:t>
            </w:r>
            <w:r>
              <w:rPr>
                <w:szCs w:val="24"/>
                <w:vertAlign w:val="subscript"/>
              </w:rPr>
              <w:t>3</w:t>
            </w:r>
            <w:r>
              <w:rPr>
                <w:szCs w:val="24"/>
              </w:rPr>
              <w:t>AsO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P011</w:t>
            </w:r>
          </w:p>
        </w:tc>
        <w:tc>
          <w:tcPr>
            <w:tcW w:w="7344" w:type="dxa"/>
            <w:hideMark/>
          </w:tcPr>
          <w:p w:rsidR="00216812" w:rsidRDefault="00216812">
            <w:pPr>
              <w:suppressAutoHyphens/>
              <w:spacing w:after="240"/>
              <w:rPr>
                <w:szCs w:val="24"/>
              </w:rPr>
            </w:pPr>
            <w:r>
              <w:rPr>
                <w:szCs w:val="24"/>
              </w:rPr>
              <w:t>Arsenic oxide As</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P012</w:t>
            </w:r>
          </w:p>
        </w:tc>
        <w:tc>
          <w:tcPr>
            <w:tcW w:w="7344" w:type="dxa"/>
            <w:hideMark/>
          </w:tcPr>
          <w:p w:rsidR="00216812" w:rsidRDefault="00216812">
            <w:pPr>
              <w:suppressAutoHyphens/>
              <w:spacing w:after="240"/>
              <w:rPr>
                <w:szCs w:val="24"/>
              </w:rPr>
            </w:pPr>
            <w:r>
              <w:rPr>
                <w:szCs w:val="24"/>
              </w:rPr>
              <w:t>Arsenic trioxide.</w:t>
            </w:r>
          </w:p>
        </w:tc>
      </w:tr>
      <w:tr w:rsidR="00216812" w:rsidTr="00216812">
        <w:trPr>
          <w:cantSplit/>
        </w:trPr>
        <w:tc>
          <w:tcPr>
            <w:tcW w:w="2016" w:type="dxa"/>
            <w:hideMark/>
          </w:tcPr>
          <w:p w:rsidR="00216812" w:rsidRDefault="00216812">
            <w:pPr>
              <w:suppressAutoHyphens/>
              <w:spacing w:after="240"/>
              <w:rPr>
                <w:szCs w:val="24"/>
              </w:rPr>
            </w:pPr>
            <w:r>
              <w:rPr>
                <w:szCs w:val="24"/>
              </w:rPr>
              <w:t>P013</w:t>
            </w:r>
          </w:p>
        </w:tc>
        <w:tc>
          <w:tcPr>
            <w:tcW w:w="7344" w:type="dxa"/>
            <w:hideMark/>
          </w:tcPr>
          <w:p w:rsidR="00216812" w:rsidRDefault="00216812">
            <w:pPr>
              <w:suppressAutoHyphens/>
              <w:spacing w:after="240"/>
              <w:rPr>
                <w:szCs w:val="24"/>
              </w:rPr>
            </w:pPr>
            <w:r>
              <w:rPr>
                <w:szCs w:val="24"/>
              </w:rPr>
              <w:t>Barium cyanide.</w:t>
            </w:r>
          </w:p>
        </w:tc>
      </w:tr>
      <w:tr w:rsidR="00216812" w:rsidTr="00216812">
        <w:trPr>
          <w:cantSplit/>
        </w:trPr>
        <w:tc>
          <w:tcPr>
            <w:tcW w:w="2016" w:type="dxa"/>
            <w:hideMark/>
          </w:tcPr>
          <w:p w:rsidR="00216812" w:rsidRDefault="00216812">
            <w:pPr>
              <w:suppressAutoHyphens/>
              <w:spacing w:after="240"/>
              <w:rPr>
                <w:szCs w:val="24"/>
              </w:rPr>
            </w:pPr>
            <w:r>
              <w:rPr>
                <w:szCs w:val="24"/>
              </w:rPr>
              <w:t>P015</w:t>
            </w:r>
          </w:p>
        </w:tc>
        <w:tc>
          <w:tcPr>
            <w:tcW w:w="7344" w:type="dxa"/>
            <w:hideMark/>
          </w:tcPr>
          <w:p w:rsidR="00216812" w:rsidRDefault="00216812">
            <w:pPr>
              <w:suppressAutoHyphens/>
              <w:spacing w:after="240"/>
              <w:rPr>
                <w:szCs w:val="24"/>
              </w:rPr>
            </w:pPr>
            <w:r>
              <w:rPr>
                <w:szCs w:val="24"/>
              </w:rPr>
              <w:t>Beryllium.</w:t>
            </w:r>
          </w:p>
        </w:tc>
      </w:tr>
      <w:tr w:rsidR="00216812" w:rsidTr="00216812">
        <w:trPr>
          <w:cantSplit/>
        </w:trPr>
        <w:tc>
          <w:tcPr>
            <w:tcW w:w="2016" w:type="dxa"/>
            <w:hideMark/>
          </w:tcPr>
          <w:p w:rsidR="00216812" w:rsidRDefault="00216812">
            <w:pPr>
              <w:suppressAutoHyphens/>
              <w:spacing w:after="240"/>
              <w:rPr>
                <w:szCs w:val="24"/>
              </w:rPr>
            </w:pPr>
            <w:r>
              <w:rPr>
                <w:szCs w:val="24"/>
              </w:rPr>
              <w:t>P029</w:t>
            </w:r>
          </w:p>
        </w:tc>
        <w:tc>
          <w:tcPr>
            <w:tcW w:w="7344" w:type="dxa"/>
            <w:hideMark/>
          </w:tcPr>
          <w:p w:rsidR="00216812" w:rsidRDefault="00216812">
            <w:pPr>
              <w:suppressAutoHyphens/>
              <w:spacing w:after="240"/>
              <w:rPr>
                <w:szCs w:val="24"/>
              </w:rPr>
            </w:pPr>
            <w:r>
              <w:rPr>
                <w:szCs w:val="24"/>
              </w:rPr>
              <w:t>Copper (I) cyanide Cu(CN).</w:t>
            </w:r>
          </w:p>
        </w:tc>
      </w:tr>
      <w:tr w:rsidR="00216812" w:rsidTr="00216812">
        <w:trPr>
          <w:cantSplit/>
        </w:trPr>
        <w:tc>
          <w:tcPr>
            <w:tcW w:w="2016" w:type="dxa"/>
            <w:hideMark/>
          </w:tcPr>
          <w:p w:rsidR="00216812" w:rsidRDefault="00216812">
            <w:pPr>
              <w:suppressAutoHyphens/>
              <w:spacing w:after="240"/>
              <w:rPr>
                <w:szCs w:val="24"/>
              </w:rPr>
            </w:pPr>
            <w:r>
              <w:rPr>
                <w:szCs w:val="24"/>
              </w:rPr>
              <w:t>P074</w:t>
            </w:r>
          </w:p>
        </w:tc>
        <w:tc>
          <w:tcPr>
            <w:tcW w:w="7344" w:type="dxa"/>
            <w:hideMark/>
          </w:tcPr>
          <w:p w:rsidR="00216812" w:rsidRDefault="00216812">
            <w:pPr>
              <w:suppressAutoHyphens/>
              <w:spacing w:after="240"/>
              <w:rPr>
                <w:szCs w:val="24"/>
              </w:rPr>
            </w:pPr>
            <w:r>
              <w:rPr>
                <w:szCs w:val="24"/>
              </w:rPr>
              <w:t>Nickel (II) cyanide Ni(CN)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P087</w:t>
            </w:r>
          </w:p>
        </w:tc>
        <w:tc>
          <w:tcPr>
            <w:tcW w:w="7344" w:type="dxa"/>
            <w:hideMark/>
          </w:tcPr>
          <w:p w:rsidR="00216812" w:rsidRDefault="00216812">
            <w:pPr>
              <w:suppressAutoHyphens/>
              <w:spacing w:after="240"/>
              <w:rPr>
                <w:szCs w:val="24"/>
              </w:rPr>
            </w:pPr>
            <w:r>
              <w:rPr>
                <w:szCs w:val="24"/>
              </w:rPr>
              <w:t>Osmium (VIII) tetroxide OsO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P099</w:t>
            </w:r>
          </w:p>
        </w:tc>
        <w:tc>
          <w:tcPr>
            <w:tcW w:w="7344" w:type="dxa"/>
            <w:hideMark/>
          </w:tcPr>
          <w:p w:rsidR="00216812" w:rsidRDefault="00216812">
            <w:pPr>
              <w:suppressAutoHyphens/>
              <w:spacing w:after="240"/>
              <w:rPr>
                <w:szCs w:val="24"/>
              </w:rPr>
            </w:pPr>
            <w:r>
              <w:rPr>
                <w:szCs w:val="24"/>
              </w:rPr>
              <w:t xml:space="preserve">Potassium silver cyanide </w:t>
            </w:r>
            <w:proofErr w:type="spellStart"/>
            <w:r>
              <w:rPr>
                <w:szCs w:val="24"/>
              </w:rPr>
              <w:t>KAg</w:t>
            </w:r>
            <w:proofErr w:type="spellEnd"/>
            <w:r>
              <w:rPr>
                <w:szCs w:val="24"/>
              </w:rPr>
              <w:t>(CN)</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P104</w:t>
            </w:r>
          </w:p>
        </w:tc>
        <w:tc>
          <w:tcPr>
            <w:tcW w:w="7344" w:type="dxa"/>
            <w:hideMark/>
          </w:tcPr>
          <w:p w:rsidR="00216812" w:rsidRDefault="00216812">
            <w:pPr>
              <w:suppressAutoHyphens/>
              <w:spacing w:after="240"/>
              <w:rPr>
                <w:szCs w:val="24"/>
              </w:rPr>
            </w:pPr>
            <w:r>
              <w:rPr>
                <w:szCs w:val="24"/>
              </w:rPr>
              <w:t xml:space="preserve">Silver cyanide </w:t>
            </w:r>
            <w:proofErr w:type="spellStart"/>
            <w:r>
              <w:rPr>
                <w:szCs w:val="24"/>
              </w:rPr>
              <w:t>AgCN</w:t>
            </w:r>
            <w:proofErr w:type="spellEnd"/>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P113</w:t>
            </w:r>
          </w:p>
        </w:tc>
        <w:tc>
          <w:tcPr>
            <w:tcW w:w="7344" w:type="dxa"/>
            <w:hideMark/>
          </w:tcPr>
          <w:p w:rsidR="00216812" w:rsidRDefault="00216812">
            <w:pPr>
              <w:suppressAutoHyphens/>
              <w:spacing w:after="240"/>
              <w:rPr>
                <w:szCs w:val="24"/>
              </w:rPr>
            </w:pPr>
            <w:r>
              <w:rPr>
                <w:szCs w:val="24"/>
              </w:rPr>
              <w:t>Thallic (III) oxide Tl</w:t>
            </w:r>
            <w:r>
              <w:rPr>
                <w:szCs w:val="24"/>
                <w:vertAlign w:val="subscript"/>
              </w:rPr>
              <w:t>2</w:t>
            </w:r>
            <w:r>
              <w:rPr>
                <w:szCs w:val="24"/>
              </w:rPr>
              <w:t>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P114</w:t>
            </w:r>
          </w:p>
        </w:tc>
        <w:tc>
          <w:tcPr>
            <w:tcW w:w="7344" w:type="dxa"/>
            <w:hideMark/>
          </w:tcPr>
          <w:p w:rsidR="00216812" w:rsidRDefault="00216812">
            <w:pPr>
              <w:suppressAutoHyphens/>
              <w:spacing w:after="240"/>
              <w:rPr>
                <w:szCs w:val="24"/>
              </w:rPr>
            </w:pPr>
            <w:r>
              <w:rPr>
                <w:szCs w:val="24"/>
              </w:rPr>
              <w:t>Thallium (I) selenite Tl</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P115</w:t>
            </w:r>
          </w:p>
        </w:tc>
        <w:tc>
          <w:tcPr>
            <w:tcW w:w="7344" w:type="dxa"/>
            <w:hideMark/>
          </w:tcPr>
          <w:p w:rsidR="00216812" w:rsidRDefault="00216812">
            <w:pPr>
              <w:suppressAutoHyphens/>
              <w:spacing w:after="240"/>
              <w:rPr>
                <w:szCs w:val="24"/>
              </w:rPr>
            </w:pPr>
            <w:r>
              <w:rPr>
                <w:szCs w:val="24"/>
              </w:rPr>
              <w:t>Thallium (I) sulfate Tl</w:t>
            </w:r>
            <w:r>
              <w:rPr>
                <w:szCs w:val="24"/>
                <w:vertAlign w:val="subscript"/>
              </w:rPr>
              <w:t>2</w:t>
            </w:r>
            <w:r>
              <w:rPr>
                <w:szCs w:val="24"/>
              </w:rPr>
              <w:t>SO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P119</w:t>
            </w:r>
          </w:p>
        </w:tc>
        <w:tc>
          <w:tcPr>
            <w:tcW w:w="7344" w:type="dxa"/>
            <w:hideMark/>
          </w:tcPr>
          <w:p w:rsidR="00216812" w:rsidRDefault="00216812">
            <w:pPr>
              <w:suppressAutoHyphens/>
              <w:spacing w:after="240"/>
              <w:rPr>
                <w:szCs w:val="24"/>
              </w:rPr>
            </w:pPr>
            <w:r>
              <w:rPr>
                <w:szCs w:val="24"/>
              </w:rPr>
              <w:t>Ammonium (V) vanadate NH</w:t>
            </w:r>
            <w:r>
              <w:rPr>
                <w:szCs w:val="24"/>
                <w:vertAlign w:val="subscript"/>
              </w:rPr>
              <w:t>3</w:t>
            </w:r>
            <w:r>
              <w:rPr>
                <w:szCs w:val="24"/>
              </w:rPr>
              <w:t>VO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P120</w:t>
            </w:r>
          </w:p>
        </w:tc>
        <w:tc>
          <w:tcPr>
            <w:tcW w:w="7344" w:type="dxa"/>
            <w:hideMark/>
          </w:tcPr>
          <w:p w:rsidR="00216812" w:rsidRDefault="00216812">
            <w:pPr>
              <w:suppressAutoHyphens/>
              <w:spacing w:after="240"/>
              <w:rPr>
                <w:szCs w:val="24"/>
              </w:rPr>
            </w:pPr>
            <w:r>
              <w:rPr>
                <w:szCs w:val="24"/>
              </w:rPr>
              <w:t>Vanadium (V) oxide V</w:t>
            </w:r>
            <w:r>
              <w:rPr>
                <w:szCs w:val="24"/>
                <w:vertAlign w:val="subscript"/>
              </w:rPr>
              <w:t>2</w:t>
            </w:r>
            <w:r>
              <w:rPr>
                <w:szCs w:val="24"/>
              </w:rPr>
              <w:t>O</w:t>
            </w:r>
            <w:r>
              <w:rPr>
                <w:szCs w:val="24"/>
                <w:vertAlign w:val="subscript"/>
              </w:rPr>
              <w:t>5</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P121</w:t>
            </w:r>
          </w:p>
        </w:tc>
        <w:tc>
          <w:tcPr>
            <w:tcW w:w="7344" w:type="dxa"/>
            <w:hideMark/>
          </w:tcPr>
          <w:p w:rsidR="00216812" w:rsidRDefault="00216812">
            <w:pPr>
              <w:suppressAutoHyphens/>
              <w:spacing w:after="240"/>
              <w:rPr>
                <w:szCs w:val="24"/>
              </w:rPr>
            </w:pPr>
            <w:r>
              <w:rPr>
                <w:szCs w:val="24"/>
              </w:rPr>
              <w:t xml:space="preserve">Zinc cyanide </w:t>
            </w:r>
            <w:proofErr w:type="spellStart"/>
            <w:r>
              <w:rPr>
                <w:szCs w:val="24"/>
              </w:rPr>
              <w:t>ZnCN</w:t>
            </w:r>
            <w:proofErr w:type="spellEnd"/>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U032</w:t>
            </w:r>
          </w:p>
        </w:tc>
        <w:tc>
          <w:tcPr>
            <w:tcW w:w="7344" w:type="dxa"/>
            <w:hideMark/>
          </w:tcPr>
          <w:p w:rsidR="00216812" w:rsidRDefault="00216812">
            <w:pPr>
              <w:suppressAutoHyphens/>
              <w:spacing w:after="240"/>
              <w:rPr>
                <w:szCs w:val="24"/>
              </w:rPr>
            </w:pPr>
            <w:r>
              <w:rPr>
                <w:szCs w:val="24"/>
              </w:rPr>
              <w:t>Calcium chromate CaCrO</w:t>
            </w:r>
            <w:r>
              <w:rPr>
                <w:szCs w:val="24"/>
                <w:vertAlign w:val="subscript"/>
              </w:rPr>
              <w:t>4</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lastRenderedPageBreak/>
              <w:t>U145</w:t>
            </w:r>
          </w:p>
        </w:tc>
        <w:tc>
          <w:tcPr>
            <w:tcW w:w="7344" w:type="dxa"/>
            <w:hideMark/>
          </w:tcPr>
          <w:p w:rsidR="00216812" w:rsidRDefault="00216812">
            <w:pPr>
              <w:suppressAutoHyphens/>
              <w:spacing w:after="240"/>
              <w:rPr>
                <w:szCs w:val="24"/>
              </w:rPr>
            </w:pPr>
            <w:r>
              <w:rPr>
                <w:szCs w:val="24"/>
              </w:rPr>
              <w:t>Lead phosphate.</w:t>
            </w:r>
          </w:p>
        </w:tc>
      </w:tr>
      <w:tr w:rsidR="00216812" w:rsidTr="00216812">
        <w:trPr>
          <w:cantSplit/>
        </w:trPr>
        <w:tc>
          <w:tcPr>
            <w:tcW w:w="2016" w:type="dxa"/>
            <w:hideMark/>
          </w:tcPr>
          <w:p w:rsidR="00216812" w:rsidRDefault="00216812">
            <w:pPr>
              <w:suppressAutoHyphens/>
              <w:spacing w:after="240"/>
              <w:rPr>
                <w:szCs w:val="24"/>
              </w:rPr>
            </w:pPr>
            <w:r>
              <w:rPr>
                <w:szCs w:val="24"/>
              </w:rPr>
              <w:t>U151</w:t>
            </w:r>
          </w:p>
        </w:tc>
        <w:tc>
          <w:tcPr>
            <w:tcW w:w="7344" w:type="dxa"/>
            <w:hideMark/>
          </w:tcPr>
          <w:p w:rsidR="00216812" w:rsidRDefault="00216812">
            <w:pPr>
              <w:suppressAutoHyphens/>
              <w:spacing w:after="240"/>
              <w:rPr>
                <w:szCs w:val="24"/>
              </w:rPr>
            </w:pPr>
            <w:r>
              <w:rPr>
                <w:szCs w:val="24"/>
              </w:rPr>
              <w:t>Mercury.</w:t>
            </w:r>
          </w:p>
        </w:tc>
      </w:tr>
      <w:tr w:rsidR="00216812" w:rsidTr="00216812">
        <w:trPr>
          <w:cantSplit/>
        </w:trPr>
        <w:tc>
          <w:tcPr>
            <w:tcW w:w="2016" w:type="dxa"/>
            <w:hideMark/>
          </w:tcPr>
          <w:p w:rsidR="00216812" w:rsidRDefault="00216812">
            <w:pPr>
              <w:suppressAutoHyphens/>
              <w:spacing w:after="240"/>
              <w:rPr>
                <w:szCs w:val="24"/>
              </w:rPr>
            </w:pPr>
            <w:r>
              <w:rPr>
                <w:szCs w:val="24"/>
              </w:rPr>
              <w:t>U204</w:t>
            </w:r>
          </w:p>
        </w:tc>
        <w:tc>
          <w:tcPr>
            <w:tcW w:w="7344" w:type="dxa"/>
            <w:hideMark/>
          </w:tcPr>
          <w:p w:rsidR="00216812" w:rsidRDefault="00216812">
            <w:pPr>
              <w:suppressAutoHyphens/>
              <w:spacing w:after="240"/>
              <w:rPr>
                <w:szCs w:val="24"/>
              </w:rPr>
            </w:pPr>
            <w:proofErr w:type="spellStart"/>
            <w:r>
              <w:rPr>
                <w:szCs w:val="24"/>
              </w:rPr>
              <w:t>Selenous</w:t>
            </w:r>
            <w:proofErr w:type="spellEnd"/>
            <w:r>
              <w:rPr>
                <w:szCs w:val="24"/>
              </w:rPr>
              <w:t xml:space="preserve"> acid H</w:t>
            </w:r>
            <w:r>
              <w:rPr>
                <w:szCs w:val="24"/>
                <w:vertAlign w:val="subscript"/>
              </w:rPr>
              <w:t>2</w:t>
            </w:r>
            <w:r>
              <w:rPr>
                <w:szCs w:val="24"/>
              </w:rPr>
              <w:t>SeO</w:t>
            </w:r>
            <w:r>
              <w:rPr>
                <w:szCs w:val="24"/>
                <w:vertAlign w:val="subscript"/>
              </w:rPr>
              <w:t>3</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U205</w:t>
            </w:r>
          </w:p>
        </w:tc>
        <w:tc>
          <w:tcPr>
            <w:tcW w:w="7344" w:type="dxa"/>
            <w:hideMark/>
          </w:tcPr>
          <w:p w:rsidR="00216812" w:rsidRDefault="00216812">
            <w:pPr>
              <w:suppressAutoHyphens/>
              <w:spacing w:after="240"/>
              <w:rPr>
                <w:szCs w:val="24"/>
              </w:rPr>
            </w:pPr>
            <w:r>
              <w:rPr>
                <w:szCs w:val="24"/>
              </w:rPr>
              <w:t>Selenium (IV) disulfide SeS</w:t>
            </w:r>
            <w:r>
              <w:rPr>
                <w:szCs w:val="24"/>
                <w:vertAlign w:val="subscript"/>
              </w:rPr>
              <w:t>2</w:t>
            </w:r>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U216</w:t>
            </w:r>
          </w:p>
        </w:tc>
        <w:tc>
          <w:tcPr>
            <w:tcW w:w="7344" w:type="dxa"/>
            <w:hideMark/>
          </w:tcPr>
          <w:p w:rsidR="00216812" w:rsidRDefault="00216812">
            <w:pPr>
              <w:suppressAutoHyphens/>
              <w:spacing w:after="240"/>
              <w:rPr>
                <w:szCs w:val="24"/>
              </w:rPr>
            </w:pPr>
            <w:r>
              <w:rPr>
                <w:szCs w:val="24"/>
              </w:rPr>
              <w:t xml:space="preserve">Thallium (I) chloride </w:t>
            </w:r>
            <w:proofErr w:type="spellStart"/>
            <w:r>
              <w:rPr>
                <w:szCs w:val="24"/>
              </w:rPr>
              <w:t>TlCl</w:t>
            </w:r>
            <w:proofErr w:type="spellEnd"/>
            <w:r>
              <w:rPr>
                <w:szCs w:val="24"/>
              </w:rPr>
              <w:t>.</w:t>
            </w:r>
          </w:p>
        </w:tc>
      </w:tr>
      <w:tr w:rsidR="00216812" w:rsidTr="00216812">
        <w:trPr>
          <w:cantSplit/>
        </w:trPr>
        <w:tc>
          <w:tcPr>
            <w:tcW w:w="2016" w:type="dxa"/>
            <w:hideMark/>
          </w:tcPr>
          <w:p w:rsidR="00216812" w:rsidRDefault="00216812">
            <w:pPr>
              <w:suppressAutoHyphens/>
              <w:spacing w:after="240"/>
              <w:rPr>
                <w:szCs w:val="24"/>
              </w:rPr>
            </w:pPr>
            <w:r>
              <w:rPr>
                <w:szCs w:val="24"/>
              </w:rPr>
              <w:t>U217</w:t>
            </w:r>
          </w:p>
        </w:tc>
        <w:tc>
          <w:tcPr>
            <w:tcW w:w="7344" w:type="dxa"/>
            <w:hideMark/>
          </w:tcPr>
          <w:p w:rsidR="00216812" w:rsidRDefault="00216812">
            <w:pPr>
              <w:suppressAutoHyphens/>
              <w:spacing w:after="240"/>
              <w:rPr>
                <w:szCs w:val="24"/>
              </w:rPr>
            </w:pPr>
            <w:r>
              <w:rPr>
                <w:szCs w:val="24"/>
              </w:rPr>
              <w:t>Thallium (I) nitrate TlNO</w:t>
            </w:r>
            <w:r>
              <w:rPr>
                <w:szCs w:val="24"/>
                <w:vertAlign w:val="subscript"/>
              </w:rPr>
              <w:t>3</w:t>
            </w:r>
            <w:r>
              <w:rPr>
                <w:szCs w:val="24"/>
              </w:rPr>
              <w:t>.</w:t>
            </w:r>
          </w:p>
        </w:tc>
      </w:tr>
    </w:tbl>
    <w:p w:rsidR="00216812" w:rsidRDefault="00216812" w:rsidP="00216812">
      <w:pPr>
        <w:suppressAutoHyphens/>
        <w:spacing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1" w:name="_Hlk512350780"/>
      <w:r>
        <w:rPr>
          <w:b/>
          <w:spacing w:val="-3"/>
          <w:szCs w:val="24"/>
        </w:rPr>
        <w:t>728.TABLE A</w:t>
      </w:r>
      <w:bookmarkEnd w:id="61"/>
      <w:r>
        <w:rPr>
          <w:b/>
          <w:spacing w:val="-3"/>
          <w:szCs w:val="24"/>
        </w:rPr>
        <w:t xml:space="preserve">  Constituent Concentrations in Waste Extract (CCWE)</w:t>
      </w:r>
    </w:p>
    <w:p w:rsidR="00216812" w:rsidRDefault="00216812" w:rsidP="00216812">
      <w:pPr>
        <w:suppressAutoHyphens/>
        <w:spacing w:before="240" w:after="240"/>
        <w:rPr>
          <w:spacing w:val="-3"/>
          <w:szCs w:val="24"/>
        </w:rPr>
      </w:pPr>
      <w:r>
        <w:rPr>
          <w:spacing w:val="-3"/>
          <w:szCs w:val="24"/>
        </w:rPr>
        <w:t xml:space="preserve">For the requirements previously found in this Section and Section 728.141,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2" w:name="_Hlk512350794"/>
      <w:r>
        <w:rPr>
          <w:b/>
          <w:spacing w:val="-3"/>
          <w:szCs w:val="24"/>
        </w:rPr>
        <w:t>728.TABLE B</w:t>
      </w:r>
      <w:bookmarkEnd w:id="62"/>
      <w:r>
        <w:rPr>
          <w:b/>
          <w:spacing w:val="-3"/>
          <w:szCs w:val="24"/>
        </w:rPr>
        <w:t xml:space="preserve">  Constituent Concentrations in Wastes (CCW)</w:t>
      </w:r>
    </w:p>
    <w:p w:rsidR="00216812" w:rsidRDefault="00216812" w:rsidP="00216812">
      <w:pPr>
        <w:suppressAutoHyphens/>
        <w:spacing w:before="240" w:after="240"/>
        <w:rPr>
          <w:spacing w:val="-3"/>
          <w:szCs w:val="24"/>
        </w:rPr>
      </w:pPr>
      <w:r>
        <w:rPr>
          <w:spacing w:val="-3"/>
          <w:szCs w:val="24"/>
        </w:rPr>
        <w:t>For the requirements previously found in this Section and for treatment standards in Section 728.143, “Constituent Concentrations in Wastes (CCW)</w:t>
      </w:r>
      <w:r>
        <w:rPr>
          <w:szCs w:val="24"/>
        </w:rPr>
        <w:t>”,</w:t>
      </w:r>
      <w:r>
        <w:rPr>
          <w:spacing w:val="-3"/>
          <w:szCs w:val="24"/>
        </w:rPr>
        <w:t xml:space="preserve">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bCs/>
          <w:szCs w:val="24"/>
        </w:rPr>
      </w:pPr>
      <w:r>
        <w:rPr>
          <w:b/>
          <w:szCs w:val="24"/>
        </w:rPr>
        <w:t xml:space="preserve">Section </w:t>
      </w:r>
      <w:bookmarkStart w:id="63" w:name="_Hlk512350814"/>
      <w:r>
        <w:rPr>
          <w:b/>
          <w:spacing w:val="-3"/>
          <w:szCs w:val="24"/>
        </w:rPr>
        <w:t>728.TABLE C</w:t>
      </w:r>
      <w:bookmarkEnd w:id="63"/>
      <w:r>
        <w:rPr>
          <w:b/>
          <w:spacing w:val="-3"/>
          <w:szCs w:val="24"/>
        </w:rPr>
        <w:t xml:space="preserve">  </w:t>
      </w:r>
      <w:r>
        <w:rPr>
          <w:b/>
          <w:szCs w:val="24"/>
        </w:rPr>
        <w:t xml:space="preserve">Technology Codes and Description of Technology-Based </w:t>
      </w:r>
      <w:r>
        <w:rPr>
          <w:b/>
          <w:bCs/>
          <w:szCs w:val="24"/>
        </w:rPr>
        <w:t>Standards</w:t>
      </w:r>
    </w:p>
    <w:p w:rsidR="00216812" w:rsidRDefault="00216812" w:rsidP="00216812">
      <w:pPr>
        <w:suppressAutoHyphens/>
        <w:spacing w:before="240"/>
        <w:rPr>
          <w:szCs w:val="24"/>
        </w:rPr>
      </w:pPr>
      <w:r>
        <w:rPr>
          <w:szCs w:val="24"/>
        </w:rPr>
        <w:t>Technology</w:t>
      </w:r>
    </w:p>
    <w:p w:rsidR="00216812" w:rsidRDefault="00216812" w:rsidP="00216812">
      <w:pPr>
        <w:suppressAutoHyphens/>
        <w:spacing w:after="240"/>
        <w:ind w:left="1440" w:hanging="1440"/>
        <w:rPr>
          <w:szCs w:val="24"/>
        </w:rPr>
      </w:pPr>
      <w:r>
        <w:rPr>
          <w:szCs w:val="24"/>
        </w:rPr>
        <w:t>Code</w:t>
      </w:r>
      <w:r>
        <w:rPr>
          <w:szCs w:val="24"/>
        </w:rPr>
        <w:tab/>
        <w:t>Description of Technology-Based Standard</w:t>
      </w:r>
    </w:p>
    <w:p w:rsidR="00216812" w:rsidRDefault="00216812" w:rsidP="00216812">
      <w:pPr>
        <w:suppressAutoHyphens/>
        <w:spacing w:before="240" w:after="240"/>
        <w:ind w:left="1440" w:hanging="1440"/>
        <w:rPr>
          <w:szCs w:val="24"/>
        </w:rPr>
      </w:pPr>
      <w:r>
        <w:rPr>
          <w:szCs w:val="24"/>
        </w:rPr>
        <w:t>ADGAS</w:t>
      </w:r>
      <w:r>
        <w:rPr>
          <w:szCs w:val="24"/>
        </w:rPr>
        <w:tab/>
        <w:t xml:space="preserve">Venting of compressed gases into an absorbing or reacting media (i.e., solid or </w:t>
      </w:r>
      <w:bookmarkStart w:id="64" w:name="_Hlk524025127"/>
      <w:r>
        <w:rPr>
          <w:szCs w:val="24"/>
        </w:rPr>
        <w:t>liquid)</w:t>
      </w:r>
      <w:bookmarkEnd w:id="64"/>
      <w:r>
        <w:rPr>
          <w:szCs w:val="24"/>
        </w:rPr>
        <w:t>—</w:t>
      </w:r>
      <w:bookmarkStart w:id="65" w:name="_Hlk524025144"/>
      <w:r>
        <w:rPr>
          <w:szCs w:val="24"/>
        </w:rPr>
        <w:t>venting</w:t>
      </w:r>
      <w:bookmarkEnd w:id="65"/>
      <w:r>
        <w:rPr>
          <w:szCs w:val="24"/>
        </w:rPr>
        <w:t xml:space="preserve"> can be accomplished through physical release utilizing valves or piping; physical penetration of the container; or penetration through detonation.</w:t>
      </w:r>
    </w:p>
    <w:p w:rsidR="00216812" w:rsidRDefault="00216812" w:rsidP="00216812">
      <w:pPr>
        <w:suppressAutoHyphens/>
        <w:spacing w:before="240" w:after="240"/>
        <w:ind w:left="1440" w:hanging="1440"/>
        <w:rPr>
          <w:szCs w:val="24"/>
        </w:rPr>
      </w:pPr>
      <w:r>
        <w:rPr>
          <w:szCs w:val="24"/>
        </w:rPr>
        <w:t>AMLGM</w:t>
      </w:r>
      <w:r>
        <w:rPr>
          <w:szCs w:val="24"/>
        </w:rPr>
        <w:tab/>
        <w:t>Amalgamation of liquid, elemental mercury contaminated with radioactive materials utilizing inorganic reagents such as copper, zinc, nickel, gold, and sulfur that result in a nonliquid, semi-solid amalgam and thereby reducing potential emissions of elemental mercury vapors to the air.</w:t>
      </w:r>
    </w:p>
    <w:p w:rsidR="00216812" w:rsidRDefault="00216812" w:rsidP="00216812">
      <w:pPr>
        <w:suppressAutoHyphens/>
        <w:spacing w:before="240" w:after="240"/>
        <w:ind w:left="1440" w:hanging="1440"/>
        <w:rPr>
          <w:szCs w:val="24"/>
        </w:rPr>
      </w:pPr>
      <w:r>
        <w:rPr>
          <w:szCs w:val="24"/>
        </w:rPr>
        <w:t>BIODG</w:t>
      </w:r>
      <w:r>
        <w:rPr>
          <w:szCs w:val="24"/>
        </w:rPr>
        <w:tab/>
        <w:t xml:space="preserve">Biodegradation of organics or non-metallic inorganics (i.e., degradable inorganics that contain the elements of phosphorus, nitrogen, and sulfur) in units operated under either aerobic or anaerobic conditions such that a surrogate compound or indicator parameter has been substantially reduced in concentration in the </w:t>
      </w:r>
      <w:r>
        <w:rPr>
          <w:szCs w:val="24"/>
        </w:rPr>
        <w:lastRenderedPageBreak/>
        <w:t>residuals (e.g., total organic carbon (TOC) can often be used as an indicator parameter for the biodegradation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CARBN</w:t>
      </w:r>
      <w:r>
        <w:rPr>
          <w:szCs w:val="24"/>
        </w:rPr>
        <w:tab/>
        <w:t>Carbon adsorption (granulated or powdered) of non-metallic inorganics, organo-metallics, or organic constituents, operated so that a surrogate compound or indicator parameter has not undergone breakthrough (e.g., total organic carbon (TOC) can often be used as an indicator parameter for the adsorption of many organic constituents that cannot be directly analyzed in wastewater residues).  Breakthrough occurs when the carbon has become saturated with the constituent (or indicator parameter) and substantial change in adsorption rate associated with that constituent occurs.</w:t>
      </w:r>
    </w:p>
    <w:p w:rsidR="00216812" w:rsidRDefault="00216812" w:rsidP="00216812">
      <w:pPr>
        <w:suppressAutoHyphens/>
        <w:spacing w:before="240" w:after="240"/>
        <w:ind w:left="1440" w:hanging="1440"/>
        <w:rPr>
          <w:szCs w:val="24"/>
        </w:rPr>
      </w:pPr>
      <w:r>
        <w:rPr>
          <w:szCs w:val="24"/>
        </w:rPr>
        <w:t>CHOXD</w:t>
      </w:r>
      <w:r>
        <w:rPr>
          <w:szCs w:val="24"/>
        </w:rPr>
        <w:tab/>
        <w:t>Chemical or electrolytic oxidation utilizing the following oxidation reagents (or waste reagents) or combinations or reagents:</w:t>
      </w:r>
    </w:p>
    <w:p w:rsidR="00216812" w:rsidRDefault="00216812" w:rsidP="00216812">
      <w:pPr>
        <w:suppressAutoHyphens/>
        <w:spacing w:before="240" w:after="240"/>
        <w:ind w:left="2160" w:hanging="720"/>
        <w:rPr>
          <w:szCs w:val="24"/>
        </w:rPr>
      </w:pPr>
      <w:r>
        <w:rPr>
          <w:szCs w:val="24"/>
        </w:rPr>
        <w:t>1)</w:t>
      </w:r>
      <w:r>
        <w:rPr>
          <w:szCs w:val="24"/>
        </w:rPr>
        <w:tab/>
        <w:t>hypochlorite (e.g., bleach);</w:t>
      </w:r>
    </w:p>
    <w:p w:rsidR="00216812" w:rsidRDefault="00216812" w:rsidP="00216812">
      <w:pPr>
        <w:suppressAutoHyphens/>
        <w:spacing w:before="240" w:after="240"/>
        <w:ind w:left="2160" w:hanging="720"/>
        <w:rPr>
          <w:szCs w:val="24"/>
        </w:rPr>
      </w:pPr>
      <w:r>
        <w:rPr>
          <w:szCs w:val="24"/>
        </w:rPr>
        <w:t>2)</w:t>
      </w:r>
      <w:r>
        <w:rPr>
          <w:szCs w:val="24"/>
        </w:rPr>
        <w:tab/>
        <w:t>chlorine;</w:t>
      </w:r>
    </w:p>
    <w:p w:rsidR="00216812" w:rsidRDefault="00216812" w:rsidP="00216812">
      <w:pPr>
        <w:suppressAutoHyphens/>
        <w:spacing w:before="240" w:after="240"/>
        <w:ind w:left="2160" w:hanging="720"/>
        <w:rPr>
          <w:szCs w:val="24"/>
        </w:rPr>
      </w:pPr>
      <w:r>
        <w:rPr>
          <w:szCs w:val="24"/>
        </w:rPr>
        <w:t>3)</w:t>
      </w:r>
      <w:r>
        <w:rPr>
          <w:szCs w:val="24"/>
        </w:rPr>
        <w:tab/>
        <w:t>chlorine dioxide;</w:t>
      </w:r>
    </w:p>
    <w:p w:rsidR="00216812" w:rsidRDefault="00216812" w:rsidP="00216812">
      <w:pPr>
        <w:suppressAutoHyphens/>
        <w:spacing w:before="240" w:after="240"/>
        <w:ind w:left="2160" w:hanging="720"/>
        <w:rPr>
          <w:szCs w:val="24"/>
        </w:rPr>
      </w:pPr>
      <w:r>
        <w:rPr>
          <w:szCs w:val="24"/>
        </w:rPr>
        <w:t>4)</w:t>
      </w:r>
      <w:r>
        <w:rPr>
          <w:szCs w:val="24"/>
        </w:rPr>
        <w:tab/>
        <w:t>ozone or UV (ultraviolet light) assisted ozone;</w:t>
      </w:r>
    </w:p>
    <w:p w:rsidR="00216812" w:rsidRDefault="00216812" w:rsidP="00216812">
      <w:pPr>
        <w:suppressAutoHyphens/>
        <w:spacing w:before="240" w:after="240"/>
        <w:ind w:left="2160" w:hanging="720"/>
        <w:rPr>
          <w:szCs w:val="24"/>
        </w:rPr>
      </w:pPr>
      <w:r>
        <w:rPr>
          <w:szCs w:val="24"/>
        </w:rPr>
        <w:t>5)</w:t>
      </w:r>
      <w:r>
        <w:rPr>
          <w:szCs w:val="24"/>
        </w:rPr>
        <w:tab/>
        <w:t>peroxides;</w:t>
      </w:r>
    </w:p>
    <w:p w:rsidR="00216812" w:rsidRDefault="00216812" w:rsidP="00216812">
      <w:pPr>
        <w:suppressAutoHyphens/>
        <w:spacing w:before="240" w:after="240"/>
        <w:ind w:left="2160" w:hanging="720"/>
        <w:rPr>
          <w:szCs w:val="24"/>
        </w:rPr>
      </w:pPr>
      <w:r>
        <w:rPr>
          <w:szCs w:val="24"/>
        </w:rPr>
        <w:t>6)</w:t>
      </w:r>
      <w:r>
        <w:rPr>
          <w:szCs w:val="24"/>
        </w:rPr>
        <w:tab/>
        <w:t>persulfates;</w:t>
      </w:r>
    </w:p>
    <w:p w:rsidR="00216812" w:rsidRDefault="00216812" w:rsidP="00216812">
      <w:pPr>
        <w:suppressAutoHyphens/>
        <w:spacing w:before="240" w:after="240"/>
        <w:ind w:left="2160" w:hanging="720"/>
        <w:rPr>
          <w:szCs w:val="24"/>
        </w:rPr>
      </w:pPr>
      <w:r>
        <w:rPr>
          <w:szCs w:val="24"/>
        </w:rPr>
        <w:t>7)</w:t>
      </w:r>
      <w:r>
        <w:rPr>
          <w:szCs w:val="24"/>
        </w:rPr>
        <w:tab/>
        <w:t>perchlorates;</w:t>
      </w:r>
    </w:p>
    <w:p w:rsidR="00216812" w:rsidRDefault="00216812" w:rsidP="00216812">
      <w:pPr>
        <w:suppressAutoHyphens/>
        <w:spacing w:before="240" w:after="240"/>
        <w:ind w:left="2160" w:hanging="720"/>
        <w:rPr>
          <w:szCs w:val="24"/>
        </w:rPr>
      </w:pPr>
      <w:r>
        <w:rPr>
          <w:szCs w:val="24"/>
        </w:rPr>
        <w:t>8)</w:t>
      </w:r>
      <w:r>
        <w:rPr>
          <w:szCs w:val="24"/>
        </w:rPr>
        <w:tab/>
        <w:t>permanganates; or</w:t>
      </w:r>
    </w:p>
    <w:p w:rsidR="00216812" w:rsidRDefault="00216812" w:rsidP="00216812">
      <w:pPr>
        <w:suppressAutoHyphens/>
        <w:spacing w:before="240" w:after="240"/>
        <w:ind w:left="2160" w:hanging="720"/>
        <w:rPr>
          <w:szCs w:val="24"/>
        </w:rPr>
      </w:pPr>
      <w:r>
        <w:rPr>
          <w:szCs w:val="24"/>
        </w:rPr>
        <w:t>9)</w:t>
      </w:r>
      <w:r>
        <w:rPr>
          <w:szCs w:val="24"/>
        </w:rPr>
        <w:tab/>
        <w:t>other oxidizing reagents of equivalent efficiency, performed in units operated so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  Chemical oxidation specifically includes what is commonly referred to as alkaline chlorination.</w:t>
      </w:r>
    </w:p>
    <w:p w:rsidR="00216812" w:rsidRDefault="00216812" w:rsidP="00216812">
      <w:pPr>
        <w:suppressAutoHyphens/>
        <w:spacing w:before="240" w:after="240"/>
        <w:ind w:left="1440" w:hanging="1440"/>
        <w:rPr>
          <w:szCs w:val="24"/>
        </w:rPr>
      </w:pPr>
      <w:r>
        <w:rPr>
          <w:szCs w:val="24"/>
        </w:rPr>
        <w:t>CHRED</w:t>
      </w:r>
      <w:r>
        <w:rPr>
          <w:szCs w:val="24"/>
        </w:rPr>
        <w:tab/>
        <w:t>Chemical reduction utilizing the following reducing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sulfur dioxide;</w:t>
      </w:r>
    </w:p>
    <w:p w:rsidR="00216812" w:rsidRDefault="00216812" w:rsidP="00216812">
      <w:pPr>
        <w:suppressAutoHyphens/>
        <w:spacing w:before="240" w:after="240"/>
        <w:ind w:left="2160" w:hanging="720"/>
        <w:rPr>
          <w:szCs w:val="24"/>
        </w:rPr>
      </w:pPr>
      <w:r>
        <w:rPr>
          <w:szCs w:val="24"/>
        </w:rPr>
        <w:lastRenderedPageBreak/>
        <w:t>2)</w:t>
      </w:r>
      <w:r>
        <w:rPr>
          <w:szCs w:val="24"/>
        </w:rPr>
        <w:tab/>
        <w:t xml:space="preserve">sodium, potassium, or alkali salts of sulfites, bisulfites, metabisulfites, and polyethylene glycols (e.g., </w:t>
      </w:r>
      <w:proofErr w:type="spellStart"/>
      <w:r>
        <w:rPr>
          <w:szCs w:val="24"/>
        </w:rPr>
        <w:t>NaPEG</w:t>
      </w:r>
      <w:proofErr w:type="spellEnd"/>
      <w:r>
        <w:rPr>
          <w:szCs w:val="24"/>
        </w:rPr>
        <w:t xml:space="preserve"> and KPEG);</w:t>
      </w:r>
    </w:p>
    <w:p w:rsidR="00216812" w:rsidRDefault="00216812" w:rsidP="00216812">
      <w:pPr>
        <w:suppressAutoHyphens/>
        <w:spacing w:before="240" w:after="240"/>
        <w:ind w:left="2160" w:hanging="720"/>
        <w:rPr>
          <w:szCs w:val="24"/>
        </w:rPr>
      </w:pPr>
      <w:r>
        <w:rPr>
          <w:szCs w:val="24"/>
        </w:rPr>
        <w:t>3)</w:t>
      </w:r>
      <w:r>
        <w:rPr>
          <w:szCs w:val="24"/>
        </w:rPr>
        <w:tab/>
        <w:t>sodium hydrosulfide;</w:t>
      </w:r>
    </w:p>
    <w:p w:rsidR="00216812" w:rsidRDefault="00216812" w:rsidP="00216812">
      <w:pPr>
        <w:suppressAutoHyphens/>
        <w:spacing w:before="240" w:after="240"/>
        <w:ind w:left="2160" w:hanging="720"/>
        <w:rPr>
          <w:szCs w:val="24"/>
        </w:rPr>
      </w:pPr>
      <w:r>
        <w:rPr>
          <w:szCs w:val="24"/>
        </w:rPr>
        <w:t>4)</w:t>
      </w:r>
      <w:r>
        <w:rPr>
          <w:szCs w:val="24"/>
        </w:rPr>
        <w:tab/>
        <w:t>ferrous salts; or</w:t>
      </w:r>
    </w:p>
    <w:p w:rsidR="00216812" w:rsidRDefault="00216812" w:rsidP="00216812">
      <w:pPr>
        <w:suppressAutoHyphens/>
        <w:spacing w:before="240" w:after="240"/>
        <w:ind w:left="2160" w:hanging="720"/>
        <w:rPr>
          <w:szCs w:val="24"/>
        </w:rPr>
      </w:pPr>
      <w:r>
        <w:rPr>
          <w:szCs w:val="24"/>
        </w:rPr>
        <w:t>5)</w:t>
      </w:r>
      <w:r>
        <w:rPr>
          <w:szCs w:val="24"/>
        </w:rPr>
        <w:tab/>
        <w:t>other reducing reagents of equivalent efficiency, performed in units operated such that a surrogate compound or indicator parameter has been substantially reduced in concentration in the residuals (e.g., total organic halogens (TOX) can often be used as an indicator parameter for the reduction of many halogenated organic constituents that cannot be directly analyzed in wastewater residues).  Chemical reduction is commonly used for the reduction of hexavalent chromium to the trivalent state.</w:t>
      </w:r>
    </w:p>
    <w:p w:rsidR="00216812" w:rsidRDefault="00216812" w:rsidP="00216812">
      <w:pPr>
        <w:suppressAutoHyphens/>
        <w:spacing w:before="240" w:after="240"/>
        <w:ind w:left="1440" w:hanging="1440"/>
        <w:rPr>
          <w:szCs w:val="24"/>
        </w:rPr>
      </w:pPr>
      <w:r>
        <w:rPr>
          <w:szCs w:val="24"/>
        </w:rPr>
        <w:t>CMBST</w:t>
      </w:r>
      <w:r>
        <w:rPr>
          <w:szCs w:val="24"/>
        </w:rPr>
        <w:tab/>
        <w:t>High temperature organic destruction technologies, such as combustion in incinerators, boilers, or industrial furnaces operated in accordance with the applicable requirements of Subpart O of 35 Ill. Adm. Code 724, Subpart O of 35 Ill. Adm. Code 725, or Subpart H of 35 Ill. Adm. Code 726, and in other units operated in accordance with applicable technical operating requirements; and certain non-combustive technologies, such as the Catalytic Extraction Process.</w:t>
      </w:r>
    </w:p>
    <w:p w:rsidR="00216812" w:rsidRDefault="00216812" w:rsidP="00216812">
      <w:pPr>
        <w:suppressAutoHyphens/>
        <w:spacing w:before="240" w:after="240"/>
        <w:ind w:left="1440" w:hanging="1440"/>
        <w:rPr>
          <w:szCs w:val="24"/>
        </w:rPr>
      </w:pPr>
      <w:r>
        <w:rPr>
          <w:szCs w:val="24"/>
        </w:rPr>
        <w:t>DEACT</w:t>
      </w:r>
      <w:r>
        <w:rPr>
          <w:szCs w:val="24"/>
        </w:rPr>
        <w:tab/>
        <w:t>Deactivation to remove the hazardous characteristics of a waste due to its ignitability, corrosivity, or reactivity.</w:t>
      </w:r>
    </w:p>
    <w:p w:rsidR="00216812" w:rsidRDefault="00216812" w:rsidP="00216812">
      <w:pPr>
        <w:suppressAutoHyphens/>
        <w:spacing w:before="240" w:after="240"/>
        <w:ind w:left="1440" w:hanging="1440"/>
        <w:rPr>
          <w:szCs w:val="24"/>
        </w:rPr>
      </w:pPr>
      <w:r>
        <w:rPr>
          <w:szCs w:val="24"/>
        </w:rPr>
        <w:t>FSUBS</w:t>
      </w:r>
      <w:r>
        <w:rPr>
          <w:szCs w:val="24"/>
        </w:rPr>
        <w:tab/>
        <w:t>Fuel substitution in units operated in accordance with applicable technical operating requirements.</w:t>
      </w:r>
    </w:p>
    <w:p w:rsidR="00216812" w:rsidRDefault="00216812" w:rsidP="00216812">
      <w:pPr>
        <w:suppressAutoHyphens/>
        <w:spacing w:before="240" w:after="240"/>
        <w:ind w:left="1440" w:hanging="1440"/>
        <w:rPr>
          <w:szCs w:val="24"/>
        </w:rPr>
      </w:pPr>
      <w:r>
        <w:rPr>
          <w:szCs w:val="24"/>
        </w:rPr>
        <w:t>HLVIT</w:t>
      </w:r>
      <w:r>
        <w:rPr>
          <w:szCs w:val="24"/>
        </w:rPr>
        <w:tab/>
        <w:t>Vitrification of high-level mixed radioactive wastes in units in compliance with all applicable radioactive protection requirements under control of the federal Nuclear Regulatory Commission.</w:t>
      </w:r>
    </w:p>
    <w:p w:rsidR="00216812" w:rsidRDefault="00216812" w:rsidP="00216812">
      <w:pPr>
        <w:suppressAutoHyphens/>
        <w:spacing w:before="240" w:after="240"/>
        <w:ind w:left="1440" w:hanging="1440"/>
        <w:rPr>
          <w:szCs w:val="24"/>
        </w:rPr>
      </w:pPr>
      <w:r>
        <w:rPr>
          <w:szCs w:val="24"/>
        </w:rPr>
        <w:t>IMERC</w:t>
      </w:r>
      <w:r>
        <w:rPr>
          <w:szCs w:val="24"/>
        </w:rPr>
        <w:tab/>
        <w:t xml:space="preserve">Incineration of wastes containing organics and mercury in units operated in accordance with the technical operating requirements of Subpart O of 35 Ill. Adm. Code 724 or Subpart O of 35 Ill. Adm. Code 725.  All wastewater and </w:t>
      </w:r>
      <w:proofErr w:type="spellStart"/>
      <w:r>
        <w:rPr>
          <w:szCs w:val="24"/>
        </w:rPr>
        <w:t>nonwastewater</w:t>
      </w:r>
      <w:proofErr w:type="spellEnd"/>
      <w:r>
        <w:rPr>
          <w:szCs w:val="24"/>
        </w:rPr>
        <w:t xml:space="preserve"> residues derived from this process must then comply with the 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INCIN</w:t>
      </w:r>
      <w:r>
        <w:rPr>
          <w:szCs w:val="24"/>
        </w:rPr>
        <w:tab/>
        <w:t>Incineration in units operated in accordance with the technical operating requirements of Subpart O of 35 Ill. Adm. Code 724 or Subpart O of 35 Ill. Adm. Code 725.</w:t>
      </w:r>
    </w:p>
    <w:p w:rsidR="00216812" w:rsidRDefault="00216812" w:rsidP="00216812">
      <w:pPr>
        <w:suppressAutoHyphens/>
        <w:spacing w:before="240" w:after="240"/>
        <w:ind w:left="1440" w:hanging="1440"/>
        <w:rPr>
          <w:szCs w:val="24"/>
        </w:rPr>
      </w:pPr>
      <w:r>
        <w:rPr>
          <w:szCs w:val="24"/>
        </w:rPr>
        <w:t>LLEXT</w:t>
      </w:r>
      <w:r>
        <w:rPr>
          <w:szCs w:val="24"/>
        </w:rPr>
        <w:tab/>
        <w:t xml:space="preserve">Liquid-liquid extraction (often referred to as solvent extraction) of organics from liquid wastes into an immiscible solvent for which the hazardous constituents </w:t>
      </w:r>
      <w:r>
        <w:rPr>
          <w:szCs w:val="24"/>
        </w:rPr>
        <w:lastRenderedPageBreak/>
        <w:t>have a greater solvent affinity, resulting in an extract high in organics that must undergo either incineration, reuse as a fuel, or other recovery or reuse and a raffinate (extracted liquid waste) proportionately low in organics that must undergo further treatment as specified in the standard.</w:t>
      </w:r>
    </w:p>
    <w:p w:rsidR="00216812" w:rsidRDefault="00216812" w:rsidP="00216812">
      <w:pPr>
        <w:suppressAutoHyphens/>
        <w:spacing w:before="240" w:after="240"/>
        <w:ind w:left="1440" w:hanging="1440"/>
        <w:rPr>
          <w:szCs w:val="24"/>
        </w:rPr>
      </w:pPr>
      <w:r>
        <w:rPr>
          <w:szCs w:val="24"/>
        </w:rPr>
        <w:t>MACRO</w:t>
      </w:r>
      <w:r>
        <w:rPr>
          <w:szCs w:val="24"/>
        </w:rPr>
        <w:tab/>
      </w:r>
      <w:proofErr w:type="spellStart"/>
      <w:r>
        <w:rPr>
          <w:szCs w:val="24"/>
        </w:rPr>
        <w:t>Macroencapsulation</w:t>
      </w:r>
      <w:proofErr w:type="spellEnd"/>
      <w:r>
        <w:rPr>
          <w:szCs w:val="24"/>
        </w:rPr>
        <w:t xml:space="preserve"> with surface coating materials such as polymeric organics (e.g., resins and plastics) or with a jacket of inert inorganic materials to substantially reduce surface exposure to potential leaching media.  </w:t>
      </w:r>
      <w:proofErr w:type="spellStart"/>
      <w:r>
        <w:rPr>
          <w:szCs w:val="24"/>
        </w:rPr>
        <w:t>Macroencapsulation</w:t>
      </w:r>
      <w:proofErr w:type="spellEnd"/>
      <w:r>
        <w:rPr>
          <w:szCs w:val="24"/>
        </w:rPr>
        <w:t xml:space="preserve"> specifically does not include any material that would be classified as a tank or container according to 35 Ill. Adm. Code 720.110.</w:t>
      </w:r>
    </w:p>
    <w:p w:rsidR="00216812" w:rsidRDefault="00216812" w:rsidP="00216812">
      <w:pPr>
        <w:suppressAutoHyphens/>
        <w:spacing w:before="240" w:after="240"/>
        <w:ind w:left="1440" w:hanging="1440"/>
        <w:rPr>
          <w:szCs w:val="24"/>
        </w:rPr>
      </w:pPr>
      <w:r>
        <w:rPr>
          <w:szCs w:val="24"/>
        </w:rPr>
        <w:t>NEUTR</w:t>
      </w:r>
      <w:r>
        <w:rPr>
          <w:szCs w:val="24"/>
        </w:rPr>
        <w:tab/>
        <w:t>Neutralization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acids;</w:t>
      </w:r>
    </w:p>
    <w:p w:rsidR="00216812" w:rsidRDefault="00216812" w:rsidP="00216812">
      <w:pPr>
        <w:suppressAutoHyphens/>
        <w:spacing w:before="240" w:after="240"/>
        <w:ind w:left="2160" w:hanging="720"/>
        <w:rPr>
          <w:szCs w:val="24"/>
        </w:rPr>
      </w:pPr>
      <w:r>
        <w:rPr>
          <w:szCs w:val="24"/>
        </w:rPr>
        <w:t>2)</w:t>
      </w:r>
      <w:r>
        <w:rPr>
          <w:szCs w:val="24"/>
        </w:rPr>
        <w:tab/>
        <w:t>bases; or</w:t>
      </w:r>
    </w:p>
    <w:p w:rsidR="00216812" w:rsidRDefault="00216812" w:rsidP="00216812">
      <w:pPr>
        <w:suppressAutoHyphens/>
        <w:spacing w:before="240" w:after="240"/>
        <w:ind w:left="2160" w:hanging="720"/>
        <w:rPr>
          <w:szCs w:val="24"/>
        </w:rPr>
      </w:pPr>
      <w:r>
        <w:rPr>
          <w:szCs w:val="24"/>
        </w:rPr>
        <w:t>3)</w:t>
      </w:r>
      <w:r>
        <w:rPr>
          <w:szCs w:val="24"/>
        </w:rPr>
        <w:tab/>
        <w:t>water (including wastewaters) resulting in a pH greater than two but less than 12.5 as measured in the aqueous residuals.</w:t>
      </w:r>
    </w:p>
    <w:p w:rsidR="00216812" w:rsidRDefault="00216812" w:rsidP="00216812">
      <w:pPr>
        <w:suppressAutoHyphens/>
        <w:spacing w:before="240" w:after="240"/>
        <w:ind w:left="1440" w:hanging="1440"/>
        <w:rPr>
          <w:szCs w:val="24"/>
        </w:rPr>
      </w:pPr>
      <w:r>
        <w:rPr>
          <w:szCs w:val="24"/>
        </w:rPr>
        <w:t>NLDBR</w:t>
      </w:r>
      <w:r>
        <w:rPr>
          <w:szCs w:val="24"/>
        </w:rPr>
        <w:tab/>
        <w:t>No land disposal based on recycling.</w:t>
      </w:r>
    </w:p>
    <w:p w:rsidR="00216812" w:rsidRDefault="00216812" w:rsidP="00216812">
      <w:pPr>
        <w:suppressAutoHyphens/>
        <w:spacing w:before="240" w:after="240"/>
        <w:ind w:left="1440" w:hanging="1440"/>
        <w:rPr>
          <w:szCs w:val="24"/>
        </w:rPr>
      </w:pPr>
      <w:r>
        <w:rPr>
          <w:szCs w:val="24"/>
        </w:rPr>
        <w:t>POLYM</w:t>
      </w:r>
      <w:r>
        <w:rPr>
          <w:szCs w:val="24"/>
        </w:rPr>
        <w:tab/>
        <w:t xml:space="preserve">Formation of complex high-molecular weight solids through polymerization of monomers in high-TOC D001 </w:t>
      </w:r>
      <w:proofErr w:type="spellStart"/>
      <w:r>
        <w:rPr>
          <w:szCs w:val="24"/>
        </w:rPr>
        <w:t>nonwastewaters</w:t>
      </w:r>
      <w:proofErr w:type="spellEnd"/>
      <w:r>
        <w:rPr>
          <w:szCs w:val="24"/>
        </w:rPr>
        <w:t xml:space="preserve"> that are chemical components in the manufacture of plastics.</w:t>
      </w:r>
    </w:p>
    <w:p w:rsidR="00216812" w:rsidRDefault="00216812" w:rsidP="00216812">
      <w:pPr>
        <w:suppressAutoHyphens/>
        <w:spacing w:before="240" w:after="240"/>
        <w:ind w:left="1440" w:hanging="1440"/>
        <w:rPr>
          <w:szCs w:val="24"/>
        </w:rPr>
      </w:pPr>
      <w:r>
        <w:rPr>
          <w:szCs w:val="24"/>
        </w:rPr>
        <w:t>PRECP</w:t>
      </w:r>
      <w:r>
        <w:rPr>
          <w:szCs w:val="24"/>
        </w:rPr>
        <w:tab/>
        <w:t>Chemical precipitation of metals and other inorganics as insoluble precipitates of oxides, hydroxides, carbonates, sulfides, sulfates, chlorides, fluorides, or phosphates.  The following reagents (or waste reagents) are typically used alone or in combination:</w:t>
      </w:r>
    </w:p>
    <w:p w:rsidR="00216812" w:rsidRDefault="00216812" w:rsidP="00216812">
      <w:pPr>
        <w:suppressAutoHyphens/>
        <w:spacing w:before="240" w:after="240"/>
        <w:ind w:left="2160" w:hanging="720"/>
        <w:rPr>
          <w:szCs w:val="24"/>
        </w:rPr>
      </w:pPr>
      <w:r>
        <w:rPr>
          <w:szCs w:val="24"/>
        </w:rPr>
        <w:t>1)</w:t>
      </w:r>
      <w:r>
        <w:rPr>
          <w:szCs w:val="24"/>
        </w:rPr>
        <w:tab/>
        <w:t>lime (i.e., containing oxides or hydroxides of calcium or magnesium);</w:t>
      </w:r>
    </w:p>
    <w:p w:rsidR="00216812" w:rsidRDefault="00216812" w:rsidP="00216812">
      <w:pPr>
        <w:suppressAutoHyphens/>
        <w:spacing w:before="240" w:after="240"/>
        <w:ind w:left="2160" w:hanging="720"/>
        <w:rPr>
          <w:szCs w:val="24"/>
        </w:rPr>
      </w:pPr>
      <w:r>
        <w:rPr>
          <w:szCs w:val="24"/>
        </w:rPr>
        <w:t>2)</w:t>
      </w:r>
      <w:r>
        <w:rPr>
          <w:szCs w:val="24"/>
        </w:rPr>
        <w:tab/>
        <w:t>caustic (i.e., sodium or potassium hydroxides);</w:t>
      </w:r>
    </w:p>
    <w:p w:rsidR="00216812" w:rsidRDefault="00216812" w:rsidP="00216812">
      <w:pPr>
        <w:suppressAutoHyphens/>
        <w:spacing w:before="240" w:after="240"/>
        <w:ind w:left="2160" w:hanging="720"/>
        <w:rPr>
          <w:szCs w:val="24"/>
        </w:rPr>
      </w:pPr>
      <w:r>
        <w:rPr>
          <w:szCs w:val="24"/>
        </w:rPr>
        <w:t>3)</w:t>
      </w:r>
      <w:r>
        <w:rPr>
          <w:szCs w:val="24"/>
        </w:rPr>
        <w:tab/>
        <w:t>soda ash (i.e., sodium carbonate);</w:t>
      </w:r>
    </w:p>
    <w:p w:rsidR="00216812" w:rsidRDefault="00216812" w:rsidP="00216812">
      <w:pPr>
        <w:suppressAutoHyphens/>
        <w:spacing w:before="240" w:after="240"/>
        <w:ind w:left="2160" w:hanging="720"/>
        <w:rPr>
          <w:szCs w:val="24"/>
        </w:rPr>
      </w:pPr>
      <w:r>
        <w:rPr>
          <w:szCs w:val="24"/>
        </w:rPr>
        <w:t>4)</w:t>
      </w:r>
      <w:r>
        <w:rPr>
          <w:szCs w:val="24"/>
        </w:rPr>
        <w:tab/>
        <w:t>sodium sulfide;</w:t>
      </w:r>
    </w:p>
    <w:p w:rsidR="00216812" w:rsidRDefault="00216812" w:rsidP="00216812">
      <w:pPr>
        <w:suppressAutoHyphens/>
        <w:spacing w:before="240" w:after="240"/>
        <w:ind w:left="2160" w:hanging="720"/>
        <w:rPr>
          <w:szCs w:val="24"/>
        </w:rPr>
      </w:pPr>
      <w:r>
        <w:rPr>
          <w:szCs w:val="24"/>
        </w:rPr>
        <w:t>5)</w:t>
      </w:r>
      <w:r>
        <w:rPr>
          <w:szCs w:val="24"/>
        </w:rPr>
        <w:tab/>
        <w:t>ferric sulfate or ferric chloride;</w:t>
      </w:r>
    </w:p>
    <w:p w:rsidR="00216812" w:rsidRDefault="00216812" w:rsidP="00216812">
      <w:pPr>
        <w:suppressAutoHyphens/>
        <w:spacing w:before="240" w:after="240"/>
        <w:ind w:left="2160" w:hanging="720"/>
        <w:rPr>
          <w:szCs w:val="24"/>
        </w:rPr>
      </w:pPr>
      <w:r>
        <w:rPr>
          <w:szCs w:val="24"/>
        </w:rPr>
        <w:t>6)</w:t>
      </w:r>
      <w:r>
        <w:rPr>
          <w:szCs w:val="24"/>
        </w:rPr>
        <w:tab/>
        <w:t>alum; or</w:t>
      </w:r>
    </w:p>
    <w:p w:rsidR="00216812" w:rsidRDefault="00216812" w:rsidP="00216812">
      <w:pPr>
        <w:suppressAutoHyphens/>
        <w:spacing w:before="240" w:after="240"/>
        <w:ind w:left="2160" w:hanging="720"/>
        <w:rPr>
          <w:szCs w:val="24"/>
        </w:rPr>
      </w:pPr>
      <w:r>
        <w:rPr>
          <w:szCs w:val="24"/>
        </w:rPr>
        <w:lastRenderedPageBreak/>
        <w:t>7)</w:t>
      </w:r>
      <w:r>
        <w:rPr>
          <w:szCs w:val="24"/>
        </w:rPr>
        <w:tab/>
        <w:t>sodium sulfate.  Additional flocculating, coagulation, or similar reagents or processes that enhance sludge dewatering characteristics are not precluded from use.</w:t>
      </w:r>
    </w:p>
    <w:p w:rsidR="00216812" w:rsidRDefault="00216812" w:rsidP="00216812">
      <w:pPr>
        <w:suppressAutoHyphens/>
        <w:spacing w:before="240" w:after="240"/>
        <w:ind w:left="1440" w:hanging="1440"/>
        <w:rPr>
          <w:szCs w:val="24"/>
        </w:rPr>
      </w:pPr>
      <w:r>
        <w:rPr>
          <w:szCs w:val="24"/>
        </w:rPr>
        <w:t>RBERY</w:t>
      </w:r>
      <w:r>
        <w:rPr>
          <w:szCs w:val="24"/>
        </w:rPr>
        <w:tab/>
        <w:t>Thermal recovery of beryllium.</w:t>
      </w:r>
    </w:p>
    <w:p w:rsidR="00216812" w:rsidRDefault="00216812" w:rsidP="00216812">
      <w:pPr>
        <w:suppressAutoHyphens/>
        <w:spacing w:before="240" w:after="240"/>
        <w:ind w:left="1440" w:hanging="1440"/>
        <w:rPr>
          <w:szCs w:val="24"/>
        </w:rPr>
      </w:pPr>
      <w:r>
        <w:rPr>
          <w:szCs w:val="24"/>
        </w:rPr>
        <w:t>RCGAS</w:t>
      </w:r>
      <w:r>
        <w:rPr>
          <w:szCs w:val="24"/>
        </w:rPr>
        <w:tab/>
        <w:t>Recovery or reuse of compressed gases including techniques such as reprocessing of the gases for reuse or resale; filtering or adsorption of impurities; remixing for direct reuse or resale; and use of the gas as a fuel source.</w:t>
      </w:r>
    </w:p>
    <w:p w:rsidR="00216812" w:rsidRDefault="00216812" w:rsidP="00216812">
      <w:pPr>
        <w:suppressAutoHyphens/>
        <w:spacing w:before="240" w:after="240"/>
        <w:ind w:left="1440" w:hanging="1440"/>
        <w:rPr>
          <w:szCs w:val="24"/>
        </w:rPr>
      </w:pPr>
      <w:r>
        <w:rPr>
          <w:szCs w:val="24"/>
        </w:rPr>
        <w:t>RCORR</w:t>
      </w:r>
      <w:r>
        <w:rPr>
          <w:szCs w:val="24"/>
        </w:rPr>
        <w:tab/>
        <w:t>Recovery of acids or bases utilizing one or more of the following recovery technologies:</w:t>
      </w:r>
    </w:p>
    <w:p w:rsidR="00216812" w:rsidRDefault="00216812" w:rsidP="00216812">
      <w:pPr>
        <w:suppressAutoHyphens/>
        <w:spacing w:before="240" w:after="240"/>
        <w:ind w:left="2160" w:hanging="720"/>
        <w:rPr>
          <w:szCs w:val="24"/>
        </w:rPr>
      </w:pPr>
      <w:r>
        <w:rPr>
          <w:szCs w:val="24"/>
        </w:rPr>
        <w:t>1)</w:t>
      </w:r>
      <w:r>
        <w:rPr>
          <w:szCs w:val="24"/>
        </w:rPr>
        <w:tab/>
        <w:t>distillation (i.e., thermal concentration);</w:t>
      </w:r>
    </w:p>
    <w:p w:rsidR="00216812" w:rsidRDefault="00216812" w:rsidP="00216812">
      <w:pPr>
        <w:suppressAutoHyphens/>
        <w:spacing w:before="240" w:after="240"/>
        <w:ind w:left="2160" w:hanging="720"/>
        <w:rPr>
          <w:szCs w:val="24"/>
        </w:rPr>
      </w:pPr>
      <w:r>
        <w:rPr>
          <w:szCs w:val="24"/>
        </w:rPr>
        <w:t>2)</w:t>
      </w:r>
      <w:r>
        <w:rPr>
          <w:szCs w:val="24"/>
        </w:rPr>
        <w:tab/>
        <w:t>ion exchange;</w:t>
      </w:r>
    </w:p>
    <w:p w:rsidR="00216812" w:rsidRDefault="00216812" w:rsidP="00216812">
      <w:pPr>
        <w:suppressAutoHyphens/>
        <w:spacing w:before="240" w:after="240"/>
        <w:ind w:left="2160" w:hanging="720"/>
        <w:rPr>
          <w:szCs w:val="24"/>
        </w:rPr>
      </w:pPr>
      <w:r>
        <w:rPr>
          <w:szCs w:val="24"/>
        </w:rPr>
        <w:t>3)</w:t>
      </w:r>
      <w:r>
        <w:rPr>
          <w:szCs w:val="24"/>
        </w:rPr>
        <w:tab/>
        <w:t>resin or solid adsorption;</w:t>
      </w:r>
    </w:p>
    <w:p w:rsidR="00216812" w:rsidRDefault="00216812" w:rsidP="00216812">
      <w:pPr>
        <w:suppressAutoHyphens/>
        <w:spacing w:before="240" w:after="240"/>
        <w:ind w:left="2160" w:hanging="720"/>
        <w:rPr>
          <w:szCs w:val="24"/>
        </w:rPr>
      </w:pPr>
      <w:r>
        <w:rPr>
          <w:szCs w:val="24"/>
        </w:rPr>
        <w:t>4)</w:t>
      </w:r>
      <w:r>
        <w:rPr>
          <w:szCs w:val="24"/>
        </w:rPr>
        <w:tab/>
        <w:t>reverse osmosis; or</w:t>
      </w:r>
    </w:p>
    <w:p w:rsidR="00216812" w:rsidRDefault="00216812" w:rsidP="00216812">
      <w:pPr>
        <w:suppressAutoHyphens/>
        <w:spacing w:before="240" w:after="240"/>
        <w:ind w:left="2160" w:hanging="720"/>
        <w:rPr>
          <w:szCs w:val="24"/>
        </w:rPr>
      </w:pPr>
      <w:r>
        <w:rPr>
          <w:szCs w:val="24"/>
        </w:rPr>
        <w:t>5)</w:t>
      </w:r>
      <w:r>
        <w:rPr>
          <w:szCs w:val="24"/>
        </w:rPr>
        <w:tab/>
        <w:t>incineration for the recovery of acid</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RLEAD</w:t>
      </w:r>
      <w:r>
        <w:rPr>
          <w:szCs w:val="24"/>
        </w:rPr>
        <w:tab/>
        <w:t>Thermal recovery of lead in secondary lead smelters.</w:t>
      </w:r>
    </w:p>
    <w:p w:rsidR="00216812" w:rsidRDefault="00216812" w:rsidP="00216812">
      <w:pPr>
        <w:suppressAutoHyphens/>
        <w:spacing w:before="240" w:after="240"/>
        <w:ind w:left="1440" w:hanging="1440"/>
        <w:rPr>
          <w:szCs w:val="24"/>
        </w:rPr>
      </w:pPr>
      <w:r>
        <w:rPr>
          <w:szCs w:val="24"/>
        </w:rPr>
        <w:t>RMERC</w:t>
      </w:r>
      <w:r>
        <w:rPr>
          <w:szCs w:val="24"/>
        </w:rPr>
        <w:tab/>
        <w:t>Retorting or roasting in a thermal processing unit capable of volatilizing mercury and subsequently condensing the volatilized mercury for recovery.  The retorting or roasting unit (or facility) must be subject to one or more of the following:</w:t>
      </w:r>
    </w:p>
    <w:p w:rsidR="00216812" w:rsidRDefault="00216812" w:rsidP="00216812">
      <w:pPr>
        <w:suppressAutoHyphens/>
        <w:spacing w:before="240" w:after="240"/>
        <w:ind w:left="2160" w:hanging="720"/>
        <w:rPr>
          <w:szCs w:val="24"/>
        </w:rPr>
      </w:pPr>
      <w:r>
        <w:rPr>
          <w:szCs w:val="24"/>
        </w:rPr>
        <w:t>a)</w:t>
      </w:r>
      <w:r>
        <w:rPr>
          <w:szCs w:val="24"/>
        </w:rPr>
        <w:tab/>
        <w:t>A federal national emissions standard for hazardous air pollutants (NESHAP) for mercury (subpart E of 40 CFR 61);</w:t>
      </w:r>
    </w:p>
    <w:p w:rsidR="00216812" w:rsidRDefault="00216812" w:rsidP="00216812">
      <w:pPr>
        <w:suppressAutoHyphens/>
        <w:spacing w:before="240" w:after="240"/>
        <w:ind w:left="2160" w:hanging="720"/>
        <w:rPr>
          <w:szCs w:val="24"/>
        </w:rPr>
      </w:pPr>
      <w:r>
        <w:rPr>
          <w:szCs w:val="24"/>
        </w:rPr>
        <w:t>b)</w:t>
      </w:r>
      <w:r>
        <w:rPr>
          <w:szCs w:val="24"/>
        </w:rPr>
        <w:tab/>
        <w:t>A best available control technology (BACT) or a lowest achievable emission rate (LAER) standard for mercury imposed pursuant to a prevention of significant deterioration (PSD) permit (including 35 Ill. Adm. Code 201 through 203); or</w:t>
      </w:r>
    </w:p>
    <w:p w:rsidR="00216812" w:rsidRDefault="00216812" w:rsidP="00216812">
      <w:pPr>
        <w:suppressAutoHyphens/>
        <w:spacing w:before="240" w:after="240"/>
        <w:ind w:left="2160" w:hanging="720"/>
        <w:rPr>
          <w:szCs w:val="24"/>
        </w:rPr>
      </w:pPr>
      <w:r>
        <w:rPr>
          <w:szCs w:val="24"/>
        </w:rPr>
        <w:t>c)</w:t>
      </w:r>
      <w:r>
        <w:rPr>
          <w:szCs w:val="24"/>
        </w:rPr>
        <w:tab/>
        <w:t xml:space="preserve">A state permit that establishes emission limitations (within meaning of Section 302 of the Clean Air Act) for mercury, including a permit issued pursuant to 35 Ill. Adm. Code 201.  All wastewater and </w:t>
      </w:r>
      <w:proofErr w:type="spellStart"/>
      <w:r>
        <w:rPr>
          <w:szCs w:val="24"/>
        </w:rPr>
        <w:t>nonwastewater</w:t>
      </w:r>
      <w:proofErr w:type="spellEnd"/>
      <w:r>
        <w:rPr>
          <w:szCs w:val="24"/>
        </w:rPr>
        <w:t xml:space="preserve"> residues derived from this process must then comply with the </w:t>
      </w:r>
      <w:r>
        <w:rPr>
          <w:szCs w:val="24"/>
        </w:rPr>
        <w:lastRenderedPageBreak/>
        <w:t xml:space="preserve">corresponding treatment standards per USEPA hazardous waste </w:t>
      </w:r>
      <w:r>
        <w:rPr>
          <w:spacing w:val="-3"/>
          <w:szCs w:val="24"/>
        </w:rPr>
        <w:t xml:space="preserve">number </w:t>
      </w:r>
      <w:r>
        <w:rPr>
          <w:szCs w:val="24"/>
        </w:rPr>
        <w:t>with consideration of any applicable subcategories (e.g., high or low mercury subcategories).</w:t>
      </w:r>
    </w:p>
    <w:p w:rsidR="00216812" w:rsidRDefault="00216812" w:rsidP="00216812">
      <w:pPr>
        <w:suppressAutoHyphens/>
        <w:spacing w:before="240" w:after="240"/>
        <w:ind w:left="1440" w:hanging="1440"/>
        <w:rPr>
          <w:szCs w:val="24"/>
        </w:rPr>
      </w:pPr>
      <w:r>
        <w:rPr>
          <w:szCs w:val="24"/>
        </w:rPr>
        <w:t>RMETL</w:t>
      </w:r>
      <w:r>
        <w:rPr>
          <w:szCs w:val="24"/>
        </w:rPr>
        <w:tab/>
        <w:t>Recovery of metals or inorganics utilizing one or more of the following direct physical or removal technologies:</w:t>
      </w:r>
    </w:p>
    <w:p w:rsidR="00216812" w:rsidRDefault="00216812" w:rsidP="00216812">
      <w:pPr>
        <w:suppressAutoHyphens/>
        <w:spacing w:before="240" w:after="240"/>
        <w:ind w:left="2160" w:hanging="720"/>
        <w:rPr>
          <w:szCs w:val="24"/>
        </w:rPr>
      </w:pPr>
      <w:r>
        <w:rPr>
          <w:szCs w:val="24"/>
        </w:rPr>
        <w:t>1)</w:t>
      </w:r>
      <w:r>
        <w:rPr>
          <w:szCs w:val="24"/>
        </w:rPr>
        <w:tab/>
        <w:t>ion exchange;</w:t>
      </w:r>
    </w:p>
    <w:p w:rsidR="00216812" w:rsidRDefault="00216812" w:rsidP="00216812">
      <w:pPr>
        <w:suppressAutoHyphens/>
        <w:spacing w:before="240" w:after="240"/>
        <w:ind w:left="2160" w:hanging="720"/>
        <w:rPr>
          <w:szCs w:val="24"/>
        </w:rPr>
      </w:pPr>
      <w:r>
        <w:rPr>
          <w:szCs w:val="24"/>
        </w:rPr>
        <w:t>2)</w:t>
      </w:r>
      <w:r>
        <w:rPr>
          <w:szCs w:val="24"/>
        </w:rPr>
        <w:tab/>
        <w:t>resin or solid (i.e., zeolites) adsorption;</w:t>
      </w:r>
    </w:p>
    <w:p w:rsidR="00216812" w:rsidRDefault="00216812" w:rsidP="00216812">
      <w:pPr>
        <w:suppressAutoHyphens/>
        <w:spacing w:before="240" w:after="240"/>
        <w:ind w:left="2160" w:hanging="720"/>
        <w:rPr>
          <w:szCs w:val="24"/>
        </w:rPr>
      </w:pPr>
      <w:r>
        <w:rPr>
          <w:szCs w:val="24"/>
        </w:rPr>
        <w:t>3)</w:t>
      </w:r>
      <w:r>
        <w:rPr>
          <w:szCs w:val="24"/>
        </w:rPr>
        <w:tab/>
        <w:t>reverse osmosis;</w:t>
      </w:r>
    </w:p>
    <w:p w:rsidR="00216812" w:rsidRDefault="00216812" w:rsidP="00216812">
      <w:pPr>
        <w:suppressAutoHyphens/>
        <w:spacing w:before="240" w:after="240"/>
        <w:ind w:left="2160" w:hanging="720"/>
        <w:rPr>
          <w:szCs w:val="24"/>
        </w:rPr>
      </w:pPr>
      <w:r>
        <w:rPr>
          <w:szCs w:val="24"/>
        </w:rPr>
        <w:t>4)</w:t>
      </w:r>
      <w:r>
        <w:rPr>
          <w:szCs w:val="24"/>
        </w:rPr>
        <w:tab/>
        <w:t>chelation or solvent extraction;</w:t>
      </w:r>
    </w:p>
    <w:p w:rsidR="00216812" w:rsidRDefault="00216812" w:rsidP="00216812">
      <w:pPr>
        <w:suppressAutoHyphens/>
        <w:spacing w:before="240" w:after="240"/>
        <w:ind w:left="2160" w:hanging="720"/>
        <w:rPr>
          <w:szCs w:val="24"/>
        </w:rPr>
      </w:pPr>
      <w:r>
        <w:rPr>
          <w:szCs w:val="24"/>
        </w:rPr>
        <w:t>5)</w:t>
      </w:r>
      <w:r>
        <w:rPr>
          <w:szCs w:val="24"/>
        </w:rPr>
        <w:tab/>
        <w:t>freeze crystallization;</w:t>
      </w:r>
    </w:p>
    <w:p w:rsidR="00216812" w:rsidRDefault="00216812" w:rsidP="00216812">
      <w:pPr>
        <w:suppressAutoHyphens/>
        <w:spacing w:before="240" w:after="240"/>
        <w:ind w:left="2160" w:hanging="720"/>
        <w:rPr>
          <w:szCs w:val="24"/>
        </w:rPr>
      </w:pPr>
      <w:r>
        <w:rPr>
          <w:szCs w:val="24"/>
        </w:rPr>
        <w:t>6)</w:t>
      </w:r>
      <w:r>
        <w:rPr>
          <w:szCs w:val="24"/>
        </w:rPr>
        <w:tab/>
        <w:t>ultrafiltration; or</w:t>
      </w:r>
    </w:p>
    <w:p w:rsidR="00216812" w:rsidRDefault="00216812" w:rsidP="00216812">
      <w:pPr>
        <w:suppressAutoHyphens/>
        <w:spacing w:before="240" w:after="240"/>
        <w:ind w:left="2160" w:hanging="720"/>
        <w:rPr>
          <w:szCs w:val="24"/>
        </w:rPr>
      </w:pPr>
      <w:r>
        <w:rPr>
          <w:szCs w:val="24"/>
        </w:rPr>
        <w:t>7)</w:t>
      </w:r>
      <w:r>
        <w:rPr>
          <w:szCs w:val="24"/>
        </w:rPr>
        <w:tab/>
        <w:t>simple precipitation (i.e., crystallization)</w:t>
      </w:r>
    </w:p>
    <w:p w:rsidR="00216812" w:rsidRDefault="00216812" w:rsidP="00216812">
      <w:pPr>
        <w:suppressAutoHyphens/>
        <w:spacing w:before="240" w:after="240"/>
        <w:ind w:left="1440"/>
        <w:rPr>
          <w:szCs w:val="24"/>
        </w:rPr>
      </w:pPr>
      <w:r>
        <w:rPr>
          <w:szCs w:val="24"/>
        </w:rPr>
        <w:t>Note:  this does not preclude the use of other physical phase separation or concentration techniques such as decantation, filtration (including ultrafiltration), and 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RORGS</w:t>
      </w:r>
      <w:r>
        <w:rPr>
          <w:szCs w:val="24"/>
        </w:rPr>
        <w:tab/>
        <w:t>Recovery of organics utilizing one or more of the following technologies:</w:t>
      </w:r>
    </w:p>
    <w:p w:rsidR="00216812" w:rsidRDefault="00216812" w:rsidP="00216812">
      <w:pPr>
        <w:suppressAutoHyphens/>
        <w:spacing w:before="240" w:after="240"/>
        <w:ind w:left="2160" w:hanging="720"/>
        <w:rPr>
          <w:szCs w:val="24"/>
        </w:rPr>
      </w:pPr>
      <w:r>
        <w:rPr>
          <w:szCs w:val="24"/>
        </w:rPr>
        <w:t>1)</w:t>
      </w:r>
      <w:r>
        <w:rPr>
          <w:szCs w:val="24"/>
        </w:rPr>
        <w:tab/>
        <w:t>Distillation;</w:t>
      </w:r>
    </w:p>
    <w:p w:rsidR="00216812" w:rsidRDefault="00216812" w:rsidP="00216812">
      <w:pPr>
        <w:suppressAutoHyphens/>
        <w:spacing w:before="240" w:after="240"/>
        <w:ind w:left="2160" w:hanging="720"/>
        <w:rPr>
          <w:szCs w:val="24"/>
        </w:rPr>
      </w:pPr>
      <w:r>
        <w:rPr>
          <w:szCs w:val="24"/>
        </w:rPr>
        <w:t>2)</w:t>
      </w:r>
      <w:r>
        <w:rPr>
          <w:szCs w:val="24"/>
        </w:rPr>
        <w:tab/>
        <w:t>thin film evaporation;</w:t>
      </w:r>
    </w:p>
    <w:p w:rsidR="00216812" w:rsidRDefault="00216812" w:rsidP="00216812">
      <w:pPr>
        <w:suppressAutoHyphens/>
        <w:spacing w:before="240" w:after="240"/>
        <w:ind w:left="2160" w:hanging="720"/>
        <w:rPr>
          <w:szCs w:val="24"/>
        </w:rPr>
      </w:pPr>
      <w:r>
        <w:rPr>
          <w:szCs w:val="24"/>
        </w:rPr>
        <w:t>3)</w:t>
      </w:r>
      <w:r>
        <w:rPr>
          <w:szCs w:val="24"/>
        </w:rPr>
        <w:tab/>
        <w:t>steam stripping;</w:t>
      </w:r>
    </w:p>
    <w:p w:rsidR="00216812" w:rsidRDefault="00216812" w:rsidP="00216812">
      <w:pPr>
        <w:suppressAutoHyphens/>
        <w:spacing w:before="240" w:after="240"/>
        <w:ind w:left="2160" w:hanging="720"/>
        <w:rPr>
          <w:szCs w:val="24"/>
        </w:rPr>
      </w:pPr>
      <w:r>
        <w:rPr>
          <w:szCs w:val="24"/>
        </w:rPr>
        <w:t>4)</w:t>
      </w:r>
      <w:r>
        <w:rPr>
          <w:szCs w:val="24"/>
        </w:rPr>
        <w:tab/>
        <w:t>carbon adsorption;</w:t>
      </w:r>
    </w:p>
    <w:p w:rsidR="00216812" w:rsidRDefault="00216812" w:rsidP="00216812">
      <w:pPr>
        <w:suppressAutoHyphens/>
        <w:spacing w:before="240" w:after="240"/>
        <w:ind w:left="2160" w:hanging="720"/>
        <w:rPr>
          <w:szCs w:val="24"/>
        </w:rPr>
      </w:pPr>
      <w:r>
        <w:rPr>
          <w:szCs w:val="24"/>
        </w:rPr>
        <w:t>5)</w:t>
      </w:r>
      <w:r>
        <w:rPr>
          <w:szCs w:val="24"/>
        </w:rPr>
        <w:tab/>
        <w:t>critical fluid extraction;</w:t>
      </w:r>
    </w:p>
    <w:p w:rsidR="00216812" w:rsidRDefault="00216812" w:rsidP="00216812">
      <w:pPr>
        <w:suppressAutoHyphens/>
        <w:spacing w:before="240" w:after="240"/>
        <w:ind w:left="2160" w:hanging="720"/>
        <w:rPr>
          <w:szCs w:val="24"/>
        </w:rPr>
      </w:pPr>
      <w:r>
        <w:rPr>
          <w:szCs w:val="24"/>
        </w:rPr>
        <w:t>6)</w:t>
      </w:r>
      <w:r>
        <w:rPr>
          <w:szCs w:val="24"/>
        </w:rPr>
        <w:tab/>
        <w:t>liquid-liquid extraction;</w:t>
      </w:r>
    </w:p>
    <w:p w:rsidR="00216812" w:rsidRDefault="00216812" w:rsidP="00216812">
      <w:pPr>
        <w:suppressAutoHyphens/>
        <w:spacing w:before="240" w:after="240"/>
        <w:ind w:left="2160" w:hanging="720"/>
        <w:rPr>
          <w:szCs w:val="24"/>
        </w:rPr>
      </w:pPr>
      <w:r>
        <w:rPr>
          <w:szCs w:val="24"/>
        </w:rPr>
        <w:t>7)</w:t>
      </w:r>
      <w:r>
        <w:rPr>
          <w:szCs w:val="24"/>
        </w:rPr>
        <w:tab/>
        <w:t>precipitation or crystallization (including freeze crystallization); or</w:t>
      </w:r>
    </w:p>
    <w:p w:rsidR="00216812" w:rsidRDefault="00216812" w:rsidP="00216812">
      <w:pPr>
        <w:suppressAutoHyphens/>
        <w:spacing w:before="240" w:after="240"/>
        <w:ind w:left="2160" w:hanging="720"/>
        <w:rPr>
          <w:szCs w:val="24"/>
        </w:rPr>
      </w:pPr>
      <w:r>
        <w:rPr>
          <w:szCs w:val="24"/>
        </w:rPr>
        <w:t>8)</w:t>
      </w:r>
      <w:r>
        <w:rPr>
          <w:szCs w:val="24"/>
        </w:rPr>
        <w:tab/>
        <w:t xml:space="preserve">chemical phase separation techniques (i.e., addition of acids, bases, </w:t>
      </w:r>
      <w:proofErr w:type="spellStart"/>
      <w:r>
        <w:rPr>
          <w:szCs w:val="24"/>
        </w:rPr>
        <w:t>demulsifiers</w:t>
      </w:r>
      <w:proofErr w:type="spellEnd"/>
      <w:r>
        <w:rPr>
          <w:szCs w:val="24"/>
        </w:rPr>
        <w:t>, or similar chemicals).</w:t>
      </w:r>
    </w:p>
    <w:p w:rsidR="00216812" w:rsidRDefault="00216812" w:rsidP="00216812">
      <w:pPr>
        <w:suppressAutoHyphens/>
        <w:spacing w:before="240" w:after="240"/>
        <w:ind w:left="1440"/>
        <w:rPr>
          <w:szCs w:val="24"/>
        </w:rPr>
      </w:pPr>
      <w:r>
        <w:rPr>
          <w:szCs w:val="24"/>
        </w:rPr>
        <w:t xml:space="preserve">Note:  This does not preclude the use of other physical phase separation techniques such as decantation, filtration (including ultrafiltration), and </w:t>
      </w:r>
      <w:r>
        <w:rPr>
          <w:szCs w:val="24"/>
        </w:rPr>
        <w:lastRenderedPageBreak/>
        <w:t>centrifugation, when used in conjunction with the above listed recovery technologies.</w:t>
      </w:r>
    </w:p>
    <w:p w:rsidR="00216812" w:rsidRDefault="00216812" w:rsidP="00216812">
      <w:pPr>
        <w:suppressAutoHyphens/>
        <w:spacing w:before="240" w:after="240"/>
        <w:ind w:left="1440" w:hanging="1440"/>
        <w:rPr>
          <w:szCs w:val="24"/>
        </w:rPr>
      </w:pPr>
      <w:r>
        <w:rPr>
          <w:szCs w:val="24"/>
        </w:rPr>
        <w:t>RTHRM</w:t>
      </w:r>
      <w:r>
        <w:rPr>
          <w:szCs w:val="24"/>
        </w:rPr>
        <w:tab/>
        <w:t xml:space="preserve">Thermal recovery of metals or inorganics from </w:t>
      </w:r>
      <w:proofErr w:type="spellStart"/>
      <w:r>
        <w:rPr>
          <w:szCs w:val="24"/>
        </w:rPr>
        <w:t>nonwastewaters</w:t>
      </w:r>
      <w:proofErr w:type="spellEnd"/>
      <w:r>
        <w:rPr>
          <w:szCs w:val="24"/>
        </w:rPr>
        <w:t xml:space="preserve"> in units defined as cement kilns, blast furnaces, smelting, </w:t>
      </w:r>
      <w:proofErr w:type="spellStart"/>
      <w:r>
        <w:rPr>
          <w:szCs w:val="24"/>
        </w:rPr>
        <w:t>melting</w:t>
      </w:r>
      <w:proofErr w:type="spellEnd"/>
      <w:r>
        <w:rPr>
          <w:szCs w:val="24"/>
        </w:rPr>
        <w:t xml:space="preserve"> and refining furnaces, combustion devices used to recover sulfur values from spent sulfuric acid and “other devices” determined by the Agency pursuant to 35 Ill. Adm. Code 720.110, the definition of “industrial furnace”.</w:t>
      </w:r>
    </w:p>
    <w:p w:rsidR="00216812" w:rsidRDefault="00216812" w:rsidP="00216812">
      <w:pPr>
        <w:suppressAutoHyphens/>
        <w:spacing w:before="240" w:after="240"/>
        <w:ind w:left="1440" w:hanging="1440"/>
        <w:rPr>
          <w:szCs w:val="24"/>
        </w:rPr>
      </w:pPr>
      <w:r>
        <w:rPr>
          <w:szCs w:val="24"/>
        </w:rPr>
        <w:t>RZINC</w:t>
      </w:r>
      <w:r>
        <w:rPr>
          <w:szCs w:val="24"/>
        </w:rPr>
        <w:tab/>
      </w:r>
      <w:proofErr w:type="spellStart"/>
      <w:r>
        <w:rPr>
          <w:szCs w:val="24"/>
        </w:rPr>
        <w:t>Resmelting</w:t>
      </w:r>
      <w:proofErr w:type="spellEnd"/>
      <w:r>
        <w:rPr>
          <w:szCs w:val="24"/>
        </w:rPr>
        <w:t xml:space="preserve"> in high temperature metal recovery units for the purpose of recovery of zinc.</w:t>
      </w:r>
    </w:p>
    <w:p w:rsidR="00216812" w:rsidRDefault="00216812" w:rsidP="00216812">
      <w:pPr>
        <w:suppressAutoHyphens/>
        <w:spacing w:before="240" w:after="240"/>
        <w:ind w:left="1440" w:hanging="1440"/>
        <w:rPr>
          <w:szCs w:val="24"/>
        </w:rPr>
      </w:pPr>
      <w:r>
        <w:rPr>
          <w:szCs w:val="24"/>
        </w:rPr>
        <w:t>STABL</w:t>
      </w:r>
      <w:r>
        <w:rPr>
          <w:szCs w:val="24"/>
        </w:rPr>
        <w:tab/>
        <w:t>Stabilization with the following reagents (or waste reagents) or combinations of reagents:</w:t>
      </w:r>
    </w:p>
    <w:p w:rsidR="00216812" w:rsidRDefault="00216812" w:rsidP="00216812">
      <w:pPr>
        <w:suppressAutoHyphens/>
        <w:spacing w:before="240" w:after="240"/>
        <w:ind w:left="2160" w:hanging="720"/>
        <w:rPr>
          <w:szCs w:val="24"/>
        </w:rPr>
      </w:pPr>
      <w:r>
        <w:rPr>
          <w:szCs w:val="24"/>
        </w:rPr>
        <w:t>1)</w:t>
      </w:r>
      <w:r>
        <w:rPr>
          <w:szCs w:val="24"/>
        </w:rPr>
        <w:tab/>
        <w:t>Portland cement; or</w:t>
      </w:r>
    </w:p>
    <w:p w:rsidR="00216812" w:rsidRDefault="00216812" w:rsidP="00216812">
      <w:pPr>
        <w:suppressAutoHyphens/>
        <w:spacing w:before="240" w:after="240"/>
        <w:ind w:left="2160" w:hanging="720"/>
        <w:rPr>
          <w:szCs w:val="24"/>
        </w:rPr>
      </w:pPr>
      <w:r>
        <w:rPr>
          <w:szCs w:val="24"/>
        </w:rPr>
        <w:t>2)</w:t>
      </w:r>
      <w:r>
        <w:rPr>
          <w:szCs w:val="24"/>
        </w:rPr>
        <w:tab/>
        <w:t>lime or pozzolans (e.g., fly ash and cement kiln dust)—this does not preclude the addition of reagents (e.g., iron salts, silicates, and clays) designed to enhance the set or cure time or compressive strength, or to overall reduce the leachability of the metal or inorganic.</w:t>
      </w:r>
    </w:p>
    <w:p w:rsidR="00216812" w:rsidRDefault="00216812" w:rsidP="00216812">
      <w:pPr>
        <w:suppressAutoHyphens/>
        <w:spacing w:before="240" w:after="240"/>
        <w:ind w:left="1440" w:hanging="1440"/>
        <w:rPr>
          <w:szCs w:val="24"/>
        </w:rPr>
      </w:pPr>
      <w:r>
        <w:rPr>
          <w:szCs w:val="24"/>
        </w:rPr>
        <w:t>SSTRP</w:t>
      </w:r>
      <w:r>
        <w:rPr>
          <w:szCs w:val="24"/>
        </w:rPr>
        <w:tab/>
        <w:t>Steam stripping of organics from liquid wastes utilizing direct application of steam to the wastes operated such that liquid and vapor flow rates, as well as temperature and pressure ranges, have been optimized, monitored, and maintained.  These operating parameters are dependent upon the design parameters of the unit, such as, the number of separation stages and the internal column design.  Thus resulting in a condensed extract high in organics that must undergo either incineration, reuse as a fuel, or other recovery or reuse and an extracted wastewater that must undergo further treatment as specified in the standard.</w:t>
      </w:r>
    </w:p>
    <w:p w:rsidR="00216812" w:rsidRDefault="00216812" w:rsidP="00216812">
      <w:pPr>
        <w:suppressAutoHyphens/>
        <w:spacing w:before="240" w:after="240"/>
        <w:ind w:left="1440" w:hanging="1440"/>
        <w:rPr>
          <w:szCs w:val="24"/>
        </w:rPr>
      </w:pPr>
      <w:r>
        <w:rPr>
          <w:szCs w:val="24"/>
        </w:rPr>
        <w:t>WETOX</w:t>
      </w:r>
      <w:r>
        <w:rPr>
          <w:szCs w:val="24"/>
        </w:rPr>
        <w:tab/>
        <w:t>Wet air oxidation performed in units operated such that a surrogate compound or indicator parameter has been substantially reduced in concentration in the residuals (e.g., total organic carbon (TOC) can often be used as an indicator parameter for the oxidation of many organic constituents that cannot be directly analyzed in wastewater residues).</w:t>
      </w:r>
    </w:p>
    <w:p w:rsidR="00216812" w:rsidRDefault="00216812" w:rsidP="00216812">
      <w:pPr>
        <w:suppressAutoHyphens/>
        <w:spacing w:before="240" w:after="240"/>
        <w:ind w:left="1440" w:hanging="1440"/>
        <w:rPr>
          <w:szCs w:val="24"/>
        </w:rPr>
      </w:pPr>
      <w:r>
        <w:rPr>
          <w:szCs w:val="24"/>
        </w:rPr>
        <w:t>WTRRX</w:t>
      </w:r>
      <w:r>
        <w:rPr>
          <w:szCs w:val="24"/>
        </w:rPr>
        <w:tab/>
        <w:t>Controlled reaction with water for highly reactive inorganic or organic chemicals with precautionary controls for protection of workers from potential violent reactions as well as precautionary controls for potential emissions of toxic or ignitable levels of gases released during the reaction.</w:t>
      </w:r>
    </w:p>
    <w:p w:rsidR="00216812" w:rsidRDefault="00216812" w:rsidP="00216812">
      <w:pPr>
        <w:suppressAutoHyphens/>
        <w:spacing w:before="240" w:after="240"/>
        <w:ind w:left="1440" w:hanging="1440"/>
        <w:rPr>
          <w:szCs w:val="24"/>
        </w:rPr>
      </w:pPr>
      <w:r>
        <w:rPr>
          <w:szCs w:val="24"/>
        </w:rPr>
        <w:t>Note 1:</w:t>
      </w:r>
      <w:r>
        <w:rPr>
          <w:szCs w:val="24"/>
        </w:rPr>
        <w:tab/>
        <w:t xml:space="preserve">When a combination of these technologies (i.e., a treatment train) is specified as a single treatment standard, the order of application is specified in Table T by indicating the five letter technology code that must be applied first, then the </w:t>
      </w:r>
      <w:r>
        <w:rPr>
          <w:szCs w:val="24"/>
        </w:rPr>
        <w:lastRenderedPageBreak/>
        <w:t>designation “fb.” (an abbreviation for “followed by”), then the five letter technology code for the technology that must be applied next, and so on.</w:t>
      </w:r>
    </w:p>
    <w:p w:rsidR="00216812" w:rsidRDefault="00216812" w:rsidP="00216812">
      <w:pPr>
        <w:suppressAutoHyphens/>
        <w:spacing w:before="240" w:after="240"/>
        <w:ind w:left="1440" w:hanging="1440"/>
        <w:rPr>
          <w:szCs w:val="24"/>
        </w:rPr>
      </w:pPr>
      <w:r>
        <w:rPr>
          <w:szCs w:val="24"/>
        </w:rPr>
        <w:t>Note 2:</w:t>
      </w:r>
      <w:r>
        <w:rPr>
          <w:szCs w:val="24"/>
        </w:rPr>
        <w:tab/>
        <w:t>When more than one technology (or treatment train) are specified as alternative treatment standards, the five letter technology codes (or the treatment trains) are separated by a semicolon (;) with the last technology preceded by the word “OR”.  This indicates that any one of these BDAT technologies or treatment trains can be used for compliance with the standard.</w:t>
      </w:r>
    </w:p>
    <w:p w:rsidR="00216812" w:rsidRDefault="00216812" w:rsidP="00216812">
      <w:pPr>
        <w:spacing w:before="240" w:after="240"/>
        <w:rPr>
          <w:szCs w:val="24"/>
        </w:rPr>
      </w:pPr>
      <w:r>
        <w:rPr>
          <w:szCs w:val="24"/>
        </w:rPr>
        <w:t>BOARD NOTE:  Derived from Table 1 in 40 CFR 268.42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 xml:space="preserve">Section </w:t>
      </w:r>
      <w:bookmarkStart w:id="66" w:name="_Hlk512350833"/>
      <w:r>
        <w:rPr>
          <w:b/>
          <w:spacing w:val="-3"/>
          <w:szCs w:val="24"/>
        </w:rPr>
        <w:t>728.TABLE D</w:t>
      </w:r>
      <w:bookmarkEnd w:id="66"/>
      <w:r>
        <w:rPr>
          <w:b/>
          <w:spacing w:val="-3"/>
          <w:szCs w:val="24"/>
        </w:rPr>
        <w:t xml:space="preserve">  Technology-Based Standards by USEPA Hazardous Waste Number</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E  Standards for Radioactive Mixed Waste</w:t>
      </w:r>
    </w:p>
    <w:p w:rsidR="00216812" w:rsidRDefault="00216812" w:rsidP="00216812">
      <w:pPr>
        <w:suppressAutoHyphens/>
        <w:spacing w:before="240" w:after="240"/>
        <w:rPr>
          <w:spacing w:val="-3"/>
          <w:szCs w:val="24"/>
        </w:rPr>
      </w:pPr>
      <w:r>
        <w:rPr>
          <w:spacing w:val="-3"/>
          <w:szCs w:val="24"/>
        </w:rPr>
        <w:t xml:space="preserve">BOARD NOTE:  For the requirements previously found in this Section, refer to Section 728.140 and </w:t>
      </w:r>
      <w:r>
        <w:rPr>
          <w:szCs w:val="24"/>
        </w:rPr>
        <w:t>Table T</w:t>
      </w:r>
      <w:r>
        <w:rPr>
          <w:spacing w:val="-3"/>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F  Alternative Treatment Standards For Hazardous Debris</w:t>
      </w:r>
    </w:p>
    <w:p w:rsidR="00216812" w:rsidRDefault="00216812" w:rsidP="00216812">
      <w:pPr>
        <w:suppressAutoHyphens/>
        <w:spacing w:before="240" w:after="240"/>
        <w:ind w:left="1440" w:hanging="720"/>
        <w:rPr>
          <w:spacing w:val="-3"/>
          <w:szCs w:val="24"/>
        </w:rPr>
      </w:pPr>
      <w:r>
        <w:rPr>
          <w:spacing w:val="-3"/>
          <w:szCs w:val="24"/>
        </w:rPr>
        <w:t>a)</w:t>
      </w:r>
      <w:r>
        <w:rPr>
          <w:spacing w:val="-3"/>
          <w:szCs w:val="24"/>
        </w:rPr>
        <w:tab/>
        <w:t xml:space="preserve">Hazardous debris must be treated by either the standards indicated in this Table </w:t>
      </w:r>
      <w:r>
        <w:rPr>
          <w:szCs w:val="24"/>
        </w:rPr>
        <w:t xml:space="preserve">F </w:t>
      </w:r>
      <w:r>
        <w:rPr>
          <w:spacing w:val="-3"/>
          <w:szCs w:val="24"/>
        </w:rPr>
        <w:t>or by the waste-specific treatment standards for the waste contaminating the debris.  The treatment standards must be met for each type of debris contained in a mixture of debris types, unless the debris is converted into treatment residue as a result of the treatment process.  Debris treatment residuals are subject to the waste-specific treatment standards for the waste contaminating the debris.</w:t>
      </w:r>
    </w:p>
    <w:p w:rsidR="00216812" w:rsidRDefault="00216812" w:rsidP="00216812">
      <w:pPr>
        <w:suppressAutoHyphens/>
        <w:spacing w:before="240" w:after="240"/>
        <w:ind w:left="1440" w:hanging="720"/>
        <w:rPr>
          <w:spacing w:val="-3"/>
          <w:szCs w:val="24"/>
        </w:rPr>
      </w:pPr>
      <w:r>
        <w:rPr>
          <w:spacing w:val="-3"/>
          <w:szCs w:val="24"/>
        </w:rPr>
        <w:t>b)</w:t>
      </w:r>
      <w:r>
        <w:rPr>
          <w:spacing w:val="-3"/>
          <w:szCs w:val="24"/>
        </w:rPr>
        <w:tab/>
        <w:t>Definitions.  For the purposes of this Table</w:t>
      </w:r>
      <w:r>
        <w:rPr>
          <w:szCs w:val="24"/>
        </w:rPr>
        <w:t xml:space="preserve"> F</w:t>
      </w:r>
      <w:r>
        <w:rPr>
          <w:spacing w:val="-3"/>
          <w:szCs w:val="24"/>
        </w:rPr>
        <w:t>, the following terms are defined as follows:</w:t>
      </w:r>
    </w:p>
    <w:p w:rsidR="00216812" w:rsidRDefault="00216812" w:rsidP="00216812">
      <w:pPr>
        <w:suppressAutoHyphens/>
        <w:spacing w:before="240" w:after="240"/>
        <w:ind w:left="2160"/>
        <w:rPr>
          <w:spacing w:val="-3"/>
          <w:szCs w:val="24"/>
        </w:rPr>
      </w:pPr>
      <w:r>
        <w:rPr>
          <w:spacing w:val="-3"/>
          <w:szCs w:val="24"/>
        </w:rPr>
        <w:t>“Clean debris surface” means the surface, when viewed without magnification, must be free of all visible contaminated soil and hazardous waste except that residual staining from soil and waste consisting of light shadows, slight streaks, or minor discolorations, and soil and waste in cracks, crevices, and pits may be present provided that such staining and waste and soil in cracks, crevices, and pits must be limited to no more than five percent of each square inch of surface area.</w:t>
      </w:r>
    </w:p>
    <w:p w:rsidR="00216812" w:rsidRDefault="00216812" w:rsidP="00216812">
      <w:pPr>
        <w:suppressAutoHyphens/>
        <w:spacing w:before="240" w:after="240"/>
        <w:ind w:left="2160"/>
        <w:rPr>
          <w:spacing w:val="-3"/>
          <w:szCs w:val="24"/>
        </w:rPr>
      </w:pPr>
      <w:r>
        <w:rPr>
          <w:spacing w:val="-3"/>
          <w:szCs w:val="24"/>
        </w:rPr>
        <w:lastRenderedPageBreak/>
        <w:t>“Contaminant restriction” means that the technology is not BDAT for that contaminant.  If debris containing a restricted contaminant is treated by the technology, the contaminant must be subsequently treated by a technology for which it is not restricted in order to be land disposed (and excluded from Subtitle C regulation).</w:t>
      </w:r>
    </w:p>
    <w:p w:rsidR="00216812" w:rsidRDefault="00216812" w:rsidP="00216812">
      <w:pPr>
        <w:suppressAutoHyphens/>
        <w:spacing w:before="240" w:after="240"/>
        <w:ind w:left="2160"/>
        <w:rPr>
          <w:spacing w:val="-3"/>
          <w:szCs w:val="24"/>
        </w:rPr>
      </w:pPr>
      <w:r>
        <w:rPr>
          <w:spacing w:val="-3"/>
          <w:szCs w:val="24"/>
        </w:rPr>
        <w:t xml:space="preserve">“Dioxin-listed wastes” means wastes having any of </w:t>
      </w:r>
      <w:r>
        <w:rPr>
          <w:szCs w:val="24"/>
        </w:rPr>
        <w:t xml:space="preserve">USEPA </w:t>
      </w:r>
      <w:r>
        <w:rPr>
          <w:spacing w:val="-3"/>
          <w:szCs w:val="24"/>
        </w:rPr>
        <w:t>hazardous waste numbers FO20, FO21, FO22, FO23, FO26, or FO27.</w:t>
      </w:r>
    </w:p>
    <w:p w:rsidR="00216812" w:rsidRDefault="00216812" w:rsidP="00216812">
      <w:pPr>
        <w:suppressAutoHyphens/>
        <w:spacing w:before="240" w:after="240"/>
        <w:ind w:left="1440" w:hanging="720"/>
        <w:rPr>
          <w:spacing w:val="-3"/>
          <w:szCs w:val="24"/>
        </w:rPr>
      </w:pPr>
      <w:r>
        <w:rPr>
          <w:spacing w:val="-3"/>
          <w:szCs w:val="24"/>
        </w:rPr>
        <w:t>c)</w:t>
      </w:r>
      <w:r>
        <w:rPr>
          <w:spacing w:val="-3"/>
          <w:szCs w:val="24"/>
        </w:rPr>
        <w:tab/>
        <w:t xml:space="preserve">Notes.  In </w:t>
      </w:r>
      <w:r>
        <w:rPr>
          <w:szCs w:val="24"/>
        </w:rPr>
        <w:t xml:space="preserve">this </w:t>
      </w:r>
      <w:r>
        <w:rPr>
          <w:spacing w:val="-3"/>
          <w:szCs w:val="24"/>
        </w:rPr>
        <w:t>Table</w:t>
      </w:r>
      <w:r>
        <w:rPr>
          <w:szCs w:val="24"/>
        </w:rPr>
        <w:t xml:space="preserve"> F</w:t>
      </w:r>
      <w:r>
        <w:rPr>
          <w:spacing w:val="-3"/>
          <w:szCs w:val="24"/>
        </w:rPr>
        <w:t>, the following text is to be read in conjunction with the tabulated text where the appropriate notations appear:</w:t>
      </w:r>
    </w:p>
    <w:p w:rsidR="00216812" w:rsidRDefault="00216812" w:rsidP="00216812">
      <w:pPr>
        <w:suppressAutoHyphens/>
        <w:spacing w:before="240" w:after="240"/>
        <w:ind w:left="2160"/>
        <w:rPr>
          <w:spacing w:val="-3"/>
          <w:szCs w:val="24"/>
        </w:rPr>
      </w:pPr>
      <w:r>
        <w:rPr>
          <w:spacing w:val="-3"/>
          <w:szCs w:val="24"/>
          <w:vertAlign w:val="superscript"/>
        </w:rPr>
        <w:t>1</w:t>
      </w:r>
      <w:r>
        <w:rPr>
          <w:spacing w:val="-3"/>
          <w:szCs w:val="24"/>
        </w:rPr>
        <w:t xml:space="preserve"> Acids, solvents, and chemical reagents may react with some debris and contaminants to form hazardous compounds.  For example, acid washing of cyanide-contaminated debris could result in the formation of hydrogen cyanide.  Some acids may also react violently with some debris and contaminants, depending on the concentration of the acid and the type of debris and contaminants.  Debris treaters should refer to the safety precautions specified in Material Safety Data Sheets for various acids to avoid applying an incompatible acid to a particular debris/contaminant combination.  For example, concentrated sulfuric acid may react violently with certain organic compounds, such as acrylonitrile.</w:t>
      </w:r>
    </w:p>
    <w:p w:rsidR="00216812" w:rsidRDefault="00216812" w:rsidP="00216812">
      <w:pPr>
        <w:suppressAutoHyphens/>
        <w:spacing w:before="240" w:after="240"/>
        <w:ind w:left="2160"/>
        <w:rPr>
          <w:spacing w:val="-3"/>
          <w:szCs w:val="24"/>
        </w:rPr>
      </w:pPr>
      <w:r>
        <w:rPr>
          <w:spacing w:val="-3"/>
          <w:szCs w:val="24"/>
          <w:vertAlign w:val="superscript"/>
        </w:rPr>
        <w:t>2</w:t>
      </w:r>
      <w:r>
        <w:rPr>
          <w:spacing w:val="-3"/>
          <w:szCs w:val="24"/>
        </w:rPr>
        <w:t xml:space="preserve"> If reducing the particle size of debris to meet the treatment standards results in material that no longer meets the 60 mm minimum particle size limit for debris, such material is subject to the waste-specific treatment standards for the waste contaminating the material, unless the debris has been cleaned and separated from contaminated soil and waste prior to size reduction.  At a minimum, simple physical or mechanical means must be used to provide such cleaning and separation of </w:t>
      </w:r>
      <w:proofErr w:type="spellStart"/>
      <w:r>
        <w:rPr>
          <w:spacing w:val="-3"/>
          <w:szCs w:val="24"/>
        </w:rPr>
        <w:t>nondebris</w:t>
      </w:r>
      <w:proofErr w:type="spellEnd"/>
      <w:r>
        <w:rPr>
          <w:spacing w:val="-3"/>
          <w:szCs w:val="24"/>
        </w:rPr>
        <w:t xml:space="preserve"> materials to ensure that the debris surface is free of caked soil, waste, or other </w:t>
      </w:r>
      <w:proofErr w:type="spellStart"/>
      <w:r>
        <w:rPr>
          <w:spacing w:val="-3"/>
          <w:szCs w:val="24"/>
        </w:rPr>
        <w:t>nondebris</w:t>
      </w:r>
      <w:proofErr w:type="spellEnd"/>
      <w:r>
        <w:rPr>
          <w:spacing w:val="-3"/>
          <w:szCs w:val="24"/>
        </w:rPr>
        <w:t xml:space="preserve"> material.</w:t>
      </w:r>
    </w:p>
    <w:p w:rsidR="00216812" w:rsidRDefault="00216812" w:rsidP="00216812">
      <w:pPr>
        <w:suppressAutoHyphens/>
        <w:spacing w:before="240" w:after="240"/>
        <w:ind w:left="2160"/>
        <w:rPr>
          <w:spacing w:val="-3"/>
          <w:szCs w:val="24"/>
        </w:rPr>
      </w:pPr>
      <w:r>
        <w:rPr>
          <w:spacing w:val="-3"/>
          <w:szCs w:val="24"/>
          <w:vertAlign w:val="superscript"/>
        </w:rPr>
        <w:t>3</w:t>
      </w:r>
      <w:r>
        <w:rPr>
          <w:spacing w:val="-3"/>
          <w:szCs w:val="24"/>
        </w:rPr>
        <w:t xml:space="preserve"> Thermal desorption is distinguished from thermal destruction in that the primary purpose of thermal desorption is to volatilize contaminants and to remove them from the treatment chamber for subsequent destruction or other treatment.</w:t>
      </w:r>
    </w:p>
    <w:p w:rsidR="00216812" w:rsidRDefault="00216812" w:rsidP="00216812">
      <w:pPr>
        <w:suppressAutoHyphens/>
        <w:spacing w:before="240" w:after="240"/>
        <w:ind w:left="2160"/>
        <w:rPr>
          <w:spacing w:val="-3"/>
          <w:szCs w:val="24"/>
        </w:rPr>
      </w:pPr>
      <w:r>
        <w:rPr>
          <w:spacing w:val="-3"/>
          <w:szCs w:val="24"/>
          <w:vertAlign w:val="superscript"/>
        </w:rPr>
        <w:t>4</w:t>
      </w:r>
      <w:r>
        <w:rPr>
          <w:spacing w:val="-3"/>
          <w:szCs w:val="24"/>
        </w:rPr>
        <w:t xml:space="preserve"> The demonstration of “equivalent technology” </w:t>
      </w:r>
      <w:r>
        <w:rPr>
          <w:szCs w:val="24"/>
        </w:rPr>
        <w:t>pursuant to</w:t>
      </w:r>
      <w:r>
        <w:rPr>
          <w:spacing w:val="-3"/>
          <w:szCs w:val="24"/>
        </w:rPr>
        <w:t xml:space="preserve"> Section 728.142(b) must document that the technology treats contaminants subject to treatment to a level equivalent to that required by the performance and design and operating standards for other technologies in this table such that residual levels of hazardous contaminants will not pose a hazard to human health and the environment absent management controls.</w:t>
      </w:r>
    </w:p>
    <w:p w:rsidR="00216812" w:rsidRDefault="00216812" w:rsidP="00216812">
      <w:pPr>
        <w:suppressAutoHyphens/>
        <w:spacing w:before="240" w:after="240"/>
        <w:ind w:left="2160"/>
        <w:rPr>
          <w:spacing w:val="-3"/>
          <w:szCs w:val="24"/>
        </w:rPr>
      </w:pPr>
      <w:r>
        <w:rPr>
          <w:spacing w:val="-3"/>
          <w:szCs w:val="24"/>
          <w:vertAlign w:val="superscript"/>
        </w:rPr>
        <w:lastRenderedPageBreak/>
        <w:t>5</w:t>
      </w:r>
      <w:r>
        <w:rPr>
          <w:spacing w:val="-3"/>
          <w:szCs w:val="24"/>
        </w:rPr>
        <w:t xml:space="preserve"> Any soil, waste, and other </w:t>
      </w:r>
      <w:proofErr w:type="spellStart"/>
      <w:r>
        <w:rPr>
          <w:spacing w:val="-3"/>
          <w:szCs w:val="24"/>
        </w:rPr>
        <w:t>nondebris</w:t>
      </w:r>
      <w:proofErr w:type="spellEnd"/>
      <w:r>
        <w:rPr>
          <w:spacing w:val="-3"/>
          <w:szCs w:val="24"/>
        </w:rPr>
        <w:t xml:space="preserve"> material that remains on the debris surface (or remains mixed with the debris) after treatment is considered a treatment residual that must be separated from the debris using, at a minimum, simple physical or mechanical means.  Examples of simple physical or mechanical means are vibratory or trommel screening or water washing.  The debris surface need not be cleaned to a “clean debris surface” as defined in subsection (b</w:t>
      </w:r>
      <w:r>
        <w:rPr>
          <w:szCs w:val="24"/>
        </w:rPr>
        <w:t>)</w:t>
      </w:r>
      <w:r>
        <w:rPr>
          <w:spacing w:val="-3"/>
          <w:szCs w:val="24"/>
        </w:rPr>
        <w:t xml:space="preserve"> when separating treated debris from residue; rather, the surface must be free of caked soil, waste, or other </w:t>
      </w:r>
      <w:proofErr w:type="spellStart"/>
      <w:r>
        <w:rPr>
          <w:spacing w:val="-3"/>
          <w:szCs w:val="24"/>
        </w:rPr>
        <w:t>nondebris</w:t>
      </w:r>
      <w:proofErr w:type="spellEnd"/>
      <w:r>
        <w:rPr>
          <w:spacing w:val="-3"/>
          <w:szCs w:val="24"/>
        </w:rPr>
        <w:t xml:space="preserve"> material.  Treatment residuals are subject to the waste-specific treatment standards for the waste contaminating the debris.</w:t>
      </w:r>
    </w:p>
    <w:tbl>
      <w:tblPr>
        <w:tblW w:w="0" w:type="auto"/>
        <w:tblLayout w:type="fixed"/>
        <w:tblCellMar>
          <w:top w:w="115" w:type="dxa"/>
          <w:left w:w="72" w:type="dxa"/>
          <w:bottom w:w="115" w:type="dxa"/>
          <w:right w:w="72" w:type="dxa"/>
        </w:tblCellMar>
        <w:tblLook w:val="04A0" w:firstRow="1" w:lastRow="0" w:firstColumn="1" w:lastColumn="0" w:noHBand="0" w:noVBand="1"/>
      </w:tblPr>
      <w:tblGrid>
        <w:gridCol w:w="3168"/>
        <w:gridCol w:w="3168"/>
        <w:gridCol w:w="3168"/>
      </w:tblGrid>
      <w:tr w:rsidR="00216812" w:rsidTr="00216812">
        <w:tc>
          <w:tcPr>
            <w:tcW w:w="3168" w:type="dxa"/>
            <w:vAlign w:val="bottom"/>
            <w:hideMark/>
          </w:tcPr>
          <w:p w:rsidR="00216812" w:rsidRDefault="00216812">
            <w:pPr>
              <w:keepNext/>
              <w:keepLines/>
              <w:suppressAutoHyphens/>
              <w:rPr>
                <w:spacing w:val="-3"/>
                <w:szCs w:val="24"/>
              </w:rPr>
            </w:pPr>
            <w:r>
              <w:rPr>
                <w:spacing w:val="-3"/>
                <w:szCs w:val="24"/>
              </w:rPr>
              <w:t>Technology Description</w:t>
            </w:r>
          </w:p>
        </w:tc>
        <w:tc>
          <w:tcPr>
            <w:tcW w:w="3168" w:type="dxa"/>
            <w:vAlign w:val="bottom"/>
            <w:hideMark/>
          </w:tcPr>
          <w:p w:rsidR="00216812" w:rsidRDefault="00216812">
            <w:pPr>
              <w:keepNext/>
              <w:keepLines/>
              <w:suppressAutoHyphens/>
              <w:rPr>
                <w:spacing w:val="-3"/>
                <w:szCs w:val="24"/>
              </w:rPr>
            </w:pPr>
            <w:r>
              <w:rPr>
                <w:spacing w:val="-3"/>
                <w:szCs w:val="24"/>
              </w:rPr>
              <w:t>Performance or Design and Operating Standard</w:t>
            </w:r>
          </w:p>
        </w:tc>
        <w:tc>
          <w:tcPr>
            <w:tcW w:w="3168" w:type="dxa"/>
            <w:vAlign w:val="bottom"/>
            <w:hideMark/>
          </w:tcPr>
          <w:p w:rsidR="00216812" w:rsidRDefault="00216812">
            <w:pPr>
              <w:keepNext/>
              <w:keepLines/>
              <w:suppressAutoHyphens/>
              <w:rPr>
                <w:spacing w:val="-3"/>
                <w:szCs w:val="24"/>
              </w:rPr>
            </w:pPr>
            <w:r>
              <w:rPr>
                <w:spacing w:val="-3"/>
                <w:szCs w:val="24"/>
              </w:rPr>
              <w:t>Contaminant Restrictions</w:t>
            </w:r>
          </w:p>
        </w:tc>
      </w:tr>
      <w:tr w:rsidR="00216812" w:rsidTr="00216812">
        <w:tc>
          <w:tcPr>
            <w:tcW w:w="3168" w:type="dxa"/>
            <w:hideMark/>
          </w:tcPr>
          <w:p w:rsidR="00216812" w:rsidRDefault="00216812">
            <w:pPr>
              <w:keepNext/>
              <w:keepLines/>
              <w:suppressAutoHyphens/>
              <w:rPr>
                <w:spacing w:val="-3"/>
                <w:szCs w:val="24"/>
              </w:rPr>
            </w:pPr>
            <w:r>
              <w:rPr>
                <w:spacing w:val="-3"/>
                <w:szCs w:val="24"/>
              </w:rPr>
              <w:t>A. Extraction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keepNext/>
              <w:keepLines/>
              <w:suppressAutoHyphens/>
              <w:rPr>
                <w:spacing w:val="-3"/>
                <w:szCs w:val="24"/>
              </w:rPr>
            </w:pPr>
            <w:r>
              <w:rPr>
                <w:spacing w:val="-3"/>
                <w:szCs w:val="24"/>
              </w:rPr>
              <w:t>1. Physical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Abrasive Blasting:  Removal of contaminated debris surface layers using water or air pressure to propel a solid media (e.g., steel shot, aluminum oxide grit, plastic beads).</w:t>
            </w:r>
          </w:p>
        </w:tc>
        <w:tc>
          <w:tcPr>
            <w:tcW w:w="3168" w:type="dxa"/>
            <w:hideMark/>
          </w:tcPr>
          <w:p w:rsidR="00216812" w:rsidRDefault="00216812">
            <w:pPr>
              <w:suppressAutoHyphens/>
              <w:rPr>
                <w:spacing w:val="-3"/>
                <w:szCs w:val="24"/>
              </w:rPr>
            </w:pPr>
            <w:r>
              <w:rPr>
                <w:spacing w:val="-3"/>
                <w:szCs w:val="24"/>
              </w:rPr>
              <w:t>Glass, Metal, Plastic, Rubber: Treatment to a clean debris surface.</w:t>
            </w:r>
          </w:p>
          <w:p w:rsidR="00216812" w:rsidRDefault="00216812">
            <w:pPr>
              <w:suppressAutoHyphens/>
              <w:rPr>
                <w:spacing w:val="-3"/>
                <w:szCs w:val="24"/>
              </w:rPr>
            </w:pPr>
            <w:r>
              <w:rPr>
                <w:spacing w:val="-3"/>
                <w:szCs w:val="24"/>
              </w:rPr>
              <w:t>Brick, Cloth, Concrete, Paper, Pavement, Rock, Wood:  Removal of at least 0.6 cm of the surface layer; treatment to a clean debris surface.</w:t>
            </w:r>
          </w:p>
        </w:tc>
        <w:tc>
          <w:tcPr>
            <w:tcW w:w="3168" w:type="dxa"/>
            <w:hideMark/>
          </w:tcPr>
          <w:p w:rsidR="00216812" w:rsidRDefault="00216812">
            <w:pPr>
              <w:suppressAutoHyphens/>
              <w:rPr>
                <w:spacing w:val="-3"/>
                <w:szCs w:val="24"/>
              </w:rPr>
            </w:pPr>
            <w:r>
              <w:rPr>
                <w:spacing w:val="-3"/>
                <w:szCs w:val="24"/>
              </w:rPr>
              <w:t>All Debris:  None.</w:t>
            </w:r>
          </w:p>
        </w:tc>
      </w:tr>
      <w:tr w:rsidR="00216812" w:rsidTr="00216812">
        <w:tc>
          <w:tcPr>
            <w:tcW w:w="3168" w:type="dxa"/>
            <w:hideMark/>
          </w:tcPr>
          <w:p w:rsidR="00216812" w:rsidRDefault="00216812">
            <w:pPr>
              <w:suppressAutoHyphens/>
              <w:rPr>
                <w:spacing w:val="-3"/>
                <w:szCs w:val="24"/>
              </w:rPr>
            </w:pPr>
            <w:r>
              <w:rPr>
                <w:spacing w:val="-3"/>
                <w:szCs w:val="24"/>
              </w:rPr>
              <w:t xml:space="preserve">b. Scarification, Grinding, and </w:t>
            </w:r>
            <w:proofErr w:type="spellStart"/>
            <w:r>
              <w:rPr>
                <w:spacing w:val="-3"/>
                <w:szCs w:val="24"/>
              </w:rPr>
              <w:t>Planing</w:t>
            </w:r>
            <w:proofErr w:type="spellEnd"/>
            <w:r>
              <w:rPr>
                <w:spacing w:val="-3"/>
                <w:szCs w:val="24"/>
              </w:rPr>
              <w:t>:  Process utilizing striking piston heads, saws, or rotating grinding wheels such that contaminated debris surface layers are removed.</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c. Spalling:  Drilling or chipping holes at appropriate locations and depth in the contaminated debris surface and applying a tool that exerts a force on the sides of those holes such that the surface layer is removed.  The surface layer removed remains hazardous debris subject to the debris treatment standards.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lastRenderedPageBreak/>
              <w:t>d. Vibratory Finishing:  Process utilizing scrubbing media, flushing fluid, and oscillating energy such that hazardous contaminants or contaminated debris surface layers are removed.</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e. High Pressure Steam and Water Sprays:  Application of water or steam sprays of sufficient temperature, pressure, residence time, agitation, surfactants, and detergents to remove hazardous contaminants from debris surfaces or to remove contaminated debris surface layers</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Water Washing and Spraying:  Application of water sprays or water baths of sufficient temperature, pressure, residence time, agitation, surfactants, acids, bases, and detergents to remove hazardous contaminants from debris surfaces and surface pores or to remove contaminated debris surface layers.</w:t>
            </w:r>
          </w:p>
        </w:tc>
        <w:tc>
          <w:tcPr>
            <w:tcW w:w="3168" w:type="dxa"/>
            <w:hideMark/>
          </w:tcPr>
          <w:p w:rsidR="00216812" w:rsidRDefault="00216812">
            <w:pPr>
              <w:suppressAutoHyphens/>
              <w:rPr>
                <w:spacing w:val="-3"/>
                <w:szCs w:val="24"/>
              </w:rPr>
            </w:pPr>
            <w:r>
              <w:rPr>
                <w:spacing w:val="-3"/>
                <w:szCs w:val="24"/>
              </w:rPr>
              <w:t>All Debris:  Treatment to a clean debris surface; 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debris surfaces must be in contact with water solution for at least 15 minutes</w:t>
            </w:r>
          </w:p>
        </w:tc>
        <w:tc>
          <w:tcPr>
            <w:tcW w:w="3168" w:type="dxa"/>
            <w:hideMark/>
          </w:tcPr>
          <w:p w:rsidR="00216812" w:rsidRDefault="00216812">
            <w:pPr>
              <w:suppressAutoHyphens/>
              <w:rPr>
                <w:spacing w:val="-3"/>
                <w:szCs w:val="24"/>
                <w:vertAlign w:val="superscript"/>
              </w:rPr>
            </w:pPr>
            <w:r>
              <w:rPr>
                <w:spacing w:val="-3"/>
                <w:szCs w:val="24"/>
              </w:rPr>
              <w:t>Brick, Cloth, Concrete, Paper, Pavement, Rock, Wood:  Contaminant must be soluble to at least five percent by weight in water solution or five percent by weight in emulsion; if debris is contaminated with a dioxin-listed waste,</w:t>
            </w:r>
            <w:r>
              <w:rPr>
                <w:spacing w:val="-3"/>
                <w:szCs w:val="24"/>
                <w:vertAlign w:val="superscript"/>
              </w:rPr>
              <w:t>3</w:t>
            </w:r>
            <w:r>
              <w:rPr>
                <w:spacing w:val="-3"/>
                <w:szCs w:val="24"/>
              </w:rPr>
              <w:t xml:space="preserve"> an “Equivalent Technology” approval </w:t>
            </w:r>
            <w:r>
              <w:rPr>
                <w:szCs w:val="24"/>
              </w:rPr>
              <w:t>pursuant to</w:t>
            </w:r>
            <w:r>
              <w:rPr>
                <w:spacing w:val="-3"/>
                <w:szCs w:val="24"/>
              </w:rPr>
              <w:t xml:space="preserve"> </w:t>
            </w:r>
            <w:r>
              <w:rPr>
                <w:szCs w:val="24"/>
              </w:rPr>
              <w:t xml:space="preserve">Section </w:t>
            </w:r>
            <w:r>
              <w:rPr>
                <w:spacing w:val="-3"/>
                <w:szCs w:val="24"/>
              </w:rPr>
              <w:t>728.142(b) must be obtained.</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 xml:space="preserve">b. Liquid Phase Solvent Extraction:  Removal of hazardous contaminants from debris surfaces and surface pores by applying a nonaqueous liquid or liquid solution that causes the hazardous contaminants to enter the liquid </w:t>
            </w:r>
            <w:r>
              <w:rPr>
                <w:spacing w:val="-3"/>
                <w:szCs w:val="24"/>
              </w:rPr>
              <w:lastRenderedPageBreak/>
              <w:t>phase and be flushed away from the debris along with the liquid or liquid solution while using appropriate agitation, temperature, and residence time.</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lastRenderedPageBreak/>
              <w:t>Same as above</w:t>
            </w:r>
          </w:p>
        </w:tc>
        <w:tc>
          <w:tcPr>
            <w:tcW w:w="3168" w:type="dxa"/>
            <w:hideMark/>
          </w:tcPr>
          <w:p w:rsidR="00216812" w:rsidRDefault="00216812">
            <w:pPr>
              <w:suppressAutoHyphens/>
              <w:rPr>
                <w:spacing w:val="-3"/>
                <w:szCs w:val="24"/>
              </w:rPr>
            </w:pPr>
            <w:r>
              <w:rPr>
                <w:spacing w:val="-3"/>
                <w:szCs w:val="24"/>
              </w:rPr>
              <w:t>Brick, Cloth, Concrete, Paper, Pavement, Rock, Wood:  Same as above, except that contaminant must be soluble to at least five percent by weight in the solvent.</w:t>
            </w:r>
          </w:p>
        </w:tc>
      </w:tr>
      <w:tr w:rsidR="00216812" w:rsidTr="00216812">
        <w:tc>
          <w:tcPr>
            <w:tcW w:w="3168" w:type="dxa"/>
            <w:hideMark/>
          </w:tcPr>
          <w:p w:rsidR="00216812" w:rsidRDefault="00216812">
            <w:pPr>
              <w:suppressAutoHyphens/>
              <w:rPr>
                <w:spacing w:val="-3"/>
                <w:szCs w:val="24"/>
                <w:vertAlign w:val="superscript"/>
              </w:rPr>
            </w:pPr>
            <w:r>
              <w:rPr>
                <w:spacing w:val="-3"/>
                <w:szCs w:val="24"/>
              </w:rPr>
              <w:t>c. Vapor Phase Solvent Extraction:  Application of an organic vapor using sufficient agitation, residence time, and temperature to cause hazardous contaminants on contaminated debris surfaces and surface pores to enter the vapor phase and be flushed away with the organic vapor.</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 except that brick, cloth, concrete, paper, pavement, rock and wood surfaces must be in contact with the organic vapor for at least 60 minutes.</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keepNext/>
              <w:keepLines/>
              <w:suppressAutoHyphens/>
              <w:rPr>
                <w:spacing w:val="-3"/>
                <w:szCs w:val="24"/>
              </w:rPr>
            </w:pPr>
            <w:r>
              <w:rPr>
                <w:spacing w:val="-3"/>
                <w:szCs w:val="24"/>
              </w:rPr>
              <w:t>3. Thermal Extraction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a. High Temperature Metals Recovery:  Application of sufficient heat, residence time, mixing, fluxing agents, or carbon in a smelting, melting, or refining furnace to separate metals from debris.</w:t>
            </w:r>
          </w:p>
        </w:tc>
        <w:tc>
          <w:tcPr>
            <w:tcW w:w="3168" w:type="dxa"/>
            <w:hideMark/>
          </w:tcPr>
          <w:p w:rsidR="00216812" w:rsidRDefault="00216812">
            <w:pPr>
              <w:suppressAutoHyphens/>
              <w:rPr>
                <w:spacing w:val="-3"/>
                <w:szCs w:val="24"/>
              </w:rPr>
            </w:pPr>
            <w:r>
              <w:rPr>
                <w:spacing w:val="-3"/>
                <w:szCs w:val="24"/>
              </w:rPr>
              <w:t>For refining furnaces,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residuals must meet the waste-specific treatment standards for organic compounds in the waste contaminating the debris.</w:t>
            </w:r>
          </w:p>
        </w:tc>
        <w:tc>
          <w:tcPr>
            <w:tcW w:w="3168" w:type="dxa"/>
            <w:hideMark/>
          </w:tcPr>
          <w:p w:rsidR="00216812" w:rsidRDefault="00216812">
            <w:pPr>
              <w:suppressAutoHyphens/>
              <w:rPr>
                <w:spacing w:val="-3"/>
                <w:szCs w:val="24"/>
                <w:vertAlign w:val="superscript"/>
              </w:rPr>
            </w:pPr>
            <w:r>
              <w:rPr>
                <w:spacing w:val="-3"/>
                <w:szCs w:val="24"/>
              </w:rPr>
              <w:t>Debris contaminated with a dioxin-listed waste:</w:t>
            </w:r>
            <w:r>
              <w:rPr>
                <w:spacing w:val="-3"/>
                <w:szCs w:val="24"/>
                <w:vertAlign w:val="superscript"/>
              </w:rPr>
              <w:t>2</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p>
        </w:tc>
      </w:tr>
      <w:tr w:rsidR="00216812" w:rsidTr="00216812">
        <w:tc>
          <w:tcPr>
            <w:tcW w:w="3168" w:type="dxa"/>
            <w:hideMark/>
          </w:tcPr>
          <w:p w:rsidR="00216812" w:rsidRDefault="00216812">
            <w:pPr>
              <w:suppressAutoHyphens/>
              <w:rPr>
                <w:spacing w:val="-3"/>
                <w:szCs w:val="24"/>
              </w:rPr>
            </w:pPr>
            <w:r>
              <w:rPr>
                <w:spacing w:val="-3"/>
                <w:szCs w:val="24"/>
              </w:rPr>
              <w:t>b. Thermal Desorption:  Heating in an enclosed chamber under either oxidizing or nonoxidizing atmospheres at sufficient temperature and residence time to vaporize hazardous contaminants from contaminated surfaces and surface pores and to remove the contaminants from the heating chamber in a gaseous exhaust gas.</w:t>
            </w:r>
            <w:r>
              <w:rPr>
                <w:spacing w:val="-3"/>
                <w:szCs w:val="24"/>
                <w:vertAlign w:val="superscript"/>
              </w:rPr>
              <w:t>3</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lastRenderedPageBreak/>
              <w:t>Brick, Cloth, Concrete, Paper, Pavement, Rock, Wood:  Debris must be no more than 10 cm (4 inches)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lastRenderedPageBreak/>
              <w:t>All Debris:  Metals other than mercury.</w:t>
            </w:r>
          </w:p>
        </w:tc>
      </w:tr>
      <w:tr w:rsidR="00216812" w:rsidTr="00216812">
        <w:tc>
          <w:tcPr>
            <w:tcW w:w="3168" w:type="dxa"/>
            <w:hideMark/>
          </w:tcPr>
          <w:p w:rsidR="00216812" w:rsidRDefault="00216812">
            <w:pPr>
              <w:keepNext/>
              <w:keepLines/>
              <w:suppressAutoHyphens/>
              <w:rPr>
                <w:spacing w:val="-3"/>
                <w:szCs w:val="24"/>
              </w:rPr>
            </w:pPr>
            <w:r>
              <w:rPr>
                <w:spacing w:val="-3"/>
                <w:szCs w:val="24"/>
              </w:rPr>
              <w:t>B. Destruction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1. Biological Destruction (Biodegradation):  Removal of hazardous contaminants from debris surfaces and surface pores in an aqueous solution and biodegradation of organic or nonmetallic inorganic compounds (i.e., inorganics that contain phosphorus, nitrogen, or sulfur) in units operated under either aerobic or anaerobic conditions.</w:t>
            </w:r>
          </w:p>
        </w:tc>
        <w:tc>
          <w:tcPr>
            <w:tcW w:w="3168" w:type="dxa"/>
            <w:hideMark/>
          </w:tcPr>
          <w:p w:rsidR="00216812" w:rsidRDefault="00216812">
            <w:pPr>
              <w:suppressAutoHyphens/>
              <w:rPr>
                <w:spacing w:val="-3"/>
                <w:szCs w:val="24"/>
              </w:rPr>
            </w:pPr>
            <w:r>
              <w:rPr>
                <w:spacing w:val="-3"/>
                <w:szCs w:val="24"/>
              </w:rPr>
              <w:t xml:space="preserve">All Debris: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t>All Debris:  Metal contaminants.</w:t>
            </w:r>
          </w:p>
        </w:tc>
      </w:tr>
      <w:tr w:rsidR="00216812" w:rsidTr="00216812">
        <w:tc>
          <w:tcPr>
            <w:tcW w:w="3168" w:type="dxa"/>
            <w:hideMark/>
          </w:tcPr>
          <w:p w:rsidR="00216812" w:rsidRDefault="00216812">
            <w:pPr>
              <w:keepNext/>
              <w:keepLines/>
              <w:suppressAutoHyphens/>
              <w:rPr>
                <w:spacing w:val="-3"/>
                <w:szCs w:val="24"/>
              </w:rPr>
            </w:pPr>
            <w:r>
              <w:rPr>
                <w:spacing w:val="-3"/>
                <w:szCs w:val="24"/>
              </w:rPr>
              <w:t>2. Chemical Destruction</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 xml:space="preserve">a. Chemical Oxidation:  Chemical or electrolytic oxidation utilizing the following oxidation reagents (or waste reagents) or combination of reagents:  (1) hypochlorite (e.g., bleach); (2) chlorine; (3) chlorine dioxide; (4) ozone or UV (ultraviolet light) assisted ozone; (5) peroxides; (6) </w:t>
            </w:r>
            <w:r>
              <w:rPr>
                <w:spacing w:val="-3"/>
                <w:szCs w:val="24"/>
              </w:rPr>
              <w:lastRenderedPageBreak/>
              <w:t>persulfates; (7) perchlorates; (8) permanganates; or (9) other oxidizing reagents of equivalent destruction efficiency.</w:t>
            </w:r>
            <w:r>
              <w:rPr>
                <w:spacing w:val="-3"/>
                <w:szCs w:val="24"/>
                <w:vertAlign w:val="superscript"/>
              </w:rPr>
              <w:t>1</w:t>
            </w:r>
            <w:r>
              <w:rPr>
                <w:spacing w:val="-3"/>
                <w:szCs w:val="24"/>
              </w:rPr>
              <w:t xml:space="preserve"> Chemical oxidation specifically includes what is referred to as alkaline chlorination.</w:t>
            </w:r>
          </w:p>
        </w:tc>
        <w:tc>
          <w:tcPr>
            <w:tcW w:w="3168" w:type="dxa"/>
            <w:hideMark/>
          </w:tcPr>
          <w:p w:rsidR="00216812" w:rsidRDefault="00216812">
            <w:pPr>
              <w:suppressAutoHyphens/>
              <w:rPr>
                <w:spacing w:val="-3"/>
                <w:szCs w:val="24"/>
              </w:rPr>
            </w:pPr>
            <w:r>
              <w:rPr>
                <w:spacing w:val="-3"/>
                <w:szCs w:val="24"/>
              </w:rPr>
              <w:lastRenderedPageBreak/>
              <w:t xml:space="preserve">All Debris:  Obtain an “Equivalent Technology” approval </w:t>
            </w:r>
            <w:r>
              <w:rPr>
                <w:szCs w:val="24"/>
              </w:rPr>
              <w:t>pursuant to</w:t>
            </w:r>
            <w:r>
              <w:rPr>
                <w:spacing w:val="-3"/>
                <w:szCs w:val="24"/>
              </w:rPr>
              <w:t xml:space="preserve"> 35 Ill. Adm. Code.142(b);</w:t>
            </w:r>
            <w:r>
              <w:rPr>
                <w:spacing w:val="-3"/>
                <w:szCs w:val="24"/>
                <w:vertAlign w:val="superscript"/>
              </w:rPr>
              <w:t>4</w:t>
            </w:r>
            <w:r>
              <w:rPr>
                <w:spacing w:val="-3"/>
                <w:szCs w:val="24"/>
              </w:rPr>
              <w:t xml:space="preserve"> 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w:t>
            </w:r>
            <w:r>
              <w:rPr>
                <w:spacing w:val="-3"/>
                <w:szCs w:val="24"/>
              </w:rPr>
              <w:lastRenderedPageBreak/>
              <w:t>standards for organic compounds in the waste contaminating the debris.</w:t>
            </w:r>
          </w:p>
          <w:p w:rsidR="00216812" w:rsidRDefault="00216812">
            <w:pPr>
              <w:suppressAutoHyphens/>
              <w:rPr>
                <w:spacing w:val="-3"/>
                <w:szCs w:val="24"/>
              </w:rPr>
            </w:pPr>
            <w:r>
              <w:rPr>
                <w:spacing w:val="-3"/>
                <w:szCs w:val="24"/>
              </w:rPr>
              <w:t>Brick, Cloth, Concrete, Paper, Pavement, Rock, Wood:  Debris must be no more than 1.2 cm (½ inch) in one dimension (i.e., thickness limit),</w:t>
            </w:r>
            <w:r>
              <w:rPr>
                <w:spacing w:val="-3"/>
                <w:szCs w:val="24"/>
                <w:vertAlign w:val="superscript"/>
              </w:rPr>
              <w:t>2</w:t>
            </w:r>
            <w:r>
              <w:rPr>
                <w:spacing w:val="-3"/>
                <w:szCs w:val="24"/>
              </w:rPr>
              <w:t xml:space="preserve"> except that this thickness limit may be waived under the “Equivalent Technology” approval</w:t>
            </w:r>
          </w:p>
        </w:tc>
        <w:tc>
          <w:tcPr>
            <w:tcW w:w="3168" w:type="dxa"/>
            <w:hideMark/>
          </w:tcPr>
          <w:p w:rsidR="00216812" w:rsidRDefault="00216812">
            <w:pPr>
              <w:suppressAutoHyphens/>
              <w:rPr>
                <w:spacing w:val="-3"/>
                <w:szCs w:val="24"/>
              </w:rPr>
            </w:pPr>
            <w:r>
              <w:rPr>
                <w:spacing w:val="-3"/>
                <w:szCs w:val="24"/>
              </w:rPr>
              <w:lastRenderedPageBreak/>
              <w:t>All Debris:  Metal contaminants.</w:t>
            </w:r>
          </w:p>
        </w:tc>
      </w:tr>
      <w:tr w:rsidR="00216812" w:rsidTr="00216812">
        <w:tc>
          <w:tcPr>
            <w:tcW w:w="3168" w:type="dxa"/>
            <w:hideMark/>
          </w:tcPr>
          <w:p w:rsidR="00216812" w:rsidRDefault="00216812">
            <w:pPr>
              <w:suppressAutoHyphens/>
              <w:rPr>
                <w:spacing w:val="-3"/>
                <w:szCs w:val="24"/>
              </w:rPr>
            </w:pPr>
            <w:r>
              <w:rPr>
                <w:spacing w:val="-3"/>
                <w:szCs w:val="24"/>
              </w:rPr>
              <w:t xml:space="preserve">b. Chemical Reduction:  Chemical reaction utilizing the following reducing reagents (or waste reagents) or combination of reagents:  (1) sulfur dioxide; (2) sodium, potassium, or alkali salts of sulfites, bisulfites, and metabisulfites, and polyethylene glycols (e.g., </w:t>
            </w:r>
            <w:proofErr w:type="spellStart"/>
            <w:r>
              <w:rPr>
                <w:spacing w:val="-3"/>
                <w:szCs w:val="24"/>
              </w:rPr>
              <w:t>NaPEG</w:t>
            </w:r>
            <w:proofErr w:type="spellEnd"/>
            <w:r>
              <w:rPr>
                <w:spacing w:val="-3"/>
                <w:szCs w:val="24"/>
              </w:rPr>
              <w:t xml:space="preserve"> and KPEG); (3) sodium hydrosulfide; (4) ferrous salts; or (5) other reducing reagents of equivalent efficiency.</w:t>
            </w:r>
            <w:r>
              <w:rPr>
                <w:spacing w:val="-3"/>
                <w:szCs w:val="24"/>
                <w:vertAlign w:val="superscript"/>
              </w:rPr>
              <w:t>1</w:t>
            </w:r>
          </w:p>
        </w:tc>
        <w:tc>
          <w:tcPr>
            <w:tcW w:w="3168" w:type="dxa"/>
            <w:hideMark/>
          </w:tcPr>
          <w:p w:rsidR="00216812" w:rsidRDefault="00216812">
            <w:pPr>
              <w:suppressAutoHyphens/>
              <w:rPr>
                <w:spacing w:val="-3"/>
                <w:szCs w:val="24"/>
              </w:rPr>
            </w:pPr>
            <w:r>
              <w:rPr>
                <w:spacing w:val="-3"/>
                <w:szCs w:val="24"/>
              </w:rPr>
              <w:t>Same as above</w:t>
            </w:r>
          </w:p>
        </w:tc>
        <w:tc>
          <w:tcPr>
            <w:tcW w:w="3168" w:type="dxa"/>
            <w:hideMark/>
          </w:tcPr>
          <w:p w:rsidR="00216812" w:rsidRDefault="00216812">
            <w:pPr>
              <w:suppressAutoHyphens/>
              <w:rPr>
                <w:spacing w:val="-3"/>
                <w:szCs w:val="24"/>
              </w:rPr>
            </w:pPr>
            <w:r>
              <w:rPr>
                <w:spacing w:val="-3"/>
                <w:szCs w:val="24"/>
              </w:rPr>
              <w:t>Same as above.</w:t>
            </w:r>
          </w:p>
        </w:tc>
      </w:tr>
      <w:tr w:rsidR="00216812" w:rsidTr="00216812">
        <w:tc>
          <w:tcPr>
            <w:tcW w:w="3168" w:type="dxa"/>
            <w:hideMark/>
          </w:tcPr>
          <w:p w:rsidR="00216812" w:rsidRDefault="00216812">
            <w:pPr>
              <w:suppressAutoHyphens/>
              <w:rPr>
                <w:spacing w:val="-3"/>
                <w:szCs w:val="24"/>
              </w:rPr>
            </w:pPr>
            <w:r>
              <w:rPr>
                <w:spacing w:val="-3"/>
                <w:szCs w:val="24"/>
              </w:rPr>
              <w:t xml:space="preserve">3. Thermal Destruction:  Treatment in an incinerator operating in accordance with </w:t>
            </w:r>
            <w:r>
              <w:rPr>
                <w:szCs w:val="24"/>
              </w:rPr>
              <w:t>Subpart O of 35 Ill. Adm. Code 724 or Subpart O of 35 Ill. Adm. Code 725</w:t>
            </w:r>
            <w:r>
              <w:rPr>
                <w:spacing w:val="-3"/>
                <w:szCs w:val="24"/>
              </w:rPr>
              <w:t>; a boiler or industrial furnace operating in accordance with Subpart H of 35 Ill. Adm. Code 726, or other thermal treatment unit operated in accordance with Subpart X of 35 Ill. Adm. Code 724, or Subpart P of 35 Ill. Adm. Code 725, but excluding for purposes of these debris treatment standards Thermal Desorption units.</w:t>
            </w:r>
          </w:p>
        </w:tc>
        <w:tc>
          <w:tcPr>
            <w:tcW w:w="3168" w:type="dxa"/>
            <w:hideMark/>
          </w:tcPr>
          <w:p w:rsidR="00216812" w:rsidRDefault="00216812">
            <w:pPr>
              <w:suppressAutoHyphens/>
              <w:rPr>
                <w:spacing w:val="-3"/>
                <w:szCs w:val="24"/>
              </w:rPr>
            </w:pPr>
            <w:r>
              <w:rPr>
                <w:spacing w:val="-3"/>
                <w:szCs w:val="24"/>
              </w:rPr>
              <w:t>Treated debris must be separated from treatment residuals using simple physical or mechanical means,</w:t>
            </w:r>
            <w:r>
              <w:rPr>
                <w:spacing w:val="-3"/>
                <w:szCs w:val="24"/>
                <w:vertAlign w:val="superscript"/>
              </w:rPr>
              <w:t>5</w:t>
            </w:r>
            <w:r>
              <w:rPr>
                <w:spacing w:val="-3"/>
                <w:szCs w:val="24"/>
              </w:rPr>
              <w:t xml:space="preserve"> and, prior to further treatment, such residue must meet the waste-specific treatment standards for organic compounds in the waste contaminating the debris.</w:t>
            </w:r>
          </w:p>
        </w:tc>
        <w:tc>
          <w:tcPr>
            <w:tcW w:w="3168" w:type="dxa"/>
            <w:hideMark/>
          </w:tcPr>
          <w:p w:rsidR="00216812" w:rsidRDefault="00216812">
            <w:pPr>
              <w:suppressAutoHyphens/>
              <w:rPr>
                <w:spacing w:val="-3"/>
                <w:szCs w:val="24"/>
              </w:rPr>
            </w:pPr>
            <w:r>
              <w:rPr>
                <w:spacing w:val="-3"/>
                <w:szCs w:val="24"/>
              </w:rPr>
              <w:t>Brick, Concrete, Glass, Metal, Pavement, Rock, Metal:  Metals other than mercury, except that there are no metal restrictions for vitrification.</w:t>
            </w:r>
          </w:p>
          <w:p w:rsidR="00216812" w:rsidRDefault="00216812">
            <w:pPr>
              <w:suppressAutoHyphens/>
              <w:rPr>
                <w:spacing w:val="-3"/>
                <w:szCs w:val="24"/>
              </w:rPr>
            </w:pPr>
            <w:r>
              <w:rPr>
                <w:spacing w:val="-3"/>
                <w:szCs w:val="24"/>
              </w:rPr>
              <w:t>Debris contaminated with a dioxin-listed waste.</w:t>
            </w:r>
            <w:r>
              <w:rPr>
                <w:spacing w:val="-3"/>
                <w:szCs w:val="24"/>
                <w:vertAlign w:val="superscript"/>
              </w:rPr>
              <w:t>3</w:t>
            </w:r>
            <w:r>
              <w:rPr>
                <w:spacing w:val="-3"/>
                <w:szCs w:val="24"/>
              </w:rPr>
              <w:t xml:space="preserve"> Obtain an “Equivalent Technology” approval </w:t>
            </w:r>
            <w:r>
              <w:rPr>
                <w:szCs w:val="24"/>
              </w:rPr>
              <w:t>pursuant to</w:t>
            </w:r>
            <w:r>
              <w:rPr>
                <w:spacing w:val="-3"/>
                <w:szCs w:val="24"/>
              </w:rPr>
              <w:t xml:space="preserve"> </w:t>
            </w:r>
            <w:r>
              <w:rPr>
                <w:szCs w:val="24"/>
              </w:rPr>
              <w:t xml:space="preserve">Section </w:t>
            </w:r>
            <w:r>
              <w:rPr>
                <w:spacing w:val="-3"/>
                <w:szCs w:val="24"/>
              </w:rPr>
              <w:t>728.142(b),</w:t>
            </w:r>
            <w:r>
              <w:rPr>
                <w:spacing w:val="-3"/>
                <w:szCs w:val="24"/>
                <w:vertAlign w:val="superscript"/>
              </w:rPr>
              <w:t>4</w:t>
            </w:r>
            <w:r>
              <w:rPr>
                <w:spacing w:val="-3"/>
                <w:szCs w:val="24"/>
              </w:rPr>
              <w:t xml:space="preserve"> except that this requirement does not apply to vitrification.</w:t>
            </w:r>
          </w:p>
        </w:tc>
      </w:tr>
      <w:tr w:rsidR="00216812" w:rsidTr="00216812">
        <w:tc>
          <w:tcPr>
            <w:tcW w:w="3168" w:type="dxa"/>
            <w:hideMark/>
          </w:tcPr>
          <w:p w:rsidR="00216812" w:rsidRDefault="00216812">
            <w:pPr>
              <w:keepNext/>
              <w:keepLines/>
              <w:suppressAutoHyphens/>
              <w:rPr>
                <w:spacing w:val="-3"/>
                <w:szCs w:val="24"/>
              </w:rPr>
            </w:pPr>
            <w:r>
              <w:rPr>
                <w:spacing w:val="-3"/>
                <w:szCs w:val="24"/>
              </w:rPr>
              <w:lastRenderedPageBreak/>
              <w:t>C. Immobilization Technologies</w:t>
            </w:r>
          </w:p>
        </w:tc>
        <w:tc>
          <w:tcPr>
            <w:tcW w:w="3168" w:type="dxa"/>
          </w:tcPr>
          <w:p w:rsidR="00216812" w:rsidRDefault="00216812">
            <w:pPr>
              <w:keepNext/>
              <w:keepLines/>
              <w:suppressAutoHyphens/>
              <w:rPr>
                <w:spacing w:val="-3"/>
                <w:szCs w:val="24"/>
              </w:rPr>
            </w:pPr>
          </w:p>
        </w:tc>
        <w:tc>
          <w:tcPr>
            <w:tcW w:w="3168" w:type="dxa"/>
          </w:tcPr>
          <w:p w:rsidR="00216812" w:rsidRDefault="00216812">
            <w:pPr>
              <w:keepNext/>
              <w:keepLines/>
              <w:suppressAutoHyphens/>
              <w:rPr>
                <w:spacing w:val="-3"/>
                <w:szCs w:val="24"/>
              </w:rPr>
            </w:pPr>
          </w:p>
        </w:tc>
      </w:tr>
      <w:tr w:rsidR="00216812" w:rsidTr="00216812">
        <w:tc>
          <w:tcPr>
            <w:tcW w:w="3168" w:type="dxa"/>
            <w:hideMark/>
          </w:tcPr>
          <w:p w:rsidR="00216812" w:rsidRDefault="00216812">
            <w:pPr>
              <w:suppressAutoHyphens/>
              <w:rPr>
                <w:spacing w:val="-3"/>
                <w:szCs w:val="24"/>
              </w:rPr>
            </w:pPr>
            <w:r>
              <w:rPr>
                <w:spacing w:val="-3"/>
                <w:szCs w:val="24"/>
              </w:rPr>
              <w:t xml:space="preserve">1. </w:t>
            </w:r>
            <w:proofErr w:type="spellStart"/>
            <w:r>
              <w:rPr>
                <w:spacing w:val="-3"/>
                <w:szCs w:val="24"/>
              </w:rPr>
              <w:t>Macroencapsulation</w:t>
            </w:r>
            <w:proofErr w:type="spellEnd"/>
            <w:r>
              <w:rPr>
                <w:spacing w:val="-3"/>
                <w:szCs w:val="24"/>
              </w:rPr>
              <w:t>:  Application of surface coating materials such as polymeric organics (e.g., resins and plastics) or use of a jacket of inert inorganic materials to substantially reduce surface exposure to potential leaching media.</w:t>
            </w:r>
          </w:p>
        </w:tc>
        <w:tc>
          <w:tcPr>
            <w:tcW w:w="3168" w:type="dxa"/>
            <w:hideMark/>
          </w:tcPr>
          <w:p w:rsidR="00216812" w:rsidRDefault="00216812">
            <w:pPr>
              <w:suppressAutoHyphens/>
              <w:rPr>
                <w:spacing w:val="-3"/>
                <w:szCs w:val="24"/>
              </w:rPr>
            </w:pPr>
            <w:r>
              <w:rPr>
                <w:spacing w:val="-3"/>
                <w:szCs w:val="24"/>
              </w:rPr>
              <w:t>Encapsulating material must completely encapsulate debris and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2. Microencapsulation:  Stabilization of the debris with the following reagents (or waste reagents) such that the leachability of the hazardous contaminants is reduced:  (1) Portland cement; or (2) lime/ pozzolans (e.g., fly ash and cement kiln dust).  Reagents (e.g., iron salts, silicates, and clays) may be added to enhance the set/cure time or compressive strength, or to reduce the leachability of the hazardous constituents.</w:t>
            </w:r>
            <w:r>
              <w:rPr>
                <w:spacing w:val="-3"/>
                <w:szCs w:val="24"/>
                <w:vertAlign w:val="superscript"/>
              </w:rPr>
              <w:t>2</w:t>
            </w:r>
          </w:p>
        </w:tc>
        <w:tc>
          <w:tcPr>
            <w:tcW w:w="3168" w:type="dxa"/>
            <w:hideMark/>
          </w:tcPr>
          <w:p w:rsidR="00216812" w:rsidRDefault="00216812">
            <w:pPr>
              <w:suppressAutoHyphens/>
              <w:rPr>
                <w:spacing w:val="-3"/>
                <w:szCs w:val="24"/>
              </w:rPr>
            </w:pPr>
            <w:r>
              <w:rPr>
                <w:spacing w:val="-3"/>
                <w:szCs w:val="24"/>
              </w:rPr>
              <w:t>Leachability of the hazardous contaminants must be reduced.</w:t>
            </w:r>
          </w:p>
        </w:tc>
        <w:tc>
          <w:tcPr>
            <w:tcW w:w="3168" w:type="dxa"/>
            <w:hideMark/>
          </w:tcPr>
          <w:p w:rsidR="00216812" w:rsidRDefault="00216812">
            <w:pPr>
              <w:suppressAutoHyphens/>
              <w:rPr>
                <w:spacing w:val="-3"/>
                <w:szCs w:val="24"/>
              </w:rPr>
            </w:pPr>
            <w:r>
              <w:rPr>
                <w:spacing w:val="-3"/>
                <w:szCs w:val="24"/>
              </w:rPr>
              <w:t>None.</w:t>
            </w:r>
          </w:p>
        </w:tc>
      </w:tr>
      <w:tr w:rsidR="00216812" w:rsidTr="00216812">
        <w:tc>
          <w:tcPr>
            <w:tcW w:w="3168" w:type="dxa"/>
            <w:hideMark/>
          </w:tcPr>
          <w:p w:rsidR="00216812" w:rsidRDefault="00216812">
            <w:pPr>
              <w:suppressAutoHyphens/>
              <w:rPr>
                <w:spacing w:val="-3"/>
                <w:szCs w:val="24"/>
              </w:rPr>
            </w:pPr>
            <w:r>
              <w:rPr>
                <w:spacing w:val="-3"/>
                <w:szCs w:val="24"/>
              </w:rPr>
              <w:t>3. Sealing:  Application of an appropriate material that adheres tightly to the debris surface to avoid exposure of the surface to potential leaching media.  When necessary to effectively seal the surface, sealing entails pretreatment of the debris surface to remove foreign matter and to clean and roughen the surface.  Sealing materials include epoxy, silicone, and urethane compounds, but paint may not be used as a sealant</w:t>
            </w:r>
          </w:p>
        </w:tc>
        <w:tc>
          <w:tcPr>
            <w:tcW w:w="3168" w:type="dxa"/>
            <w:hideMark/>
          </w:tcPr>
          <w:p w:rsidR="00216812" w:rsidRDefault="00216812">
            <w:pPr>
              <w:suppressAutoHyphens/>
              <w:rPr>
                <w:spacing w:val="-3"/>
                <w:szCs w:val="24"/>
              </w:rPr>
            </w:pPr>
            <w:r>
              <w:rPr>
                <w:spacing w:val="-3"/>
                <w:szCs w:val="24"/>
              </w:rPr>
              <w:t>Sealing must avoid exposure of the debris surface to potential leaching media and sealant must be resistant to degradation by the debris and its contaminants and materials into which it may come into contact after placement (leachate, other waste, microbes).</w:t>
            </w:r>
          </w:p>
        </w:tc>
        <w:tc>
          <w:tcPr>
            <w:tcW w:w="3168" w:type="dxa"/>
            <w:hideMark/>
          </w:tcPr>
          <w:p w:rsidR="00216812" w:rsidRDefault="00216812">
            <w:pPr>
              <w:suppressAutoHyphens/>
              <w:rPr>
                <w:spacing w:val="-3"/>
                <w:szCs w:val="24"/>
              </w:rPr>
            </w:pPr>
            <w:r>
              <w:rPr>
                <w:spacing w:val="-3"/>
                <w:szCs w:val="24"/>
              </w:rPr>
              <w:t>None.</w:t>
            </w:r>
          </w:p>
        </w:tc>
      </w:tr>
    </w:tbl>
    <w:p w:rsidR="00216812" w:rsidRDefault="00216812" w:rsidP="00216812">
      <w:pPr>
        <w:spacing w:before="240" w:after="240"/>
        <w:rPr>
          <w:szCs w:val="24"/>
        </w:rPr>
      </w:pPr>
      <w:r>
        <w:rPr>
          <w:szCs w:val="24"/>
        </w:rPr>
        <w:lastRenderedPageBreak/>
        <w:t>BOARD NOTE:  Derived from Table 1 to 40 CFR 268.45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G  Alternative Treatment Standards Based on HTMR</w:t>
      </w:r>
    </w:p>
    <w:p w:rsidR="00216812" w:rsidRDefault="00216812" w:rsidP="00216812">
      <w:pPr>
        <w:suppressAutoHyphens/>
        <w:spacing w:before="240" w:after="240"/>
        <w:rPr>
          <w:spacing w:val="-3"/>
          <w:szCs w:val="24"/>
        </w:rPr>
      </w:pPr>
      <w:r>
        <w:rPr>
          <w:spacing w:val="-3"/>
          <w:szCs w:val="24"/>
        </w:rPr>
        <w:t xml:space="preserve">For the treatment standards previously found in this Section and Section 728.146, refer to Section 728.140 and </w:t>
      </w:r>
      <w:r>
        <w:rPr>
          <w:szCs w:val="24"/>
        </w:rPr>
        <w:t>Table T</w:t>
      </w:r>
      <w:r>
        <w:rPr>
          <w:spacing w:val="-3"/>
          <w:szCs w:val="24"/>
        </w:rPr>
        <w:t>, “Treatment Standards for Hazardous Wastes</w:t>
      </w:r>
      <w:r>
        <w:rPr>
          <w:szCs w:val="24"/>
        </w:rPr>
        <w:t>”.</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pacing w:val="-3"/>
          <w:szCs w:val="24"/>
        </w:rPr>
      </w:pPr>
      <w:r>
        <w:rPr>
          <w:b/>
          <w:spacing w:val="-3"/>
          <w:szCs w:val="24"/>
        </w:rPr>
        <w:t>Section 728.TABLE H  Wastes Excluded from CCW Treatment Standards</w:t>
      </w:r>
    </w:p>
    <w:p w:rsidR="00216812" w:rsidRDefault="00216812" w:rsidP="00216812">
      <w:pPr>
        <w:suppressAutoHyphens/>
        <w:spacing w:before="240" w:after="240"/>
        <w:rPr>
          <w:spacing w:val="-3"/>
          <w:szCs w:val="24"/>
        </w:rPr>
      </w:pPr>
      <w:r>
        <w:rPr>
          <w:spacing w:val="-3"/>
          <w:szCs w:val="24"/>
        </w:rPr>
        <w:t>The following facilities are excluded from the treatment standard under Section 728.143(a) and Table B, and are subject to the following constituent concentrations.  These facilities have received a treatability exception by regulatory action from USEPA pursuant to 40 CFR 268.44, and have demonstrated that the Board needs to adopt the treatability exception as part of the Illinois RCRA program.  The Board may also grant an “adjusted treatment standard” pursuant to Section 728.144.</w:t>
      </w:r>
    </w:p>
    <w:tbl>
      <w:tblPr>
        <w:tblW w:w="9360" w:type="dxa"/>
        <w:tblLayout w:type="fixed"/>
        <w:tblCellMar>
          <w:left w:w="72" w:type="dxa"/>
          <w:right w:w="72" w:type="dxa"/>
        </w:tblCellMar>
        <w:tblLook w:val="04A0" w:firstRow="1" w:lastRow="0" w:firstColumn="1" w:lastColumn="0" w:noHBand="0" w:noVBand="1"/>
      </w:tblPr>
      <w:tblGrid>
        <w:gridCol w:w="1513"/>
        <w:gridCol w:w="1238"/>
        <w:gridCol w:w="939"/>
        <w:gridCol w:w="1264"/>
        <w:gridCol w:w="1375"/>
        <w:gridCol w:w="828"/>
        <w:gridCol w:w="1375"/>
        <w:gridCol w:w="828"/>
      </w:tblGrid>
      <w:tr w:rsidR="00216812" w:rsidTr="00216812">
        <w:tc>
          <w:tcPr>
            <w:tcW w:w="1513" w:type="dxa"/>
            <w:vAlign w:val="bottom"/>
            <w:hideMark/>
          </w:tcPr>
          <w:p w:rsidR="00216812" w:rsidRDefault="00216812">
            <w:pPr>
              <w:rPr>
                <w:szCs w:val="24"/>
              </w:rPr>
            </w:pPr>
            <w:r>
              <w:rPr>
                <w:szCs w:val="24"/>
              </w:rPr>
              <w:t>Facility Name and Address</w:t>
            </w:r>
          </w:p>
        </w:tc>
        <w:tc>
          <w:tcPr>
            <w:tcW w:w="1238" w:type="dxa"/>
            <w:vAlign w:val="bottom"/>
            <w:hideMark/>
          </w:tcPr>
          <w:p w:rsidR="00216812" w:rsidRDefault="00216812">
            <w:pPr>
              <w:rPr>
                <w:szCs w:val="24"/>
              </w:rPr>
            </w:pPr>
            <w:r>
              <w:rPr>
                <w:szCs w:val="24"/>
              </w:rPr>
              <w:t xml:space="preserve">USEPA </w:t>
            </w:r>
            <w:proofErr w:type="spellStart"/>
            <w:r>
              <w:rPr>
                <w:szCs w:val="24"/>
              </w:rPr>
              <w:t>HazardousWaste</w:t>
            </w:r>
            <w:proofErr w:type="spellEnd"/>
            <w:r>
              <w:rPr>
                <w:szCs w:val="24"/>
              </w:rPr>
              <w:t xml:space="preserve"> Number</w:t>
            </w:r>
          </w:p>
        </w:tc>
        <w:tc>
          <w:tcPr>
            <w:tcW w:w="939" w:type="dxa"/>
            <w:vAlign w:val="bottom"/>
            <w:hideMark/>
          </w:tcPr>
          <w:p w:rsidR="00216812" w:rsidRDefault="00216812">
            <w:pPr>
              <w:rPr>
                <w:szCs w:val="24"/>
              </w:rPr>
            </w:pPr>
            <w:r>
              <w:rPr>
                <w:szCs w:val="24"/>
              </w:rPr>
              <w:t>See Also</w:t>
            </w:r>
          </w:p>
        </w:tc>
        <w:tc>
          <w:tcPr>
            <w:tcW w:w="1264" w:type="dxa"/>
            <w:vAlign w:val="bottom"/>
            <w:hideMark/>
          </w:tcPr>
          <w:p w:rsidR="00216812" w:rsidRDefault="00216812">
            <w:pPr>
              <w:rPr>
                <w:szCs w:val="24"/>
              </w:rPr>
            </w:pPr>
            <w:r>
              <w:rPr>
                <w:szCs w:val="24"/>
              </w:rPr>
              <w:t xml:space="preserve">Regulated Hazardous Constituent </w:t>
            </w:r>
          </w:p>
        </w:tc>
        <w:tc>
          <w:tcPr>
            <w:tcW w:w="1375" w:type="dxa"/>
            <w:vAlign w:val="bottom"/>
            <w:hideMark/>
          </w:tcPr>
          <w:p w:rsidR="00216812" w:rsidRDefault="00216812">
            <w:pPr>
              <w:rPr>
                <w:szCs w:val="24"/>
              </w:rPr>
            </w:pPr>
            <w:r>
              <w:rPr>
                <w:szCs w:val="24"/>
              </w:rPr>
              <w:t>Wastewaters</w:t>
            </w:r>
          </w:p>
          <w:p w:rsidR="00216812" w:rsidRDefault="00216812">
            <w:pPr>
              <w:rPr>
                <w:szCs w:val="24"/>
              </w:rPr>
            </w:pPr>
            <w:r>
              <w:rPr>
                <w:szCs w:val="24"/>
              </w:rPr>
              <w:t>Concentra</w:t>
            </w:r>
            <w:r>
              <w:rPr>
                <w:szCs w:val="24"/>
              </w:rPr>
              <w:softHyphen/>
              <w:t>tion (mg/ℓ)</w:t>
            </w:r>
          </w:p>
        </w:tc>
        <w:tc>
          <w:tcPr>
            <w:tcW w:w="828" w:type="dxa"/>
            <w:vAlign w:val="bottom"/>
            <w:hideMark/>
          </w:tcPr>
          <w:p w:rsidR="00216812" w:rsidRDefault="00216812">
            <w:pPr>
              <w:rPr>
                <w:szCs w:val="24"/>
              </w:rPr>
            </w:pPr>
            <w:r>
              <w:rPr>
                <w:szCs w:val="24"/>
              </w:rPr>
              <w:t>Notes</w:t>
            </w:r>
          </w:p>
        </w:tc>
        <w:tc>
          <w:tcPr>
            <w:tcW w:w="1375" w:type="dxa"/>
            <w:vAlign w:val="bottom"/>
            <w:hideMark/>
          </w:tcPr>
          <w:p w:rsidR="00216812" w:rsidRDefault="00216812">
            <w:pPr>
              <w:rPr>
                <w:szCs w:val="24"/>
              </w:rPr>
            </w:pPr>
            <w:proofErr w:type="spellStart"/>
            <w:r>
              <w:rPr>
                <w:szCs w:val="24"/>
              </w:rPr>
              <w:t>Nonwaste</w:t>
            </w:r>
            <w:r>
              <w:rPr>
                <w:szCs w:val="24"/>
              </w:rPr>
              <w:softHyphen/>
              <w:t>waters</w:t>
            </w:r>
            <w:proofErr w:type="spellEnd"/>
          </w:p>
          <w:p w:rsidR="00216812" w:rsidRDefault="00216812">
            <w:pPr>
              <w:rPr>
                <w:szCs w:val="24"/>
              </w:rPr>
            </w:pPr>
            <w:r>
              <w:rPr>
                <w:szCs w:val="24"/>
              </w:rPr>
              <w:t>Concentra</w:t>
            </w:r>
            <w:r>
              <w:rPr>
                <w:szCs w:val="24"/>
              </w:rPr>
              <w:softHyphen/>
              <w:t>tion (mg/kg)</w:t>
            </w:r>
          </w:p>
        </w:tc>
        <w:tc>
          <w:tcPr>
            <w:tcW w:w="828" w:type="dxa"/>
            <w:vAlign w:val="bottom"/>
            <w:hideMark/>
          </w:tcPr>
          <w:p w:rsidR="00216812" w:rsidRDefault="00216812">
            <w:pPr>
              <w:rPr>
                <w:szCs w:val="24"/>
              </w:rPr>
            </w:pPr>
            <w:r>
              <w:rPr>
                <w:szCs w:val="24"/>
              </w:rPr>
              <w:t>Notes</w:t>
            </w:r>
          </w:p>
        </w:tc>
      </w:tr>
      <w:tr w:rsidR="00216812" w:rsidTr="00216812">
        <w:tc>
          <w:tcPr>
            <w:tcW w:w="1513" w:type="dxa"/>
            <w:hideMark/>
          </w:tcPr>
          <w:p w:rsidR="00216812" w:rsidRDefault="00216812">
            <w:pPr>
              <w:spacing w:before="240"/>
              <w:rPr>
                <w:szCs w:val="24"/>
              </w:rPr>
            </w:pPr>
            <w:r>
              <w:rPr>
                <w:szCs w:val="24"/>
              </w:rPr>
              <w:t>Craftsman Plating and Tinning Corp.,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trike/>
                <w:szCs w:val="24"/>
              </w:rPr>
            </w:pPr>
            <w:r>
              <w:rPr>
                <w:szCs w:val="24"/>
              </w:rPr>
              <w:t>1,800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hideMark/>
          </w:tcPr>
          <w:p w:rsidR="00216812" w:rsidRDefault="00216812">
            <w:pPr>
              <w:spacing w:before="240"/>
              <w:rPr>
                <w:szCs w:val="24"/>
              </w:rPr>
            </w:pPr>
            <w:r>
              <w:rPr>
                <w:szCs w:val="24"/>
              </w:rPr>
              <w:t>Northwestern Plating Works, Inc., Chicago, IL</w:t>
            </w:r>
          </w:p>
        </w:tc>
        <w:tc>
          <w:tcPr>
            <w:tcW w:w="1238" w:type="dxa"/>
            <w:hideMark/>
          </w:tcPr>
          <w:p w:rsidR="00216812" w:rsidRDefault="00216812">
            <w:pPr>
              <w:spacing w:before="240"/>
              <w:rPr>
                <w:szCs w:val="24"/>
              </w:rPr>
            </w:pPr>
            <w:r>
              <w:rPr>
                <w:szCs w:val="24"/>
              </w:rPr>
              <w:t>F006</w:t>
            </w:r>
          </w:p>
        </w:tc>
        <w:tc>
          <w:tcPr>
            <w:tcW w:w="939" w:type="dxa"/>
            <w:hideMark/>
          </w:tcPr>
          <w:p w:rsidR="00216812" w:rsidRDefault="00216812">
            <w:pPr>
              <w:spacing w:before="240"/>
              <w:rPr>
                <w:strike/>
                <w:szCs w:val="24"/>
              </w:rPr>
            </w:pPr>
            <w:r>
              <w:rPr>
                <w:szCs w:val="24"/>
              </w:rPr>
              <w:t>Section 728.140</w:t>
            </w:r>
          </w:p>
        </w:tc>
        <w:tc>
          <w:tcPr>
            <w:tcW w:w="1264" w:type="dxa"/>
            <w:hideMark/>
          </w:tcPr>
          <w:p w:rsidR="00216812" w:rsidRDefault="00216812">
            <w:pPr>
              <w:spacing w:before="240"/>
              <w:rPr>
                <w:szCs w:val="24"/>
              </w:rPr>
            </w:pPr>
            <w:r>
              <w:rPr>
                <w:szCs w:val="24"/>
              </w:rPr>
              <w:t>Cyanides (Total)</w:t>
            </w:r>
          </w:p>
        </w:tc>
        <w:tc>
          <w:tcPr>
            <w:tcW w:w="1375" w:type="dxa"/>
            <w:hideMark/>
          </w:tcPr>
          <w:p w:rsidR="00216812" w:rsidRDefault="00216812">
            <w:pPr>
              <w:spacing w:before="240"/>
              <w:rPr>
                <w:szCs w:val="24"/>
              </w:rPr>
            </w:pPr>
            <w:r>
              <w:rPr>
                <w:szCs w:val="24"/>
              </w:rPr>
              <w:t>1.2</w:t>
            </w:r>
          </w:p>
        </w:tc>
        <w:tc>
          <w:tcPr>
            <w:tcW w:w="828" w:type="dxa"/>
            <w:hideMark/>
          </w:tcPr>
          <w:p w:rsidR="00216812" w:rsidRDefault="00216812">
            <w:pPr>
              <w:spacing w:before="240"/>
              <w:rPr>
                <w:szCs w:val="24"/>
              </w:rPr>
            </w:pPr>
            <w:r>
              <w:rPr>
                <w:szCs w:val="24"/>
              </w:rPr>
              <w:t>B</w:t>
            </w:r>
          </w:p>
        </w:tc>
        <w:tc>
          <w:tcPr>
            <w:tcW w:w="1375" w:type="dxa"/>
            <w:hideMark/>
          </w:tcPr>
          <w:p w:rsidR="00216812" w:rsidRDefault="00216812">
            <w:pPr>
              <w:spacing w:before="240"/>
              <w:rPr>
                <w:szCs w:val="24"/>
              </w:rPr>
            </w:pPr>
            <w:r>
              <w:rPr>
                <w:szCs w:val="24"/>
              </w:rPr>
              <w:t>970</w:t>
            </w:r>
          </w:p>
        </w:tc>
        <w:tc>
          <w:tcPr>
            <w:tcW w:w="828" w:type="dxa"/>
            <w:hideMark/>
          </w:tcPr>
          <w:p w:rsidR="00216812" w:rsidRDefault="00216812">
            <w:pPr>
              <w:spacing w:before="240"/>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Cyanides (amenable)</w:t>
            </w:r>
          </w:p>
        </w:tc>
        <w:tc>
          <w:tcPr>
            <w:tcW w:w="1375" w:type="dxa"/>
            <w:hideMark/>
          </w:tcPr>
          <w:p w:rsidR="00216812" w:rsidRDefault="00216812">
            <w:pPr>
              <w:rPr>
                <w:szCs w:val="24"/>
              </w:rPr>
            </w:pPr>
            <w:r>
              <w:rPr>
                <w:szCs w:val="24"/>
              </w:rPr>
              <w:t>0.86</w:t>
            </w:r>
          </w:p>
        </w:tc>
        <w:tc>
          <w:tcPr>
            <w:tcW w:w="828" w:type="dxa"/>
            <w:hideMark/>
          </w:tcPr>
          <w:p w:rsidR="00216812" w:rsidRDefault="00216812">
            <w:pPr>
              <w:rPr>
                <w:szCs w:val="24"/>
              </w:rPr>
            </w:pPr>
            <w:r>
              <w:rPr>
                <w:szCs w:val="24"/>
              </w:rPr>
              <w:t>B and C</w:t>
            </w:r>
          </w:p>
        </w:tc>
        <w:tc>
          <w:tcPr>
            <w:tcW w:w="1375" w:type="dxa"/>
            <w:hideMark/>
          </w:tcPr>
          <w:p w:rsidR="00216812" w:rsidRDefault="00216812">
            <w:pPr>
              <w:rPr>
                <w:szCs w:val="24"/>
              </w:rPr>
            </w:pPr>
            <w:r>
              <w:rPr>
                <w:szCs w:val="24"/>
              </w:rPr>
              <w:t>30</w:t>
            </w:r>
          </w:p>
        </w:tc>
        <w:tc>
          <w:tcPr>
            <w:tcW w:w="828" w:type="dxa"/>
            <w:hideMark/>
          </w:tcPr>
          <w:p w:rsidR="00216812" w:rsidRDefault="00216812">
            <w:pPr>
              <w:rPr>
                <w:szCs w:val="24"/>
              </w:rPr>
            </w:pPr>
            <w:r>
              <w:rPr>
                <w:szCs w:val="24"/>
              </w:rPr>
              <w:t>D</w:t>
            </w: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Cadmium</w:t>
            </w:r>
          </w:p>
        </w:tc>
        <w:tc>
          <w:tcPr>
            <w:tcW w:w="1375" w:type="dxa"/>
            <w:hideMark/>
          </w:tcPr>
          <w:p w:rsidR="00216812" w:rsidRDefault="00216812">
            <w:pPr>
              <w:rPr>
                <w:szCs w:val="24"/>
              </w:rPr>
            </w:pPr>
            <w:r>
              <w:rPr>
                <w:szCs w:val="24"/>
              </w:rPr>
              <w:t>1.6</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Chromium</w:t>
            </w:r>
          </w:p>
        </w:tc>
        <w:tc>
          <w:tcPr>
            <w:tcW w:w="1375" w:type="dxa"/>
            <w:hideMark/>
          </w:tcPr>
          <w:p w:rsidR="00216812" w:rsidRDefault="00216812">
            <w:pPr>
              <w:rPr>
                <w:szCs w:val="24"/>
              </w:rPr>
            </w:pPr>
            <w:r>
              <w:rPr>
                <w:szCs w:val="24"/>
              </w:rPr>
              <w:t>0.32</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Lead</w:t>
            </w:r>
          </w:p>
        </w:tc>
        <w:tc>
          <w:tcPr>
            <w:tcW w:w="1375" w:type="dxa"/>
            <w:hideMark/>
          </w:tcPr>
          <w:p w:rsidR="00216812" w:rsidRDefault="00216812">
            <w:pPr>
              <w:rPr>
                <w:szCs w:val="24"/>
              </w:rPr>
            </w:pPr>
            <w:r>
              <w:rPr>
                <w:szCs w:val="24"/>
              </w:rPr>
              <w:t>0.40</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r w:rsidR="00216812" w:rsidTr="00216812">
        <w:tc>
          <w:tcPr>
            <w:tcW w:w="1513" w:type="dxa"/>
          </w:tcPr>
          <w:p w:rsidR="00216812" w:rsidRDefault="00216812">
            <w:pPr>
              <w:rPr>
                <w:szCs w:val="24"/>
              </w:rPr>
            </w:pPr>
          </w:p>
        </w:tc>
        <w:tc>
          <w:tcPr>
            <w:tcW w:w="1238" w:type="dxa"/>
          </w:tcPr>
          <w:p w:rsidR="00216812" w:rsidRDefault="00216812">
            <w:pPr>
              <w:rPr>
                <w:szCs w:val="24"/>
              </w:rPr>
            </w:pPr>
          </w:p>
        </w:tc>
        <w:tc>
          <w:tcPr>
            <w:tcW w:w="939" w:type="dxa"/>
          </w:tcPr>
          <w:p w:rsidR="00216812" w:rsidRDefault="00216812">
            <w:pPr>
              <w:rPr>
                <w:szCs w:val="24"/>
              </w:rPr>
            </w:pPr>
          </w:p>
        </w:tc>
        <w:tc>
          <w:tcPr>
            <w:tcW w:w="1264" w:type="dxa"/>
            <w:hideMark/>
          </w:tcPr>
          <w:p w:rsidR="00216812" w:rsidRDefault="00216812">
            <w:pPr>
              <w:rPr>
                <w:szCs w:val="24"/>
              </w:rPr>
            </w:pPr>
            <w:r>
              <w:rPr>
                <w:szCs w:val="24"/>
              </w:rPr>
              <w:t>Nickel</w:t>
            </w:r>
          </w:p>
        </w:tc>
        <w:tc>
          <w:tcPr>
            <w:tcW w:w="1375" w:type="dxa"/>
            <w:hideMark/>
          </w:tcPr>
          <w:p w:rsidR="00216812" w:rsidRDefault="00216812">
            <w:pPr>
              <w:rPr>
                <w:szCs w:val="24"/>
              </w:rPr>
            </w:pPr>
            <w:r>
              <w:rPr>
                <w:szCs w:val="24"/>
              </w:rPr>
              <w:t>0.44</w:t>
            </w:r>
          </w:p>
        </w:tc>
        <w:tc>
          <w:tcPr>
            <w:tcW w:w="828" w:type="dxa"/>
          </w:tcPr>
          <w:p w:rsidR="00216812" w:rsidRDefault="00216812">
            <w:pPr>
              <w:rPr>
                <w:szCs w:val="24"/>
              </w:rPr>
            </w:pPr>
          </w:p>
        </w:tc>
        <w:tc>
          <w:tcPr>
            <w:tcW w:w="1375" w:type="dxa"/>
            <w:hideMark/>
          </w:tcPr>
          <w:p w:rsidR="00216812" w:rsidRDefault="00216812">
            <w:pPr>
              <w:rPr>
                <w:szCs w:val="24"/>
              </w:rPr>
            </w:pPr>
            <w:r>
              <w:rPr>
                <w:szCs w:val="24"/>
              </w:rPr>
              <w:t>NA</w:t>
            </w:r>
          </w:p>
        </w:tc>
        <w:tc>
          <w:tcPr>
            <w:tcW w:w="828" w:type="dxa"/>
          </w:tcPr>
          <w:p w:rsidR="00216812" w:rsidRDefault="00216812">
            <w:pPr>
              <w:rPr>
                <w:szCs w:val="24"/>
              </w:rPr>
            </w:pPr>
          </w:p>
        </w:tc>
      </w:tr>
    </w:tbl>
    <w:p w:rsidR="00216812" w:rsidRDefault="00216812" w:rsidP="00216812">
      <w:pPr>
        <w:suppressAutoHyphens/>
        <w:spacing w:before="240" w:after="240"/>
        <w:rPr>
          <w:spacing w:val="-3"/>
          <w:szCs w:val="24"/>
        </w:rPr>
      </w:pPr>
      <w:r>
        <w:rPr>
          <w:spacing w:val="-3"/>
          <w:szCs w:val="24"/>
        </w:rPr>
        <w:lastRenderedPageBreak/>
        <w:t>Notes:</w:t>
      </w:r>
    </w:p>
    <w:p w:rsidR="00216812" w:rsidRDefault="00216812" w:rsidP="00216812">
      <w:pPr>
        <w:suppressAutoHyphens/>
        <w:spacing w:before="240" w:after="240"/>
        <w:ind w:left="720" w:hanging="720"/>
        <w:rPr>
          <w:spacing w:val="-3"/>
          <w:szCs w:val="24"/>
        </w:rPr>
      </w:pPr>
      <w:r>
        <w:rPr>
          <w:spacing w:val="-3"/>
          <w:szCs w:val="24"/>
        </w:rPr>
        <w:t>A</w:t>
      </w:r>
      <w:r>
        <w:rPr>
          <w:spacing w:val="-3"/>
          <w:szCs w:val="24"/>
        </w:rPr>
        <w:tab/>
        <w:t>An owner or operator may certify compliance with these treatment standards according to the provisions of Section 728.107.</w:t>
      </w:r>
    </w:p>
    <w:p w:rsidR="00216812" w:rsidRDefault="00216812" w:rsidP="00216812">
      <w:pPr>
        <w:suppressAutoHyphens/>
        <w:spacing w:before="240" w:after="240"/>
        <w:ind w:left="720" w:hanging="720"/>
        <w:rPr>
          <w:spacing w:val="-3"/>
          <w:szCs w:val="24"/>
        </w:rPr>
      </w:pPr>
      <w:r>
        <w:rPr>
          <w:spacing w:val="-3"/>
          <w:szCs w:val="24"/>
        </w:rPr>
        <w:t>B</w:t>
      </w:r>
      <w:r>
        <w:rPr>
          <w:spacing w:val="-3"/>
          <w:szCs w:val="24"/>
        </w:rPr>
        <w:tab/>
        <w:t>Cyanide wastewater standards for F006 are based on analysis of composite samples.</w:t>
      </w:r>
    </w:p>
    <w:p w:rsidR="00216812" w:rsidRDefault="00216812" w:rsidP="00216812">
      <w:pPr>
        <w:suppressAutoHyphens/>
        <w:spacing w:before="240" w:after="240"/>
        <w:ind w:left="720" w:hanging="720"/>
        <w:rPr>
          <w:spacing w:val="-3"/>
          <w:szCs w:val="24"/>
        </w:rPr>
      </w:pPr>
      <w:r>
        <w:rPr>
          <w:spacing w:val="-3"/>
          <w:szCs w:val="24"/>
        </w:rPr>
        <w:t>C</w:t>
      </w:r>
      <w:r>
        <w:rPr>
          <w:spacing w:val="-3"/>
          <w:szCs w:val="24"/>
        </w:rPr>
        <w:tab/>
        <w:t xml:space="preserve">These owners and operators must comply with 0.86 </w:t>
      </w:r>
      <w:r>
        <w:rPr>
          <w:szCs w:val="24"/>
        </w:rPr>
        <w:t>mg/ℓ</w:t>
      </w:r>
      <w:r>
        <w:rPr>
          <w:spacing w:val="-3"/>
          <w:szCs w:val="24"/>
        </w:rPr>
        <w:t xml:space="preserve"> for amenable cyanides in the wastewater exiting the alkaline chlorination system.  These owners and operators must also comply with Section 728.107(a)(4) for appropriate monitoring frequency consistent with the facilities’ waste analysis plan.</w:t>
      </w:r>
    </w:p>
    <w:p w:rsidR="00216812" w:rsidRDefault="00216812" w:rsidP="00216812">
      <w:pPr>
        <w:suppressAutoHyphens/>
        <w:spacing w:before="240" w:after="240"/>
        <w:ind w:left="720" w:hanging="720"/>
        <w:rPr>
          <w:spacing w:val="-3"/>
          <w:szCs w:val="24"/>
        </w:rPr>
      </w:pPr>
      <w:r>
        <w:rPr>
          <w:spacing w:val="-3"/>
          <w:szCs w:val="24"/>
        </w:rPr>
        <w:t>D</w:t>
      </w:r>
      <w:r>
        <w:rPr>
          <w:spacing w:val="-3"/>
          <w:szCs w:val="24"/>
        </w:rPr>
        <w:tab/>
        <w:t xml:space="preserve">Cyanide </w:t>
      </w:r>
      <w:proofErr w:type="spellStart"/>
      <w:r>
        <w:rPr>
          <w:spacing w:val="-3"/>
          <w:szCs w:val="24"/>
        </w:rPr>
        <w:t>nonwastewaters</w:t>
      </w:r>
      <w:proofErr w:type="spellEnd"/>
      <w:r>
        <w:rPr>
          <w:spacing w:val="-3"/>
          <w:szCs w:val="24"/>
        </w:rPr>
        <w:t xml:space="preserve"> are analyzed using Method 9010C</w:t>
      </w:r>
      <w:r>
        <w:rPr>
          <w:szCs w:val="24"/>
        </w:rPr>
        <w:t xml:space="preserve"> (Total and Amenable Cyanide:  Distillation)</w:t>
      </w:r>
      <w:r>
        <w:rPr>
          <w:spacing w:val="-3"/>
          <w:szCs w:val="24"/>
        </w:rPr>
        <w:t xml:space="preserve"> or</w:t>
      </w:r>
      <w:r>
        <w:rPr>
          <w:szCs w:val="24"/>
        </w:rPr>
        <w:t xml:space="preserve"> 9012B (Total and Amenable Cyanide (Automated Colorimetric, with Off-Line Distillation)) in “Test Methods for Evaluating Solid Waste, Physical/Chemical Methods”, USEPA publication number EPA-530/SW-846, incorporated by reference in 35 Ill. Adm. Code 720.111(b)</w:t>
      </w:r>
      <w:r>
        <w:rPr>
          <w:spacing w:val="-3"/>
          <w:szCs w:val="24"/>
        </w:rPr>
        <w:t xml:space="preserve">, </w:t>
      </w:r>
      <w:r>
        <w:rPr>
          <w:szCs w:val="24"/>
        </w:rPr>
        <w:t xml:space="preserve">with a </w:t>
      </w:r>
      <w:r>
        <w:rPr>
          <w:spacing w:val="-3"/>
          <w:szCs w:val="24"/>
        </w:rPr>
        <w:t>sample size 10 g, distillation time one hour and fifteen minutes.</w:t>
      </w:r>
    </w:p>
    <w:p w:rsidR="00216812" w:rsidRDefault="00216812" w:rsidP="00216812">
      <w:pPr>
        <w:suppressAutoHyphens/>
        <w:spacing w:before="240" w:after="240"/>
        <w:ind w:left="720" w:hanging="720"/>
        <w:rPr>
          <w:spacing w:val="-3"/>
          <w:szCs w:val="24"/>
        </w:rPr>
      </w:pPr>
      <w:r>
        <w:rPr>
          <w:spacing w:val="-3"/>
          <w:szCs w:val="24"/>
        </w:rPr>
        <w:t>NA</w:t>
      </w:r>
      <w:r>
        <w:rPr>
          <w:spacing w:val="-3"/>
          <w:szCs w:val="24"/>
        </w:rPr>
        <w:tab/>
        <w:t>Not applicable.</w:t>
      </w:r>
    </w:p>
    <w:p w:rsidR="00216812" w:rsidRDefault="00216812" w:rsidP="00216812">
      <w:pPr>
        <w:spacing w:before="240" w:after="240"/>
        <w:rPr>
          <w:szCs w:val="24"/>
        </w:rPr>
      </w:pPr>
      <w:r>
        <w:rPr>
          <w:szCs w:val="24"/>
        </w:rPr>
        <w:t>BOARD NOTE:  Derived from table to 40 CFR 268.44(o)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r>
        <w:rPr>
          <w:b/>
          <w:spacing w:val="-3"/>
          <w:szCs w:val="24"/>
        </w:rPr>
        <w:t xml:space="preserve">728.TABLE I  </w:t>
      </w:r>
      <w:r>
        <w:rPr>
          <w:b/>
          <w:szCs w:val="24"/>
        </w:rPr>
        <w:t>Generator Paperwork Requirements</w:t>
      </w:r>
    </w:p>
    <w:tbl>
      <w:tblPr>
        <w:tblW w:w="0" w:type="auto"/>
        <w:tblLayout w:type="fixed"/>
        <w:tblLook w:val="04A0" w:firstRow="1" w:lastRow="0" w:firstColumn="1" w:lastColumn="0" w:noHBand="0" w:noVBand="1"/>
      </w:tblPr>
      <w:tblGrid>
        <w:gridCol w:w="5148"/>
        <w:gridCol w:w="1107"/>
        <w:gridCol w:w="1107"/>
        <w:gridCol w:w="1107"/>
        <w:gridCol w:w="1107"/>
      </w:tblGrid>
      <w:tr w:rsidR="00216812" w:rsidTr="00216812">
        <w:trPr>
          <w:cantSplit/>
        </w:trPr>
        <w:tc>
          <w:tcPr>
            <w:tcW w:w="5148" w:type="dxa"/>
          </w:tcPr>
          <w:p w:rsidR="00216812" w:rsidRDefault="00216812">
            <w:pPr>
              <w:keepNext/>
              <w:keepLines/>
              <w:suppressAutoHyphens/>
              <w:rPr>
                <w:szCs w:val="24"/>
              </w:rPr>
            </w:pPr>
          </w:p>
        </w:tc>
        <w:tc>
          <w:tcPr>
            <w:tcW w:w="4428" w:type="dxa"/>
            <w:gridSpan w:val="4"/>
            <w:hideMark/>
          </w:tcPr>
          <w:p w:rsidR="00216812" w:rsidRDefault="00216812">
            <w:pPr>
              <w:keepNext/>
              <w:keepLines/>
              <w:suppressAutoHyphens/>
              <w:rPr>
                <w:szCs w:val="24"/>
              </w:rPr>
            </w:pPr>
            <w:r>
              <w:rPr>
                <w:szCs w:val="24"/>
              </w:rPr>
              <w:t>Subsection of Section 728.107 under Which the Paperwork is Required:</w:t>
            </w:r>
          </w:p>
        </w:tc>
      </w:tr>
      <w:tr w:rsidR="00216812" w:rsidTr="00216812">
        <w:trPr>
          <w:cantSplit/>
        </w:trPr>
        <w:tc>
          <w:tcPr>
            <w:tcW w:w="5148" w:type="dxa"/>
            <w:hideMark/>
          </w:tcPr>
          <w:p w:rsidR="00216812" w:rsidRDefault="00216812">
            <w:pPr>
              <w:keepNext/>
              <w:keepLines/>
              <w:suppressAutoHyphens/>
              <w:rPr>
                <w:szCs w:val="24"/>
              </w:rPr>
            </w:pPr>
            <w:r>
              <w:rPr>
                <w:szCs w:val="24"/>
              </w:rPr>
              <w:t>Required Information</w:t>
            </w:r>
          </w:p>
        </w:tc>
        <w:tc>
          <w:tcPr>
            <w:tcW w:w="1107" w:type="dxa"/>
            <w:hideMark/>
          </w:tcPr>
          <w:p w:rsidR="00216812" w:rsidRDefault="00216812">
            <w:pPr>
              <w:keepNext/>
              <w:keepLines/>
              <w:suppressAutoHyphens/>
              <w:rPr>
                <w:szCs w:val="24"/>
              </w:rPr>
            </w:pPr>
            <w:r>
              <w:rPr>
                <w:szCs w:val="24"/>
              </w:rPr>
              <w:t>(a)(2)</w:t>
            </w:r>
          </w:p>
        </w:tc>
        <w:tc>
          <w:tcPr>
            <w:tcW w:w="1107" w:type="dxa"/>
            <w:hideMark/>
          </w:tcPr>
          <w:p w:rsidR="00216812" w:rsidRDefault="00216812">
            <w:pPr>
              <w:keepNext/>
              <w:keepLines/>
              <w:suppressAutoHyphens/>
              <w:rPr>
                <w:szCs w:val="24"/>
              </w:rPr>
            </w:pPr>
            <w:r>
              <w:rPr>
                <w:szCs w:val="24"/>
              </w:rPr>
              <w:t>(a)(3)</w:t>
            </w:r>
          </w:p>
        </w:tc>
        <w:tc>
          <w:tcPr>
            <w:tcW w:w="1107" w:type="dxa"/>
            <w:hideMark/>
          </w:tcPr>
          <w:p w:rsidR="00216812" w:rsidRDefault="00216812">
            <w:pPr>
              <w:keepNext/>
              <w:keepLines/>
              <w:suppressAutoHyphens/>
              <w:rPr>
                <w:szCs w:val="24"/>
              </w:rPr>
            </w:pPr>
            <w:r>
              <w:rPr>
                <w:szCs w:val="24"/>
              </w:rPr>
              <w:t>(a)(4)</w:t>
            </w:r>
          </w:p>
        </w:tc>
        <w:tc>
          <w:tcPr>
            <w:tcW w:w="1107" w:type="dxa"/>
            <w:hideMark/>
          </w:tcPr>
          <w:p w:rsidR="00216812" w:rsidRDefault="00216812">
            <w:pPr>
              <w:keepNext/>
              <w:keepLines/>
              <w:suppressAutoHyphens/>
              <w:rPr>
                <w:szCs w:val="24"/>
              </w:rPr>
            </w:pPr>
            <w:r>
              <w:rPr>
                <w:szCs w:val="24"/>
              </w:rPr>
              <w:t>(a)(9)</w:t>
            </w:r>
          </w:p>
        </w:tc>
      </w:tr>
      <w:tr w:rsidR="00216812" w:rsidTr="00216812">
        <w:trPr>
          <w:cantSplit/>
        </w:trPr>
        <w:tc>
          <w:tcPr>
            <w:tcW w:w="5148" w:type="dxa"/>
            <w:hideMark/>
          </w:tcPr>
          <w:p w:rsidR="00216812" w:rsidRDefault="00216812">
            <w:pPr>
              <w:suppressAutoHyphens/>
              <w:spacing w:before="240"/>
              <w:rPr>
                <w:szCs w:val="24"/>
              </w:rPr>
            </w:pPr>
            <w:r>
              <w:rPr>
                <w:szCs w:val="24"/>
              </w:rPr>
              <w:t>1. USEPA hazardous waste numbers and manifest number of first shipment</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r>
      <w:tr w:rsidR="00216812" w:rsidTr="00216812">
        <w:trPr>
          <w:cantSplit/>
        </w:trPr>
        <w:tc>
          <w:tcPr>
            <w:tcW w:w="5148" w:type="dxa"/>
            <w:hideMark/>
          </w:tcPr>
          <w:p w:rsidR="00216812" w:rsidRDefault="00216812">
            <w:pPr>
              <w:suppressAutoHyphens/>
              <w:spacing w:before="240"/>
              <w:rPr>
                <w:szCs w:val="24"/>
              </w:rPr>
            </w:pPr>
            <w:r>
              <w:rPr>
                <w:szCs w:val="24"/>
              </w:rPr>
              <w:t>2. Statement:  this waste is not prohibited from land disposal</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3. The waste is subject to the LDRs.  The constituents of concern for USEPA hazardous waste numbers F001 through F005 and F039 waste, and underlying hazardous constituents in characteristic waste, unless the waste will be treated and monitored for all constituents.  If all constituents will be treated and monitored, there is no need to put them all on the LDR notice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trike/>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lastRenderedPageBreak/>
              <w:t xml:space="preserve">4. The notice must include the applicable wastewater/ </w:t>
            </w:r>
            <w:proofErr w:type="spellStart"/>
            <w:r>
              <w:rPr>
                <w:szCs w:val="24"/>
              </w:rPr>
              <w:t>nonwastewater</w:t>
            </w:r>
            <w:proofErr w:type="spellEnd"/>
            <w:r>
              <w:rPr>
                <w:szCs w:val="24"/>
              </w:rPr>
              <w:t xml:space="preserve"> category (see Section 728.102(d) and (f)) and subdivisions made within a USEPA hazardous waste </w:t>
            </w:r>
            <w:r>
              <w:rPr>
                <w:spacing w:val="-3"/>
                <w:szCs w:val="24"/>
              </w:rPr>
              <w:t xml:space="preserve">number </w:t>
            </w:r>
            <w:r>
              <w:rPr>
                <w:szCs w:val="24"/>
              </w:rPr>
              <w:t>based on waste-specific criteria (such as D003 reactive cyanide)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5. Waste analysis data (when available)</w:t>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6. Date the waste is subject to the prohibition</w:t>
            </w:r>
          </w:p>
        </w:tc>
        <w:tc>
          <w:tcPr>
            <w:tcW w:w="1107" w:type="dxa"/>
          </w:tcPr>
          <w:p w:rsidR="00216812" w:rsidRDefault="00216812">
            <w:pPr>
              <w:suppressAutoHyphens/>
              <w:spacing w:before="240"/>
              <w:rPr>
                <w:szCs w:val="24"/>
              </w:rPr>
            </w:pP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7. For hazardous debris, when treating with the alternative treatment technologies provided by Section 728.145:  the contaminants subject to treatment, as described in Section 728.145(b); and an indication that these contaminants are being treated to comply with Section 728.145</w:t>
            </w: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8. For contaminated soil subject to LDRs as provided in Section 728.149(a), the constituents subject to treatment as described in Section 728.149(d), and the following statement:  This contaminated soil (does/does not) contain listed hazardous waste and (does/does not) exhibit a characteristic of hazardous waste and (is subject to/complies with) the soil treatment standards as provided by Section 728.149(c) or the universal treatment standards</w:t>
            </w:r>
          </w:p>
        </w:tc>
        <w:tc>
          <w:tcPr>
            <w:tcW w:w="1107" w:type="dxa"/>
            <w:hideMark/>
          </w:tcPr>
          <w:p w:rsidR="00216812" w:rsidRDefault="00216812">
            <w:pPr>
              <w:suppressAutoHyphens/>
              <w:rPr>
                <w:szCs w:val="24"/>
              </w:rPr>
            </w:pPr>
            <w:r>
              <w:rPr>
                <w:szCs w:val="24"/>
              </w:rPr>
              <w:sym w:font="Wingdings" w:char="F0FC"/>
            </w:r>
          </w:p>
        </w:tc>
        <w:tc>
          <w:tcPr>
            <w:tcW w:w="1107" w:type="dxa"/>
            <w:hideMark/>
          </w:tcPr>
          <w:p w:rsidR="00216812" w:rsidRDefault="00216812">
            <w:pPr>
              <w:suppressAutoHyphens/>
              <w:rPr>
                <w:szCs w:val="24"/>
              </w:rPr>
            </w:pPr>
            <w:r>
              <w:rPr>
                <w:szCs w:val="24"/>
              </w:rPr>
              <w:sym w:font="Wingdings" w:char="F0FC"/>
            </w:r>
          </w:p>
        </w:tc>
        <w:tc>
          <w:tcPr>
            <w:tcW w:w="1107" w:type="dxa"/>
          </w:tcPr>
          <w:p w:rsidR="00216812" w:rsidRDefault="00216812">
            <w:pPr>
              <w:suppressAutoHyphens/>
              <w:rPr>
                <w:szCs w:val="24"/>
              </w:rPr>
            </w:pPr>
          </w:p>
        </w:tc>
        <w:tc>
          <w:tcPr>
            <w:tcW w:w="1107" w:type="dxa"/>
          </w:tcPr>
          <w:p w:rsidR="00216812" w:rsidRDefault="00216812">
            <w:pPr>
              <w:suppressAutoHyphens/>
              <w:rPr>
                <w:szCs w:val="24"/>
              </w:rPr>
            </w:pPr>
          </w:p>
        </w:tc>
      </w:tr>
      <w:tr w:rsidR="00216812" w:rsidTr="00216812">
        <w:trPr>
          <w:cantSplit/>
        </w:trPr>
        <w:tc>
          <w:tcPr>
            <w:tcW w:w="5148" w:type="dxa"/>
            <w:hideMark/>
          </w:tcPr>
          <w:p w:rsidR="00216812" w:rsidRDefault="00216812">
            <w:pPr>
              <w:suppressAutoHyphens/>
              <w:spacing w:before="240"/>
              <w:rPr>
                <w:szCs w:val="24"/>
              </w:rPr>
            </w:pPr>
            <w:r>
              <w:rPr>
                <w:szCs w:val="24"/>
              </w:rPr>
              <w:t>9. A certification is needed (see applicable subsection for exact wording)</w:t>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c>
          <w:tcPr>
            <w:tcW w:w="1107" w:type="dxa"/>
          </w:tcPr>
          <w:p w:rsidR="00216812" w:rsidRDefault="00216812">
            <w:pPr>
              <w:suppressAutoHyphens/>
              <w:spacing w:before="240"/>
              <w:rPr>
                <w:szCs w:val="24"/>
              </w:rPr>
            </w:pPr>
          </w:p>
        </w:tc>
        <w:tc>
          <w:tcPr>
            <w:tcW w:w="1107" w:type="dxa"/>
            <w:hideMark/>
          </w:tcPr>
          <w:p w:rsidR="00216812" w:rsidRDefault="00216812">
            <w:pPr>
              <w:suppressAutoHyphens/>
              <w:spacing w:before="240"/>
              <w:rPr>
                <w:szCs w:val="24"/>
              </w:rPr>
            </w:pPr>
            <w:r>
              <w:rPr>
                <w:szCs w:val="24"/>
              </w:rPr>
              <w:sym w:font="Wingdings" w:char="F0FC"/>
            </w:r>
          </w:p>
        </w:tc>
      </w:tr>
    </w:tbl>
    <w:p w:rsidR="00216812" w:rsidRDefault="00216812" w:rsidP="00216812">
      <w:pPr>
        <w:suppressAutoHyphens/>
        <w:spacing w:before="240" w:after="240"/>
        <w:rPr>
          <w:szCs w:val="24"/>
        </w:rPr>
      </w:pPr>
      <w:r>
        <w:rPr>
          <w:szCs w:val="24"/>
        </w:rPr>
        <w:t>BOARD NOTE:  Derived from Table 1 to 40 CFR 268.7(a)(4)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t xml:space="preserve">Section </w:t>
      </w:r>
      <w:bookmarkStart w:id="67" w:name="_Hlk512350916"/>
      <w:r>
        <w:rPr>
          <w:b/>
          <w:szCs w:val="24"/>
        </w:rPr>
        <w:t>728.TABLE T</w:t>
      </w:r>
      <w:bookmarkEnd w:id="67"/>
      <w:r>
        <w:rPr>
          <w:b/>
          <w:szCs w:val="24"/>
        </w:rPr>
        <w:t xml:space="preserve">  Treatment Standards for Hazardous Wastes</w:t>
      </w:r>
    </w:p>
    <w:p w:rsidR="00216812" w:rsidRDefault="00216812" w:rsidP="00216812">
      <w:pPr>
        <w:suppressAutoHyphens/>
        <w:spacing w:before="240" w:after="240"/>
        <w:rPr>
          <w:szCs w:val="24"/>
        </w:rPr>
      </w:pPr>
      <w:r>
        <w:rPr>
          <w:szCs w:val="24"/>
        </w:rPr>
        <w:t>Note:  The treatment standards that formerly appeared in tables in Sections 728.141, 728.142, and 728.143 have been consolidated into this table.</w:t>
      </w:r>
    </w:p>
    <w:p w:rsidR="00216812" w:rsidRDefault="00216812" w:rsidP="00216812">
      <w:pPr>
        <w:keepLines/>
        <w:suppressAutoHyphens/>
        <w:spacing w:before="240"/>
        <w:rPr>
          <w:szCs w:val="24"/>
        </w:rPr>
      </w:pPr>
      <w:r>
        <w:rPr>
          <w:szCs w:val="24"/>
        </w:rPr>
        <w:t>USEPA Hazardous Waste Number</w:t>
      </w:r>
    </w:p>
    <w:p w:rsidR="00216812" w:rsidRDefault="00216812" w:rsidP="00216812">
      <w:pPr>
        <w:keepLines/>
        <w:suppressAutoHyphens/>
        <w:rPr>
          <w:szCs w:val="24"/>
        </w:rPr>
      </w:pPr>
      <w:r>
        <w:rPr>
          <w:szCs w:val="24"/>
        </w:rPr>
        <w:t>Waste Description and Treatment or Regulatory Subcategory</w:t>
      </w:r>
      <w:r>
        <w:rPr>
          <w:szCs w:val="24"/>
          <w:vertAlign w:val="superscript"/>
        </w:rPr>
        <w:t>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5328" w:type="dxa"/>
            <w:gridSpan w:val="2"/>
            <w:hideMark/>
          </w:tcPr>
          <w:p w:rsidR="00216812" w:rsidRDefault="00216812">
            <w:pPr>
              <w:suppressAutoHyphens/>
              <w:rPr>
                <w:szCs w:val="24"/>
              </w:rPr>
            </w:pPr>
            <w:r>
              <w:rPr>
                <w:szCs w:val="24"/>
              </w:rPr>
              <w:t>Regulated Hazardous Constituent</w:t>
            </w:r>
          </w:p>
        </w:tc>
        <w:tc>
          <w:tcPr>
            <w:tcW w:w="2160" w:type="dxa"/>
            <w:hideMark/>
          </w:tcPr>
          <w:p w:rsidR="00216812" w:rsidRDefault="00216812">
            <w:pPr>
              <w:suppressAutoHyphens/>
              <w:rPr>
                <w:szCs w:val="24"/>
              </w:rPr>
            </w:pPr>
            <w:r>
              <w:rPr>
                <w:szCs w:val="24"/>
              </w:rPr>
              <w:t>Wastewaters</w:t>
            </w:r>
          </w:p>
        </w:tc>
        <w:tc>
          <w:tcPr>
            <w:tcW w:w="2160" w:type="dxa"/>
            <w:hideMark/>
          </w:tcPr>
          <w:p w:rsidR="00216812" w:rsidRDefault="00216812">
            <w:pPr>
              <w:suppressAutoHyphens/>
              <w:rPr>
                <w:szCs w:val="24"/>
              </w:rPr>
            </w:pPr>
            <w:proofErr w:type="spellStart"/>
            <w:r>
              <w:rPr>
                <w:szCs w:val="24"/>
              </w:rPr>
              <w:t>Nonwastewaters</w:t>
            </w:r>
            <w:proofErr w:type="spellEnd"/>
          </w:p>
        </w:tc>
      </w:tr>
      <w:tr w:rsidR="00216812" w:rsidTr="00216812">
        <w:trPr>
          <w:cantSplit/>
        </w:trPr>
        <w:tc>
          <w:tcPr>
            <w:tcW w:w="3456" w:type="dxa"/>
            <w:vAlign w:val="bottom"/>
            <w:hideMark/>
          </w:tcPr>
          <w:p w:rsidR="00216812" w:rsidRDefault="00216812">
            <w:pPr>
              <w:suppressAutoHyphens/>
              <w:rPr>
                <w:szCs w:val="24"/>
              </w:rPr>
            </w:pPr>
            <w:r>
              <w:rPr>
                <w:szCs w:val="24"/>
              </w:rPr>
              <w:lastRenderedPageBreak/>
              <w:t>Common Name</w:t>
            </w:r>
          </w:p>
        </w:tc>
        <w:tc>
          <w:tcPr>
            <w:tcW w:w="1872" w:type="dxa"/>
            <w:vAlign w:val="bottom"/>
            <w:hideMark/>
          </w:tcPr>
          <w:p w:rsidR="00216812" w:rsidRDefault="00216812">
            <w:pPr>
              <w:suppressAutoHyphens/>
              <w:rPr>
                <w:szCs w:val="24"/>
              </w:rPr>
            </w:pPr>
            <w:r>
              <w:rPr>
                <w:szCs w:val="24"/>
              </w:rPr>
              <w:t>CAS</w:t>
            </w:r>
            <w:r>
              <w:rPr>
                <w:szCs w:val="24"/>
                <w:vertAlign w:val="superscript"/>
              </w:rPr>
              <w:t>2</w:t>
            </w:r>
            <w:r>
              <w:rPr>
                <w:szCs w:val="24"/>
              </w:rPr>
              <w:t xml:space="preserve"> Number</w:t>
            </w:r>
          </w:p>
        </w:tc>
        <w:tc>
          <w:tcPr>
            <w:tcW w:w="2160" w:type="dxa"/>
            <w:vAlign w:val="bottom"/>
            <w:hideMark/>
          </w:tcPr>
          <w:p w:rsidR="00216812" w:rsidRDefault="00216812">
            <w:pPr>
              <w:suppressAutoHyphens/>
              <w:rPr>
                <w:szCs w:val="24"/>
              </w:rPr>
            </w:pPr>
            <w:r>
              <w:rPr>
                <w:szCs w:val="24"/>
              </w:rPr>
              <w:t>Concentration</w:t>
            </w:r>
            <w:r>
              <w:rPr>
                <w:szCs w:val="24"/>
                <w:vertAlign w:val="superscript"/>
              </w:rPr>
              <w:t>3</w:t>
            </w:r>
            <w:r>
              <w:rPr>
                <w:szCs w:val="24"/>
              </w:rPr>
              <w:t xml:space="preserve"> in mg/ℓ; or Techno</w:t>
            </w:r>
            <w:r>
              <w:rPr>
                <w:szCs w:val="24"/>
              </w:rPr>
              <w:softHyphen/>
              <w:t>logy Code</w:t>
            </w:r>
            <w:r>
              <w:rPr>
                <w:szCs w:val="24"/>
                <w:vertAlign w:val="superscript"/>
              </w:rPr>
              <w:t>4</w:t>
            </w:r>
          </w:p>
        </w:tc>
        <w:tc>
          <w:tcPr>
            <w:tcW w:w="2160" w:type="dxa"/>
            <w:vAlign w:val="bottom"/>
            <w:hideMark/>
          </w:tcPr>
          <w:p w:rsidR="00216812" w:rsidRDefault="00216812">
            <w:pPr>
              <w:suppressAutoHyphens/>
              <w:rPr>
                <w:szCs w:val="24"/>
                <w:vertAlign w:val="superscript"/>
              </w:rPr>
            </w:pPr>
            <w:r>
              <w:rPr>
                <w:szCs w:val="24"/>
              </w:rPr>
              <w:t>Concentration</w:t>
            </w:r>
            <w:r>
              <w:rPr>
                <w:szCs w:val="24"/>
                <w:vertAlign w:val="superscript"/>
              </w:rPr>
              <w:t>5</w:t>
            </w:r>
            <w:r>
              <w:rPr>
                <w:szCs w:val="24"/>
              </w:rPr>
              <w:t xml:space="preserve"> in mg/kg unless noted as “mg/ℓ TCLP”; or Technology Code</w:t>
            </w:r>
            <w:r>
              <w:rPr>
                <w:szCs w:val="24"/>
                <w:vertAlign w:val="superscript"/>
              </w:rPr>
              <w:t>4</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Ignitable Characteristic Wastes, except for the 35 Ill. Adm. Code 721.121(a)(1) High TOC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r>
              <w:rPr>
                <w:szCs w:val="24"/>
              </w:rPr>
              <w:t>; or RORGS; or CMBST</w:t>
            </w:r>
          </w:p>
        </w:tc>
      </w:tr>
    </w:tbl>
    <w:p w:rsidR="00216812" w:rsidRDefault="00216812" w:rsidP="00216812">
      <w:pPr>
        <w:keepNext/>
        <w:suppressAutoHyphens/>
        <w:spacing w:before="240"/>
        <w:rPr>
          <w:szCs w:val="24"/>
        </w:rPr>
      </w:pPr>
      <w:r>
        <w:rPr>
          <w:szCs w:val="24"/>
        </w:rPr>
        <w:t>D001</w:t>
      </w:r>
      <w:r>
        <w:rPr>
          <w:szCs w:val="24"/>
          <w:vertAlign w:val="superscript"/>
        </w:rPr>
        <w:t>9</w:t>
      </w:r>
    </w:p>
    <w:p w:rsidR="00216812" w:rsidRDefault="00216812" w:rsidP="00216812">
      <w:pPr>
        <w:keepNext/>
        <w:suppressAutoHyphens/>
        <w:rPr>
          <w:szCs w:val="24"/>
        </w:rPr>
      </w:pPr>
      <w:r>
        <w:rPr>
          <w:szCs w:val="24"/>
        </w:rPr>
        <w:t xml:space="preserve">High TOC Ignitable Characteristic Liquids Subcategory based on 35 Ill. Adm. Code </w:t>
      </w:r>
      <w:bookmarkStart w:id="68" w:name="_Hlk524025862"/>
      <w:r>
        <w:rPr>
          <w:szCs w:val="24"/>
        </w:rPr>
        <w:t>721.121(a)(1)</w:t>
      </w:r>
      <w:bookmarkEnd w:id="68"/>
      <w:r>
        <w:rPr>
          <w:szCs w:val="24"/>
        </w:rPr>
        <w:t>—</w:t>
      </w:r>
      <w:bookmarkStart w:id="69" w:name="_Hlk524025882"/>
      <w:r>
        <w:rPr>
          <w:szCs w:val="24"/>
        </w:rPr>
        <w:t>Greater</w:t>
      </w:r>
      <w:bookmarkEnd w:id="69"/>
      <w:r>
        <w:rPr>
          <w:szCs w:val="24"/>
        </w:rPr>
        <w:t xml:space="preserve"> than or equal to 10 percent total organic carbon.</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RORGS; CMBST; or POLYM</w:t>
            </w:r>
          </w:p>
        </w:tc>
      </w:tr>
    </w:tbl>
    <w:p w:rsidR="00216812" w:rsidRDefault="00216812" w:rsidP="00216812">
      <w:pPr>
        <w:keepNext/>
        <w:suppressAutoHyphens/>
        <w:spacing w:before="240"/>
        <w:rPr>
          <w:szCs w:val="24"/>
        </w:rPr>
      </w:pPr>
      <w:r>
        <w:rPr>
          <w:szCs w:val="24"/>
        </w:rPr>
        <w:t>D002</w:t>
      </w:r>
      <w:r>
        <w:rPr>
          <w:szCs w:val="24"/>
          <w:vertAlign w:val="superscript"/>
        </w:rPr>
        <w:t>9</w:t>
      </w:r>
    </w:p>
    <w:p w:rsidR="00216812" w:rsidRDefault="00216812" w:rsidP="00216812">
      <w:pPr>
        <w:keepNext/>
        <w:suppressAutoHyphens/>
        <w:rPr>
          <w:szCs w:val="24"/>
        </w:rPr>
      </w:pPr>
      <w:r>
        <w:rPr>
          <w:szCs w:val="24"/>
        </w:rPr>
        <w:t>Corrosive Characteristic Wastes.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D002, D004, D005, D006, D007, D008, D009, D010, D011</w:t>
      </w:r>
    </w:p>
    <w:p w:rsidR="00216812" w:rsidRDefault="00216812" w:rsidP="00216812">
      <w:pPr>
        <w:keepNext/>
        <w:suppressAutoHyphens/>
        <w:rPr>
          <w:szCs w:val="24"/>
        </w:rPr>
      </w:pPr>
      <w:r>
        <w:rPr>
          <w:szCs w:val="24"/>
        </w:rPr>
        <w:t>Radioactive high level wastes generated during the reprocessing of fuel rods.</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Corrosivity (pH)</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HLVIT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Sulfides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lastRenderedPageBreak/>
        <w:t>D003</w:t>
      </w:r>
      <w:r>
        <w:rPr>
          <w:szCs w:val="24"/>
          <w:vertAlign w:val="superscript"/>
        </w:rPr>
        <w:t>9</w:t>
      </w:r>
    </w:p>
    <w:p w:rsidR="00216812" w:rsidRDefault="00216812" w:rsidP="00216812">
      <w:pPr>
        <w:keepNext/>
        <w:suppressAutoHyphens/>
        <w:rPr>
          <w:szCs w:val="24"/>
        </w:rPr>
      </w:pPr>
      <w:r>
        <w:rPr>
          <w:szCs w:val="24"/>
        </w:rPr>
        <w:t>Explosive subcategory based on 35 Ill. Adm. Code 721.123(a)(6), (a)(7), and (a)(8).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Unexploded ordnance and other explosive devices that have been the subject of an emergency response.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 xml:space="preserve">Other </w:t>
      </w:r>
      <w:proofErr w:type="spellStart"/>
      <w:r>
        <w:rPr>
          <w:szCs w:val="24"/>
        </w:rPr>
        <w:t>Reactives</w:t>
      </w:r>
      <w:proofErr w:type="spellEnd"/>
      <w:r>
        <w:rPr>
          <w:szCs w:val="24"/>
        </w:rPr>
        <w:t xml:space="preserve"> Subcategory based on 35 Ill. Adm. Code 721.123(a)(1).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Water Reactive Subcategory based on 35 Ill. Adm. Code 721.123(a)(2), (a)(3), and (a)(4).</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D003</w:t>
      </w:r>
      <w:r>
        <w:rPr>
          <w:szCs w:val="24"/>
          <w:vertAlign w:val="superscript"/>
        </w:rPr>
        <w:t>9</w:t>
      </w:r>
    </w:p>
    <w:p w:rsidR="00216812" w:rsidRDefault="00216812" w:rsidP="00216812">
      <w:pPr>
        <w:keepNext/>
        <w:suppressAutoHyphens/>
        <w:rPr>
          <w:szCs w:val="24"/>
        </w:rPr>
      </w:pPr>
      <w:r>
        <w:rPr>
          <w:szCs w:val="24"/>
        </w:rPr>
        <w:t>Reactive Cyanides Subcategory based on 35 Ill. Adm. Code 721.123(a)(5).</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D004</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arsenic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5.0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D005</w:t>
      </w:r>
      <w:r>
        <w:rPr>
          <w:szCs w:val="24"/>
          <w:vertAlign w:val="superscript"/>
        </w:rPr>
        <w:t>9</w:t>
      </w:r>
    </w:p>
    <w:p w:rsidR="00216812" w:rsidRDefault="00216812" w:rsidP="00216812">
      <w:pPr>
        <w:keepNext/>
        <w:suppressAutoHyphens/>
        <w:rPr>
          <w:szCs w:val="24"/>
        </w:rPr>
      </w:pPr>
      <w:r>
        <w:rPr>
          <w:szCs w:val="24"/>
        </w:rPr>
        <w:t xml:space="preserve">Wastes that exhibit, or are expected to exhibit, the characteristic of toxicity for barium based on Method 1311 (Toxicity Characteristic Leaching Procedure (TCLP)) in “Test Methods for </w:t>
      </w:r>
      <w:r>
        <w:rPr>
          <w:szCs w:val="24"/>
        </w:rPr>
        <w:lastRenderedPageBreak/>
        <w:t>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21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cadmium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0.11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Cadmium-Containing Batteries Subcategory.</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RTHRM</w:t>
            </w:r>
          </w:p>
        </w:tc>
      </w:tr>
    </w:tbl>
    <w:p w:rsidR="00216812" w:rsidRDefault="00216812" w:rsidP="00216812">
      <w:pPr>
        <w:keepNext/>
        <w:suppressAutoHyphens/>
        <w:spacing w:before="240"/>
        <w:rPr>
          <w:szCs w:val="24"/>
        </w:rPr>
      </w:pPr>
      <w:r>
        <w:rPr>
          <w:szCs w:val="24"/>
        </w:rPr>
        <w:t>D006</w:t>
      </w:r>
      <w:r>
        <w:rPr>
          <w:szCs w:val="24"/>
          <w:vertAlign w:val="superscript"/>
        </w:rPr>
        <w:t>9</w:t>
      </w:r>
    </w:p>
    <w:p w:rsidR="00216812" w:rsidRDefault="00216812" w:rsidP="00216812">
      <w:pPr>
        <w:keepNext/>
        <w:suppressAutoHyphens/>
        <w:rPr>
          <w:szCs w:val="24"/>
        </w:rPr>
      </w:pPr>
      <w:r>
        <w:rPr>
          <w:szCs w:val="24"/>
        </w:rPr>
        <w:t>Radioactively contaminated cadmium-containing batteries.</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proofErr w:type="spellStart"/>
            <w:r>
              <w:rPr>
                <w:szCs w:val="24"/>
              </w:rPr>
              <w:t>Macroencapsula</w:t>
            </w:r>
            <w:r>
              <w:rPr>
                <w:szCs w:val="24"/>
              </w:rPr>
              <w:softHyphen/>
              <w:t>tion</w:t>
            </w:r>
            <w:proofErr w:type="spellEnd"/>
            <w:r>
              <w:rPr>
                <w:szCs w:val="24"/>
              </w:rPr>
              <w:t xml:space="preserve"> in accordance with Section 728.145</w:t>
            </w:r>
          </w:p>
        </w:tc>
      </w:tr>
    </w:tbl>
    <w:p w:rsidR="00216812" w:rsidRDefault="00216812" w:rsidP="00216812">
      <w:pPr>
        <w:keepNext/>
        <w:suppressAutoHyphens/>
        <w:spacing w:before="240"/>
        <w:rPr>
          <w:szCs w:val="24"/>
        </w:rPr>
      </w:pPr>
      <w:r>
        <w:rPr>
          <w:szCs w:val="24"/>
        </w:rPr>
        <w:t>D007</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chromium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0.60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lead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 and meet Section 728.148 standards</w:t>
            </w:r>
            <w:r>
              <w:rPr>
                <w:szCs w:val="24"/>
                <w:vertAlign w:val="superscript"/>
              </w:rPr>
              <w:t>8</w:t>
            </w:r>
          </w:p>
        </w:tc>
        <w:tc>
          <w:tcPr>
            <w:tcW w:w="2160" w:type="dxa"/>
            <w:hideMark/>
          </w:tcPr>
          <w:p w:rsidR="00216812" w:rsidRDefault="00216812">
            <w:pPr>
              <w:suppressAutoHyphens/>
              <w:rPr>
                <w:szCs w:val="24"/>
              </w:rPr>
            </w:pPr>
            <w:r>
              <w:rPr>
                <w:szCs w:val="24"/>
              </w:rPr>
              <w:t>0.75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D008</w:t>
      </w:r>
      <w:r>
        <w:rPr>
          <w:szCs w:val="24"/>
          <w:vertAlign w:val="superscript"/>
        </w:rPr>
        <w:t>9</w:t>
      </w:r>
    </w:p>
    <w:p w:rsidR="00216812" w:rsidRDefault="00216812" w:rsidP="00216812">
      <w:pPr>
        <w:keepNext/>
        <w:suppressAutoHyphens/>
        <w:rPr>
          <w:szCs w:val="24"/>
        </w:rPr>
      </w:pPr>
      <w:r>
        <w:rPr>
          <w:szCs w:val="24"/>
        </w:rPr>
        <w:t>Lead Acid Batteries Subcategory</w:t>
      </w:r>
    </w:p>
    <w:p w:rsidR="00216812" w:rsidRDefault="00216812" w:rsidP="00216812">
      <w:pPr>
        <w:keepNext/>
        <w:suppressAutoHyphens/>
        <w:rPr>
          <w:szCs w:val="24"/>
        </w:rPr>
      </w:pPr>
      <w:r>
        <w:rPr>
          <w:szCs w:val="24"/>
        </w:rPr>
        <w:t xml:space="preserve">(Note:  This standard only applies to lead acid batteries that are identified as RCRA hazardous wastes and that are not excluded elsewhere from regulation under the land disposal restrictions of this Part or exempted under other regulations (see 35 Ill. Adm. Code 726.180).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D008</w:t>
      </w:r>
      <w:r>
        <w:rPr>
          <w:szCs w:val="24"/>
          <w:vertAlign w:val="superscript"/>
        </w:rPr>
        <w:t>9</w:t>
      </w:r>
    </w:p>
    <w:p w:rsidR="00216812" w:rsidRDefault="00216812" w:rsidP="00216812">
      <w:pPr>
        <w:keepNext/>
        <w:suppressAutoHyphens/>
        <w:rPr>
          <w:szCs w:val="24"/>
        </w:rPr>
      </w:pPr>
      <w:r>
        <w:rPr>
          <w:szCs w:val="24"/>
        </w:rPr>
        <w:t>Radioactive Lead Solids Subcategory</w:t>
      </w:r>
    </w:p>
    <w:p w:rsidR="00216812" w:rsidRDefault="00216812" w:rsidP="00216812">
      <w:pPr>
        <w:keepNext/>
        <w:suppressAutoHyphens/>
        <w:rPr>
          <w:szCs w:val="24"/>
        </w:rPr>
      </w:pPr>
      <w:r>
        <w:rPr>
          <w:szCs w:val="24"/>
        </w:rPr>
        <w:t xml:space="preserve">(Note:  These lead solids include, but are not limited to, all forms of lead shielding and other elemental forms of lead.  These lead solids do not include treatment residuals such as hydroxide sludges, other wastewater treatment residuals, or incinerator ashes that can undergo conventional pozzolanic stabilization, nor do they include organo-lead materials that can be incinerated and stabilized as ash.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MACRO</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proofErr w:type="spellStart"/>
      <w:r>
        <w:rPr>
          <w:szCs w:val="24"/>
        </w:rPr>
        <w:t>Nonwastewaters</w:t>
      </w:r>
      <w:proofErr w:type="spellEnd"/>
      <w:r>
        <w:rPr>
          <w:szCs w:val="24"/>
        </w:rPr>
        <w:t xml:space="preserve">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also contain organics and are not incinerator residues.  (High Mercury-Organic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proofErr w:type="spellStart"/>
      <w:r>
        <w:rPr>
          <w:szCs w:val="24"/>
        </w:rPr>
        <w:t>Nonwastewaters</w:t>
      </w:r>
      <w:proofErr w:type="spellEnd"/>
      <w:r>
        <w:rPr>
          <w:szCs w:val="24"/>
        </w:rPr>
        <w:t xml:space="preserve">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greater than or equal to 260 mg/kg total mercury that are inorganic, including incinerator residues and residues from RMERC.  (High Mercury-Inorganic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proofErr w:type="spellStart"/>
      <w:r>
        <w:rPr>
          <w:szCs w:val="24"/>
        </w:rPr>
        <w:t>Nonwastewaters</w:t>
      </w:r>
      <w:proofErr w:type="spellEnd"/>
      <w:r>
        <w:rPr>
          <w:szCs w:val="24"/>
        </w:rPr>
        <w:t xml:space="preserve">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D009</w:t>
      </w:r>
      <w:r>
        <w:rPr>
          <w:szCs w:val="24"/>
          <w:vertAlign w:val="superscript"/>
        </w:rPr>
        <w:t>9</w:t>
      </w:r>
    </w:p>
    <w:p w:rsidR="00216812" w:rsidRDefault="00216812" w:rsidP="00216812">
      <w:pPr>
        <w:keepNext/>
        <w:suppressAutoHyphens/>
        <w:rPr>
          <w:szCs w:val="24"/>
        </w:rPr>
      </w:pPr>
      <w:r>
        <w:rPr>
          <w:szCs w:val="24"/>
        </w:rPr>
        <w:t xml:space="preserve">All other </w:t>
      </w:r>
      <w:proofErr w:type="spellStart"/>
      <w:r>
        <w:rPr>
          <w:szCs w:val="24"/>
        </w:rPr>
        <w:t>nonwastewaters</w:t>
      </w:r>
      <w:proofErr w:type="spellEnd"/>
      <w:r>
        <w:rPr>
          <w:szCs w:val="24"/>
        </w:rPr>
        <w:t xml:space="preserve"> that exhibit, or are expected to exhibit, the characteristic of toxicity for mercury based on Method 1311 (Toxicity Characteristic Leaching Procedure (TCLP)) in “Test Methods for Evaluating Solid Waste, Physical/Chemical Methods”, USEPA publication number EPA-530/SW-846, incorporated by reference in 35 Ill. Adm. Code 720.111(a); and contain less than 260 mg/kg total mercury and that are not residues from RMERC.  (Low Mercury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All D009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 and meet Section 728.148 standards</w:t>
            </w:r>
            <w:r>
              <w:rPr>
                <w:szCs w:val="24"/>
                <w:vertAlign w:val="superscript"/>
              </w:rPr>
              <w:t>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Elemental mercury contaminated with radioactive materials.</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Hydraulic oil contaminated with Mercury Radioactive Materials Subcategory.</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t>D009</w:t>
      </w:r>
      <w:r>
        <w:rPr>
          <w:szCs w:val="24"/>
          <w:vertAlign w:val="superscript"/>
        </w:rPr>
        <w:t>9</w:t>
      </w:r>
    </w:p>
    <w:p w:rsidR="00216812" w:rsidRDefault="00216812" w:rsidP="00216812">
      <w:pPr>
        <w:keepNext/>
        <w:suppressAutoHyphens/>
        <w:rPr>
          <w:szCs w:val="24"/>
        </w:rPr>
      </w:pPr>
      <w:r>
        <w:rPr>
          <w:szCs w:val="24"/>
        </w:rPr>
        <w:t>Radioactively contaminated mercury-containing batteries.</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proofErr w:type="spellStart"/>
            <w:r>
              <w:rPr>
                <w:szCs w:val="24"/>
              </w:rPr>
              <w:t>Macroencapsula</w:t>
            </w:r>
            <w:r>
              <w:rPr>
                <w:szCs w:val="24"/>
              </w:rPr>
              <w:softHyphen/>
              <w:t>tion</w:t>
            </w:r>
            <w:proofErr w:type="spellEnd"/>
            <w:r>
              <w:rPr>
                <w:szCs w:val="24"/>
              </w:rPr>
              <w:t xml:space="preserve"> in accordance with Section 728.145</w:t>
            </w:r>
          </w:p>
        </w:tc>
      </w:tr>
    </w:tbl>
    <w:p w:rsidR="00216812" w:rsidRDefault="00216812" w:rsidP="00216812">
      <w:pPr>
        <w:keepNext/>
        <w:suppressAutoHyphens/>
        <w:spacing w:before="240"/>
        <w:rPr>
          <w:szCs w:val="24"/>
        </w:rPr>
      </w:pPr>
      <w:r>
        <w:rPr>
          <w:szCs w:val="24"/>
        </w:rPr>
        <w:t>D010</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selenium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 and meet Section 728.148 standards</w:t>
            </w:r>
            <w:r>
              <w:rPr>
                <w:szCs w:val="24"/>
                <w:vertAlign w:val="superscript"/>
              </w:rPr>
              <w:t>8</w:t>
            </w:r>
          </w:p>
        </w:tc>
        <w:tc>
          <w:tcPr>
            <w:tcW w:w="2160" w:type="dxa"/>
            <w:hideMark/>
          </w:tcPr>
          <w:p w:rsidR="00216812" w:rsidRDefault="00216812">
            <w:pPr>
              <w:suppressAutoHyphens/>
              <w:rPr>
                <w:szCs w:val="24"/>
              </w:rPr>
            </w:pPr>
            <w:r>
              <w:rPr>
                <w:szCs w:val="24"/>
              </w:rPr>
              <w:t>5.7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D011</w:t>
      </w:r>
      <w:r>
        <w:rPr>
          <w:szCs w:val="24"/>
          <w:vertAlign w:val="superscript"/>
        </w:rPr>
        <w:t>9</w:t>
      </w:r>
    </w:p>
    <w:p w:rsidR="00216812" w:rsidRDefault="00216812" w:rsidP="00216812">
      <w:pPr>
        <w:keepNext/>
        <w:suppressAutoHyphens/>
        <w:rPr>
          <w:szCs w:val="24"/>
        </w:rPr>
      </w:pPr>
      <w:r>
        <w:rPr>
          <w:szCs w:val="24"/>
        </w:rPr>
        <w:t>Wastes that exhibit, or are expected to exhibit, the characteristic of toxicity for silver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D011</w:t>
      </w:r>
      <w:r>
        <w:rPr>
          <w:szCs w:val="24"/>
          <w:vertAlign w:val="superscript"/>
        </w:rPr>
        <w:t>9</w:t>
      </w:r>
    </w:p>
    <w:p w:rsidR="00216812" w:rsidRDefault="00216812" w:rsidP="00216812">
      <w:pPr>
        <w:keepNext/>
        <w:suppressAutoHyphens/>
        <w:rPr>
          <w:szCs w:val="24"/>
        </w:rPr>
      </w:pPr>
      <w:r>
        <w:rPr>
          <w:szCs w:val="24"/>
        </w:rPr>
        <w:t>Radioactively contaminated silver-containing batteries.</w:t>
      </w:r>
    </w:p>
    <w:p w:rsidR="00216812" w:rsidRDefault="00216812" w:rsidP="00216812">
      <w:pPr>
        <w:keepNext/>
        <w:suppressAutoHyphens/>
        <w:rPr>
          <w:szCs w:val="24"/>
        </w:rPr>
      </w:pPr>
      <w:r>
        <w:rPr>
          <w:szCs w:val="24"/>
        </w:rPr>
        <w:t xml:space="preserve">(Note:  This subcategory consists of </w:t>
      </w:r>
      <w:proofErr w:type="spellStart"/>
      <w:r>
        <w:rPr>
          <w:szCs w:val="24"/>
        </w:rPr>
        <w:t>nonwastewaters</w:t>
      </w:r>
      <w:proofErr w:type="spellEnd"/>
      <w:r>
        <w:rPr>
          <w:szCs w:val="24"/>
        </w:rPr>
        <w:t xml:space="preserve">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proofErr w:type="spellStart"/>
            <w:r>
              <w:rPr>
                <w:szCs w:val="24"/>
              </w:rPr>
              <w:t>Macroencapsula</w:t>
            </w:r>
            <w:r>
              <w:rPr>
                <w:szCs w:val="24"/>
              </w:rPr>
              <w:softHyphen/>
              <w:t>tion</w:t>
            </w:r>
            <w:proofErr w:type="spellEnd"/>
            <w:r>
              <w:rPr>
                <w:szCs w:val="24"/>
              </w:rPr>
              <w:t xml:space="preserve"> in accordance with Section 728.145</w:t>
            </w:r>
          </w:p>
        </w:tc>
      </w:tr>
    </w:tbl>
    <w:p w:rsidR="00216812" w:rsidRDefault="00216812" w:rsidP="00216812">
      <w:pPr>
        <w:keepNext/>
        <w:suppressAutoHyphens/>
        <w:spacing w:before="240"/>
        <w:rPr>
          <w:szCs w:val="24"/>
        </w:rPr>
      </w:pPr>
      <w:r>
        <w:rPr>
          <w:szCs w:val="24"/>
        </w:rPr>
        <w:t>D012</w:t>
      </w:r>
      <w:r>
        <w:rPr>
          <w:szCs w:val="24"/>
          <w:vertAlign w:val="superscript"/>
        </w:rPr>
        <w:t>9</w:t>
      </w:r>
    </w:p>
    <w:p w:rsidR="00216812" w:rsidRDefault="00216812" w:rsidP="00216812">
      <w:pPr>
        <w:keepNext/>
        <w:suppressAutoHyphens/>
        <w:rPr>
          <w:szCs w:val="24"/>
        </w:rPr>
      </w:pPr>
      <w:r>
        <w:rPr>
          <w:szCs w:val="24"/>
        </w:rPr>
        <w:t>Wastes that are TC for endrin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0.13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D013</w:t>
      </w:r>
      <w:r>
        <w:rPr>
          <w:szCs w:val="24"/>
          <w:vertAlign w:val="superscript"/>
        </w:rPr>
        <w:t>9</w:t>
      </w:r>
    </w:p>
    <w:p w:rsidR="00216812" w:rsidRDefault="00216812" w:rsidP="00216812">
      <w:pPr>
        <w:keepNext/>
        <w:suppressAutoHyphens/>
        <w:rPr>
          <w:szCs w:val="24"/>
        </w:rPr>
      </w:pPr>
      <w:r>
        <w:rPr>
          <w:szCs w:val="24"/>
        </w:rPr>
        <w:t>Wastes that are TC for lindane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lastRenderedPageBreak/>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D014</w:t>
      </w:r>
      <w:r>
        <w:rPr>
          <w:szCs w:val="24"/>
          <w:vertAlign w:val="superscript"/>
        </w:rPr>
        <w:t>9</w:t>
      </w:r>
    </w:p>
    <w:p w:rsidR="00216812" w:rsidRDefault="00216812" w:rsidP="00216812">
      <w:pPr>
        <w:keepNext/>
        <w:suppressAutoHyphens/>
        <w:rPr>
          <w:szCs w:val="24"/>
        </w:rPr>
      </w:pPr>
      <w:r>
        <w:rPr>
          <w:szCs w:val="24"/>
        </w:rPr>
        <w:t xml:space="preserve">Wastes that are TC for </w:t>
      </w:r>
      <w:proofErr w:type="spellStart"/>
      <w:r>
        <w:rPr>
          <w:szCs w:val="24"/>
        </w:rPr>
        <w:t>methoxychlor</w:t>
      </w:r>
      <w:proofErr w:type="spellEnd"/>
      <w:r>
        <w:rPr>
          <w:szCs w:val="24"/>
        </w:rPr>
        <w:t xml:space="preserv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Methoxychlor</w:t>
            </w:r>
            <w:proofErr w:type="spellEnd"/>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WETOX or CMBST</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D015</w:t>
      </w:r>
      <w:r>
        <w:rPr>
          <w:szCs w:val="24"/>
          <w:vertAlign w:val="superscript"/>
        </w:rPr>
        <w:t>9</w:t>
      </w:r>
    </w:p>
    <w:p w:rsidR="00216812" w:rsidRDefault="00216812" w:rsidP="00216812">
      <w:pPr>
        <w:keepNext/>
        <w:suppressAutoHyphens/>
        <w:rPr>
          <w:szCs w:val="24"/>
        </w:rPr>
      </w:pPr>
      <w:r>
        <w:rPr>
          <w:szCs w:val="24"/>
        </w:rPr>
        <w:t xml:space="preserve">Wastes that are TC for </w:t>
      </w:r>
      <w:proofErr w:type="spellStart"/>
      <w:r>
        <w:rPr>
          <w:szCs w:val="24"/>
        </w:rPr>
        <w:t>toxaphene</w:t>
      </w:r>
      <w:proofErr w:type="spellEnd"/>
      <w:r>
        <w:rPr>
          <w:szCs w:val="24"/>
        </w:rPr>
        <w:t xml:space="preserv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Toxaphene</w:t>
            </w:r>
            <w:proofErr w:type="spellEnd"/>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D016</w:t>
      </w:r>
      <w:r>
        <w:rPr>
          <w:szCs w:val="24"/>
          <w:vertAlign w:val="superscript"/>
        </w:rPr>
        <w:t>9</w:t>
      </w:r>
    </w:p>
    <w:p w:rsidR="00216812" w:rsidRDefault="00216812" w:rsidP="00216812">
      <w:pPr>
        <w:keepNext/>
        <w:suppressAutoHyphens/>
        <w:rPr>
          <w:szCs w:val="24"/>
        </w:rPr>
      </w:pPr>
      <w:r>
        <w:rPr>
          <w:szCs w:val="24"/>
        </w:rPr>
        <w:t>Wastes that are TC for 2,4-D (2,4-dichlorophenoxyacetic acid)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CHOXD; BIODG; or CMBST</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D017</w:t>
      </w:r>
      <w:r>
        <w:rPr>
          <w:szCs w:val="24"/>
          <w:vertAlign w:val="superscript"/>
        </w:rPr>
        <w:t>9</w:t>
      </w:r>
    </w:p>
    <w:p w:rsidR="00216812" w:rsidRDefault="00216812" w:rsidP="00216812">
      <w:pPr>
        <w:keepNext/>
        <w:suppressAutoHyphens/>
        <w:rPr>
          <w:szCs w:val="24"/>
        </w:rPr>
      </w:pPr>
      <w:r>
        <w:rPr>
          <w:szCs w:val="24"/>
        </w:rPr>
        <w:t>Wastes that are TC for 2,4,5-TP (</w:t>
      </w:r>
      <w:proofErr w:type="spellStart"/>
      <w:r>
        <w:rPr>
          <w:szCs w:val="24"/>
        </w:rPr>
        <w:t>Silvex</w:t>
      </w:r>
      <w:proofErr w:type="spellEnd"/>
      <w:r>
        <w:rPr>
          <w:szCs w:val="24"/>
        </w:rPr>
        <w:t>)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2,4,5-TP (</w:t>
            </w:r>
            <w:proofErr w:type="spellStart"/>
            <w:r>
              <w:rPr>
                <w:szCs w:val="24"/>
              </w:rPr>
              <w:t>Silvex</w:t>
            </w:r>
            <w:proofErr w:type="spellEnd"/>
            <w:r>
              <w:rPr>
                <w:szCs w:val="24"/>
              </w:rPr>
              <w:t>)</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CHOXD or CMBST</w:t>
            </w:r>
          </w:p>
        </w:tc>
        <w:tc>
          <w:tcPr>
            <w:tcW w:w="2160" w:type="dxa"/>
            <w:hideMark/>
          </w:tcPr>
          <w:p w:rsidR="00216812" w:rsidRDefault="00216812">
            <w:pPr>
              <w:suppressAutoHyphens/>
              <w:rPr>
                <w:szCs w:val="24"/>
              </w:rPr>
            </w:pPr>
            <w:r>
              <w:rPr>
                <w:szCs w:val="24"/>
              </w:rPr>
              <w:t>7.9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D018</w:t>
      </w:r>
      <w:r>
        <w:rPr>
          <w:szCs w:val="24"/>
          <w:vertAlign w:val="superscript"/>
        </w:rPr>
        <w:t>9</w:t>
      </w:r>
    </w:p>
    <w:p w:rsidR="00216812" w:rsidRDefault="00216812" w:rsidP="00216812">
      <w:pPr>
        <w:keepNext/>
        <w:suppressAutoHyphens/>
        <w:rPr>
          <w:szCs w:val="24"/>
        </w:rPr>
      </w:pPr>
      <w:r>
        <w:rPr>
          <w:szCs w:val="24"/>
        </w:rPr>
        <w:t xml:space="preserve">Wastes that are TC for benzene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D019</w:t>
      </w:r>
      <w:r>
        <w:rPr>
          <w:szCs w:val="24"/>
          <w:vertAlign w:val="superscript"/>
        </w:rPr>
        <w:t>9</w:t>
      </w:r>
    </w:p>
    <w:p w:rsidR="00216812" w:rsidRDefault="00216812" w:rsidP="00216812">
      <w:pPr>
        <w:keepNext/>
        <w:suppressAutoHyphens/>
        <w:rPr>
          <w:szCs w:val="24"/>
        </w:rPr>
      </w:pPr>
      <w:r>
        <w:rPr>
          <w:szCs w:val="24"/>
        </w:rPr>
        <w:t>Wastes that are TC for carbon tetrachloride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D020</w:t>
      </w:r>
      <w:r>
        <w:rPr>
          <w:szCs w:val="24"/>
          <w:vertAlign w:val="superscript"/>
        </w:rPr>
        <w:t>9</w:t>
      </w:r>
    </w:p>
    <w:p w:rsidR="00216812" w:rsidRDefault="00216812" w:rsidP="00216812">
      <w:pPr>
        <w:keepNext/>
        <w:suppressAutoHyphens/>
        <w:rPr>
          <w:szCs w:val="24"/>
        </w:rPr>
      </w:pPr>
      <w:r>
        <w:rPr>
          <w:szCs w:val="24"/>
        </w:rPr>
        <w:t>Wastes that are TC for chlordane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 and meet Section 728.148 standards</w:t>
            </w:r>
            <w:r>
              <w:rPr>
                <w:szCs w:val="24"/>
                <w:vertAlign w:val="superscript"/>
              </w:rPr>
              <w:t>8</w:t>
            </w:r>
          </w:p>
        </w:tc>
        <w:tc>
          <w:tcPr>
            <w:tcW w:w="2160" w:type="dxa"/>
            <w:hideMark/>
          </w:tcPr>
          <w:p w:rsidR="00216812" w:rsidRDefault="00216812">
            <w:pPr>
              <w:suppressAutoHyphens/>
              <w:rPr>
                <w:szCs w:val="24"/>
              </w:rPr>
            </w:pPr>
            <w:r>
              <w:rPr>
                <w:szCs w:val="24"/>
              </w:rPr>
              <w:t>0.26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D021</w:t>
      </w:r>
      <w:r>
        <w:rPr>
          <w:szCs w:val="24"/>
          <w:vertAlign w:val="superscript"/>
        </w:rPr>
        <w:t>9</w:t>
      </w:r>
    </w:p>
    <w:p w:rsidR="00216812" w:rsidRDefault="00216812" w:rsidP="00216812">
      <w:pPr>
        <w:keepNext/>
        <w:suppressAutoHyphens/>
        <w:rPr>
          <w:szCs w:val="24"/>
        </w:rPr>
      </w:pPr>
      <w:r>
        <w:rPr>
          <w:szCs w:val="24"/>
        </w:rPr>
        <w:t>Wastes that are TC for 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D022</w:t>
      </w:r>
      <w:r>
        <w:rPr>
          <w:szCs w:val="24"/>
          <w:vertAlign w:val="superscript"/>
        </w:rPr>
        <w:t>9</w:t>
      </w:r>
    </w:p>
    <w:p w:rsidR="00216812" w:rsidRDefault="00216812" w:rsidP="00216812">
      <w:pPr>
        <w:keepNext/>
        <w:suppressAutoHyphens/>
        <w:rPr>
          <w:szCs w:val="24"/>
        </w:rPr>
      </w:pPr>
      <w:r>
        <w:rPr>
          <w:szCs w:val="24"/>
        </w:rPr>
        <w:t>Wastes that are TC for chloroform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D023</w:t>
      </w:r>
      <w:r>
        <w:rPr>
          <w:szCs w:val="24"/>
          <w:vertAlign w:val="superscript"/>
        </w:rPr>
        <w:t>9</w:t>
      </w:r>
    </w:p>
    <w:p w:rsidR="00216812" w:rsidRDefault="00216812" w:rsidP="00216812">
      <w:pPr>
        <w:keepNext/>
        <w:suppressAutoHyphens/>
        <w:rPr>
          <w:szCs w:val="24"/>
        </w:rPr>
      </w:pPr>
      <w:r>
        <w:rPr>
          <w:szCs w:val="24"/>
        </w:rPr>
        <w:t xml:space="preserve">Wastes that are TC for o-cresol based on Method 1311 (Toxicity Characteristic Leaching Procedure (TCLP)) in “Test Methods for Evaluating Solid Waste, Physical/Chemical Methods”, </w:t>
      </w:r>
      <w:r>
        <w:rPr>
          <w:szCs w:val="24"/>
        </w:rPr>
        <w:lastRenderedPageBreak/>
        <w:t>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D024</w:t>
      </w:r>
      <w:r>
        <w:rPr>
          <w:szCs w:val="24"/>
          <w:vertAlign w:val="superscript"/>
        </w:rPr>
        <w:t>9</w:t>
      </w:r>
    </w:p>
    <w:p w:rsidR="00216812" w:rsidRDefault="00216812" w:rsidP="00216812">
      <w:pPr>
        <w:keepNext/>
        <w:suppressAutoHyphens/>
        <w:rPr>
          <w:szCs w:val="24"/>
        </w:rPr>
      </w:pPr>
      <w:r>
        <w:rPr>
          <w:szCs w:val="24"/>
        </w:rPr>
        <w:t>Wastes that are TC for m-cresol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D025</w:t>
      </w:r>
      <w:r>
        <w:rPr>
          <w:szCs w:val="24"/>
          <w:vertAlign w:val="superscript"/>
        </w:rPr>
        <w:t>9</w:t>
      </w:r>
    </w:p>
    <w:p w:rsidR="00216812" w:rsidRDefault="00216812" w:rsidP="00216812">
      <w:pPr>
        <w:keepNext/>
        <w:suppressAutoHyphens/>
        <w:rPr>
          <w:szCs w:val="24"/>
        </w:rPr>
      </w:pPr>
      <w:r>
        <w:rPr>
          <w:szCs w:val="24"/>
        </w:rPr>
        <w:t>Wastes that are TC for p-cresol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D026</w:t>
      </w:r>
      <w:r>
        <w:rPr>
          <w:szCs w:val="24"/>
          <w:vertAlign w:val="superscript"/>
        </w:rPr>
        <w:t>9</w:t>
      </w:r>
    </w:p>
    <w:p w:rsidR="00216812" w:rsidRDefault="00216812" w:rsidP="00216812">
      <w:pPr>
        <w:keepNext/>
        <w:suppressAutoHyphens/>
        <w:rPr>
          <w:szCs w:val="24"/>
        </w:rPr>
      </w:pPr>
      <w:r>
        <w:rPr>
          <w:szCs w:val="24"/>
        </w:rPr>
        <w:t>Wastes that are TC for cresols (total)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11.2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D027</w:t>
      </w:r>
      <w:r>
        <w:rPr>
          <w:szCs w:val="24"/>
          <w:vertAlign w:val="superscript"/>
        </w:rPr>
        <w:t>9</w:t>
      </w:r>
    </w:p>
    <w:p w:rsidR="00216812" w:rsidRDefault="00216812" w:rsidP="00216812">
      <w:pPr>
        <w:keepNext/>
        <w:suppressAutoHyphens/>
        <w:rPr>
          <w:szCs w:val="24"/>
        </w:rPr>
      </w:pPr>
      <w:r>
        <w:rPr>
          <w:szCs w:val="24"/>
        </w:rPr>
        <w:t>Wastes that are TC for p-dichlorobenzene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 (1,4-Dichlorobenzene)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lastRenderedPageBreak/>
        <w:t>D028</w:t>
      </w:r>
      <w:r>
        <w:rPr>
          <w:szCs w:val="24"/>
          <w:vertAlign w:val="superscript"/>
        </w:rPr>
        <w:t>9</w:t>
      </w:r>
    </w:p>
    <w:p w:rsidR="00216812" w:rsidRDefault="00216812" w:rsidP="00216812">
      <w:pPr>
        <w:keepNext/>
        <w:suppressAutoHyphens/>
        <w:rPr>
          <w:szCs w:val="24"/>
        </w:rPr>
      </w:pPr>
      <w:r>
        <w:rPr>
          <w:szCs w:val="24"/>
        </w:rPr>
        <w:t>Wastes that are TC for 1,2-dichloroethane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D029</w:t>
      </w:r>
      <w:r>
        <w:rPr>
          <w:szCs w:val="24"/>
          <w:vertAlign w:val="superscript"/>
        </w:rPr>
        <w:t>9</w:t>
      </w:r>
    </w:p>
    <w:p w:rsidR="00216812" w:rsidRDefault="00216812" w:rsidP="00216812">
      <w:pPr>
        <w:keepNext/>
        <w:suppressAutoHyphens/>
        <w:rPr>
          <w:szCs w:val="24"/>
        </w:rPr>
      </w:pPr>
      <w:r>
        <w:rPr>
          <w:szCs w:val="24"/>
        </w:rPr>
        <w:t>Wastes that are TC for 1,1-dichloroethylene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D030</w:t>
      </w:r>
      <w:r>
        <w:rPr>
          <w:szCs w:val="24"/>
          <w:vertAlign w:val="superscript"/>
        </w:rPr>
        <w:t>9</w:t>
      </w:r>
    </w:p>
    <w:p w:rsidR="00216812" w:rsidRDefault="00216812" w:rsidP="00216812">
      <w:pPr>
        <w:keepNext/>
        <w:suppressAutoHyphens/>
        <w:rPr>
          <w:szCs w:val="24"/>
        </w:rPr>
      </w:pPr>
      <w:r>
        <w:rPr>
          <w:szCs w:val="24"/>
        </w:rPr>
        <w:t>Wastes that are TC for 2,4-dinitrotoluene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D031</w:t>
      </w:r>
      <w:r>
        <w:rPr>
          <w:szCs w:val="24"/>
          <w:vertAlign w:val="superscript"/>
        </w:rPr>
        <w:t>9</w:t>
      </w:r>
    </w:p>
    <w:p w:rsidR="00216812" w:rsidRDefault="00216812" w:rsidP="00216812">
      <w:pPr>
        <w:keepNext/>
        <w:suppressAutoHyphens/>
        <w:rPr>
          <w:szCs w:val="24"/>
        </w:rPr>
      </w:pPr>
      <w:r>
        <w:rPr>
          <w:szCs w:val="24"/>
        </w:rPr>
        <w:t>Wastes that are TC for heptachlor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 and meet Section 728.148 standards</w:t>
            </w:r>
            <w:r>
              <w:rPr>
                <w:szCs w:val="24"/>
                <w:vertAlign w:val="superscript"/>
              </w:rPr>
              <w:t>8</w:t>
            </w:r>
          </w:p>
        </w:tc>
        <w:tc>
          <w:tcPr>
            <w:tcW w:w="2160" w:type="dxa"/>
            <w:hideMark/>
          </w:tcPr>
          <w:p w:rsidR="00216812" w:rsidRDefault="00216812">
            <w:pPr>
              <w:suppressAutoHyphens/>
              <w:rPr>
                <w:szCs w:val="24"/>
              </w:rPr>
            </w:pPr>
            <w:r>
              <w:rPr>
                <w:szCs w:val="24"/>
              </w:rPr>
              <w:t>0.066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D032</w:t>
      </w:r>
      <w:r>
        <w:rPr>
          <w:szCs w:val="24"/>
          <w:vertAlign w:val="superscript"/>
        </w:rPr>
        <w:t>9</w:t>
      </w:r>
    </w:p>
    <w:p w:rsidR="00216812" w:rsidRDefault="00216812" w:rsidP="00216812">
      <w:pPr>
        <w:keepNext/>
        <w:suppressAutoHyphens/>
        <w:rPr>
          <w:szCs w:val="24"/>
        </w:rPr>
      </w:pPr>
      <w:r>
        <w:rPr>
          <w:szCs w:val="24"/>
        </w:rPr>
        <w:t xml:space="preserve">Wastes that are TC for hexachlorobenzene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10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D033</w:t>
      </w:r>
      <w:r>
        <w:rPr>
          <w:szCs w:val="24"/>
          <w:vertAlign w:val="superscript"/>
        </w:rPr>
        <w:t>9</w:t>
      </w:r>
    </w:p>
    <w:p w:rsidR="00216812" w:rsidRDefault="00216812" w:rsidP="00216812">
      <w:pPr>
        <w:keepNext/>
        <w:suppressAutoHyphens/>
        <w:rPr>
          <w:szCs w:val="24"/>
        </w:rPr>
      </w:pPr>
      <w:r>
        <w:rPr>
          <w:szCs w:val="24"/>
        </w:rPr>
        <w:t>Wastes that are TC for hexachlorobutadiene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5.6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D034</w:t>
      </w:r>
      <w:r>
        <w:rPr>
          <w:szCs w:val="24"/>
          <w:vertAlign w:val="superscript"/>
        </w:rPr>
        <w:t>9</w:t>
      </w:r>
    </w:p>
    <w:p w:rsidR="00216812" w:rsidRDefault="00216812" w:rsidP="00216812">
      <w:pPr>
        <w:keepNext/>
        <w:suppressAutoHyphens/>
        <w:rPr>
          <w:szCs w:val="24"/>
        </w:rPr>
      </w:pPr>
      <w:r>
        <w:rPr>
          <w:szCs w:val="24"/>
        </w:rPr>
        <w:t>Wastes that are TC for hexachloroethane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 and meet Section 728.148 standards</w:t>
            </w:r>
            <w:r>
              <w:rPr>
                <w:szCs w:val="24"/>
                <w:vertAlign w:val="superscript"/>
              </w:rPr>
              <w:t>8</w:t>
            </w:r>
          </w:p>
        </w:tc>
        <w:tc>
          <w:tcPr>
            <w:tcW w:w="2160" w:type="dxa"/>
            <w:hideMark/>
          </w:tcPr>
          <w:p w:rsidR="00216812" w:rsidRDefault="00216812">
            <w:pPr>
              <w:suppressAutoHyphens/>
              <w:rPr>
                <w:szCs w:val="24"/>
              </w:rPr>
            </w:pPr>
            <w:r>
              <w:rPr>
                <w:szCs w:val="24"/>
              </w:rPr>
              <w:t>30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D035</w:t>
      </w:r>
      <w:r>
        <w:rPr>
          <w:szCs w:val="24"/>
          <w:vertAlign w:val="superscript"/>
        </w:rPr>
        <w:t>9</w:t>
      </w:r>
    </w:p>
    <w:p w:rsidR="00216812" w:rsidRDefault="00216812" w:rsidP="00216812">
      <w:pPr>
        <w:keepNext/>
        <w:suppressAutoHyphens/>
        <w:rPr>
          <w:szCs w:val="24"/>
        </w:rPr>
      </w:pPr>
      <w:r>
        <w:rPr>
          <w:szCs w:val="24"/>
        </w:rPr>
        <w:t>Wastes that are TC for methyl ethyl ketone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 and meet Section 728.148 standards</w:t>
            </w:r>
            <w:r>
              <w:rPr>
                <w:szCs w:val="24"/>
                <w:vertAlign w:val="superscript"/>
              </w:rPr>
              <w:t>8</w:t>
            </w:r>
          </w:p>
        </w:tc>
        <w:tc>
          <w:tcPr>
            <w:tcW w:w="2160" w:type="dxa"/>
            <w:hideMark/>
          </w:tcPr>
          <w:p w:rsidR="00216812" w:rsidRDefault="00216812">
            <w:pPr>
              <w:suppressAutoHyphens/>
              <w:rPr>
                <w:szCs w:val="24"/>
              </w:rPr>
            </w:pPr>
            <w:r>
              <w:rPr>
                <w:szCs w:val="24"/>
              </w:rPr>
              <w:t>36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D036</w:t>
      </w:r>
      <w:r>
        <w:rPr>
          <w:szCs w:val="24"/>
          <w:vertAlign w:val="superscript"/>
        </w:rPr>
        <w:t>9</w:t>
      </w:r>
    </w:p>
    <w:p w:rsidR="00216812" w:rsidRDefault="00216812" w:rsidP="00216812">
      <w:pPr>
        <w:keepNext/>
        <w:suppressAutoHyphens/>
        <w:rPr>
          <w:szCs w:val="24"/>
        </w:rPr>
      </w:pPr>
      <w:r>
        <w:rPr>
          <w:szCs w:val="24"/>
        </w:rPr>
        <w:t>Wastes that are TC for nitrobenzene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 and meet Section 728.148 standards</w:t>
            </w:r>
            <w:r>
              <w:rPr>
                <w:szCs w:val="24"/>
                <w:vertAlign w:val="superscript"/>
              </w:rPr>
              <w:t>8</w:t>
            </w:r>
          </w:p>
        </w:tc>
        <w:tc>
          <w:tcPr>
            <w:tcW w:w="2160" w:type="dxa"/>
            <w:hideMark/>
          </w:tcPr>
          <w:p w:rsidR="00216812" w:rsidRDefault="00216812">
            <w:pPr>
              <w:suppressAutoHyphens/>
              <w:rPr>
                <w:szCs w:val="24"/>
              </w:rPr>
            </w:pPr>
            <w:r>
              <w:rPr>
                <w:szCs w:val="24"/>
              </w:rPr>
              <w:t>14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D037</w:t>
      </w:r>
      <w:r>
        <w:rPr>
          <w:szCs w:val="24"/>
          <w:vertAlign w:val="superscript"/>
        </w:rPr>
        <w:t>9</w:t>
      </w:r>
    </w:p>
    <w:p w:rsidR="00216812" w:rsidRDefault="00216812" w:rsidP="00216812">
      <w:pPr>
        <w:keepNext/>
        <w:suppressAutoHyphens/>
        <w:rPr>
          <w:szCs w:val="24"/>
        </w:rPr>
      </w:pPr>
      <w:r>
        <w:rPr>
          <w:szCs w:val="24"/>
        </w:rPr>
        <w:t xml:space="preserve">Wastes that are TC for pentachlorophenol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D038</w:t>
      </w:r>
      <w:r>
        <w:rPr>
          <w:szCs w:val="24"/>
          <w:vertAlign w:val="superscript"/>
        </w:rPr>
        <w:t>9</w:t>
      </w:r>
    </w:p>
    <w:p w:rsidR="00216812" w:rsidRDefault="00216812" w:rsidP="00216812">
      <w:pPr>
        <w:keepNext/>
        <w:suppressAutoHyphens/>
        <w:rPr>
          <w:szCs w:val="24"/>
        </w:rPr>
      </w:pPr>
      <w:r>
        <w:rPr>
          <w:szCs w:val="24"/>
        </w:rPr>
        <w:t>Wastes that are TC for pyridine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 and meet Section 728.148 standards</w:t>
            </w:r>
            <w:r>
              <w:rPr>
                <w:szCs w:val="24"/>
                <w:vertAlign w:val="superscript"/>
              </w:rPr>
              <w:t>8</w:t>
            </w:r>
          </w:p>
        </w:tc>
        <w:tc>
          <w:tcPr>
            <w:tcW w:w="2160" w:type="dxa"/>
            <w:hideMark/>
          </w:tcPr>
          <w:p w:rsidR="00216812" w:rsidRDefault="00216812">
            <w:pPr>
              <w:suppressAutoHyphens/>
              <w:rPr>
                <w:szCs w:val="24"/>
              </w:rPr>
            </w:pPr>
            <w:r>
              <w:rPr>
                <w:szCs w:val="24"/>
              </w:rPr>
              <w:t>16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D039</w:t>
      </w:r>
      <w:r>
        <w:rPr>
          <w:szCs w:val="24"/>
          <w:vertAlign w:val="superscript"/>
        </w:rPr>
        <w:t>9</w:t>
      </w:r>
    </w:p>
    <w:p w:rsidR="00216812" w:rsidRDefault="00216812" w:rsidP="00216812">
      <w:pPr>
        <w:keepNext/>
        <w:suppressAutoHyphens/>
        <w:rPr>
          <w:szCs w:val="24"/>
        </w:rPr>
      </w:pPr>
      <w:r>
        <w:rPr>
          <w:szCs w:val="24"/>
        </w:rPr>
        <w:t>Wastes that are TC for tetrachloroethylene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D040</w:t>
      </w:r>
      <w:r>
        <w:rPr>
          <w:szCs w:val="24"/>
          <w:vertAlign w:val="superscript"/>
        </w:rPr>
        <w:t>9</w:t>
      </w:r>
    </w:p>
    <w:p w:rsidR="00216812" w:rsidRDefault="00216812" w:rsidP="00216812">
      <w:pPr>
        <w:keepNext/>
        <w:suppressAutoHyphens/>
        <w:rPr>
          <w:szCs w:val="24"/>
        </w:rPr>
      </w:pPr>
      <w:r>
        <w:rPr>
          <w:szCs w:val="24"/>
        </w:rPr>
        <w:t>Wastes that are TC for trichloroethylene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D041</w:t>
      </w:r>
      <w:r>
        <w:rPr>
          <w:szCs w:val="24"/>
          <w:vertAlign w:val="superscript"/>
        </w:rPr>
        <w:t>9</w:t>
      </w:r>
    </w:p>
    <w:p w:rsidR="00216812" w:rsidRDefault="00216812" w:rsidP="00216812">
      <w:pPr>
        <w:keepNext/>
        <w:suppressAutoHyphens/>
        <w:rPr>
          <w:szCs w:val="24"/>
        </w:rPr>
      </w:pPr>
      <w:r>
        <w:rPr>
          <w:szCs w:val="24"/>
        </w:rPr>
        <w:t>Wastes that are TC for 2,4,5-trichlorophenol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D042</w:t>
      </w:r>
      <w:r>
        <w:rPr>
          <w:szCs w:val="24"/>
          <w:vertAlign w:val="superscript"/>
        </w:rPr>
        <w:t>9</w:t>
      </w:r>
    </w:p>
    <w:p w:rsidR="00216812" w:rsidRDefault="00216812" w:rsidP="00216812">
      <w:pPr>
        <w:keepNext/>
        <w:suppressAutoHyphens/>
        <w:rPr>
          <w:szCs w:val="24"/>
        </w:rPr>
      </w:pPr>
      <w:r>
        <w:rPr>
          <w:szCs w:val="24"/>
        </w:rPr>
        <w:t xml:space="preserve">Wastes that are TC for 2,4,6-trichlorophenol based on Method 1311 (Toxicity Characteristic Leaching Procedure (TCLP)) in “Test Methods for Evaluating Solid Waste, Physical/Chemical </w:t>
      </w:r>
      <w:r>
        <w:rPr>
          <w:szCs w:val="24"/>
        </w:rPr>
        <w:lastRenderedPageBreak/>
        <w:t>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 and meet Section 728.148 standards</w:t>
            </w:r>
            <w:r>
              <w:rPr>
                <w:szCs w:val="24"/>
                <w:vertAlign w:val="superscript"/>
              </w:rPr>
              <w:t>8</w:t>
            </w:r>
          </w:p>
        </w:tc>
        <w:tc>
          <w:tcPr>
            <w:tcW w:w="2160" w:type="dxa"/>
            <w:hideMark/>
          </w:tcPr>
          <w:p w:rsidR="00216812" w:rsidRDefault="00216812">
            <w:pPr>
              <w:suppressAutoHyphens/>
              <w:rPr>
                <w:szCs w:val="24"/>
              </w:rPr>
            </w:pPr>
            <w:r>
              <w:rPr>
                <w:szCs w:val="24"/>
              </w:rPr>
              <w:t>7.4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D043</w:t>
      </w:r>
      <w:r>
        <w:rPr>
          <w:szCs w:val="24"/>
          <w:vertAlign w:val="superscript"/>
        </w:rPr>
        <w:t>9</w:t>
      </w:r>
    </w:p>
    <w:p w:rsidR="00216812" w:rsidRDefault="00216812" w:rsidP="00216812">
      <w:pPr>
        <w:keepNext/>
        <w:suppressAutoHyphens/>
        <w:rPr>
          <w:szCs w:val="24"/>
        </w:rPr>
      </w:pPr>
      <w:r>
        <w:rPr>
          <w:szCs w:val="24"/>
        </w:rPr>
        <w:t>Wastes that are TC for vinyl chloride based on Method 1311 (Toxicity Characteristic Leaching Procedure (TCLP)) in “Test Methods for Evaluating Solid Waste, Physical/Chemical Methods”, USEPA publication number EPA-530/SW-846, incorporated by reference in 35 Ill. Adm. Code 720.111(a).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 and meet Section 728.148 standards</w:t>
            </w:r>
            <w:r>
              <w:rPr>
                <w:szCs w:val="24"/>
                <w:vertAlign w:val="superscript"/>
              </w:rPr>
              <w:t>8</w:t>
            </w:r>
          </w:p>
        </w:tc>
        <w:tc>
          <w:tcPr>
            <w:tcW w:w="2160" w:type="dxa"/>
            <w:hideMark/>
          </w:tcPr>
          <w:p w:rsidR="00216812" w:rsidRDefault="00216812">
            <w:pPr>
              <w:suppressAutoHyphens/>
              <w:rPr>
                <w:szCs w:val="24"/>
              </w:rPr>
            </w:pPr>
            <w:r>
              <w:rPr>
                <w:szCs w:val="24"/>
              </w:rPr>
              <w:t>6.0 and meet Section 728.148 standards</w:t>
            </w:r>
            <w:r>
              <w:rPr>
                <w:szCs w:val="24"/>
                <w:vertAlign w:val="superscript"/>
              </w:rPr>
              <w:t>8</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F001, F002, F003, F004, or F005 solvent wastes that contain any combination of one or more of the following spent solvents:  acetone, benzene, n-butyl alcohol, carbon disulfide, carbon tetra</w:t>
      </w:r>
      <w:r>
        <w:rPr>
          <w:szCs w:val="24"/>
        </w:rPr>
        <w:softHyphen/>
        <w:t>chloride, chlorinated fluorocarbons, chlorobenzene, o-cresol, m-cresol, p-cresol, cyclohexanone, o-dichlorobenzene, 2-ethoxyethanol, ethyl acetate, ethyl benzene, ethyl ether, isobutyl alcohol, methanol, methylene chloride, methyl ethyl ketone, methyl isobutyl ketone, nitrobenzene, 2-nitropropane, pyridine, tetrachloroethylene, toluene, 1,1,1-trichloroethane, 1,1,2-trichloroethane, 1,1,2-trichloro-1,2,2-trifluoroethane, trichloroethylene, trichloromonofluoromethane, or xylenes (except as specifically noted in other subcategories).  See further details of these listings in 35 Ill. Adm. Code 721.131.</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lastRenderedPageBreak/>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F003 and F005 solvent wastes that contain any combination of one or more of the following three solvents as the only listed F001 through F005 solvents:  carbon disulfide, cyclohexanone, or methanol.  (Formerly Section 728.141(c)).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 mg/ℓ TCLP</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2-Nitropropane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F001, F002, F003, F004 &amp; F005</w:t>
      </w:r>
    </w:p>
    <w:p w:rsidR="00216812" w:rsidRDefault="00216812" w:rsidP="00216812">
      <w:pPr>
        <w:keepNext/>
        <w:suppressAutoHyphens/>
        <w:rPr>
          <w:szCs w:val="24"/>
        </w:rPr>
      </w:pPr>
      <w:r>
        <w:rPr>
          <w:szCs w:val="24"/>
        </w:rPr>
        <w:t>F005 solvent waste containing 2-Ethoxyethanol as the only listed F001 through F005 solvent.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BIODG;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F006</w:t>
      </w:r>
    </w:p>
    <w:p w:rsidR="00216812" w:rsidRDefault="00216812" w:rsidP="00216812">
      <w:pPr>
        <w:keepNext/>
        <w:suppressAutoHyphens/>
        <w:rPr>
          <w:szCs w:val="24"/>
        </w:rPr>
      </w:pPr>
      <w:r>
        <w:rPr>
          <w:szCs w:val="24"/>
        </w:rPr>
        <w:t xml:space="preserve">Wastewater treatment sludges from electroplating operations except from the following processes:  (1) Sulfuric acid anodizing of aluminum; (2) tin plating on carbon steel; (3) zinc plating (segregated basis) on carbon steel; (4) aluminum or zinc-aluminum plating on carbon </w:t>
      </w:r>
      <w:r>
        <w:rPr>
          <w:szCs w:val="24"/>
        </w:rPr>
        <w:lastRenderedPageBreak/>
        <w:t>steel; (5) cleaning or stripping associated with tin, zinc, and aluminum plating on carbon steel; and (6) chemical etching and milling of aluminum.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F007</w:t>
      </w:r>
    </w:p>
    <w:p w:rsidR="00216812" w:rsidRDefault="00216812" w:rsidP="00216812">
      <w:pPr>
        <w:keepNext/>
        <w:suppressAutoHyphens/>
        <w:rPr>
          <w:szCs w:val="24"/>
        </w:rPr>
      </w:pPr>
      <w:r>
        <w:rPr>
          <w:szCs w:val="24"/>
        </w:rPr>
        <w:t>Spent cyanide plating bath solutions from electroplating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F008</w:t>
      </w:r>
    </w:p>
    <w:p w:rsidR="00216812" w:rsidRDefault="00216812" w:rsidP="00216812">
      <w:pPr>
        <w:keepNext/>
        <w:suppressAutoHyphens/>
        <w:rPr>
          <w:szCs w:val="24"/>
        </w:rPr>
      </w:pPr>
      <w:r>
        <w:rPr>
          <w:szCs w:val="24"/>
        </w:rPr>
        <w:t>Plating bath residues from the bottom of plating baths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F009</w:t>
      </w:r>
    </w:p>
    <w:p w:rsidR="00216812" w:rsidRDefault="00216812" w:rsidP="00216812">
      <w:pPr>
        <w:keepNext/>
        <w:suppressAutoHyphens/>
        <w:rPr>
          <w:szCs w:val="24"/>
        </w:rPr>
      </w:pPr>
      <w:r>
        <w:rPr>
          <w:szCs w:val="24"/>
        </w:rPr>
        <w:t>Spent stripping and cleaning bath solutions from electroplating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lastRenderedPageBreak/>
        <w:t>F010</w:t>
      </w:r>
    </w:p>
    <w:p w:rsidR="00216812" w:rsidRDefault="00216812" w:rsidP="00216812">
      <w:pPr>
        <w:keepNext/>
        <w:suppressAutoHyphens/>
        <w:rPr>
          <w:szCs w:val="24"/>
        </w:rPr>
      </w:pPr>
      <w:r>
        <w:rPr>
          <w:szCs w:val="24"/>
        </w:rPr>
        <w:t>Quenching bath residues from oil baths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F011</w:t>
      </w:r>
    </w:p>
    <w:p w:rsidR="00216812" w:rsidRDefault="00216812" w:rsidP="00216812">
      <w:pPr>
        <w:keepNext/>
        <w:suppressAutoHyphens/>
        <w:rPr>
          <w:szCs w:val="24"/>
        </w:rPr>
      </w:pPr>
      <w:r>
        <w:rPr>
          <w:szCs w:val="24"/>
        </w:rPr>
        <w:t>Spent cyanide solutions from salt bath pot cleaning from metal heat-treating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F012</w:t>
      </w:r>
    </w:p>
    <w:p w:rsidR="00216812" w:rsidRDefault="00216812" w:rsidP="00216812">
      <w:pPr>
        <w:keepNext/>
        <w:suppressAutoHyphens/>
        <w:rPr>
          <w:szCs w:val="24"/>
        </w:rPr>
      </w:pPr>
      <w:r>
        <w:rPr>
          <w:szCs w:val="24"/>
        </w:rPr>
        <w:t>Quenching wastewater treatment sludges from metal heat-treating operations where cyanides are used in the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F019</w:t>
      </w:r>
    </w:p>
    <w:p w:rsidR="00216812" w:rsidRDefault="00216812" w:rsidP="00216812">
      <w:pPr>
        <w:keepNext/>
        <w:suppressAutoHyphens/>
        <w:rPr>
          <w:szCs w:val="24"/>
        </w:rPr>
      </w:pPr>
      <w:r>
        <w:rPr>
          <w:szCs w:val="24"/>
        </w:rPr>
        <w:t>Wastewater treatment sludges from the chemical conversion coating of aluminum, except from zirconium phosphating in aluminum can washing when such phosphating is an exclusive conversion coating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F020, F021, F022, F023, F026</w:t>
      </w:r>
    </w:p>
    <w:p w:rsidR="00216812" w:rsidRDefault="00216812" w:rsidP="00216812">
      <w:pPr>
        <w:keepNext/>
        <w:suppressAutoHyphens/>
        <w:rPr>
          <w:szCs w:val="24"/>
        </w:rPr>
      </w:pPr>
      <w:r>
        <w:rPr>
          <w:szCs w:val="24"/>
        </w:rPr>
        <w:t xml:space="preserve">Wastes (except wastewater and spent carbon from hydrogen chloride purification) from the production or manufacturing use (as a reactant, chemical intermediate, or component in a formulating process) of:  (1) tri- or </w:t>
      </w:r>
      <w:proofErr w:type="spellStart"/>
      <w:r>
        <w:rPr>
          <w:szCs w:val="24"/>
        </w:rPr>
        <w:t>tetrachlorophenol</w:t>
      </w:r>
      <w:proofErr w:type="spellEnd"/>
      <w:r>
        <w:rPr>
          <w:szCs w:val="24"/>
        </w:rPr>
        <w:t xml:space="preserve">, or of intermediates used to produce their pesticide derivatives, excluding wastes from the production of Hexachlorophene from highly purified 2,4,5-trichlorophenol (i.e., F020); (2) pentachlorophenol, or of intermediates used to produce its derivatives (i.e., F021); (3) tetra-, penta-, or hexachlorobenzenes under alkaline conditions (i.e., F022) and wastes (except wastewater and spent carbon from hydrogen chloride purification) from the production of materials on equipment previously used for the production or manufacturing use (as a reactant, chemical intermediate, or component in a formulating </w:t>
      </w:r>
      <w:r>
        <w:rPr>
          <w:szCs w:val="24"/>
        </w:rPr>
        <w:lastRenderedPageBreak/>
        <w:t xml:space="preserve">process) of:  (1) tri- or </w:t>
      </w:r>
      <w:proofErr w:type="spellStart"/>
      <w:r>
        <w:rPr>
          <w:szCs w:val="24"/>
        </w:rPr>
        <w:t>tetrachlorophenols</w:t>
      </w:r>
      <w:proofErr w:type="spellEnd"/>
      <w:r>
        <w:rPr>
          <w:szCs w:val="24"/>
        </w:rPr>
        <w:t>, excluding wastes from equipment used only for the production of Hexachlorophene from highly purified 2,4,5-trichlorophenol (F023) or (2) tetra-, penta-, or hexachlorobenzenes under alkaline conditions (i.e., F026).</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F024</w:t>
      </w:r>
    </w:p>
    <w:p w:rsidR="00216812" w:rsidRDefault="00216812" w:rsidP="00216812">
      <w:pPr>
        <w:keepNext/>
        <w:suppressAutoHyphens/>
        <w:rPr>
          <w:szCs w:val="24"/>
        </w:rPr>
      </w:pPr>
      <w:r>
        <w:rPr>
          <w:szCs w:val="24"/>
        </w:rPr>
        <w:t>Process wastes, including but not limited to, distillation residues, heavy ends, tars, and reactor clean-out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(This listing does not include wastewaters, wastewater treatment sludges, spent catalysts, and wastes listed in 35 Ill. Adm. Code 721.131 or 721.132.)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 F024 wastes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r>
              <w:rPr>
                <w:szCs w:val="24"/>
                <w:vertAlign w:val="superscript"/>
              </w:rPr>
              <w:t>11</w:t>
            </w:r>
          </w:p>
        </w:tc>
        <w:tc>
          <w:tcPr>
            <w:tcW w:w="2160" w:type="dxa"/>
            <w:hideMark/>
          </w:tcPr>
          <w:p w:rsidR="00216812" w:rsidRDefault="00216812">
            <w:pPr>
              <w:suppressAutoHyphens/>
              <w:rPr>
                <w:szCs w:val="24"/>
              </w:rPr>
            </w:pPr>
            <w:r>
              <w:rPr>
                <w:szCs w:val="24"/>
              </w:rPr>
              <w:t>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0.28</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 xml:space="preserve">Condensed light ends from the production of certain chlorinated aliphatic hydrocarbons by free radical catalyzed processes.  These chlorinated aliphatic hydrocarbons are those having carbon </w:t>
      </w:r>
      <w:r>
        <w:rPr>
          <w:szCs w:val="24"/>
        </w:rPr>
        <w:lastRenderedPageBreak/>
        <w:t>chain lengths ranging from one up to and including five, with varying amounts and positions of chlorine substitution.  F025—Light Ends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F025</w:t>
      </w:r>
    </w:p>
    <w:p w:rsidR="00216812" w:rsidRDefault="00216812" w:rsidP="00216812">
      <w:pPr>
        <w:keepNext/>
        <w:suppressAutoHyphens/>
        <w:rPr>
          <w:szCs w:val="24"/>
        </w:rPr>
      </w:pPr>
      <w:r>
        <w:rPr>
          <w:szCs w:val="24"/>
        </w:rPr>
        <w:t>Spent filters and filter aids, and spent desiccant wastes from the production of certain chlorinated aliphatic hydrocarbons by free radical catalyzed processes.  These chlorinated aliphatic hydrocarbons are those having carbon chain lengths ranging from one to and including five, with varying amounts and positions of chlorine substitution.  F025—Spent Filters/Aids and Desiccants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F027</w:t>
      </w:r>
    </w:p>
    <w:p w:rsidR="00216812" w:rsidRDefault="00216812" w:rsidP="00216812">
      <w:pPr>
        <w:keepNext/>
        <w:suppressAutoHyphens/>
        <w:rPr>
          <w:szCs w:val="24"/>
        </w:rPr>
      </w:pPr>
      <w:r>
        <w:rPr>
          <w:szCs w:val="24"/>
        </w:rPr>
        <w:t xml:space="preserve">Discarded unused formulations containing tri-, tetra-, or pentachlorophenol or discarded unused formulations containing compounds derived from these chlorophenols.  (This listing does not include formulations containing hexachlorophene synthesized from </w:t>
      </w:r>
      <w:proofErr w:type="spellStart"/>
      <w:r>
        <w:rPr>
          <w:szCs w:val="24"/>
        </w:rPr>
        <w:t>prepurified</w:t>
      </w:r>
      <w:proofErr w:type="spellEnd"/>
      <w:r>
        <w:rPr>
          <w:szCs w:val="24"/>
        </w:rPr>
        <w:t xml:space="preserve"> 2,4,5-trichloro</w:t>
      </w:r>
      <w:r>
        <w:rPr>
          <w:szCs w:val="24"/>
        </w:rPr>
        <w:softHyphen/>
        <w:t>phenol as the sole component.)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lastRenderedPageBreak/>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F028</w:t>
      </w:r>
    </w:p>
    <w:p w:rsidR="00216812" w:rsidRDefault="00216812" w:rsidP="00216812">
      <w:pPr>
        <w:keepNext/>
        <w:suppressAutoHyphens/>
        <w:rPr>
          <w:szCs w:val="24"/>
        </w:rPr>
      </w:pPr>
      <w:r>
        <w:rPr>
          <w:szCs w:val="24"/>
        </w:rPr>
        <w:t>Residues resulting from the incineration or thermal treatment of soil contaminated with USEPA hazardous waste numbers F020, F021, F023, F026, and F027.</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F032</w:t>
      </w:r>
    </w:p>
    <w:p w:rsidR="00216812" w:rsidRDefault="00216812" w:rsidP="00216812">
      <w:pPr>
        <w:keepNext/>
        <w:suppressAutoHyphens/>
        <w:rPr>
          <w:szCs w:val="24"/>
        </w:rPr>
      </w:pPr>
      <w:r>
        <w:rPr>
          <w:szCs w:val="24"/>
        </w:rPr>
        <w:t xml:space="preserve">Wastewaters (except those that have not come into contact with process contaminants), process residuals, preservative drippage, and spent formulations from wood preserving processes generated at plants that currently use or have previously used </w:t>
      </w:r>
      <w:proofErr w:type="spellStart"/>
      <w:r>
        <w:rPr>
          <w:szCs w:val="24"/>
        </w:rPr>
        <w:t>chlorophenolic</w:t>
      </w:r>
      <w:proofErr w:type="spellEnd"/>
      <w:r>
        <w:rPr>
          <w:szCs w:val="24"/>
        </w:rPr>
        <w:t xml:space="preserve"> formulations (except potentially cross-contaminated wastes that have had the F032 USEPA hazardous waste </w:t>
      </w:r>
      <w:r>
        <w:rPr>
          <w:spacing w:val="-3"/>
          <w:szCs w:val="24"/>
        </w:rPr>
        <w:t xml:space="preserve">number </w:t>
      </w:r>
      <w:r>
        <w:rPr>
          <w:szCs w:val="24"/>
        </w:rPr>
        <w:t xml:space="preserve">deleted in accordance with 35 Ill. Adm. Code 721.135 or potentially cross-contaminated wastes that are otherwise currently regulated as hazardous wastes (i.e., F034 or F035), where the generator does not resume or initiate use of </w:t>
      </w:r>
      <w:proofErr w:type="spellStart"/>
      <w:r>
        <w:rPr>
          <w:szCs w:val="24"/>
        </w:rPr>
        <w:t>chlorophenolic</w:t>
      </w:r>
      <w:proofErr w:type="spellEnd"/>
      <w:r>
        <w:rPr>
          <w:szCs w:val="24"/>
        </w:rPr>
        <w:t xml:space="preserve">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 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 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lastRenderedPageBreak/>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Hexachlorodibenzo</w:t>
            </w:r>
            <w:proofErr w:type="spellEnd"/>
            <w:r>
              <w:rPr>
                <w:szCs w:val="24"/>
              </w:rPr>
              <w:t>-p-dioxins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Hexachlorodibenzofurans</w:t>
            </w:r>
            <w:proofErr w:type="spellEnd"/>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 xml:space="preserve">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Pentachlorodibenzo</w:t>
            </w:r>
            <w:proofErr w:type="spellEnd"/>
            <w:r>
              <w:rPr>
                <w:szCs w:val="24"/>
              </w:rPr>
              <w:t>-p-dioxins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Pentachlorodibenzofurans</w:t>
            </w:r>
            <w:proofErr w:type="spellEnd"/>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Tetrachlorodibenzo</w:t>
            </w:r>
            <w:proofErr w:type="spellEnd"/>
            <w:r>
              <w:rPr>
                <w:szCs w:val="24"/>
              </w:rPr>
              <w:t>-p-dioxins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Tetrachlorodibenzofurans</w:t>
            </w:r>
            <w:proofErr w:type="spellEnd"/>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F034</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generated at plants that use creosote formulations.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lastRenderedPageBreak/>
              <w:t>Indeno</w:t>
            </w:r>
            <w:proofErr w:type="spellEnd"/>
            <w:r>
              <w:rPr>
                <w:szCs w:val="24"/>
              </w:rPr>
              <w:t xml:space="preserve">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F035</w:t>
      </w:r>
    </w:p>
    <w:p w:rsidR="00216812" w:rsidRDefault="00216812" w:rsidP="00216812">
      <w:pPr>
        <w:keepNext/>
        <w:suppressAutoHyphens/>
        <w:rPr>
          <w:szCs w:val="24"/>
        </w:rPr>
      </w:pPr>
      <w:r>
        <w:rPr>
          <w:szCs w:val="24"/>
        </w:rPr>
        <w:t>Wastewaters (except those that have not come into contact with process contaminants), process residuals, preservative drippage, and spent formulations from wood preserving processes that are generated at plants that use inorganic preservatives containing arsenic or chromium.  This listing does not include K001 bottom sediment sludge from the treatment of wastewater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F037</w:t>
      </w:r>
    </w:p>
    <w:p w:rsidR="00216812" w:rsidRDefault="00216812" w:rsidP="00216812">
      <w:pPr>
        <w:keepNext/>
        <w:suppressAutoHyphens/>
        <w:rPr>
          <w:szCs w:val="24"/>
        </w:rPr>
      </w:pPr>
      <w:r>
        <w:rPr>
          <w:szCs w:val="24"/>
        </w:rPr>
        <w:t>Petroleum refinery primary oil/water/solids separation sludge—any sludge generated from the gravitational separation of oil/water/solids during the storage or treatment of process wastewaters and oily cooling wastewaters from petroleum refineries.  Such sludges include, but are not limited to, those generated in:  oil/water/solids separators; tanks</w:t>
      </w:r>
      <w:r>
        <w:rPr>
          <w:spacing w:val="-3"/>
          <w:szCs w:val="24"/>
        </w:rPr>
        <w:t>,</w:t>
      </w:r>
      <w:r>
        <w:rPr>
          <w:szCs w:val="24"/>
        </w:rPr>
        <w:t xml:space="preserve"> and impoundments; ditches</w:t>
      </w:r>
      <w:r>
        <w:rPr>
          <w:spacing w:val="-3"/>
          <w:szCs w:val="24"/>
        </w:rPr>
        <w:t>,</w:t>
      </w:r>
      <w:r>
        <w:rPr>
          <w:szCs w:val="24"/>
        </w:rPr>
        <w:t xml:space="preserve"> and other conveyances; sumps; and stormwater units receiving dry weather flow.  Sludge generated in stormwater units that do not receive dry weather flow, sludges generated from non-contact once-through cooling waters segregated for treatment from other process or oily cooling waters, sludges generated in aggressive biological treatment units as defined in 35 Ill. Adm. Code 721.131(b)(2) (including sludges generated in one or more additional units after wastewaters have been treated in aggressive biological treatment units) and K051 wastes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lastRenderedPageBreak/>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F038</w:t>
      </w:r>
    </w:p>
    <w:p w:rsidR="00216812" w:rsidRDefault="00216812" w:rsidP="00216812">
      <w:pPr>
        <w:keepNext/>
        <w:suppressAutoHyphens/>
        <w:rPr>
          <w:szCs w:val="24"/>
        </w:rPr>
      </w:pPr>
      <w:r>
        <w:rPr>
          <w:szCs w:val="24"/>
        </w:rPr>
        <w:t>Petroleum refinery secondary (emulsified) oil/water/solids separation sludge or float generated from the physical or chemical separation of oil/water/solids in process wastewaters and oily cooling wastewaters from petroleum refineries.  Such wastes include, but are not limited to, all sludges and floats generated in:  induced air floatation (IAF) units, tanks</w:t>
      </w:r>
      <w:r>
        <w:rPr>
          <w:spacing w:val="-3"/>
          <w:szCs w:val="24"/>
        </w:rPr>
        <w:t>,</w:t>
      </w:r>
      <w:r>
        <w:rPr>
          <w:szCs w:val="24"/>
        </w:rPr>
        <w:t xml:space="preserve"> and impoundments, and all sludges generated in DAF units.  Sludges generated in stormwater units that do not receive dry weather flow, sludges generated from non-contact once-through cooling waters segregated for treatment from other process or oily cooling waters, sludges</w:t>
      </w:r>
      <w:r>
        <w:rPr>
          <w:spacing w:val="-3"/>
          <w:szCs w:val="24"/>
        </w:rPr>
        <w:t>,</w:t>
      </w:r>
      <w:r>
        <w:rPr>
          <w:szCs w:val="24"/>
        </w:rPr>
        <w:t xml:space="preserve"> and floats generated in aggressive biological treatment units as defined in 35 Ill. Adm. Code 721.131(b)(2) (including sludges and floats generated in one or more additional units after wastewaters have been treated in aggressive biological units) and F037, K048, and K051 are not included in this listing.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F039</w:t>
      </w:r>
    </w:p>
    <w:p w:rsidR="00216812" w:rsidRDefault="00216812" w:rsidP="00216812">
      <w:pPr>
        <w:keepNext/>
        <w:suppressAutoHyphens/>
        <w:rPr>
          <w:szCs w:val="24"/>
        </w:rPr>
      </w:pPr>
      <w:r>
        <w:rPr>
          <w:szCs w:val="24"/>
        </w:rPr>
        <w:t xml:space="preserve">Leachate (liquids that have percolated through land disposed wastes) resulting from the disposal of more than one restricted waste classified as hazardous under Subpart D.  (Leachate resulting from the disposal of one or more of the following USEPA hazardous wastes and no other </w:t>
      </w:r>
      <w:r>
        <w:rPr>
          <w:szCs w:val="24"/>
        </w:rPr>
        <w:lastRenderedPageBreak/>
        <w:t>hazardous wastes retains its USEPA hazardous waste numbers:  F020, F021, F022, F026, F027, or F028.).</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4-Aminobiphenyl</w:t>
            </w:r>
          </w:p>
        </w:tc>
        <w:tc>
          <w:tcPr>
            <w:tcW w:w="1872" w:type="dxa"/>
            <w:hideMark/>
          </w:tcPr>
          <w:p w:rsidR="00216812" w:rsidRDefault="00216812">
            <w:pPr>
              <w:suppressAutoHyphens/>
              <w:rPr>
                <w:szCs w:val="24"/>
              </w:rPr>
            </w:pPr>
            <w:r>
              <w:rPr>
                <w:szCs w:val="24"/>
              </w:rPr>
              <w:t>92-67-1</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Aramite</w:t>
            </w:r>
            <w:proofErr w:type="spellEnd"/>
          </w:p>
        </w:tc>
        <w:tc>
          <w:tcPr>
            <w:tcW w:w="1872" w:type="dxa"/>
            <w:hideMark/>
          </w:tcPr>
          <w:p w:rsidR="00216812" w:rsidRDefault="00216812">
            <w:pPr>
              <w:suppressAutoHyphens/>
              <w:rPr>
                <w:szCs w:val="24"/>
              </w:rPr>
            </w:pPr>
            <w:r>
              <w:rPr>
                <w:szCs w:val="24"/>
              </w:rPr>
              <w:t>140-57-8</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w:t>
            </w:r>
            <w:proofErr w:type="spellStart"/>
            <w:r>
              <w:rPr>
                <w:szCs w:val="24"/>
              </w:rPr>
              <w:t>g,h,i</w:t>
            </w:r>
            <w:proofErr w:type="spellEnd"/>
            <w:r>
              <w:rPr>
                <w:szCs w:val="24"/>
              </w:rPr>
              <w:t>)perylene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Bromodichloromethane</w:t>
            </w:r>
          </w:p>
        </w:tc>
        <w:tc>
          <w:tcPr>
            <w:tcW w:w="1872" w:type="dxa"/>
            <w:hideMark/>
          </w:tcPr>
          <w:p w:rsidR="00216812" w:rsidRDefault="00216812">
            <w:pPr>
              <w:suppressAutoHyphens/>
              <w:rPr>
                <w:szCs w:val="24"/>
              </w:rPr>
            </w:pPr>
            <w:r>
              <w:rPr>
                <w:szCs w:val="24"/>
              </w:rPr>
              <w:t>75-27-4</w:t>
            </w:r>
          </w:p>
        </w:tc>
        <w:tc>
          <w:tcPr>
            <w:tcW w:w="2160" w:type="dxa"/>
            <w:hideMark/>
          </w:tcPr>
          <w:p w:rsidR="00216812" w:rsidRDefault="00216812">
            <w:pPr>
              <w:suppressAutoHyphens/>
              <w:rPr>
                <w:szCs w:val="24"/>
              </w:rPr>
            </w:pPr>
            <w:r>
              <w:rPr>
                <w:szCs w:val="24"/>
              </w:rPr>
              <w:t>0.35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Butyl benzyl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2-sec-Butyl-4,6-dinitrophenol (</w:t>
            </w:r>
            <w:proofErr w:type="spellStart"/>
            <w:r>
              <w:rPr>
                <w:szCs w:val="24"/>
              </w:rPr>
              <w:t>Dinoseb</w:t>
            </w:r>
            <w:proofErr w:type="spellEnd"/>
            <w:r>
              <w:rPr>
                <w:szCs w:val="24"/>
              </w:rPr>
              <w:t>)</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p-</w:t>
            </w:r>
            <w:proofErr w:type="spellStart"/>
            <w:r>
              <w:rPr>
                <w:szCs w:val="24"/>
              </w:rPr>
              <w:t>Chloroaniline</w:t>
            </w:r>
            <w:proofErr w:type="spellEnd"/>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proofErr w:type="spellStart"/>
            <w:r>
              <w:rPr>
                <w:szCs w:val="24"/>
              </w:rPr>
              <w:t>Chlorobenzilate</w:t>
            </w:r>
            <w:proofErr w:type="spellEnd"/>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lastRenderedPageBreak/>
              <w:t>2-Chloro-1,3-butadiene</w:t>
            </w:r>
          </w:p>
        </w:tc>
        <w:tc>
          <w:tcPr>
            <w:tcW w:w="1872" w:type="dxa"/>
            <w:hideMark/>
          </w:tcPr>
          <w:p w:rsidR="00216812" w:rsidRDefault="00216812">
            <w:pPr>
              <w:suppressAutoHyphens/>
              <w:rPr>
                <w:szCs w:val="24"/>
              </w:rPr>
            </w:pPr>
            <w:r>
              <w:rPr>
                <w:szCs w:val="24"/>
              </w:rPr>
              <w:t>126-99-8</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proofErr w:type="spellStart"/>
            <w:r>
              <w:rPr>
                <w:szCs w:val="24"/>
              </w:rPr>
              <w:t>Chlorodibromomethane</w:t>
            </w:r>
            <w:proofErr w:type="spellEnd"/>
          </w:p>
        </w:tc>
        <w:tc>
          <w:tcPr>
            <w:tcW w:w="1872" w:type="dxa"/>
            <w:hideMark/>
          </w:tcPr>
          <w:p w:rsidR="00216812" w:rsidRDefault="00216812">
            <w:pPr>
              <w:suppressAutoHyphens/>
              <w:rPr>
                <w:szCs w:val="24"/>
              </w:rPr>
            </w:pPr>
            <w:r>
              <w:rPr>
                <w:szCs w:val="24"/>
              </w:rPr>
              <w:t>124-48-1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3-Chloropropylene</w:t>
            </w:r>
          </w:p>
        </w:tc>
        <w:tc>
          <w:tcPr>
            <w:tcW w:w="1872" w:type="dxa"/>
            <w:hideMark/>
          </w:tcPr>
          <w:p w:rsidR="00216812" w:rsidRDefault="00216812">
            <w:pPr>
              <w:suppressAutoHyphens/>
              <w:rPr>
                <w:szCs w:val="24"/>
              </w:rPr>
            </w:pPr>
            <w:r>
              <w:rPr>
                <w:szCs w:val="24"/>
              </w:rPr>
              <w:t>107-05-1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rPr>
                <w:szCs w:val="24"/>
              </w:rPr>
            </w:pPr>
            <w:r>
              <w:rPr>
                <w:szCs w:val="24"/>
              </w:rPr>
              <w:t>p-</w:t>
            </w:r>
            <w:proofErr w:type="spellStart"/>
            <w:r>
              <w:rPr>
                <w:szCs w:val="24"/>
              </w:rPr>
              <w:t>Cresidine</w:t>
            </w:r>
            <w:proofErr w:type="spellEnd"/>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proofErr w:type="spellStart"/>
            <w:r>
              <w:rPr>
                <w:szCs w:val="24"/>
              </w:rPr>
              <w:t>Dibromomethane</w:t>
            </w:r>
            <w:proofErr w:type="spellEnd"/>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a,e</w:t>
            </w:r>
            <w:proofErr w:type="spellEnd"/>
            <w:r>
              <w:rPr>
                <w:szCs w:val="24"/>
              </w:rPr>
              <w:t>)pyrene</w:t>
            </w:r>
          </w:p>
        </w:tc>
        <w:tc>
          <w:tcPr>
            <w:tcW w:w="1872" w:type="dxa"/>
            <w:hideMark/>
          </w:tcPr>
          <w:p w:rsidR="00216812" w:rsidRDefault="00216812">
            <w:pPr>
              <w:suppressAutoHyphens/>
              <w:rPr>
                <w:szCs w:val="24"/>
              </w:rPr>
            </w:pPr>
            <w:r>
              <w:rPr>
                <w:szCs w:val="24"/>
              </w:rPr>
              <w:t>192-65-4</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2-4-Dimethyl 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1,4-Dinitrobenzene</w:t>
            </w:r>
          </w:p>
        </w:tc>
        <w:tc>
          <w:tcPr>
            <w:tcW w:w="1872" w:type="dxa"/>
            <w:hideMark/>
          </w:tcPr>
          <w:p w:rsidR="00216812" w:rsidRDefault="00216812">
            <w:pPr>
              <w:suppressAutoHyphens/>
              <w:rPr>
                <w:szCs w:val="24"/>
              </w:rPr>
            </w:pPr>
            <w:r>
              <w:rPr>
                <w:szCs w:val="24"/>
              </w:rPr>
              <w:t>100-25-4</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534-52-1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w:t>
            </w:r>
            <w:proofErr w:type="spellStart"/>
            <w:r>
              <w:rPr>
                <w:szCs w:val="24"/>
              </w:rPr>
              <w:t>propylnitrosamine</w:t>
            </w:r>
            <w:proofErr w:type="spellEnd"/>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r>
              <w:rPr>
                <w:szCs w:val="24"/>
              </w:rPr>
              <w:t xml:space="preserve">Diphenylamine (difficult to distinguish from </w:t>
            </w:r>
            <w:proofErr w:type="spellStart"/>
            <w:r>
              <w:rPr>
                <w:szCs w:val="24"/>
              </w:rPr>
              <w:t>diphenylnitros</w:t>
            </w:r>
            <w:r>
              <w:rPr>
                <w:szCs w:val="24"/>
              </w:rPr>
              <w:softHyphen/>
              <w:t>amine</w:t>
            </w:r>
            <w:proofErr w:type="spellEnd"/>
            <w:r>
              <w:rPr>
                <w:szCs w:val="24"/>
              </w:rPr>
              <w:t>)</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proofErr w:type="spellStart"/>
            <w:r>
              <w:rPr>
                <w:szCs w:val="24"/>
              </w:rPr>
              <w:t>Diphenylnitrosamine</w:t>
            </w:r>
            <w:proofErr w:type="spellEnd"/>
            <w:r>
              <w:rPr>
                <w:szCs w:val="24"/>
              </w:rPr>
              <w:t xml:space="preserv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proofErr w:type="spellStart"/>
            <w:r>
              <w:rPr>
                <w:szCs w:val="24"/>
              </w:rPr>
              <w:t>Disulfoton</w:t>
            </w:r>
            <w:proofErr w:type="spellEnd"/>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 cyanide (</w:t>
            </w:r>
            <w:proofErr w:type="spellStart"/>
            <w:r>
              <w:rPr>
                <w:szCs w:val="24"/>
              </w:rPr>
              <w:t>Propanenitrile</w:t>
            </w:r>
            <w:proofErr w:type="spellEnd"/>
            <w:r>
              <w:rPr>
                <w:szCs w:val="24"/>
              </w:rPr>
              <w:t>)</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r w:rsidR="00216812" w:rsidTr="00216812">
        <w:trPr>
          <w:cantSplit/>
        </w:trPr>
        <w:tc>
          <w:tcPr>
            <w:tcW w:w="3456" w:type="dxa"/>
            <w:hideMark/>
          </w:tcPr>
          <w:p w:rsidR="00216812" w:rsidRDefault="00216812">
            <w:pPr>
              <w:suppressAutoHyphens/>
              <w:rPr>
                <w:szCs w:val="24"/>
              </w:rPr>
            </w:pPr>
            <w:r>
              <w:rPr>
                <w:szCs w:val="24"/>
              </w:rPr>
              <w:t>Ethyl 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proofErr w:type="spellStart"/>
            <w:r>
              <w:rPr>
                <w:szCs w:val="24"/>
              </w:rPr>
              <w:t>Famphur</w:t>
            </w:r>
            <w:proofErr w:type="spellEnd"/>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Hexachloropropylene</w:t>
            </w:r>
            <w:proofErr w:type="spellEnd"/>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 xml:space="preserve"> (1,2,3-c,d) 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r w:rsidR="00216812" w:rsidTr="00216812">
        <w:trPr>
          <w:cantSplit/>
        </w:trPr>
        <w:tc>
          <w:tcPr>
            <w:tcW w:w="3456" w:type="dxa"/>
            <w:hideMark/>
          </w:tcPr>
          <w:p w:rsidR="00216812" w:rsidRDefault="00216812">
            <w:pPr>
              <w:suppressAutoHyphens/>
              <w:rPr>
                <w:szCs w:val="24"/>
              </w:rPr>
            </w:pPr>
            <w:proofErr w:type="spellStart"/>
            <w:r>
              <w:rPr>
                <w:szCs w:val="24"/>
              </w:rPr>
              <w:t>Isodrin</w:t>
            </w:r>
            <w:proofErr w:type="spellEnd"/>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proofErr w:type="spellStart"/>
            <w:r>
              <w:rPr>
                <w:szCs w:val="24"/>
              </w:rPr>
              <w:t>Isosafrole</w:t>
            </w:r>
            <w:proofErr w:type="spellEnd"/>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proofErr w:type="spellStart"/>
            <w:r>
              <w:rPr>
                <w:szCs w:val="24"/>
              </w:rPr>
              <w:t>Methacrylonitrile</w:t>
            </w:r>
            <w:proofErr w:type="spellEnd"/>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proofErr w:type="spellStart"/>
            <w:r>
              <w:rPr>
                <w:szCs w:val="24"/>
              </w:rPr>
              <w:t>Methoxychlor</w:t>
            </w:r>
            <w:proofErr w:type="spellEnd"/>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 xml:space="preserve">Methyl </w:t>
            </w:r>
            <w:proofErr w:type="spellStart"/>
            <w:r>
              <w:rPr>
                <w:szCs w:val="24"/>
              </w:rPr>
              <w:t>methansulfonate</w:t>
            </w:r>
            <w:proofErr w:type="spellEnd"/>
          </w:p>
        </w:tc>
        <w:tc>
          <w:tcPr>
            <w:tcW w:w="1872" w:type="dxa"/>
            <w:hideMark/>
          </w:tcPr>
          <w:p w:rsidR="00216812" w:rsidRDefault="00216812">
            <w:pPr>
              <w:suppressAutoHyphens/>
              <w:rPr>
                <w:szCs w:val="24"/>
              </w:rPr>
            </w:pPr>
            <w:r>
              <w:rPr>
                <w:szCs w:val="24"/>
              </w:rPr>
              <w:t>66-27-3</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lastRenderedPageBreak/>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Nitrosodiethylamine</w:t>
            </w:r>
            <w:proofErr w:type="spellEnd"/>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Nitrosodimethylamine</w:t>
            </w:r>
            <w:proofErr w:type="spellEnd"/>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N-Nitroso-di-n-butylamine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Nitrosomethylethylamine</w:t>
            </w:r>
            <w:proofErr w:type="spellEnd"/>
          </w:p>
        </w:tc>
        <w:tc>
          <w:tcPr>
            <w:tcW w:w="1872" w:type="dxa"/>
            <w:hideMark/>
          </w:tcPr>
          <w:p w:rsidR="00216812" w:rsidRDefault="00216812">
            <w:pPr>
              <w:suppressAutoHyphens/>
              <w:rPr>
                <w:szCs w:val="24"/>
              </w:rPr>
            </w:pPr>
            <w:r>
              <w:rPr>
                <w:szCs w:val="24"/>
              </w:rPr>
              <w:t>10595-95-6</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Nitrosomorpholine</w:t>
            </w:r>
            <w:proofErr w:type="spellEnd"/>
          </w:p>
        </w:tc>
        <w:tc>
          <w:tcPr>
            <w:tcW w:w="1872" w:type="dxa"/>
            <w:hideMark/>
          </w:tcPr>
          <w:p w:rsidR="00216812" w:rsidRDefault="00216812">
            <w:pPr>
              <w:suppressAutoHyphens/>
              <w:rPr>
                <w:szCs w:val="24"/>
              </w:rPr>
            </w:pPr>
            <w:r>
              <w:rPr>
                <w:szCs w:val="24"/>
              </w:rPr>
              <w:t>59-89-2</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Nitrosopiperidine</w:t>
            </w:r>
            <w:proofErr w:type="spellEnd"/>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Nitrosopyrrolidine</w:t>
            </w:r>
            <w:proofErr w:type="spellEnd"/>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0.0025</w:t>
            </w:r>
          </w:p>
        </w:tc>
      </w:tr>
      <w:tr w:rsidR="00216812" w:rsidTr="00216812">
        <w:trPr>
          <w:cantSplit/>
        </w:trPr>
        <w:tc>
          <w:tcPr>
            <w:tcW w:w="3456" w:type="dxa"/>
            <w:hideMark/>
          </w:tcPr>
          <w:p w:rsidR="00216812" w:rsidRDefault="00216812">
            <w:pPr>
              <w:suppressAutoHyphens/>
              <w:rPr>
                <w:szCs w:val="24"/>
              </w:rPr>
            </w:pPr>
            <w:r>
              <w:rPr>
                <w:szCs w:val="24"/>
              </w:rPr>
              <w:t>1,2,3,4,6,7,8,9-Octachlorodibenzofuran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0.005</w:t>
            </w:r>
          </w:p>
        </w:tc>
      </w:tr>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rPr>
                <w:szCs w:val="24"/>
              </w:rPr>
            </w:pPr>
            <w:r>
              <w:rPr>
                <w:szCs w:val="24"/>
              </w:rPr>
              <w:t>Total PCBs</w:t>
            </w:r>
          </w:p>
          <w:p w:rsidR="00216812" w:rsidRDefault="00216812">
            <w:pPr>
              <w:rPr>
                <w:szCs w:val="24"/>
              </w:rPr>
            </w:pPr>
            <w:r>
              <w:rPr>
                <w:szCs w:val="24"/>
              </w:rPr>
              <w:t xml:space="preserve">(sum of all PCB isomers, or all </w:t>
            </w:r>
            <w:proofErr w:type="spellStart"/>
            <w:r>
              <w:rPr>
                <w:szCs w:val="24"/>
              </w:rPr>
              <w:t>Aroclors</w:t>
            </w:r>
            <w:proofErr w:type="spellEnd"/>
            <w:r>
              <w:rPr>
                <w:szCs w:val="24"/>
              </w:rPr>
              <w:t>)</w:t>
            </w:r>
          </w:p>
        </w:tc>
        <w:tc>
          <w:tcPr>
            <w:tcW w:w="1872" w:type="dxa"/>
            <w:hideMark/>
          </w:tcPr>
          <w:p w:rsidR="00216812" w:rsidRDefault="00216812">
            <w:pPr>
              <w:rPr>
                <w:szCs w:val="24"/>
              </w:rPr>
            </w:pPr>
            <w:r>
              <w:rPr>
                <w:szCs w:val="24"/>
              </w:rPr>
              <w:t>1336-36-3</w:t>
            </w:r>
          </w:p>
        </w:tc>
        <w:tc>
          <w:tcPr>
            <w:tcW w:w="2160" w:type="dxa"/>
            <w:hideMark/>
          </w:tcPr>
          <w:p w:rsidR="00216812" w:rsidRDefault="00216812">
            <w:pPr>
              <w:rPr>
                <w:szCs w:val="24"/>
              </w:rPr>
            </w:pPr>
            <w:r>
              <w:rPr>
                <w:szCs w:val="24"/>
              </w:rPr>
              <w:t>0.10</w:t>
            </w:r>
          </w:p>
        </w:tc>
        <w:tc>
          <w:tcPr>
            <w:tcW w:w="2160" w:type="dxa"/>
            <w:hideMark/>
          </w:tcPr>
          <w:p w:rsidR="00216812" w:rsidRDefault="00216812">
            <w:pPr>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suppressAutoHyphens/>
              <w:rPr>
                <w:szCs w:val="24"/>
              </w:rPr>
            </w:pPr>
            <w:proofErr w:type="spellStart"/>
            <w:r>
              <w:rPr>
                <w:szCs w:val="24"/>
              </w:rPr>
              <w:t>Phorate</w:t>
            </w:r>
            <w:proofErr w:type="spellEnd"/>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r w:rsidR="00216812" w:rsidTr="00216812">
        <w:trPr>
          <w:cantSplit/>
        </w:trPr>
        <w:tc>
          <w:tcPr>
            <w:tcW w:w="3456" w:type="dxa"/>
            <w:hideMark/>
          </w:tcPr>
          <w:p w:rsidR="00216812" w:rsidRDefault="00216812">
            <w:pPr>
              <w:suppressAutoHyphens/>
              <w:rPr>
                <w:szCs w:val="24"/>
              </w:rPr>
            </w:pPr>
            <w:r>
              <w:rPr>
                <w:szCs w:val="24"/>
              </w:rPr>
              <w:t>Phthalic anhydride</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proofErr w:type="spellStart"/>
            <w:r>
              <w:rPr>
                <w:szCs w:val="24"/>
              </w:rPr>
              <w:t>Pronamide</w:t>
            </w:r>
            <w:proofErr w:type="spellEnd"/>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r w:rsidR="00216812" w:rsidTr="00216812">
        <w:trPr>
          <w:cantSplit/>
        </w:trPr>
        <w:tc>
          <w:tcPr>
            <w:tcW w:w="3456" w:type="dxa"/>
            <w:hideMark/>
          </w:tcPr>
          <w:p w:rsidR="00216812" w:rsidRDefault="00216812">
            <w:pPr>
              <w:suppressAutoHyphens/>
              <w:rPr>
                <w:szCs w:val="24"/>
              </w:rPr>
            </w:pPr>
            <w:proofErr w:type="spellStart"/>
            <w:r>
              <w:rPr>
                <w:szCs w:val="24"/>
              </w:rPr>
              <w:t>Silvex</w:t>
            </w:r>
            <w:proofErr w:type="spellEnd"/>
            <w:r>
              <w:rPr>
                <w:szCs w:val="24"/>
              </w:rPr>
              <w:t xml:space="preserve"> (2,4,5-TP)</w:t>
            </w:r>
          </w:p>
        </w:tc>
        <w:tc>
          <w:tcPr>
            <w:tcW w:w="1872" w:type="dxa"/>
            <w:hideMark/>
          </w:tcPr>
          <w:p w:rsidR="00216812" w:rsidRDefault="00216812">
            <w:pPr>
              <w:suppressAutoHyphens/>
              <w:rPr>
                <w:szCs w:val="24"/>
              </w:rPr>
            </w:pPr>
            <w:r>
              <w:rPr>
                <w:szCs w:val="24"/>
              </w:rPr>
              <w:t>93-72-1</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2,4,5-T</w:t>
            </w:r>
          </w:p>
        </w:tc>
        <w:tc>
          <w:tcPr>
            <w:tcW w:w="1872" w:type="dxa"/>
            <w:hideMark/>
          </w:tcPr>
          <w:p w:rsidR="00216812" w:rsidRDefault="00216812">
            <w:pPr>
              <w:suppressAutoHyphens/>
              <w:rPr>
                <w:szCs w:val="24"/>
              </w:rPr>
            </w:pPr>
            <w:r>
              <w:rPr>
                <w:szCs w:val="24"/>
              </w:rPr>
              <w:t>93-76-5</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7.9</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Toxaphene</w:t>
            </w:r>
            <w:proofErr w:type="spellEnd"/>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1,1,2-Trichloro-1,2,2-trifluoro</w:t>
            </w:r>
            <w:r>
              <w:rPr>
                <w:szCs w:val="24"/>
              </w:rPr>
              <w:softHyphen/>
              <w:t>ethane</w:t>
            </w:r>
          </w:p>
        </w:tc>
        <w:tc>
          <w:tcPr>
            <w:tcW w:w="1872" w:type="dxa"/>
            <w:hideMark/>
          </w:tcPr>
          <w:p w:rsidR="00216812" w:rsidRDefault="00216812">
            <w:pPr>
              <w:suppressAutoHyphens/>
              <w:rPr>
                <w:szCs w:val="24"/>
              </w:rPr>
            </w:pPr>
            <w:r>
              <w:rPr>
                <w:szCs w:val="24"/>
              </w:rPr>
              <w:t>76-13-1</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tris(2,3-Dibromopropyl) 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16964-48-8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Sulfide</w:t>
            </w:r>
          </w:p>
        </w:tc>
        <w:tc>
          <w:tcPr>
            <w:tcW w:w="1872" w:type="dxa"/>
            <w:hideMark/>
          </w:tcPr>
          <w:p w:rsidR="00216812" w:rsidRDefault="00216812">
            <w:pPr>
              <w:suppressAutoHyphens/>
              <w:rPr>
                <w:szCs w:val="24"/>
              </w:rPr>
            </w:pPr>
            <w:r>
              <w:rPr>
                <w:szCs w:val="24"/>
              </w:rPr>
              <w:t>8496-25-8</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Vanadium</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K001</w:t>
      </w:r>
    </w:p>
    <w:p w:rsidR="00216812" w:rsidRDefault="00216812" w:rsidP="00216812">
      <w:pPr>
        <w:keepNext/>
        <w:suppressAutoHyphens/>
        <w:rPr>
          <w:szCs w:val="24"/>
        </w:rPr>
      </w:pPr>
      <w:r>
        <w:rPr>
          <w:szCs w:val="24"/>
        </w:rPr>
        <w:t>Bottom sediment sludge from the treatment of wastewaters from wood preserving processes that use creosote or pentachlorophenol.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K002</w:t>
      </w:r>
    </w:p>
    <w:p w:rsidR="00216812" w:rsidRDefault="00216812" w:rsidP="00216812">
      <w:pPr>
        <w:keepNext/>
        <w:suppressAutoHyphens/>
        <w:rPr>
          <w:szCs w:val="24"/>
        </w:rPr>
      </w:pPr>
      <w:r>
        <w:rPr>
          <w:szCs w:val="24"/>
        </w:rPr>
        <w:t>Wastewater treatment sludge from the production of chrome yellow and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K003</w:t>
      </w:r>
    </w:p>
    <w:p w:rsidR="00216812" w:rsidRDefault="00216812" w:rsidP="00216812">
      <w:pPr>
        <w:keepNext/>
        <w:suppressAutoHyphens/>
        <w:rPr>
          <w:szCs w:val="24"/>
        </w:rPr>
      </w:pPr>
      <w:r>
        <w:rPr>
          <w:szCs w:val="24"/>
        </w:rPr>
        <w:t>Wastewater treatment sludge from the production of molybdate orange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K004</w:t>
      </w:r>
    </w:p>
    <w:p w:rsidR="00216812" w:rsidRDefault="00216812" w:rsidP="00216812">
      <w:pPr>
        <w:keepNext/>
        <w:suppressAutoHyphens/>
        <w:rPr>
          <w:szCs w:val="24"/>
        </w:rPr>
      </w:pPr>
      <w:r>
        <w:rPr>
          <w:szCs w:val="24"/>
        </w:rPr>
        <w:t>Wastewater treatment sludge from the production of zinc yellow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K005</w:t>
      </w:r>
    </w:p>
    <w:p w:rsidR="00216812" w:rsidRDefault="00216812" w:rsidP="00216812">
      <w:pPr>
        <w:keepNext/>
        <w:suppressAutoHyphens/>
        <w:rPr>
          <w:szCs w:val="24"/>
        </w:rPr>
      </w:pPr>
      <w:r>
        <w:rPr>
          <w:szCs w:val="24"/>
        </w:rPr>
        <w:t>Wastewater treatment sludge from the production of chrome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(anhydrous).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K006</w:t>
      </w:r>
    </w:p>
    <w:p w:rsidR="00216812" w:rsidRDefault="00216812" w:rsidP="00216812">
      <w:pPr>
        <w:keepNext/>
        <w:suppressAutoHyphens/>
        <w:rPr>
          <w:szCs w:val="24"/>
        </w:rPr>
      </w:pPr>
      <w:r>
        <w:rPr>
          <w:szCs w:val="24"/>
        </w:rPr>
        <w:t>Wastewater treatment sludge from the production of chrome oxide green pigments (hydrated).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K007</w:t>
      </w:r>
    </w:p>
    <w:p w:rsidR="00216812" w:rsidRDefault="00216812" w:rsidP="00216812">
      <w:pPr>
        <w:keepNext/>
        <w:suppressAutoHyphens/>
        <w:rPr>
          <w:szCs w:val="24"/>
        </w:rPr>
      </w:pPr>
      <w:r>
        <w:rPr>
          <w:szCs w:val="24"/>
        </w:rPr>
        <w:t>Wastewater treatment sludge from the production of iron blue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lastRenderedPageBreak/>
        <w:t>K008</w:t>
      </w:r>
    </w:p>
    <w:p w:rsidR="00216812" w:rsidRDefault="00216812" w:rsidP="00216812">
      <w:pPr>
        <w:keepNext/>
        <w:suppressAutoHyphens/>
        <w:rPr>
          <w:szCs w:val="24"/>
        </w:rPr>
      </w:pPr>
      <w:r>
        <w:rPr>
          <w:szCs w:val="24"/>
        </w:rPr>
        <w:t>Oven residue from the production of chrome oxide green pigments.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K009</w:t>
      </w:r>
    </w:p>
    <w:p w:rsidR="00216812" w:rsidRDefault="00216812" w:rsidP="00216812">
      <w:pPr>
        <w:keepNext/>
        <w:suppressAutoHyphens/>
        <w:rPr>
          <w:szCs w:val="24"/>
        </w:rPr>
      </w:pPr>
      <w:r>
        <w:rPr>
          <w:szCs w:val="24"/>
        </w:rPr>
        <w:t>Distillation bottoms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K010</w:t>
      </w:r>
    </w:p>
    <w:p w:rsidR="00216812" w:rsidRDefault="00216812" w:rsidP="00216812">
      <w:pPr>
        <w:keepNext/>
        <w:suppressAutoHyphens/>
        <w:rPr>
          <w:szCs w:val="24"/>
        </w:rPr>
      </w:pPr>
      <w:r>
        <w:rPr>
          <w:szCs w:val="24"/>
        </w:rPr>
        <w:t>Distillation side cuts from the production of acetaldehyde from 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K011</w:t>
      </w:r>
    </w:p>
    <w:p w:rsidR="00216812" w:rsidRDefault="00216812" w:rsidP="00216812">
      <w:pPr>
        <w:keepNext/>
        <w:suppressAutoHyphens/>
        <w:rPr>
          <w:szCs w:val="24"/>
        </w:rPr>
      </w:pPr>
      <w:r>
        <w:rPr>
          <w:szCs w:val="24"/>
        </w:rPr>
        <w:t>Bottom stream from the wastewater stripper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K013</w:t>
      </w:r>
    </w:p>
    <w:p w:rsidR="00216812" w:rsidRDefault="00216812" w:rsidP="00216812">
      <w:pPr>
        <w:keepNext/>
        <w:suppressAutoHyphens/>
        <w:rPr>
          <w:szCs w:val="24"/>
        </w:rPr>
      </w:pPr>
      <w:r>
        <w:rPr>
          <w:szCs w:val="24"/>
        </w:rPr>
        <w:t>Bottom stream from the acetonitrile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K014</w:t>
      </w:r>
    </w:p>
    <w:p w:rsidR="00216812" w:rsidRDefault="00216812" w:rsidP="00216812">
      <w:pPr>
        <w:keepNext/>
        <w:suppressAutoHyphens/>
        <w:rPr>
          <w:szCs w:val="24"/>
        </w:rPr>
      </w:pPr>
      <w:r>
        <w:rPr>
          <w:szCs w:val="24"/>
        </w:rPr>
        <w:t>Bottoms from the acetonitrile purification column in the production of 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38</w:t>
            </w:r>
          </w:p>
        </w:tc>
      </w:tr>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23</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Cyanide (Total)</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K015</w:t>
      </w:r>
    </w:p>
    <w:p w:rsidR="00216812" w:rsidRDefault="00216812" w:rsidP="00216812">
      <w:pPr>
        <w:keepNext/>
        <w:suppressAutoHyphens/>
        <w:rPr>
          <w:szCs w:val="24"/>
        </w:rPr>
      </w:pPr>
      <w:r>
        <w:rPr>
          <w:szCs w:val="24"/>
        </w:rPr>
        <w:t>Still bottoms from the distillation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Benzal</w:t>
            </w:r>
            <w:proofErr w:type="spellEnd"/>
            <w:r>
              <w:rPr>
                <w:szCs w:val="24"/>
              </w:rPr>
              <w:t xml:space="preserve">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K016</w:t>
      </w:r>
    </w:p>
    <w:p w:rsidR="00216812" w:rsidRDefault="00216812" w:rsidP="00216812">
      <w:pPr>
        <w:keepNext/>
        <w:suppressAutoHyphens/>
        <w:rPr>
          <w:szCs w:val="24"/>
        </w:rPr>
      </w:pPr>
      <w:r>
        <w:rPr>
          <w:szCs w:val="24"/>
        </w:rPr>
        <w:t>Heavy ends or distillation residues from the production of 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K017</w:t>
      </w:r>
    </w:p>
    <w:p w:rsidR="00216812" w:rsidRDefault="00216812" w:rsidP="00216812">
      <w:pPr>
        <w:keepNext/>
        <w:suppressAutoHyphens/>
        <w:rPr>
          <w:szCs w:val="24"/>
        </w:rPr>
      </w:pPr>
      <w:r>
        <w:rPr>
          <w:szCs w:val="24"/>
        </w:rPr>
        <w:t>Heavy ends (still bottoms) from the purification column in the production of epichlorohydrin.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1,2,3-Trichloropropane</w:t>
            </w:r>
          </w:p>
        </w:tc>
        <w:tc>
          <w:tcPr>
            <w:tcW w:w="1872" w:type="dxa"/>
            <w:hideMark/>
          </w:tcPr>
          <w:p w:rsidR="00216812" w:rsidRDefault="00216812">
            <w:pPr>
              <w:suppressAutoHyphens/>
              <w:rPr>
                <w:szCs w:val="24"/>
              </w:rPr>
            </w:pPr>
            <w:r>
              <w:rPr>
                <w:szCs w:val="24"/>
              </w:rPr>
              <w:t>96-18-4</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K018</w:t>
      </w:r>
    </w:p>
    <w:p w:rsidR="00216812" w:rsidRDefault="00216812" w:rsidP="00216812">
      <w:pPr>
        <w:keepNext/>
        <w:suppressAutoHyphens/>
        <w:rPr>
          <w:szCs w:val="24"/>
        </w:rPr>
      </w:pPr>
      <w:r>
        <w:rPr>
          <w:szCs w:val="24"/>
        </w:rPr>
        <w:t>Heavy ends from the fractionation column in ethyl chloride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Chloroethane</w:t>
            </w:r>
          </w:p>
        </w:tc>
        <w:tc>
          <w:tcPr>
            <w:tcW w:w="1872" w:type="dxa"/>
            <w:hideMark/>
          </w:tcPr>
          <w:p w:rsidR="00216812" w:rsidRDefault="00216812">
            <w:pPr>
              <w:suppressAutoHyphens/>
              <w:rPr>
                <w:szCs w:val="24"/>
              </w:rPr>
            </w:pPr>
            <w:r>
              <w:rPr>
                <w:szCs w:val="24"/>
              </w:rPr>
              <w:t>75-00-3</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K019</w:t>
      </w:r>
    </w:p>
    <w:p w:rsidR="00216812" w:rsidRDefault="00216812" w:rsidP="00216812">
      <w:pPr>
        <w:keepNext/>
        <w:suppressAutoHyphens/>
        <w:rPr>
          <w:szCs w:val="24"/>
        </w:rPr>
      </w:pPr>
      <w:r>
        <w:rPr>
          <w:szCs w:val="24"/>
        </w:rPr>
        <w:t>Heavy ends from the distillation of ethylene dichloride in ethylene dichloride production.</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K020</w:t>
      </w:r>
    </w:p>
    <w:p w:rsidR="00216812" w:rsidRDefault="00216812" w:rsidP="00216812">
      <w:pPr>
        <w:keepNext/>
        <w:suppressAutoHyphens/>
        <w:rPr>
          <w:szCs w:val="24"/>
        </w:rPr>
      </w:pPr>
      <w:r>
        <w:rPr>
          <w:szCs w:val="24"/>
        </w:rPr>
        <w:t>Heavy ends from the distillation of vinyl chloride in vinyl chloride monomer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K021</w:t>
      </w:r>
    </w:p>
    <w:p w:rsidR="00216812" w:rsidRDefault="00216812" w:rsidP="00216812">
      <w:pPr>
        <w:keepNext/>
        <w:suppressAutoHyphens/>
        <w:rPr>
          <w:szCs w:val="24"/>
        </w:rPr>
      </w:pPr>
      <w:r>
        <w:rPr>
          <w:szCs w:val="24"/>
        </w:rPr>
        <w:t xml:space="preserve">Aqueous spent antimony catalyst waste from </w:t>
      </w:r>
      <w:proofErr w:type="spellStart"/>
      <w:r>
        <w:rPr>
          <w:szCs w:val="24"/>
        </w:rPr>
        <w:t>fluoromethanes</w:t>
      </w:r>
      <w:proofErr w:type="spellEnd"/>
      <w:r>
        <w:rPr>
          <w:szCs w:val="24"/>
        </w:rPr>
        <w:t xml:space="preserv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bl>
    <w:p w:rsidR="00216812" w:rsidRDefault="00216812" w:rsidP="00216812">
      <w:pPr>
        <w:keepNext/>
        <w:suppressAutoHyphens/>
        <w:spacing w:before="240"/>
        <w:rPr>
          <w:szCs w:val="24"/>
        </w:rPr>
      </w:pPr>
      <w:r>
        <w:rPr>
          <w:szCs w:val="24"/>
        </w:rPr>
        <w:t>K022</w:t>
      </w:r>
    </w:p>
    <w:p w:rsidR="00216812" w:rsidRDefault="00216812" w:rsidP="00216812">
      <w:pPr>
        <w:keepNext/>
        <w:suppressAutoHyphens/>
        <w:rPr>
          <w:szCs w:val="24"/>
        </w:rPr>
      </w:pPr>
      <w:r>
        <w:rPr>
          <w:szCs w:val="24"/>
        </w:rPr>
        <w:t>Distillation bottom tars from the production of phenol or acetone from 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 xml:space="preserve">Diphenylamine (difficult to distinguish from </w:t>
            </w:r>
            <w:proofErr w:type="spellStart"/>
            <w:r>
              <w:rPr>
                <w:szCs w:val="24"/>
              </w:rPr>
              <w:t>diphenylnitros</w:t>
            </w:r>
            <w:r>
              <w:rPr>
                <w:szCs w:val="24"/>
              </w:rPr>
              <w:softHyphen/>
              <w:t>amine</w:t>
            </w:r>
            <w:proofErr w:type="spellEnd"/>
            <w:r>
              <w:rPr>
                <w:szCs w:val="24"/>
              </w:rPr>
              <w:t>)</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proofErr w:type="spellStart"/>
            <w:r>
              <w:rPr>
                <w:szCs w:val="24"/>
              </w:rPr>
              <w:t>Diphenylnitrosamine</w:t>
            </w:r>
            <w:proofErr w:type="spellEnd"/>
            <w:r>
              <w:rPr>
                <w:szCs w:val="24"/>
              </w:rPr>
              <w:t xml:space="preserv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K023</w:t>
      </w:r>
    </w:p>
    <w:p w:rsidR="00216812" w:rsidRDefault="00216812" w:rsidP="00216812">
      <w:pPr>
        <w:keepNext/>
        <w:suppressAutoHyphens/>
        <w:rPr>
          <w:szCs w:val="24"/>
        </w:rPr>
      </w:pPr>
      <w:r>
        <w:rPr>
          <w:szCs w:val="24"/>
        </w:rPr>
        <w:t>Distillation light ends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K024</w:t>
      </w:r>
    </w:p>
    <w:p w:rsidR="00216812" w:rsidRDefault="00216812" w:rsidP="00216812">
      <w:pPr>
        <w:keepNext/>
        <w:suppressAutoHyphens/>
        <w:rPr>
          <w:szCs w:val="24"/>
        </w:rPr>
      </w:pPr>
      <w:r>
        <w:rPr>
          <w:szCs w:val="24"/>
        </w:rPr>
        <w:t>Distillation bottoms from the production of phthalic anhydride from 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lastRenderedPageBreak/>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K025</w:t>
      </w:r>
    </w:p>
    <w:p w:rsidR="00216812" w:rsidRDefault="00216812" w:rsidP="00216812">
      <w:pPr>
        <w:keepNext/>
        <w:suppressAutoHyphens/>
        <w:rPr>
          <w:szCs w:val="24"/>
        </w:rPr>
      </w:pPr>
      <w:r>
        <w:rPr>
          <w:szCs w:val="24"/>
        </w:rPr>
        <w:t>Distillation bottoms from the production of nitrobenzene by the nitration of 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LLEXT fb SSTRP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K026</w:t>
      </w:r>
    </w:p>
    <w:p w:rsidR="00216812" w:rsidRDefault="00216812" w:rsidP="00216812">
      <w:pPr>
        <w:keepNext/>
        <w:suppressAutoHyphens/>
        <w:rPr>
          <w:szCs w:val="24"/>
        </w:rPr>
      </w:pPr>
      <w:r>
        <w:rPr>
          <w:szCs w:val="24"/>
        </w:rPr>
        <w:t>Stripping still tails from the production of methyl ethyl pyridines.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K027</w:t>
      </w:r>
    </w:p>
    <w:p w:rsidR="00216812" w:rsidRDefault="00216812" w:rsidP="00216812">
      <w:pPr>
        <w:keepNext/>
        <w:suppressAutoHyphens/>
        <w:rPr>
          <w:szCs w:val="24"/>
        </w:rPr>
      </w:pPr>
      <w:r>
        <w:rPr>
          <w:szCs w:val="24"/>
        </w:rPr>
        <w:t>Centrifuge and distillation residues from toluene diisocyanate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K028</w:t>
      </w:r>
    </w:p>
    <w:p w:rsidR="00216812" w:rsidRDefault="00216812" w:rsidP="00216812">
      <w:pPr>
        <w:keepNext/>
        <w:suppressAutoHyphens/>
        <w:rPr>
          <w:szCs w:val="24"/>
        </w:rPr>
      </w:pPr>
      <w:r>
        <w:rPr>
          <w:szCs w:val="24"/>
        </w:rPr>
        <w:t xml:space="preserve">Spent catalyst from the </w:t>
      </w:r>
      <w:proofErr w:type="spellStart"/>
      <w:r>
        <w:rPr>
          <w:szCs w:val="24"/>
        </w:rPr>
        <w:t>hydrochlorinator</w:t>
      </w:r>
      <w:proofErr w:type="spellEnd"/>
      <w:r>
        <w:rPr>
          <w:szCs w:val="24"/>
        </w:rPr>
        <w:t xml:space="preserve"> reactor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Chromium(Total)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K029</w:t>
      </w:r>
    </w:p>
    <w:p w:rsidR="00216812" w:rsidRDefault="00216812" w:rsidP="00216812">
      <w:pPr>
        <w:keepNext/>
        <w:suppressAutoHyphens/>
        <w:rPr>
          <w:szCs w:val="24"/>
        </w:rPr>
      </w:pPr>
      <w:r>
        <w:rPr>
          <w:szCs w:val="24"/>
        </w:rPr>
        <w:t>Waste from the product steam stripper in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lastRenderedPageBreak/>
        <w:t>K030</w:t>
      </w:r>
    </w:p>
    <w:p w:rsidR="00216812" w:rsidRDefault="00216812" w:rsidP="00216812">
      <w:pPr>
        <w:keepNext/>
        <w:suppressAutoHyphens/>
        <w:rPr>
          <w:szCs w:val="24"/>
        </w:rPr>
      </w:pPr>
      <w:r>
        <w:rPr>
          <w:szCs w:val="24"/>
        </w:rPr>
        <w:t>Column bodies or heavy ends from the combined production of trichloroethylene and perchloro</w:t>
      </w:r>
      <w:r>
        <w:rPr>
          <w:szCs w:val="24"/>
        </w:rPr>
        <w:softHyphen/>
        <w:t>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Hexachloropropylene</w:t>
            </w:r>
            <w:proofErr w:type="spellEnd"/>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K031</w:t>
      </w:r>
    </w:p>
    <w:p w:rsidR="00216812" w:rsidRDefault="00216812" w:rsidP="00216812">
      <w:pPr>
        <w:keepNext/>
        <w:suppressAutoHyphens/>
        <w:rPr>
          <w:szCs w:val="24"/>
        </w:rPr>
      </w:pPr>
      <w:r>
        <w:rPr>
          <w:szCs w:val="24"/>
        </w:rPr>
        <w:t>By-product salts generated in the production of MSMA and 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K032</w:t>
      </w:r>
    </w:p>
    <w:p w:rsidR="00216812" w:rsidRDefault="00216812" w:rsidP="00216812">
      <w:pPr>
        <w:keepNext/>
        <w:suppressAutoHyphens/>
        <w:rPr>
          <w:szCs w:val="24"/>
        </w:rPr>
      </w:pPr>
      <w:r>
        <w:rPr>
          <w:szCs w:val="24"/>
        </w:rPr>
        <w:t>Wastewater treatment sludge from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sym w:font="Symbol" w:char="F067"/>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K033</w:t>
      </w:r>
    </w:p>
    <w:p w:rsidR="00216812" w:rsidRDefault="00216812" w:rsidP="00216812">
      <w:pPr>
        <w:keepNext/>
        <w:suppressAutoHyphens/>
        <w:rPr>
          <w:szCs w:val="24"/>
        </w:rPr>
      </w:pPr>
      <w:r>
        <w:rPr>
          <w:szCs w:val="24"/>
        </w:rPr>
        <w:t>Wastewater and scrub water from the chlorination of cyclopentadiene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K034</w:t>
      </w:r>
    </w:p>
    <w:p w:rsidR="00216812" w:rsidRDefault="00216812" w:rsidP="00216812">
      <w:pPr>
        <w:keepNext/>
        <w:suppressAutoHyphens/>
        <w:rPr>
          <w:szCs w:val="24"/>
        </w:rPr>
      </w:pPr>
      <w:r>
        <w:rPr>
          <w:szCs w:val="24"/>
        </w:rPr>
        <w:t xml:space="preserve">Filter solids from the filtration of </w:t>
      </w:r>
      <w:proofErr w:type="spellStart"/>
      <w:r>
        <w:rPr>
          <w:szCs w:val="24"/>
        </w:rPr>
        <w:t>hexachlorocyclopentadiene</w:t>
      </w:r>
      <w:proofErr w:type="spellEnd"/>
      <w:r>
        <w:rPr>
          <w:szCs w:val="24"/>
        </w:rPr>
        <w:t xml:space="preserve">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K035</w:t>
      </w:r>
    </w:p>
    <w:p w:rsidR="00216812" w:rsidRDefault="00216812" w:rsidP="00216812">
      <w:pPr>
        <w:keepNext/>
        <w:suppressAutoHyphens/>
        <w:rPr>
          <w:szCs w:val="24"/>
        </w:rPr>
      </w:pPr>
      <w:r>
        <w:rPr>
          <w:szCs w:val="24"/>
        </w:rPr>
        <w:t>Wastewater treatment sludges generated in the production of 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K036</w:t>
      </w:r>
    </w:p>
    <w:p w:rsidR="00216812" w:rsidRDefault="00216812" w:rsidP="00216812">
      <w:pPr>
        <w:keepNext/>
        <w:suppressAutoHyphens/>
        <w:rPr>
          <w:szCs w:val="24"/>
        </w:rPr>
      </w:pPr>
      <w:r>
        <w:rPr>
          <w:szCs w:val="24"/>
        </w:rPr>
        <w:t xml:space="preserve">Still bottoms from toluene reclamation distillation in the production of </w:t>
      </w:r>
      <w:proofErr w:type="spellStart"/>
      <w:r>
        <w:rPr>
          <w:szCs w:val="24"/>
        </w:rPr>
        <w:t>disulfoton</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Disulfoton</w:t>
            </w:r>
            <w:proofErr w:type="spellEnd"/>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K037</w:t>
      </w:r>
    </w:p>
    <w:p w:rsidR="00216812" w:rsidRDefault="00216812" w:rsidP="00216812">
      <w:pPr>
        <w:keepNext/>
        <w:suppressAutoHyphens/>
        <w:rPr>
          <w:szCs w:val="24"/>
        </w:rPr>
      </w:pPr>
      <w:r>
        <w:rPr>
          <w:szCs w:val="24"/>
        </w:rPr>
        <w:t xml:space="preserve">Wastewater treatment sludges from the production of </w:t>
      </w:r>
      <w:proofErr w:type="spellStart"/>
      <w:r>
        <w:rPr>
          <w:szCs w:val="24"/>
        </w:rPr>
        <w:t>disulfoton</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Disulfoton</w:t>
            </w:r>
            <w:proofErr w:type="spellEnd"/>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K038</w:t>
      </w:r>
    </w:p>
    <w:p w:rsidR="00216812" w:rsidRDefault="00216812" w:rsidP="00216812">
      <w:pPr>
        <w:keepNext/>
        <w:suppressAutoHyphens/>
        <w:rPr>
          <w:szCs w:val="24"/>
        </w:rPr>
      </w:pPr>
      <w:r>
        <w:rPr>
          <w:szCs w:val="24"/>
        </w:rPr>
        <w:t xml:space="preserve">Wastewater from the washing and stripping of </w:t>
      </w:r>
      <w:proofErr w:type="spellStart"/>
      <w:r>
        <w:rPr>
          <w:szCs w:val="24"/>
        </w:rPr>
        <w:t>phorate</w:t>
      </w:r>
      <w:proofErr w:type="spellEnd"/>
      <w:r>
        <w:rPr>
          <w:szCs w:val="24"/>
        </w:rPr>
        <w:t xml:space="preserv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Phorate</w:t>
            </w:r>
            <w:proofErr w:type="spellEnd"/>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K039</w:t>
      </w:r>
    </w:p>
    <w:p w:rsidR="00216812" w:rsidRDefault="00216812" w:rsidP="00216812">
      <w:pPr>
        <w:keepNext/>
        <w:suppressAutoHyphens/>
        <w:rPr>
          <w:szCs w:val="24"/>
        </w:rPr>
      </w:pPr>
      <w:r>
        <w:rPr>
          <w:szCs w:val="24"/>
        </w:rPr>
        <w:t xml:space="preserve">Filter cake from the filtration of </w:t>
      </w:r>
      <w:proofErr w:type="spellStart"/>
      <w:r>
        <w:rPr>
          <w:szCs w:val="24"/>
        </w:rPr>
        <w:t>diethylphosphorodithioic</w:t>
      </w:r>
      <w:proofErr w:type="spellEnd"/>
      <w:r>
        <w:rPr>
          <w:szCs w:val="24"/>
        </w:rPr>
        <w:t xml:space="preserve"> acid in the production of </w:t>
      </w:r>
      <w:proofErr w:type="spellStart"/>
      <w:r>
        <w:rPr>
          <w:szCs w:val="24"/>
        </w:rPr>
        <w:t>phorate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K040</w:t>
      </w:r>
    </w:p>
    <w:p w:rsidR="00216812" w:rsidRDefault="00216812" w:rsidP="00216812">
      <w:pPr>
        <w:keepNext/>
        <w:suppressAutoHyphens/>
        <w:rPr>
          <w:szCs w:val="24"/>
        </w:rPr>
      </w:pPr>
      <w:r>
        <w:rPr>
          <w:szCs w:val="24"/>
        </w:rPr>
        <w:t xml:space="preserve">Wastewater treatment sludge from the production of </w:t>
      </w:r>
      <w:proofErr w:type="spellStart"/>
      <w:r>
        <w:rPr>
          <w:szCs w:val="24"/>
        </w:rPr>
        <w:t>phorate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Phorate</w:t>
            </w:r>
            <w:proofErr w:type="spellEnd"/>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K041</w:t>
      </w:r>
    </w:p>
    <w:p w:rsidR="00216812" w:rsidRDefault="00216812" w:rsidP="00216812">
      <w:pPr>
        <w:keepNext/>
        <w:suppressAutoHyphens/>
        <w:rPr>
          <w:szCs w:val="24"/>
        </w:rPr>
      </w:pPr>
      <w:r>
        <w:rPr>
          <w:szCs w:val="24"/>
        </w:rPr>
        <w:t xml:space="preserve">Wastewater treatment sludge from the production of </w:t>
      </w:r>
      <w:proofErr w:type="spellStart"/>
      <w:r>
        <w:rPr>
          <w:szCs w:val="24"/>
        </w:rPr>
        <w:t>toxaphene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Toxaphene</w:t>
            </w:r>
            <w:proofErr w:type="spellEnd"/>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K042</w:t>
      </w:r>
    </w:p>
    <w:p w:rsidR="00216812" w:rsidRDefault="00216812" w:rsidP="00216812">
      <w:pPr>
        <w:keepNext/>
        <w:suppressAutoHyphens/>
        <w:rPr>
          <w:szCs w:val="24"/>
        </w:rPr>
      </w:pPr>
      <w:r>
        <w:rPr>
          <w:szCs w:val="24"/>
        </w:rPr>
        <w:t xml:space="preserve">Heavy ends or distillation residues from the distillation of </w:t>
      </w:r>
      <w:proofErr w:type="spellStart"/>
      <w:r>
        <w:rPr>
          <w:szCs w:val="24"/>
        </w:rPr>
        <w:t>tetrachlorobenzene</w:t>
      </w:r>
      <w:proofErr w:type="spellEnd"/>
      <w:r>
        <w:rPr>
          <w:szCs w:val="24"/>
        </w:rPr>
        <w:t xml:space="preserve"> in the production of 2,4,5-T.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lastRenderedPageBreak/>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K043</w:t>
      </w:r>
    </w:p>
    <w:p w:rsidR="00216812" w:rsidRDefault="00216812" w:rsidP="00216812">
      <w:pPr>
        <w:keepNext/>
        <w:suppressAutoHyphens/>
        <w:rPr>
          <w:szCs w:val="24"/>
        </w:rPr>
      </w:pPr>
      <w:r>
        <w:rPr>
          <w:szCs w:val="24"/>
        </w:rPr>
        <w:t>2,6-Dichlorophenol waste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187-65-0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2,3,4,6-Tetrachlorophenol</w:t>
            </w:r>
          </w:p>
        </w:tc>
        <w:tc>
          <w:tcPr>
            <w:tcW w:w="1872" w:type="dxa"/>
            <w:hideMark/>
          </w:tcPr>
          <w:p w:rsidR="00216812" w:rsidRDefault="00216812">
            <w:pPr>
              <w:suppressAutoHyphens/>
              <w:rPr>
                <w:szCs w:val="24"/>
              </w:rPr>
            </w:pPr>
            <w:r>
              <w:rPr>
                <w:szCs w:val="24"/>
              </w:rPr>
              <w:t>58-90-2</w:t>
            </w:r>
          </w:p>
        </w:tc>
        <w:tc>
          <w:tcPr>
            <w:tcW w:w="2160" w:type="dxa"/>
            <w:hideMark/>
          </w:tcPr>
          <w:p w:rsidR="00216812" w:rsidRDefault="00216812">
            <w:pPr>
              <w:suppressAutoHyphens/>
              <w:rPr>
                <w:szCs w:val="24"/>
              </w:rPr>
            </w:pPr>
            <w:r>
              <w:rPr>
                <w:szCs w:val="24"/>
              </w:rPr>
              <w:t>0.030</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Hexachlorodibenzo</w:t>
            </w:r>
            <w:proofErr w:type="spellEnd"/>
            <w:r>
              <w:rPr>
                <w:szCs w:val="24"/>
              </w:rPr>
              <w:t>-p-dioxins)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Pentachlorodibenzo</w:t>
            </w:r>
            <w:proofErr w:type="spellEnd"/>
            <w:r>
              <w:rPr>
                <w:szCs w:val="24"/>
              </w:rPr>
              <w:t>-p-dioxins)</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Tetrachlorodibenzo</w:t>
            </w:r>
            <w:proofErr w:type="spellEnd"/>
            <w:r>
              <w:rPr>
                <w:szCs w:val="24"/>
              </w:rPr>
              <w:t>-p-dioxins)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K044</w:t>
      </w:r>
    </w:p>
    <w:p w:rsidR="00216812" w:rsidRDefault="00216812" w:rsidP="00216812">
      <w:pPr>
        <w:keepNext/>
        <w:suppressAutoHyphens/>
        <w:rPr>
          <w:szCs w:val="24"/>
        </w:rPr>
      </w:pPr>
      <w:r>
        <w:rPr>
          <w:szCs w:val="24"/>
        </w:rPr>
        <w:t>Wastewater treatment sludges from the manufacturing and processing of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K045</w:t>
      </w:r>
    </w:p>
    <w:p w:rsidR="00216812" w:rsidRDefault="00216812" w:rsidP="00216812">
      <w:pPr>
        <w:keepNext/>
        <w:suppressAutoHyphens/>
        <w:rPr>
          <w:szCs w:val="24"/>
        </w:rPr>
      </w:pPr>
      <w:r>
        <w:rPr>
          <w:szCs w:val="24"/>
        </w:rPr>
        <w:t>Spent carbon from the treatment of wastewater containing explosives.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K046</w:t>
      </w:r>
    </w:p>
    <w:p w:rsidR="00216812" w:rsidRDefault="00216812" w:rsidP="00216812">
      <w:pPr>
        <w:keepNext/>
        <w:suppressAutoHyphens/>
        <w:rPr>
          <w:szCs w:val="24"/>
        </w:rPr>
      </w:pPr>
      <w:r>
        <w:rPr>
          <w:szCs w:val="24"/>
        </w:rPr>
        <w:t>Wastewater treatment sludges from the manufacturing, formulation and loading of lead-based initiating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K047</w:t>
      </w:r>
    </w:p>
    <w:p w:rsidR="00216812" w:rsidRDefault="00216812" w:rsidP="00216812">
      <w:pPr>
        <w:keepNext/>
        <w:suppressAutoHyphens/>
        <w:rPr>
          <w:szCs w:val="24"/>
        </w:rPr>
      </w:pPr>
      <w:r>
        <w:rPr>
          <w:szCs w:val="24"/>
        </w:rPr>
        <w:t>Pink or red water from TNT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DEACT</w:t>
            </w:r>
          </w:p>
        </w:tc>
        <w:tc>
          <w:tcPr>
            <w:tcW w:w="2160" w:type="dxa"/>
            <w:hideMark/>
          </w:tcPr>
          <w:p w:rsidR="00216812" w:rsidRDefault="00216812">
            <w:pPr>
              <w:suppressAutoHyphens/>
              <w:rPr>
                <w:szCs w:val="24"/>
              </w:rPr>
            </w:pPr>
            <w:r>
              <w:rPr>
                <w:szCs w:val="24"/>
              </w:rPr>
              <w:t>DEACT</w:t>
            </w:r>
          </w:p>
        </w:tc>
      </w:tr>
    </w:tbl>
    <w:p w:rsidR="00216812" w:rsidRDefault="00216812" w:rsidP="00216812">
      <w:pPr>
        <w:keepNext/>
        <w:suppressAutoHyphens/>
        <w:spacing w:before="240"/>
        <w:rPr>
          <w:szCs w:val="24"/>
        </w:rPr>
      </w:pPr>
      <w:r>
        <w:rPr>
          <w:szCs w:val="24"/>
        </w:rPr>
        <w:t>K048</w:t>
      </w:r>
    </w:p>
    <w:p w:rsidR="00216812" w:rsidRDefault="00216812" w:rsidP="00216812">
      <w:pPr>
        <w:keepNext/>
        <w:suppressAutoHyphens/>
        <w:rPr>
          <w:szCs w:val="24"/>
        </w:rPr>
      </w:pPr>
      <w:r>
        <w:rPr>
          <w:szCs w:val="24"/>
        </w:rPr>
        <w:t>Dissolved air flotation (DAF) float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K049</w:t>
      </w:r>
    </w:p>
    <w:p w:rsidR="00216812" w:rsidRDefault="00216812" w:rsidP="00216812">
      <w:pPr>
        <w:keepNext/>
        <w:suppressAutoHyphens/>
        <w:rPr>
          <w:szCs w:val="24"/>
        </w:rPr>
      </w:pPr>
      <w:r>
        <w:rPr>
          <w:szCs w:val="24"/>
        </w:rPr>
        <w:t>Slop oil emulsion solids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K050</w:t>
      </w:r>
    </w:p>
    <w:p w:rsidR="00216812" w:rsidRDefault="00216812" w:rsidP="00216812">
      <w:pPr>
        <w:keepNext/>
        <w:suppressAutoHyphens/>
        <w:rPr>
          <w:szCs w:val="24"/>
        </w:rPr>
      </w:pPr>
      <w:r>
        <w:rPr>
          <w:szCs w:val="24"/>
        </w:rPr>
        <w:t>Heat exchanger bundle cleaning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lastRenderedPageBreak/>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K051</w:t>
      </w:r>
    </w:p>
    <w:p w:rsidR="00216812" w:rsidRDefault="00216812" w:rsidP="00216812">
      <w:pPr>
        <w:keepNext/>
        <w:suppressAutoHyphens/>
        <w:rPr>
          <w:szCs w:val="24"/>
        </w:rPr>
      </w:pPr>
      <w:r>
        <w:rPr>
          <w:szCs w:val="24"/>
        </w:rPr>
        <w:t>API separator sludge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trike/>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Fluorene</w:t>
            </w:r>
          </w:p>
        </w:tc>
        <w:tc>
          <w:tcPr>
            <w:tcW w:w="1872" w:type="dxa"/>
            <w:hideMark/>
          </w:tcPr>
          <w:p w:rsidR="00216812" w:rsidRDefault="00216812">
            <w:pPr>
              <w:suppressAutoHyphens/>
              <w:rPr>
                <w:szCs w:val="24"/>
              </w:rPr>
            </w:pPr>
            <w:r>
              <w:rPr>
                <w:szCs w:val="24"/>
              </w:rPr>
              <w:t>86-73-7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K052</w:t>
      </w:r>
    </w:p>
    <w:p w:rsidR="00216812" w:rsidRDefault="00216812" w:rsidP="00216812">
      <w:pPr>
        <w:keepNext/>
        <w:suppressAutoHyphens/>
        <w:rPr>
          <w:szCs w:val="24"/>
        </w:rPr>
      </w:pPr>
      <w:r>
        <w:rPr>
          <w:szCs w:val="24"/>
        </w:rPr>
        <w:t>Tank bottoms (leaded) from the petroleum refining industry.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w:t>
            </w:r>
          </w:p>
          <w:p w:rsidR="00216812" w:rsidRDefault="00216812">
            <w:pPr>
              <w:suppressAutoHyphens/>
              <w:rPr>
                <w:szCs w:val="24"/>
              </w:rPr>
            </w:pPr>
            <w:r>
              <w:rPr>
                <w:szCs w:val="24"/>
              </w:rPr>
              <w:t>(difficult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w:t>
            </w:r>
          </w:p>
          <w:p w:rsidR="00216812" w:rsidRDefault="00216812">
            <w:pPr>
              <w:suppressAutoHyphens/>
              <w:rPr>
                <w:szCs w:val="24"/>
              </w:rPr>
            </w:pPr>
            <w:r>
              <w:rPr>
                <w:szCs w:val="24"/>
              </w:rPr>
              <w:t>(difficult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lastRenderedPageBreak/>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K060</w:t>
      </w:r>
    </w:p>
    <w:p w:rsidR="00216812" w:rsidRDefault="00216812" w:rsidP="00216812">
      <w:pPr>
        <w:keepNext/>
        <w:suppressAutoHyphens/>
        <w:rPr>
          <w:szCs w:val="24"/>
        </w:rPr>
      </w:pPr>
      <w:r>
        <w:rPr>
          <w:szCs w:val="24"/>
        </w:rPr>
        <w:t>Ammonia still lime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K061</w:t>
      </w:r>
    </w:p>
    <w:p w:rsidR="00216812" w:rsidRDefault="00216812" w:rsidP="00216812">
      <w:pPr>
        <w:keepNext/>
        <w:suppressAutoHyphens/>
        <w:rPr>
          <w:szCs w:val="24"/>
        </w:rPr>
      </w:pPr>
      <w:r>
        <w:rPr>
          <w:szCs w:val="24"/>
        </w:rPr>
        <w:t>Emission control dust or sludge from the primary production of steel in electric furnaces.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r w:rsidR="00216812" w:rsidTr="00216812">
        <w:trPr>
          <w:cantSplit/>
        </w:trPr>
        <w:tc>
          <w:tcPr>
            <w:tcW w:w="3456" w:type="dxa"/>
            <w:hideMark/>
          </w:tcPr>
          <w:p w:rsidR="00216812" w:rsidRDefault="00216812">
            <w:pPr>
              <w:suppressAutoHyphens/>
              <w:rPr>
                <w:szCs w:val="24"/>
              </w:rPr>
            </w:pPr>
            <w:r>
              <w:rPr>
                <w:szCs w:val="24"/>
              </w:rPr>
              <w:t>Zinc</w:t>
            </w:r>
          </w:p>
        </w:tc>
        <w:tc>
          <w:tcPr>
            <w:tcW w:w="1872" w:type="dxa"/>
            <w:hideMark/>
          </w:tcPr>
          <w:p w:rsidR="00216812" w:rsidRDefault="00216812">
            <w:pPr>
              <w:suppressAutoHyphens/>
              <w:rPr>
                <w:szCs w:val="24"/>
              </w:rPr>
            </w:pPr>
            <w:r>
              <w:rPr>
                <w:szCs w:val="24"/>
              </w:rPr>
              <w:t>7440-66-6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4.3 mg/ℓ TCLP</w:t>
            </w:r>
          </w:p>
        </w:tc>
      </w:tr>
    </w:tbl>
    <w:p w:rsidR="00216812" w:rsidRDefault="00216812" w:rsidP="00216812">
      <w:pPr>
        <w:keepNext/>
        <w:suppressAutoHyphens/>
        <w:spacing w:before="240"/>
        <w:rPr>
          <w:szCs w:val="24"/>
        </w:rPr>
      </w:pPr>
      <w:r>
        <w:rPr>
          <w:szCs w:val="24"/>
        </w:rPr>
        <w:t>K062</w:t>
      </w:r>
    </w:p>
    <w:p w:rsidR="00216812" w:rsidRDefault="00216812" w:rsidP="00216812">
      <w:pPr>
        <w:keepNext/>
        <w:suppressAutoHyphens/>
        <w:rPr>
          <w:szCs w:val="24"/>
        </w:rPr>
      </w:pPr>
      <w:r>
        <w:rPr>
          <w:szCs w:val="24"/>
        </w:rPr>
        <w:t>Spent pickle liquor generated by steel finishing operations of facilities within the iron and steel industry (SIC Codes 331 and 332).</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Calcium sulfate (Low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lastRenderedPageBreak/>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K069</w:t>
      </w:r>
    </w:p>
    <w:p w:rsidR="00216812" w:rsidRDefault="00216812" w:rsidP="00216812">
      <w:pPr>
        <w:keepNext/>
        <w:suppressAutoHyphens/>
        <w:rPr>
          <w:szCs w:val="24"/>
        </w:rPr>
      </w:pPr>
      <w:r>
        <w:rPr>
          <w:szCs w:val="24"/>
        </w:rPr>
        <w:t>Emission control dust or sludge from secondary lead smelting - Non-Calcium sulfate (High Lead) Subcategory.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RLEAD</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 xml:space="preserve">K071 (Brine purification muds from the mercury cell process in chlorine production, where separately </w:t>
      </w:r>
      <w:proofErr w:type="spellStart"/>
      <w:r>
        <w:rPr>
          <w:szCs w:val="24"/>
        </w:rPr>
        <w:t>prepurified</w:t>
      </w:r>
      <w:proofErr w:type="spellEnd"/>
      <w:r>
        <w:rPr>
          <w:szCs w:val="24"/>
        </w:rPr>
        <w:t xml:space="preserve"> brine is not used) </w:t>
      </w:r>
      <w:proofErr w:type="spellStart"/>
      <w:r>
        <w:rPr>
          <w:szCs w:val="24"/>
        </w:rPr>
        <w:t>nonwastewaters</w:t>
      </w:r>
      <w:proofErr w:type="spellEnd"/>
      <w:r>
        <w:rPr>
          <w:szCs w:val="24"/>
        </w:rPr>
        <w:t xml:space="preserve">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 xml:space="preserve">K071 (Brine purification muds from the mercury cell process in chlorine production, where separately </w:t>
      </w:r>
      <w:proofErr w:type="spellStart"/>
      <w:r>
        <w:rPr>
          <w:szCs w:val="24"/>
        </w:rPr>
        <w:t>prepurified</w:t>
      </w:r>
      <w:proofErr w:type="spellEnd"/>
      <w:r>
        <w:rPr>
          <w:szCs w:val="24"/>
        </w:rPr>
        <w:t xml:space="preserve"> brine is not used) </w:t>
      </w:r>
      <w:proofErr w:type="spellStart"/>
      <w:r>
        <w:rPr>
          <w:szCs w:val="24"/>
        </w:rPr>
        <w:t>nonwastewaters</w:t>
      </w:r>
      <w:proofErr w:type="spellEnd"/>
      <w:r>
        <w:rPr>
          <w:szCs w:val="24"/>
        </w:rPr>
        <w:t xml:space="preserve"> that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K071</w:t>
      </w:r>
    </w:p>
    <w:p w:rsidR="00216812" w:rsidRDefault="00216812" w:rsidP="00216812">
      <w:pPr>
        <w:keepNext/>
        <w:suppressAutoHyphens/>
        <w:rPr>
          <w:szCs w:val="24"/>
        </w:rPr>
      </w:pPr>
      <w:r>
        <w:rPr>
          <w:szCs w:val="24"/>
        </w:rPr>
        <w:t>All K071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K073</w:t>
      </w:r>
    </w:p>
    <w:p w:rsidR="00216812" w:rsidRDefault="00216812" w:rsidP="00216812">
      <w:pPr>
        <w:keepNext/>
        <w:suppressAutoHyphens/>
        <w:rPr>
          <w:szCs w:val="24"/>
        </w:rPr>
      </w:pPr>
      <w:r>
        <w:rPr>
          <w:szCs w:val="24"/>
        </w:rPr>
        <w:t>Chlorinated hydrocarbon waste from the purification step of the diaphragm cell process using graphite anodes in chlorine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K083</w:t>
      </w:r>
    </w:p>
    <w:p w:rsidR="00216812" w:rsidRDefault="00216812" w:rsidP="00216812">
      <w:pPr>
        <w:keepNext/>
        <w:suppressAutoHyphens/>
        <w:rPr>
          <w:szCs w:val="24"/>
        </w:rPr>
      </w:pPr>
      <w:r>
        <w:rPr>
          <w:szCs w:val="24"/>
        </w:rPr>
        <w:t>Distillation bottoms from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Diphenylamine</w:t>
            </w:r>
          </w:p>
          <w:p w:rsidR="00216812" w:rsidRDefault="00216812">
            <w:pPr>
              <w:suppressAutoHyphens/>
              <w:rPr>
                <w:szCs w:val="24"/>
              </w:rPr>
            </w:pPr>
            <w:r>
              <w:rPr>
                <w:szCs w:val="24"/>
              </w:rPr>
              <w:t xml:space="preserve">(difficult to distinguish from </w:t>
            </w:r>
            <w:proofErr w:type="spellStart"/>
            <w:r>
              <w:rPr>
                <w:szCs w:val="24"/>
              </w:rPr>
              <w:t>diphenylnitrosamine</w:t>
            </w:r>
            <w:proofErr w:type="spellEnd"/>
            <w:r>
              <w:rPr>
                <w:szCs w:val="24"/>
              </w:rPr>
              <w:t>)</w:t>
            </w:r>
          </w:p>
        </w:tc>
        <w:tc>
          <w:tcPr>
            <w:tcW w:w="1872" w:type="dxa"/>
            <w:hideMark/>
          </w:tcPr>
          <w:p w:rsidR="00216812" w:rsidRDefault="00216812">
            <w:pPr>
              <w:suppressAutoHyphens/>
              <w:rPr>
                <w:szCs w:val="24"/>
              </w:rPr>
            </w:pPr>
            <w:r>
              <w:rPr>
                <w:szCs w:val="24"/>
              </w:rPr>
              <w:t>122-39-4</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proofErr w:type="spellStart"/>
            <w:r>
              <w:rPr>
                <w:szCs w:val="24"/>
              </w:rPr>
              <w:t>Diphenylnitrosamine</w:t>
            </w:r>
            <w:proofErr w:type="spellEnd"/>
            <w:r>
              <w:rPr>
                <w:szCs w:val="24"/>
              </w:rPr>
              <w:t xml:space="preserve"> (difficult to distinguish from diphenyl</w:t>
            </w:r>
            <w:r>
              <w:rPr>
                <w:szCs w:val="24"/>
              </w:rPr>
              <w:softHyphen/>
              <w:t>amine)</w:t>
            </w:r>
          </w:p>
        </w:tc>
        <w:tc>
          <w:tcPr>
            <w:tcW w:w="1872" w:type="dxa"/>
            <w:hideMark/>
          </w:tcPr>
          <w:p w:rsidR="00216812" w:rsidRDefault="00216812">
            <w:pPr>
              <w:suppressAutoHyphens/>
              <w:rPr>
                <w:szCs w:val="24"/>
              </w:rPr>
            </w:pPr>
            <w:r>
              <w:rPr>
                <w:szCs w:val="24"/>
              </w:rPr>
              <w:t>86-30-6</w:t>
            </w:r>
          </w:p>
        </w:tc>
        <w:tc>
          <w:tcPr>
            <w:tcW w:w="2160" w:type="dxa"/>
            <w:hideMark/>
          </w:tcPr>
          <w:p w:rsidR="00216812" w:rsidRDefault="00216812">
            <w:pPr>
              <w:suppressAutoHyphens/>
              <w:rPr>
                <w:szCs w:val="24"/>
              </w:rPr>
            </w:pPr>
            <w:r>
              <w:rPr>
                <w:szCs w:val="24"/>
              </w:rPr>
              <w:t>0.92</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lastRenderedPageBreak/>
        <w:t>K084</w:t>
      </w:r>
    </w:p>
    <w:p w:rsidR="00216812" w:rsidRDefault="00216812" w:rsidP="00216812">
      <w:pPr>
        <w:keepNext/>
        <w:suppressAutoHyphens/>
        <w:rPr>
          <w:szCs w:val="24"/>
        </w:rPr>
      </w:pPr>
      <w:r>
        <w:rPr>
          <w:szCs w:val="24"/>
        </w:rPr>
        <w:t>Wastewater treatment sludges generated during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K085</w:t>
      </w:r>
    </w:p>
    <w:p w:rsidR="00216812" w:rsidRDefault="00216812" w:rsidP="00216812">
      <w:pPr>
        <w:keepNext/>
        <w:suppressAutoHyphens/>
        <w:rPr>
          <w:szCs w:val="24"/>
        </w:rPr>
      </w:pPr>
      <w:r>
        <w:rPr>
          <w:szCs w:val="24"/>
        </w:rPr>
        <w:t>Distillation or fractionation column bottoms from the production of chlorobenzenes.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Total PCBs</w:t>
            </w:r>
          </w:p>
          <w:p w:rsidR="00216812" w:rsidRDefault="00216812">
            <w:pPr>
              <w:suppressAutoHyphens/>
              <w:rPr>
                <w:szCs w:val="24"/>
              </w:rPr>
            </w:pPr>
            <w:r>
              <w:rPr>
                <w:szCs w:val="24"/>
              </w:rPr>
              <w:t xml:space="preserve">(sum of all PCB isomers, or all </w:t>
            </w:r>
            <w:proofErr w:type="spellStart"/>
            <w:r>
              <w:rPr>
                <w:szCs w:val="24"/>
              </w:rPr>
              <w:t>Aroclors</w:t>
            </w:r>
            <w:proofErr w:type="spellEnd"/>
            <w:r>
              <w:rPr>
                <w:szCs w:val="24"/>
              </w:rPr>
              <w:t>)</w:t>
            </w:r>
          </w:p>
        </w:tc>
        <w:tc>
          <w:tcPr>
            <w:tcW w:w="1872" w:type="dxa"/>
            <w:hideMark/>
          </w:tcPr>
          <w:p w:rsidR="00216812" w:rsidRDefault="00216812">
            <w:pPr>
              <w:suppressAutoHyphens/>
              <w:rPr>
                <w:szCs w:val="24"/>
              </w:rPr>
            </w:pPr>
            <w:r>
              <w:rPr>
                <w:szCs w:val="24"/>
              </w:rPr>
              <w:t>1336-36-3</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K086</w:t>
      </w:r>
    </w:p>
    <w:p w:rsidR="00216812" w:rsidRDefault="00216812" w:rsidP="00216812">
      <w:pPr>
        <w:keepNext/>
        <w:suppressAutoHyphens/>
        <w:rPr>
          <w:szCs w:val="24"/>
        </w:rPr>
      </w:pPr>
      <w:r>
        <w:rPr>
          <w:szCs w:val="24"/>
        </w:rPr>
        <w:t>Solvent wastes and sludges, caustic washes and sludges, or water washes and sludges from cleaning tubs and equipment used in the formulation of ink from pigments, driers, soaps, and stabilizers containing chromium and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96-86-2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r w:rsidR="00216812" w:rsidTr="00216812">
        <w:trPr>
          <w:cantSplit/>
        </w:trPr>
        <w:tc>
          <w:tcPr>
            <w:tcW w:w="3456" w:type="dxa"/>
            <w:hideMark/>
          </w:tcPr>
          <w:p w:rsidR="00216812" w:rsidRDefault="00216812">
            <w:pPr>
              <w:suppressAutoHyphens/>
              <w:rPr>
                <w:szCs w:val="24"/>
              </w:rPr>
            </w:pPr>
            <w:proofErr w:type="spellStart"/>
            <w:r>
              <w:rPr>
                <w:szCs w:val="24"/>
              </w:rPr>
              <w:t>Butylbenzyl</w:t>
            </w:r>
            <w:proofErr w:type="spellEnd"/>
            <w:r>
              <w:rPr>
                <w:szCs w:val="24"/>
              </w:rPr>
              <w:t xml:space="preserve"> phthalate</w:t>
            </w:r>
          </w:p>
        </w:tc>
        <w:tc>
          <w:tcPr>
            <w:tcW w:w="1872" w:type="dxa"/>
            <w:hideMark/>
          </w:tcPr>
          <w:p w:rsidR="00216812" w:rsidRDefault="00216812">
            <w:pPr>
              <w:suppressAutoHyphens/>
              <w:rPr>
                <w:szCs w:val="24"/>
              </w:rPr>
            </w:pPr>
            <w:r>
              <w:rPr>
                <w:szCs w:val="24"/>
              </w:rPr>
              <w:t>85-68-7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Ethylbenzene</w:t>
            </w:r>
          </w:p>
        </w:tc>
        <w:tc>
          <w:tcPr>
            <w:tcW w:w="1872" w:type="dxa"/>
            <w:hideMark/>
          </w:tcPr>
          <w:p w:rsidR="00216812" w:rsidRDefault="00216812">
            <w:pPr>
              <w:suppressAutoHyphens/>
              <w:rPr>
                <w:szCs w:val="24"/>
              </w:rPr>
            </w:pPr>
            <w:r>
              <w:rPr>
                <w:szCs w:val="24"/>
              </w:rPr>
              <w:t>100-41-4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K087</w:t>
      </w:r>
    </w:p>
    <w:p w:rsidR="00216812" w:rsidRDefault="00216812" w:rsidP="00216812">
      <w:pPr>
        <w:keepNext/>
        <w:suppressAutoHyphens/>
        <w:rPr>
          <w:szCs w:val="24"/>
        </w:rPr>
      </w:pPr>
      <w:r>
        <w:rPr>
          <w:szCs w:val="24"/>
        </w:rPr>
        <w:t>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Acenaphthylene</w:t>
            </w:r>
          </w:p>
        </w:tc>
        <w:tc>
          <w:tcPr>
            <w:tcW w:w="1872" w:type="dxa"/>
            <w:hideMark/>
          </w:tcPr>
          <w:p w:rsidR="00216812" w:rsidRDefault="00216812">
            <w:pPr>
              <w:suppressAutoHyphens/>
              <w:rPr>
                <w:szCs w:val="24"/>
              </w:rPr>
            </w:pPr>
            <w:r>
              <w:rPr>
                <w:szCs w:val="24"/>
              </w:rPr>
              <w:t>208-96-8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K088</w:t>
      </w:r>
    </w:p>
    <w:p w:rsidR="00216812" w:rsidRDefault="00216812" w:rsidP="00216812">
      <w:pPr>
        <w:keepNext/>
        <w:suppressAutoHyphens/>
        <w:rPr>
          <w:szCs w:val="24"/>
        </w:rPr>
      </w:pPr>
      <w:r>
        <w:rPr>
          <w:szCs w:val="24"/>
        </w:rPr>
        <w:t xml:space="preserve">Spent </w:t>
      </w:r>
      <w:proofErr w:type="spellStart"/>
      <w:r>
        <w:rPr>
          <w:szCs w:val="24"/>
        </w:rPr>
        <w:t>potliners</w:t>
      </w:r>
      <w:proofErr w:type="spellEnd"/>
      <w:r>
        <w:rPr>
          <w:szCs w:val="24"/>
        </w:rPr>
        <w:t xml:space="preserve"> from primary aluminum reduction.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Acenaphthene</w:t>
            </w:r>
          </w:p>
        </w:tc>
        <w:tc>
          <w:tcPr>
            <w:tcW w:w="1872" w:type="dxa"/>
            <w:hideMark/>
          </w:tcPr>
          <w:p w:rsidR="00216812" w:rsidRDefault="00216812">
            <w:pPr>
              <w:suppressAutoHyphens/>
              <w:rPr>
                <w:szCs w:val="24"/>
              </w:rPr>
            </w:pPr>
            <w:r>
              <w:rPr>
                <w:szCs w:val="24"/>
              </w:rPr>
              <w:t>83-32-9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Anthracene</w:t>
            </w:r>
          </w:p>
        </w:tc>
        <w:tc>
          <w:tcPr>
            <w:tcW w:w="1872" w:type="dxa"/>
            <w:hideMark/>
          </w:tcPr>
          <w:p w:rsidR="00216812" w:rsidRDefault="00216812">
            <w:pPr>
              <w:suppressAutoHyphens/>
              <w:rPr>
                <w:szCs w:val="24"/>
              </w:rPr>
            </w:pPr>
            <w:r>
              <w:rPr>
                <w:szCs w:val="24"/>
              </w:rPr>
              <w:t>120-12-7</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w:t>
            </w:r>
            <w:proofErr w:type="spellStart"/>
            <w:r>
              <w:rPr>
                <w:szCs w:val="24"/>
              </w:rPr>
              <w:t>g,h,i</w:t>
            </w:r>
            <w:proofErr w:type="spellEnd"/>
            <w:r>
              <w:rPr>
                <w:szCs w:val="24"/>
              </w:rPr>
              <w:t>)perylene</w:t>
            </w:r>
          </w:p>
        </w:tc>
        <w:tc>
          <w:tcPr>
            <w:tcW w:w="1872" w:type="dxa"/>
            <w:hideMark/>
          </w:tcPr>
          <w:p w:rsidR="00216812" w:rsidRDefault="00216812">
            <w:pPr>
              <w:suppressAutoHyphens/>
              <w:rPr>
                <w:szCs w:val="24"/>
              </w:rPr>
            </w:pPr>
            <w:r>
              <w:rPr>
                <w:szCs w:val="24"/>
              </w:rPr>
              <w:t>191-24-2</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 mg/ℓ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26.1 mg/ℓ</w:t>
            </w:r>
          </w:p>
        </w:tc>
      </w:tr>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1.22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r w:rsidR="00216812" w:rsidTr="00216812">
        <w:trPr>
          <w:cantSplit/>
        </w:trPr>
        <w:tc>
          <w:tcPr>
            <w:tcW w:w="3456" w:type="dxa"/>
            <w:hideMark/>
          </w:tcPr>
          <w:p w:rsidR="00216812" w:rsidRDefault="00216812">
            <w:pPr>
              <w:suppressAutoHyphens/>
              <w:rPr>
                <w:szCs w:val="24"/>
              </w:rPr>
            </w:pPr>
            <w:r>
              <w:rPr>
                <w:szCs w:val="24"/>
              </w:rPr>
              <w:lastRenderedPageBreak/>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0.025 mg/ℓ TCLP</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r w:rsidR="00216812" w:rsidTr="00216812">
        <w:trPr>
          <w:cantSplit/>
        </w:trPr>
        <w:tc>
          <w:tcPr>
            <w:tcW w:w="3456" w:type="dxa"/>
            <w:hideMark/>
          </w:tcPr>
          <w:p w:rsidR="00216812" w:rsidRDefault="00216812">
            <w:pPr>
              <w:suppressAutoHyphens/>
              <w:rPr>
                <w:szCs w:val="24"/>
              </w:rPr>
            </w:pPr>
            <w:r>
              <w:rPr>
                <w:szCs w:val="24"/>
              </w:rPr>
              <w:t>Cyanide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Fluoride</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K093</w:t>
      </w:r>
    </w:p>
    <w:p w:rsidR="00216812" w:rsidRDefault="00216812" w:rsidP="00216812">
      <w:pPr>
        <w:keepNext/>
        <w:suppressAutoHyphens/>
        <w:rPr>
          <w:szCs w:val="24"/>
        </w:rPr>
      </w:pPr>
      <w:r>
        <w:rPr>
          <w:szCs w:val="24"/>
        </w:rPr>
        <w:t>Distillation light ends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K094</w:t>
      </w:r>
    </w:p>
    <w:p w:rsidR="00216812" w:rsidRDefault="00216812" w:rsidP="00216812">
      <w:pPr>
        <w:keepNext/>
        <w:suppressAutoHyphens/>
        <w:rPr>
          <w:szCs w:val="24"/>
        </w:rPr>
      </w:pPr>
      <w:r>
        <w:rPr>
          <w:szCs w:val="24"/>
        </w:rPr>
        <w:t>Distillation bottoms from the production of phthalic anhydride from ortho-xylene.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K095</w:t>
      </w:r>
    </w:p>
    <w:p w:rsidR="00216812" w:rsidRDefault="00216812" w:rsidP="00216812">
      <w:pPr>
        <w:keepNext/>
        <w:suppressAutoHyphens/>
        <w:rPr>
          <w:szCs w:val="24"/>
        </w:rPr>
      </w:pPr>
      <w:r>
        <w:rPr>
          <w:szCs w:val="24"/>
        </w:rPr>
        <w:t>Distillation bottoms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K096</w:t>
      </w:r>
    </w:p>
    <w:p w:rsidR="00216812" w:rsidRDefault="00216812" w:rsidP="00216812">
      <w:pPr>
        <w:keepNext/>
        <w:suppressAutoHyphens/>
        <w:rPr>
          <w:szCs w:val="24"/>
        </w:rPr>
      </w:pPr>
      <w:r>
        <w:rPr>
          <w:szCs w:val="24"/>
        </w:rPr>
        <w:t>Heavy ends from the heavy ends column from the production of 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lastRenderedPageBreak/>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K097</w:t>
      </w:r>
    </w:p>
    <w:p w:rsidR="00216812" w:rsidRDefault="00216812" w:rsidP="00216812">
      <w:pPr>
        <w:keepNext/>
        <w:suppressAutoHyphens/>
        <w:rPr>
          <w:szCs w:val="24"/>
        </w:rPr>
      </w:pPr>
      <w:r>
        <w:rPr>
          <w:szCs w:val="24"/>
        </w:rPr>
        <w:t>Vacuum stripper discharge from the chlordane chlorinator in the production of 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K098</w:t>
      </w:r>
    </w:p>
    <w:p w:rsidR="00216812" w:rsidRDefault="00216812" w:rsidP="00216812">
      <w:pPr>
        <w:keepNext/>
        <w:suppressAutoHyphens/>
        <w:rPr>
          <w:szCs w:val="24"/>
        </w:rPr>
      </w:pPr>
      <w:r>
        <w:rPr>
          <w:szCs w:val="24"/>
        </w:rPr>
        <w:t xml:space="preserve">Untreated process wastewater from the production of </w:t>
      </w:r>
      <w:proofErr w:type="spellStart"/>
      <w:r>
        <w:rPr>
          <w:szCs w:val="24"/>
        </w:rPr>
        <w:t>toxaphene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Toxaphene</w:t>
            </w:r>
            <w:proofErr w:type="spellEnd"/>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K099</w:t>
      </w:r>
    </w:p>
    <w:p w:rsidR="00216812" w:rsidRDefault="00216812" w:rsidP="00216812">
      <w:pPr>
        <w:keepNext/>
        <w:suppressAutoHyphens/>
        <w:rPr>
          <w:szCs w:val="24"/>
        </w:rPr>
      </w:pPr>
      <w:r>
        <w:rPr>
          <w:szCs w:val="24"/>
        </w:rPr>
        <w:t>Untreated wastewater from the production of 2,4-D.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2,4-Dichlorophenoxyacetic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w:t>
            </w:r>
          </w:p>
        </w:tc>
        <w:tc>
          <w:tcPr>
            <w:tcW w:w="2160" w:type="dxa"/>
            <w:hideMark/>
          </w:tcPr>
          <w:p w:rsidR="00216812" w:rsidRDefault="00216812">
            <w:pPr>
              <w:suppressAutoHyphens/>
              <w:rPr>
                <w:szCs w:val="24"/>
              </w:rPr>
            </w:pPr>
            <w:r>
              <w:rPr>
                <w:szCs w:val="24"/>
              </w:rPr>
              <w:t>0.001</w:t>
            </w:r>
          </w:p>
        </w:tc>
      </w:tr>
    </w:tbl>
    <w:p w:rsidR="00216812" w:rsidRDefault="00216812" w:rsidP="00216812">
      <w:pPr>
        <w:keepNext/>
        <w:suppressAutoHyphens/>
        <w:spacing w:before="240"/>
        <w:rPr>
          <w:szCs w:val="24"/>
        </w:rPr>
      </w:pPr>
      <w:r>
        <w:rPr>
          <w:szCs w:val="24"/>
        </w:rPr>
        <w:t>K100</w:t>
      </w:r>
    </w:p>
    <w:p w:rsidR="00216812" w:rsidRDefault="00216812" w:rsidP="00216812">
      <w:pPr>
        <w:keepNext/>
        <w:suppressAutoHyphens/>
        <w:rPr>
          <w:szCs w:val="24"/>
        </w:rPr>
      </w:pPr>
      <w:r>
        <w:rPr>
          <w:szCs w:val="24"/>
        </w:rPr>
        <w:t>Waste leaching solution from acid leaching of emission control dust or sludge from secondary lead smelting.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 mg/ℓ TCLP</w:t>
            </w:r>
          </w:p>
        </w:tc>
      </w:tr>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K101</w:t>
      </w:r>
    </w:p>
    <w:p w:rsidR="00216812" w:rsidRDefault="00216812" w:rsidP="00216812">
      <w:pPr>
        <w:keepNext/>
        <w:suppressAutoHyphens/>
        <w:rPr>
          <w:szCs w:val="24"/>
        </w:rPr>
      </w:pPr>
      <w:r>
        <w:rPr>
          <w:szCs w:val="24"/>
        </w:rPr>
        <w:t>Distillation tar residues from the distillation of aniline-based compounds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o-Nitroaniline</w:t>
            </w:r>
          </w:p>
        </w:tc>
        <w:tc>
          <w:tcPr>
            <w:tcW w:w="1872" w:type="dxa"/>
            <w:hideMark/>
          </w:tcPr>
          <w:p w:rsidR="00216812" w:rsidRDefault="00216812">
            <w:pPr>
              <w:suppressAutoHyphens/>
              <w:rPr>
                <w:szCs w:val="24"/>
              </w:rPr>
            </w:pPr>
            <w:r>
              <w:rPr>
                <w:szCs w:val="24"/>
              </w:rPr>
              <w:t>88-74-4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lastRenderedPageBreak/>
        <w:t>K102</w:t>
      </w:r>
    </w:p>
    <w:p w:rsidR="00216812" w:rsidRDefault="00216812" w:rsidP="00216812">
      <w:pPr>
        <w:keepNext/>
        <w:suppressAutoHyphens/>
        <w:rPr>
          <w:szCs w:val="24"/>
        </w:rPr>
      </w:pPr>
      <w:r>
        <w:rPr>
          <w:szCs w:val="24"/>
        </w:rPr>
        <w:t>Residue from the use of activated carbon for decolorization in the production of veterinary pharmaceuticals from arsenic or organo-arsenic compounds.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o-Nitrophenol</w:t>
            </w:r>
          </w:p>
        </w:tc>
        <w:tc>
          <w:tcPr>
            <w:tcW w:w="1872" w:type="dxa"/>
            <w:hideMark/>
          </w:tcPr>
          <w:p w:rsidR="00216812" w:rsidRDefault="00216812">
            <w:pPr>
              <w:suppressAutoHyphens/>
              <w:rPr>
                <w:szCs w:val="24"/>
              </w:rPr>
            </w:pPr>
            <w:r>
              <w:rPr>
                <w:szCs w:val="24"/>
              </w:rPr>
              <w:t>88-75-5</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13</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NA</w:t>
            </w:r>
          </w:p>
        </w:tc>
      </w:tr>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K103</w:t>
      </w:r>
    </w:p>
    <w:p w:rsidR="00216812" w:rsidRDefault="00216812" w:rsidP="00216812">
      <w:pPr>
        <w:keepNext/>
        <w:suppressAutoHyphens/>
        <w:rPr>
          <w:szCs w:val="24"/>
        </w:rPr>
      </w:pPr>
      <w:r>
        <w:rPr>
          <w:szCs w:val="24"/>
        </w:rPr>
        <w:t>Process residues from aniline extraction from the production of 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K104</w:t>
      </w:r>
    </w:p>
    <w:p w:rsidR="00216812" w:rsidRDefault="00216812" w:rsidP="00216812">
      <w:pPr>
        <w:keepNext/>
        <w:suppressAutoHyphens/>
        <w:rPr>
          <w:szCs w:val="24"/>
        </w:rPr>
      </w:pPr>
      <w:r>
        <w:rPr>
          <w:szCs w:val="24"/>
        </w:rPr>
        <w:t>Combined wastewater streams generated from nitrobenzene or aniline production.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bl>
    <w:p w:rsidR="00216812" w:rsidRDefault="00216812" w:rsidP="00216812">
      <w:pPr>
        <w:keepNext/>
        <w:suppressAutoHyphens/>
        <w:spacing w:before="240"/>
        <w:rPr>
          <w:szCs w:val="24"/>
        </w:rPr>
      </w:pPr>
      <w:r>
        <w:rPr>
          <w:szCs w:val="24"/>
        </w:rPr>
        <w:t>K105</w:t>
      </w:r>
    </w:p>
    <w:p w:rsidR="00216812" w:rsidRDefault="00216812" w:rsidP="00216812">
      <w:pPr>
        <w:keepNext/>
        <w:suppressAutoHyphens/>
        <w:rPr>
          <w:szCs w:val="24"/>
        </w:rPr>
      </w:pPr>
      <w:r>
        <w:rPr>
          <w:szCs w:val="24"/>
        </w:rPr>
        <w:t>Separated aqueous stream from the reactor product washing step in the production of chloro</w:t>
      </w:r>
      <w:r>
        <w:rPr>
          <w:szCs w:val="24"/>
        </w:rPr>
        <w:softHyphen/>
        <w:t>benzenes.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2,4,5-Trichlorophenol</w:t>
            </w:r>
          </w:p>
        </w:tc>
        <w:tc>
          <w:tcPr>
            <w:tcW w:w="1872" w:type="dxa"/>
            <w:hideMark/>
          </w:tcPr>
          <w:p w:rsidR="00216812" w:rsidRDefault="00216812">
            <w:pPr>
              <w:suppressAutoHyphens/>
              <w:rPr>
                <w:szCs w:val="24"/>
              </w:rPr>
            </w:pPr>
            <w:r>
              <w:rPr>
                <w:szCs w:val="24"/>
              </w:rPr>
              <w:t>95-95-4</w:t>
            </w:r>
          </w:p>
        </w:tc>
        <w:tc>
          <w:tcPr>
            <w:tcW w:w="2160" w:type="dxa"/>
            <w:hideMark/>
          </w:tcPr>
          <w:p w:rsidR="00216812" w:rsidRDefault="00216812">
            <w:pPr>
              <w:suppressAutoHyphens/>
              <w:rPr>
                <w:szCs w:val="24"/>
              </w:rPr>
            </w:pPr>
            <w:r>
              <w:rPr>
                <w:szCs w:val="24"/>
              </w:rPr>
              <w:t>0.18</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2,4,6-Trichlorophenol</w:t>
            </w:r>
          </w:p>
        </w:tc>
        <w:tc>
          <w:tcPr>
            <w:tcW w:w="1872" w:type="dxa"/>
            <w:hideMark/>
          </w:tcPr>
          <w:p w:rsidR="00216812" w:rsidRDefault="00216812">
            <w:pPr>
              <w:suppressAutoHyphens/>
              <w:rPr>
                <w:szCs w:val="24"/>
              </w:rPr>
            </w:pPr>
            <w:r>
              <w:rPr>
                <w:szCs w:val="24"/>
              </w:rPr>
              <w:t>88-06-2</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7.4</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 xml:space="preserve">K106 (wastewater treatment sludge from the mercury cell process in chlorine production) </w:t>
      </w:r>
      <w:proofErr w:type="spellStart"/>
      <w:r>
        <w:rPr>
          <w:szCs w:val="24"/>
        </w:rPr>
        <w:t>nonwastewaters</w:t>
      </w:r>
      <w:proofErr w:type="spellEnd"/>
      <w:r>
        <w:rPr>
          <w:szCs w:val="24"/>
        </w:rPr>
        <w:t xml:space="preserve">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lastRenderedPageBreak/>
        <w:t>K106</w:t>
      </w:r>
    </w:p>
    <w:p w:rsidR="00216812" w:rsidRDefault="00216812" w:rsidP="00216812">
      <w:pPr>
        <w:keepNext/>
        <w:suppressAutoHyphens/>
        <w:rPr>
          <w:szCs w:val="24"/>
        </w:rPr>
      </w:pPr>
      <w:r>
        <w:rPr>
          <w:szCs w:val="24"/>
        </w:rPr>
        <w:t xml:space="preserve">K106 (wastewater treatment sludge from the mercury cell process in chlorine production) </w:t>
      </w:r>
      <w:proofErr w:type="spellStart"/>
      <w:r>
        <w:rPr>
          <w:szCs w:val="24"/>
        </w:rPr>
        <w:t>nonwastewaters</w:t>
      </w:r>
      <w:proofErr w:type="spellEnd"/>
      <w:r>
        <w:rPr>
          <w:szCs w:val="24"/>
        </w:rPr>
        <w:t xml:space="preserve"> that contain less than 260 mg/kg total mercury that are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 xml:space="preserve">Other K106 </w:t>
      </w:r>
      <w:proofErr w:type="spellStart"/>
      <w:r>
        <w:rPr>
          <w:szCs w:val="24"/>
        </w:rPr>
        <w:t>nonwastewaters</w:t>
      </w:r>
      <w:proofErr w:type="spellEnd"/>
      <w:r>
        <w:rPr>
          <w:szCs w:val="24"/>
        </w:rPr>
        <w:t xml:space="preserve"> that contain less than 260 mg/kg total mercury and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K106</w:t>
      </w:r>
    </w:p>
    <w:p w:rsidR="00216812" w:rsidRDefault="00216812" w:rsidP="00216812">
      <w:pPr>
        <w:keepNext/>
        <w:suppressAutoHyphens/>
        <w:rPr>
          <w:szCs w:val="24"/>
        </w:rPr>
      </w:pPr>
      <w:r>
        <w:rPr>
          <w:szCs w:val="24"/>
        </w:rPr>
        <w:t>All K106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K107</w:t>
      </w:r>
    </w:p>
    <w:p w:rsidR="00216812" w:rsidRDefault="00216812" w:rsidP="00216812">
      <w:pPr>
        <w:keepNext/>
        <w:suppressAutoHyphens/>
        <w:rPr>
          <w:szCs w:val="24"/>
        </w:rPr>
      </w:pPr>
      <w:r>
        <w:rPr>
          <w:szCs w:val="24"/>
        </w:rPr>
        <w:t>Column bottoms from product separation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K108</w:t>
      </w:r>
    </w:p>
    <w:p w:rsidR="00216812" w:rsidRDefault="00216812" w:rsidP="00216812">
      <w:pPr>
        <w:keepNext/>
        <w:suppressAutoHyphens/>
        <w:rPr>
          <w:szCs w:val="24"/>
        </w:rPr>
      </w:pPr>
      <w:r>
        <w:rPr>
          <w:szCs w:val="24"/>
        </w:rPr>
        <w:t>Condensed column overheads from product separation and condensed reactor vent gases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K109</w:t>
      </w:r>
    </w:p>
    <w:p w:rsidR="00216812" w:rsidRDefault="00216812" w:rsidP="00216812">
      <w:pPr>
        <w:keepNext/>
        <w:suppressAutoHyphens/>
        <w:rPr>
          <w:szCs w:val="24"/>
        </w:rPr>
      </w:pPr>
      <w:r>
        <w:rPr>
          <w:szCs w:val="24"/>
        </w:rPr>
        <w:t>Spent filter cartridges from product purification from the production of 1,1-dimethylhydrazine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K110</w:t>
      </w:r>
    </w:p>
    <w:p w:rsidR="00216812" w:rsidRDefault="00216812" w:rsidP="00216812">
      <w:pPr>
        <w:keepNext/>
        <w:suppressAutoHyphens/>
        <w:rPr>
          <w:szCs w:val="24"/>
        </w:rPr>
      </w:pPr>
      <w:r>
        <w:rPr>
          <w:szCs w:val="24"/>
        </w:rPr>
        <w:t>Condensed column overheads from intermediate separation from the production of 1,1-dimethyl</w:t>
      </w:r>
      <w:r>
        <w:rPr>
          <w:szCs w:val="24"/>
        </w:rPr>
        <w:softHyphen/>
        <w:t>hydrazine (UDMH) from carboxylic acid hydrazides.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K111</w:t>
      </w:r>
    </w:p>
    <w:p w:rsidR="00216812" w:rsidRDefault="00216812" w:rsidP="00216812">
      <w:pPr>
        <w:keepNext/>
        <w:suppressAutoHyphens/>
        <w:rPr>
          <w:szCs w:val="24"/>
        </w:rPr>
      </w:pPr>
      <w:r>
        <w:rPr>
          <w:szCs w:val="24"/>
        </w:rPr>
        <w:t xml:space="preserve">Product </w:t>
      </w:r>
      <w:proofErr w:type="spellStart"/>
      <w:r>
        <w:rPr>
          <w:szCs w:val="24"/>
        </w:rPr>
        <w:t>washwaters</w:t>
      </w:r>
      <w:proofErr w:type="spellEnd"/>
      <w:r>
        <w:rPr>
          <w:szCs w:val="24"/>
        </w:rPr>
        <w:t xml:space="preserve"> from the production of </w:t>
      </w:r>
      <w:proofErr w:type="spellStart"/>
      <w:r>
        <w:rPr>
          <w:szCs w:val="24"/>
        </w:rPr>
        <w:t>dinitrotoluene</w:t>
      </w:r>
      <w:proofErr w:type="spellEnd"/>
      <w:r>
        <w:rPr>
          <w:szCs w:val="24"/>
        </w:rPr>
        <w:t xml:space="preserve"> via nitration of 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K112</w:t>
      </w:r>
    </w:p>
    <w:p w:rsidR="00216812" w:rsidRDefault="00216812" w:rsidP="00216812">
      <w:pPr>
        <w:keepNext/>
        <w:suppressAutoHyphens/>
        <w:rPr>
          <w:szCs w:val="24"/>
        </w:rPr>
      </w:pPr>
      <w:r>
        <w:rPr>
          <w:szCs w:val="24"/>
        </w:rPr>
        <w:t xml:space="preserve">Reaction by-product water from the drying column in the production of </w:t>
      </w:r>
      <w:proofErr w:type="spellStart"/>
      <w:r>
        <w:rPr>
          <w:szCs w:val="24"/>
        </w:rPr>
        <w:t>toluenediamine</w:t>
      </w:r>
      <w:proofErr w:type="spellEnd"/>
      <w:r>
        <w:rPr>
          <w:szCs w:val="24"/>
        </w:rPr>
        <w:t xml:space="preserve"> via hydrogenation of </w:t>
      </w:r>
      <w:proofErr w:type="spellStart"/>
      <w:r>
        <w:rPr>
          <w:szCs w:val="24"/>
        </w:rPr>
        <w:t>dinitrotoluene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K113</w:t>
      </w:r>
    </w:p>
    <w:p w:rsidR="00216812" w:rsidRDefault="00216812" w:rsidP="00216812">
      <w:pPr>
        <w:keepNext/>
        <w:suppressAutoHyphens/>
        <w:rPr>
          <w:szCs w:val="24"/>
        </w:rPr>
      </w:pPr>
      <w:r>
        <w:rPr>
          <w:szCs w:val="24"/>
        </w:rPr>
        <w:t xml:space="preserve">Condensed liquid light ends from the purification of </w:t>
      </w:r>
      <w:proofErr w:type="spellStart"/>
      <w:r>
        <w:rPr>
          <w:szCs w:val="24"/>
        </w:rPr>
        <w:t>toluenediamine</w:t>
      </w:r>
      <w:proofErr w:type="spellEnd"/>
      <w:r>
        <w:rPr>
          <w:szCs w:val="24"/>
        </w:rPr>
        <w:t xml:space="preserve"> in the production of </w:t>
      </w:r>
      <w:proofErr w:type="spellStart"/>
      <w:r>
        <w:rPr>
          <w:szCs w:val="24"/>
        </w:rPr>
        <w:t>toluenediamine</w:t>
      </w:r>
      <w:proofErr w:type="spellEnd"/>
      <w:r>
        <w:rPr>
          <w:szCs w:val="24"/>
        </w:rPr>
        <w:t xml:space="preserve"> via hydrogenation of </w:t>
      </w:r>
      <w:proofErr w:type="spellStart"/>
      <w:r>
        <w:rPr>
          <w:szCs w:val="24"/>
        </w:rPr>
        <w:t>dinitrotoluene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K114</w:t>
      </w:r>
    </w:p>
    <w:p w:rsidR="00216812" w:rsidRDefault="00216812" w:rsidP="00216812">
      <w:pPr>
        <w:keepNext/>
        <w:suppressAutoHyphens/>
        <w:rPr>
          <w:szCs w:val="24"/>
        </w:rPr>
      </w:pPr>
      <w:proofErr w:type="spellStart"/>
      <w:r>
        <w:rPr>
          <w:szCs w:val="24"/>
        </w:rPr>
        <w:t>Vicinals</w:t>
      </w:r>
      <w:proofErr w:type="spellEnd"/>
      <w:r>
        <w:rPr>
          <w:szCs w:val="24"/>
        </w:rPr>
        <w:t xml:space="preserve"> from the purification of </w:t>
      </w:r>
      <w:proofErr w:type="spellStart"/>
      <w:r>
        <w:rPr>
          <w:szCs w:val="24"/>
        </w:rPr>
        <w:t>toluenediamine</w:t>
      </w:r>
      <w:proofErr w:type="spellEnd"/>
      <w:r>
        <w:rPr>
          <w:szCs w:val="24"/>
        </w:rPr>
        <w:t xml:space="preserve"> in the production of </w:t>
      </w:r>
      <w:proofErr w:type="spellStart"/>
      <w:r>
        <w:rPr>
          <w:szCs w:val="24"/>
        </w:rPr>
        <w:t>toluenediamine</w:t>
      </w:r>
      <w:proofErr w:type="spellEnd"/>
      <w:r>
        <w:rPr>
          <w:szCs w:val="24"/>
        </w:rPr>
        <w:t xml:space="preserve"> via hydro</w:t>
      </w:r>
      <w:r>
        <w:rPr>
          <w:szCs w:val="24"/>
        </w:rPr>
        <w:softHyphen/>
        <w:t xml:space="preserve">genation of </w:t>
      </w:r>
      <w:proofErr w:type="spellStart"/>
      <w:r>
        <w:rPr>
          <w:szCs w:val="24"/>
        </w:rPr>
        <w:t>dinitrotoluene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K115</w:t>
      </w:r>
    </w:p>
    <w:p w:rsidR="00216812" w:rsidRDefault="00216812" w:rsidP="00216812">
      <w:pPr>
        <w:keepNext/>
        <w:suppressAutoHyphens/>
        <w:rPr>
          <w:szCs w:val="24"/>
        </w:rPr>
      </w:pPr>
      <w:r>
        <w:rPr>
          <w:szCs w:val="24"/>
        </w:rPr>
        <w:t xml:space="preserve">Heavy ends from the purification of </w:t>
      </w:r>
      <w:proofErr w:type="spellStart"/>
      <w:r>
        <w:rPr>
          <w:szCs w:val="24"/>
        </w:rPr>
        <w:t>toluenediamine</w:t>
      </w:r>
      <w:proofErr w:type="spellEnd"/>
      <w:r>
        <w:rPr>
          <w:szCs w:val="24"/>
        </w:rPr>
        <w:t xml:space="preserve"> in the production of </w:t>
      </w:r>
      <w:proofErr w:type="spellStart"/>
      <w:r>
        <w:rPr>
          <w:szCs w:val="24"/>
        </w:rPr>
        <w:t>toluenediamine</w:t>
      </w:r>
      <w:proofErr w:type="spellEnd"/>
      <w:r>
        <w:rPr>
          <w:szCs w:val="24"/>
        </w:rPr>
        <w:t xml:space="preserve"> via hydrogenation of </w:t>
      </w:r>
      <w:proofErr w:type="spellStart"/>
      <w:r>
        <w:rPr>
          <w:szCs w:val="24"/>
        </w:rPr>
        <w:t>dinitrotoluene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K116</w:t>
      </w:r>
    </w:p>
    <w:p w:rsidR="00216812" w:rsidRDefault="00216812" w:rsidP="00216812">
      <w:pPr>
        <w:keepNext/>
        <w:suppressAutoHyphens/>
        <w:rPr>
          <w:szCs w:val="24"/>
        </w:rPr>
      </w:pPr>
      <w:r>
        <w:rPr>
          <w:szCs w:val="24"/>
        </w:rPr>
        <w:t xml:space="preserve">Organic condensate from the solvent recovery column in the production of toluene diisocyanate via </w:t>
      </w:r>
      <w:proofErr w:type="spellStart"/>
      <w:r>
        <w:rPr>
          <w:szCs w:val="24"/>
        </w:rPr>
        <w:t>phosgenation</w:t>
      </w:r>
      <w:proofErr w:type="spellEnd"/>
      <w:r>
        <w:rPr>
          <w:szCs w:val="24"/>
        </w:rPr>
        <w:t xml:space="preserve"> of </w:t>
      </w:r>
      <w:proofErr w:type="spellStart"/>
      <w:r>
        <w:rPr>
          <w:szCs w:val="24"/>
        </w:rPr>
        <w:t>toluenediamine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K117</w:t>
      </w:r>
    </w:p>
    <w:p w:rsidR="00216812" w:rsidRDefault="00216812" w:rsidP="00216812">
      <w:pPr>
        <w:keepNext/>
        <w:suppressAutoHyphens/>
        <w:rPr>
          <w:szCs w:val="24"/>
        </w:rPr>
      </w:pPr>
      <w:r>
        <w:rPr>
          <w:szCs w:val="24"/>
        </w:rPr>
        <w:t xml:space="preserve">Wastewater from the reactor vent gas scrubber in the production of ethylene dibromide via </w:t>
      </w:r>
      <w:proofErr w:type="spellStart"/>
      <w:r>
        <w:rPr>
          <w:szCs w:val="24"/>
        </w:rPr>
        <w:t>bromination</w:t>
      </w:r>
      <w:proofErr w:type="spellEnd"/>
      <w:r>
        <w:rPr>
          <w:szCs w:val="24"/>
        </w:rPr>
        <w:t xml:space="preserve">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K118</w:t>
      </w:r>
    </w:p>
    <w:p w:rsidR="00216812" w:rsidRDefault="00216812" w:rsidP="00216812">
      <w:pPr>
        <w:keepNext/>
        <w:suppressAutoHyphens/>
        <w:rPr>
          <w:szCs w:val="24"/>
        </w:rPr>
      </w:pPr>
      <w:r>
        <w:rPr>
          <w:szCs w:val="24"/>
        </w:rPr>
        <w:t xml:space="preserve">Spent absorbent solids from purification of ethylene dibromide in the production of ethylene dibromide via </w:t>
      </w:r>
      <w:proofErr w:type="spellStart"/>
      <w:r>
        <w:rPr>
          <w:szCs w:val="24"/>
        </w:rPr>
        <w:t>bromination</w:t>
      </w:r>
      <w:proofErr w:type="spellEnd"/>
      <w:r>
        <w:rPr>
          <w:szCs w:val="24"/>
        </w:rPr>
        <w:t xml:space="preserve">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K123</w:t>
      </w:r>
    </w:p>
    <w:p w:rsidR="00216812" w:rsidRDefault="00216812" w:rsidP="00216812">
      <w:pPr>
        <w:keepNext/>
        <w:suppressAutoHyphens/>
        <w:rPr>
          <w:szCs w:val="24"/>
        </w:rPr>
      </w:pPr>
      <w:r>
        <w:rPr>
          <w:szCs w:val="24"/>
        </w:rPr>
        <w:t xml:space="preserve">Process wastewater (including </w:t>
      </w:r>
      <w:proofErr w:type="spellStart"/>
      <w:r>
        <w:rPr>
          <w:szCs w:val="24"/>
        </w:rPr>
        <w:t>supernates</w:t>
      </w:r>
      <w:proofErr w:type="spellEnd"/>
      <w:r>
        <w:rPr>
          <w:szCs w:val="24"/>
        </w:rPr>
        <w:t xml:space="preserve">, filtrates, and </w:t>
      </w:r>
      <w:proofErr w:type="spellStart"/>
      <w:r>
        <w:rPr>
          <w:szCs w:val="24"/>
        </w:rPr>
        <w:t>washwaters</w:t>
      </w:r>
      <w:proofErr w:type="spellEnd"/>
      <w:r>
        <w:rPr>
          <w:szCs w:val="24"/>
        </w:rPr>
        <w:t xml:space="preserve">) from the production of </w:t>
      </w:r>
      <w:proofErr w:type="spellStart"/>
      <w:r>
        <w:rPr>
          <w:szCs w:val="24"/>
        </w:rPr>
        <w:t>ethylenebisdithiocarbamic</w:t>
      </w:r>
      <w:proofErr w:type="spellEnd"/>
      <w:r>
        <w:rPr>
          <w:szCs w:val="24"/>
        </w:rPr>
        <w:t xml:space="preserve">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K124</w:t>
      </w:r>
    </w:p>
    <w:p w:rsidR="00216812" w:rsidRDefault="00216812" w:rsidP="00216812">
      <w:pPr>
        <w:keepNext/>
        <w:suppressAutoHyphens/>
        <w:rPr>
          <w:szCs w:val="24"/>
        </w:rPr>
      </w:pPr>
      <w:r>
        <w:rPr>
          <w:szCs w:val="24"/>
        </w:rPr>
        <w:t xml:space="preserve">Reactor vent scrubber water from the production of </w:t>
      </w:r>
      <w:proofErr w:type="spellStart"/>
      <w:r>
        <w:rPr>
          <w:szCs w:val="24"/>
        </w:rPr>
        <w:t>ethylenebisdithiocarbamic</w:t>
      </w:r>
      <w:proofErr w:type="spellEnd"/>
      <w:r>
        <w:rPr>
          <w:szCs w:val="24"/>
        </w:rPr>
        <w:t xml:space="preserve">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K125</w:t>
      </w:r>
    </w:p>
    <w:p w:rsidR="00216812" w:rsidRDefault="00216812" w:rsidP="00216812">
      <w:pPr>
        <w:keepNext/>
        <w:suppressAutoHyphens/>
        <w:rPr>
          <w:szCs w:val="24"/>
        </w:rPr>
      </w:pPr>
      <w:r>
        <w:rPr>
          <w:szCs w:val="24"/>
        </w:rPr>
        <w:t xml:space="preserve">Filtration, evaporation, and centrifugation solids from the production of </w:t>
      </w:r>
      <w:proofErr w:type="spellStart"/>
      <w:r>
        <w:rPr>
          <w:szCs w:val="24"/>
        </w:rPr>
        <w:t>ethylenebisdithio</w:t>
      </w:r>
      <w:r>
        <w:rPr>
          <w:szCs w:val="24"/>
        </w:rPr>
        <w:softHyphen/>
        <w:t>carbamic</w:t>
      </w:r>
      <w:proofErr w:type="spellEnd"/>
      <w:r>
        <w:rPr>
          <w:szCs w:val="24"/>
        </w:rPr>
        <w:t xml:space="preserve">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K126</w:t>
      </w:r>
    </w:p>
    <w:p w:rsidR="00216812" w:rsidRDefault="00216812" w:rsidP="00216812">
      <w:pPr>
        <w:keepNext/>
        <w:suppressAutoHyphens/>
        <w:rPr>
          <w:szCs w:val="24"/>
        </w:rPr>
      </w:pPr>
      <w:r>
        <w:rPr>
          <w:szCs w:val="24"/>
        </w:rPr>
        <w:t xml:space="preserve">Baghouse dust and floor sweepings in milling and packaging operations from the production or formulation of </w:t>
      </w:r>
      <w:proofErr w:type="spellStart"/>
      <w:r>
        <w:rPr>
          <w:szCs w:val="24"/>
        </w:rPr>
        <w:t>ethylenebisdithiocarbamic</w:t>
      </w:r>
      <w:proofErr w:type="spellEnd"/>
      <w:r>
        <w:rPr>
          <w:szCs w:val="24"/>
        </w:rPr>
        <w:t xml:space="preserve"> acid and its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CMBST; or CHOXD fb (BIODG or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K131</w:t>
      </w:r>
    </w:p>
    <w:p w:rsidR="00216812" w:rsidRDefault="00216812" w:rsidP="00216812">
      <w:pPr>
        <w:keepNext/>
        <w:suppressAutoHyphens/>
        <w:rPr>
          <w:szCs w:val="24"/>
        </w:rPr>
      </w:pPr>
      <w:r>
        <w:rPr>
          <w:szCs w:val="24"/>
        </w:rPr>
        <w:t>Wastewater from the reactor and spent sulfuric acid from the acid dryer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K132</w:t>
      </w:r>
    </w:p>
    <w:p w:rsidR="00216812" w:rsidRDefault="00216812" w:rsidP="00216812">
      <w:pPr>
        <w:keepNext/>
        <w:suppressAutoHyphens/>
        <w:rPr>
          <w:szCs w:val="24"/>
        </w:rPr>
      </w:pPr>
      <w:r>
        <w:rPr>
          <w:szCs w:val="24"/>
        </w:rPr>
        <w:t>Spent absorbent and wastewater separator solids from the production of methyl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K136</w:t>
      </w:r>
    </w:p>
    <w:p w:rsidR="00216812" w:rsidRDefault="00216812" w:rsidP="00216812">
      <w:pPr>
        <w:keepNext/>
        <w:suppressAutoHyphens/>
        <w:rPr>
          <w:szCs w:val="24"/>
        </w:rPr>
      </w:pPr>
      <w:r>
        <w:rPr>
          <w:szCs w:val="24"/>
        </w:rPr>
        <w:t xml:space="preserve">Still bottoms from the purification of ethylene dibromide in the production of ethylene dibromide via </w:t>
      </w:r>
      <w:proofErr w:type="spellStart"/>
      <w:r>
        <w:rPr>
          <w:szCs w:val="24"/>
        </w:rPr>
        <w:t>bromination</w:t>
      </w:r>
      <w:proofErr w:type="spellEnd"/>
      <w:r>
        <w:rPr>
          <w:szCs w:val="24"/>
        </w:rPr>
        <w:t xml:space="preserve"> of ethene.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K141</w:t>
      </w:r>
    </w:p>
    <w:p w:rsidR="00216812" w:rsidRDefault="00216812" w:rsidP="00216812">
      <w:pPr>
        <w:keepNext/>
        <w:suppressAutoHyphens/>
        <w:rPr>
          <w:szCs w:val="24"/>
        </w:rPr>
      </w:pPr>
      <w:r>
        <w:rPr>
          <w:szCs w:val="24"/>
        </w:rPr>
        <w:t>Process residues from the recovery of coal tar, including, but not limited to, collecting sump residues from the production of coke or the recovery of coke by-products produced from coal.  This listing does not include K087 (decanter tank tar sludge from coking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lastRenderedPageBreak/>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K142</w:t>
      </w:r>
    </w:p>
    <w:p w:rsidR="00216812" w:rsidRDefault="00216812" w:rsidP="00216812">
      <w:pPr>
        <w:keepNext/>
        <w:suppressAutoHyphens/>
        <w:rPr>
          <w:szCs w:val="24"/>
        </w:rPr>
      </w:pPr>
      <w:r>
        <w:rPr>
          <w:szCs w:val="24"/>
        </w:rPr>
        <w:t>Tar storage tank residues from the production of coke from coal or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K143</w:t>
      </w:r>
    </w:p>
    <w:p w:rsidR="00216812" w:rsidRDefault="00216812" w:rsidP="00216812">
      <w:pPr>
        <w:keepNext/>
        <w:suppressAutoHyphens/>
        <w:rPr>
          <w:szCs w:val="24"/>
        </w:rPr>
      </w:pPr>
      <w:r>
        <w:rPr>
          <w:szCs w:val="24"/>
        </w:rPr>
        <w:t>Process residues from the recovery of light oil, including, but not limited to, those generated in stills, decanters, and wash oil recovery units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K144</w:t>
      </w:r>
    </w:p>
    <w:p w:rsidR="00216812" w:rsidRDefault="00216812" w:rsidP="00216812">
      <w:pPr>
        <w:keepNext/>
        <w:suppressAutoHyphens/>
        <w:rPr>
          <w:szCs w:val="24"/>
        </w:rPr>
      </w:pPr>
      <w:r>
        <w:rPr>
          <w:szCs w:val="24"/>
        </w:rPr>
        <w:t>Wastewater sump residues from light oil refining, including, but not limited to, intercepting or contamination sump sludges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lastRenderedPageBreak/>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K145</w:t>
      </w:r>
    </w:p>
    <w:p w:rsidR="00216812" w:rsidRDefault="00216812" w:rsidP="00216812">
      <w:pPr>
        <w:keepNext/>
        <w:suppressAutoHyphens/>
        <w:rPr>
          <w:szCs w:val="24"/>
        </w:rPr>
      </w:pPr>
      <w:r>
        <w:rPr>
          <w:szCs w:val="24"/>
        </w:rPr>
        <w:t>Residues from naphthalene collection and recovery operations from the recovery of coke by-products produced from coal.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K147</w:t>
      </w:r>
    </w:p>
    <w:p w:rsidR="00216812" w:rsidRDefault="00216812" w:rsidP="00216812">
      <w:pPr>
        <w:keepNext/>
        <w:suppressAutoHyphens/>
        <w:rPr>
          <w:szCs w:val="24"/>
        </w:rPr>
      </w:pPr>
      <w:r>
        <w:rPr>
          <w:szCs w:val="24"/>
        </w:rPr>
        <w:t>Tar storage tank residues from coal tar refining.</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K148</w:t>
      </w:r>
    </w:p>
    <w:p w:rsidR="00216812" w:rsidRDefault="00216812" w:rsidP="00216812">
      <w:pPr>
        <w:keepNext/>
        <w:suppressAutoHyphens/>
        <w:rPr>
          <w:szCs w:val="24"/>
        </w:rPr>
      </w:pPr>
      <w:r>
        <w:rPr>
          <w:szCs w:val="24"/>
        </w:rPr>
        <w:t>Residues from coal tar distillation, including, but not limited to, still bottoms.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r>
              <w:rPr>
                <w:szCs w:val="24"/>
              </w:rPr>
              <w:t>Benzo(b)fluoranthene (difficult to distinguish from benzo(k)</w:t>
            </w:r>
            <w:r>
              <w:rPr>
                <w:szCs w:val="24"/>
              </w:rPr>
              <w:softHyphen/>
              <w:t>fluoranthene)</w:t>
            </w:r>
          </w:p>
        </w:tc>
        <w:tc>
          <w:tcPr>
            <w:tcW w:w="1872" w:type="dxa"/>
            <w:hideMark/>
          </w:tcPr>
          <w:p w:rsidR="00216812" w:rsidRDefault="00216812">
            <w:pPr>
              <w:suppressAutoHyphens/>
              <w:rPr>
                <w:szCs w:val="24"/>
              </w:rPr>
            </w:pPr>
            <w:r>
              <w:rPr>
                <w:szCs w:val="24"/>
              </w:rPr>
              <w:t>205-99-2</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lastRenderedPageBreak/>
              <w:t>Benzo(k)fluoranthene (difficult to distinguish from benzo(b)</w:t>
            </w:r>
            <w:r>
              <w:rPr>
                <w:szCs w:val="24"/>
              </w:rPr>
              <w:softHyphen/>
              <w:t>fluoranthene)</w:t>
            </w:r>
          </w:p>
        </w:tc>
        <w:tc>
          <w:tcPr>
            <w:tcW w:w="1872" w:type="dxa"/>
            <w:hideMark/>
          </w:tcPr>
          <w:p w:rsidR="00216812" w:rsidRDefault="00216812">
            <w:pPr>
              <w:suppressAutoHyphens/>
              <w:rPr>
                <w:szCs w:val="24"/>
              </w:rPr>
            </w:pPr>
            <w:r>
              <w:rPr>
                <w:szCs w:val="24"/>
              </w:rPr>
              <w:t>207-08-9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6.8</w:t>
            </w:r>
          </w:p>
        </w:tc>
      </w:tr>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K149</w:t>
      </w:r>
    </w:p>
    <w:p w:rsidR="00216812" w:rsidRDefault="00216812" w:rsidP="00216812">
      <w:pPr>
        <w:keepNext/>
        <w:suppressAutoHyphens/>
        <w:rPr>
          <w:szCs w:val="24"/>
        </w:rPr>
      </w:pPr>
      <w:r>
        <w:rPr>
          <w:szCs w:val="24"/>
        </w:rPr>
        <w:t xml:space="preserve">Distillation bottoms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(or methyl-) chlorinated </w:t>
      </w:r>
      <w:proofErr w:type="spellStart"/>
      <w:r>
        <w:rPr>
          <w:szCs w:val="24"/>
        </w:rPr>
        <w:t>toluenes</w:t>
      </w:r>
      <w:proofErr w:type="spellEnd"/>
      <w:r>
        <w:rPr>
          <w:szCs w:val="24"/>
        </w:rPr>
        <w:t xml:space="preserve">, ring-chlorinated </w:t>
      </w:r>
      <w:proofErr w:type="spellStart"/>
      <w:r>
        <w:rPr>
          <w:szCs w:val="24"/>
        </w:rPr>
        <w:t>toluenes</w:t>
      </w:r>
      <w:proofErr w:type="spellEnd"/>
      <w:r>
        <w:rPr>
          <w:szCs w:val="24"/>
        </w:rPr>
        <w:t>, benzoyl chlorides, and compounds with mixtures of these functional groups.  (This waste does not include still bottoms from the distillations of 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K150</w:t>
      </w:r>
    </w:p>
    <w:p w:rsidR="00216812" w:rsidRDefault="00216812" w:rsidP="00216812">
      <w:pPr>
        <w:keepNext/>
        <w:suppressAutoHyphens/>
        <w:rPr>
          <w:szCs w:val="24"/>
        </w:rPr>
      </w:pPr>
      <w:r>
        <w:rPr>
          <w:szCs w:val="24"/>
        </w:rPr>
        <w:t>Organic residuals, excluding spent carbon adsorbent, from the spent chlorine gas and hydro</w:t>
      </w:r>
      <w:r>
        <w:rPr>
          <w:szCs w:val="24"/>
        </w:rPr>
        <w:softHyphen/>
        <w:t xml:space="preserve">chloric acid recovery processes associated with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(or methyl-) chlorinated </w:t>
      </w:r>
      <w:proofErr w:type="spellStart"/>
      <w:r>
        <w:rPr>
          <w:szCs w:val="24"/>
        </w:rPr>
        <w:t>toluenes</w:t>
      </w:r>
      <w:proofErr w:type="spellEnd"/>
      <w:r>
        <w:rPr>
          <w:szCs w:val="24"/>
        </w:rPr>
        <w:t xml:space="preserve">, ring-chlorinated </w:t>
      </w:r>
      <w:proofErr w:type="spellStart"/>
      <w:r>
        <w:rPr>
          <w:szCs w:val="24"/>
        </w:rPr>
        <w:t>toluenes</w:t>
      </w:r>
      <w:proofErr w:type="spellEnd"/>
      <w:r>
        <w:rPr>
          <w:szCs w:val="24"/>
        </w:rPr>
        <w:t>,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1,1,2,2- 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1,2,4-Trichlorobenzene</w:t>
            </w:r>
          </w:p>
        </w:tc>
        <w:tc>
          <w:tcPr>
            <w:tcW w:w="1872" w:type="dxa"/>
            <w:hideMark/>
          </w:tcPr>
          <w:p w:rsidR="00216812" w:rsidRDefault="00216812">
            <w:pPr>
              <w:suppressAutoHyphens/>
              <w:rPr>
                <w:szCs w:val="24"/>
              </w:rPr>
            </w:pPr>
            <w:r>
              <w:rPr>
                <w:szCs w:val="24"/>
              </w:rPr>
              <w:t>120-82-1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19</w:t>
            </w:r>
          </w:p>
        </w:tc>
      </w:tr>
    </w:tbl>
    <w:p w:rsidR="00216812" w:rsidRDefault="00216812" w:rsidP="00216812">
      <w:pPr>
        <w:keepNext/>
        <w:suppressAutoHyphens/>
        <w:spacing w:before="240"/>
        <w:rPr>
          <w:szCs w:val="24"/>
        </w:rPr>
      </w:pPr>
      <w:r>
        <w:rPr>
          <w:szCs w:val="24"/>
        </w:rPr>
        <w:t>K151</w:t>
      </w:r>
    </w:p>
    <w:p w:rsidR="00216812" w:rsidRDefault="00216812" w:rsidP="00216812">
      <w:pPr>
        <w:keepNext/>
        <w:suppressAutoHyphens/>
        <w:rPr>
          <w:szCs w:val="24"/>
        </w:rPr>
      </w:pPr>
      <w:r>
        <w:rPr>
          <w:szCs w:val="24"/>
        </w:rPr>
        <w:t xml:space="preserve">Wastewater treatment sludges, excluding neutralization and biological sludges, generated during the treatment of wastewaters from the production of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(or methyl-) chlorinated </w:t>
      </w:r>
      <w:proofErr w:type="spellStart"/>
      <w:r>
        <w:rPr>
          <w:szCs w:val="24"/>
        </w:rPr>
        <w:t>toluenes</w:t>
      </w:r>
      <w:proofErr w:type="spellEnd"/>
      <w:r>
        <w:rPr>
          <w:szCs w:val="24"/>
        </w:rPr>
        <w:t xml:space="preserve">, ring-chlorinated </w:t>
      </w:r>
      <w:proofErr w:type="spellStart"/>
      <w:r>
        <w:rPr>
          <w:szCs w:val="24"/>
        </w:rPr>
        <w:t>toluenes</w:t>
      </w:r>
      <w:proofErr w:type="spellEnd"/>
      <w:r>
        <w:rPr>
          <w:szCs w:val="24"/>
        </w:rPr>
        <w:t>, benzoyl chlorides, and compounds with mixtures of these functional groups.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proofErr w:type="spellStart"/>
            <w:r>
              <w:rPr>
                <w:szCs w:val="24"/>
              </w:rPr>
              <w:lastRenderedPageBreak/>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K156</w:t>
      </w:r>
    </w:p>
    <w:p w:rsidR="00216812" w:rsidRDefault="00216812" w:rsidP="00216812">
      <w:pPr>
        <w:keepNext/>
        <w:suppressAutoHyphens/>
        <w:rPr>
          <w:szCs w:val="24"/>
        </w:rPr>
      </w:pPr>
      <w:r>
        <w:rPr>
          <w:szCs w:val="24"/>
        </w:rPr>
        <w:t xml:space="preserve">Organic waste (including heavy ends, still bottoms, light ends, spent solvents, filtrates, and </w:t>
      </w:r>
      <w:proofErr w:type="spellStart"/>
      <w:r>
        <w:rPr>
          <w:szCs w:val="24"/>
        </w:rPr>
        <w:t>decantates</w:t>
      </w:r>
      <w:proofErr w:type="spellEnd"/>
      <w:r>
        <w:rPr>
          <w:szCs w:val="24"/>
        </w:rPr>
        <w:t>)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r w:rsidR="00216812" w:rsidTr="00216812">
        <w:trPr>
          <w:cantSplit/>
        </w:trPr>
        <w:tc>
          <w:tcPr>
            <w:tcW w:w="3456" w:type="dxa"/>
            <w:hideMark/>
          </w:tcPr>
          <w:p w:rsidR="00216812" w:rsidRDefault="00216812">
            <w:pPr>
              <w:suppressAutoHyphens/>
              <w:rPr>
                <w:szCs w:val="24"/>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Carbaryl</w:t>
            </w:r>
            <w:r>
              <w:rPr>
                <w:szCs w:val="24"/>
                <w:vertAlign w:val="superscript"/>
              </w:rPr>
              <w:t>10</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lastRenderedPageBreak/>
        <w:t>K157</w:t>
      </w:r>
    </w:p>
    <w:p w:rsidR="00216812" w:rsidRDefault="00216812" w:rsidP="00216812">
      <w:pPr>
        <w:keepNext/>
        <w:suppressAutoHyphens/>
        <w:rPr>
          <w:szCs w:val="24"/>
        </w:rPr>
      </w:pPr>
      <w:r>
        <w:rPr>
          <w:szCs w:val="24"/>
        </w:rPr>
        <w:t xml:space="preserve">Wastewaters (including scrubber waters, condenser waters, </w:t>
      </w:r>
      <w:proofErr w:type="spellStart"/>
      <w:r>
        <w:rPr>
          <w:szCs w:val="24"/>
        </w:rPr>
        <w:t>washwaters</w:t>
      </w:r>
      <w:proofErr w:type="spellEnd"/>
      <w:r>
        <w:rPr>
          <w:szCs w:val="24"/>
        </w:rPr>
        <w:t>, and separation waters)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Chloromethane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Methomyl</w:t>
            </w:r>
            <w:r>
              <w:rPr>
                <w:szCs w:val="24"/>
                <w:vertAlign w:val="superscript"/>
              </w:rPr>
              <w:t>10</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K158</w:t>
      </w:r>
    </w:p>
    <w:p w:rsidR="00216812" w:rsidRDefault="00216812" w:rsidP="00216812">
      <w:pPr>
        <w:keepNext/>
        <w:suppressAutoHyphens/>
        <w:rPr>
          <w:szCs w:val="24"/>
        </w:rPr>
      </w:pPr>
      <w:r>
        <w:rPr>
          <w:szCs w:val="24"/>
        </w:rPr>
        <w:t>Baghouse dusts and filter/separation solids from the production of carbamates and carbamoyl oximes.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vertAlign w:val="superscript"/>
              </w:rPr>
            </w:pPr>
            <w:r>
              <w:rPr>
                <w:szCs w:val="24"/>
              </w:rPr>
              <w:t>Benomyl</w:t>
            </w:r>
            <w:r>
              <w:rPr>
                <w:szCs w:val="24"/>
                <w:vertAlign w:val="superscript"/>
              </w:rPr>
              <w:t>10</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CMBSTP</w:t>
            </w:r>
          </w:p>
        </w:tc>
      </w:tr>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Carbenzadim</w:t>
            </w:r>
            <w:r>
              <w:rPr>
                <w:szCs w:val="24"/>
                <w:vertAlign w:val="superscript"/>
              </w:rPr>
              <w:t>10</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Carbofuran</w:t>
            </w:r>
            <w:r>
              <w:rPr>
                <w:szCs w:val="24"/>
                <w:vertAlign w:val="superscript"/>
              </w:rPr>
              <w:t>10</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r w:rsidR="00216812" w:rsidTr="00216812">
        <w:trPr>
          <w:cantSplit/>
        </w:trPr>
        <w:tc>
          <w:tcPr>
            <w:tcW w:w="3456" w:type="dxa"/>
            <w:hideMark/>
          </w:tcPr>
          <w:p w:rsidR="00216812" w:rsidRDefault="00216812">
            <w:pPr>
              <w:suppressAutoHyphens/>
              <w:rPr>
                <w:szCs w:val="24"/>
              </w:rPr>
            </w:pPr>
            <w:r>
              <w:rPr>
                <w:szCs w:val="24"/>
              </w:rPr>
              <w:t>Carbosulfan</w:t>
            </w:r>
            <w:r>
              <w:rPr>
                <w:szCs w:val="24"/>
                <w:vertAlign w:val="superscript"/>
              </w:rPr>
              <w:t>10</w:t>
            </w:r>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K159</w:t>
      </w:r>
    </w:p>
    <w:p w:rsidR="00216812" w:rsidRDefault="00216812" w:rsidP="00216812">
      <w:pPr>
        <w:keepNext/>
        <w:suppressAutoHyphens/>
        <w:rPr>
          <w:szCs w:val="24"/>
        </w:rPr>
      </w:pPr>
      <w:r>
        <w:rPr>
          <w:szCs w:val="24"/>
        </w:rPr>
        <w:t>Organics from the treatment of thiocarbamate wastes.</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Butylate</w:t>
            </w:r>
            <w:r>
              <w:rPr>
                <w:szCs w:val="24"/>
                <w:vertAlign w:val="superscript"/>
              </w:rPr>
              <w:t>10</w:t>
            </w:r>
          </w:p>
        </w:tc>
        <w:tc>
          <w:tcPr>
            <w:tcW w:w="1872" w:type="dxa"/>
            <w:hideMark/>
          </w:tcPr>
          <w:p w:rsidR="00216812" w:rsidRDefault="00216812">
            <w:pPr>
              <w:suppressAutoHyphens/>
              <w:rPr>
                <w:szCs w:val="24"/>
              </w:rPr>
            </w:pPr>
            <w:r>
              <w:rPr>
                <w:szCs w:val="24"/>
              </w:rPr>
              <w:t>2008-41-5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EPTC (</w:t>
            </w:r>
            <w:proofErr w:type="spellStart"/>
            <w:r>
              <w:rPr>
                <w:szCs w:val="24"/>
              </w:rPr>
              <w:t>Eptam</w:t>
            </w:r>
            <w:proofErr w:type="spellEnd"/>
            <w:r>
              <w:rPr>
                <w:szCs w:val="24"/>
              </w:rPr>
              <w:t>)</w:t>
            </w:r>
            <w:r>
              <w:rPr>
                <w:szCs w:val="24"/>
                <w:vertAlign w:val="superscript"/>
              </w:rPr>
              <w:t>10</w:t>
            </w:r>
          </w:p>
        </w:tc>
        <w:tc>
          <w:tcPr>
            <w:tcW w:w="1872" w:type="dxa"/>
            <w:hideMark/>
          </w:tcPr>
          <w:p w:rsidR="00216812" w:rsidRDefault="00216812">
            <w:pPr>
              <w:suppressAutoHyphens/>
              <w:rPr>
                <w:szCs w:val="24"/>
              </w:rPr>
            </w:pPr>
            <w:r>
              <w:rPr>
                <w:szCs w:val="24"/>
              </w:rPr>
              <w:t>759-94-4</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lastRenderedPageBreak/>
              <w:t>Molinate</w:t>
            </w:r>
            <w:r>
              <w:rPr>
                <w:szCs w:val="24"/>
                <w:vertAlign w:val="superscript"/>
              </w:rPr>
              <w:t>10</w:t>
            </w:r>
          </w:p>
        </w:tc>
        <w:tc>
          <w:tcPr>
            <w:tcW w:w="1872" w:type="dxa"/>
            <w:hideMark/>
          </w:tcPr>
          <w:p w:rsidR="00216812" w:rsidRDefault="00216812">
            <w:pPr>
              <w:suppressAutoHyphens/>
              <w:rPr>
                <w:szCs w:val="24"/>
              </w:rPr>
            </w:pPr>
            <w:r>
              <w:rPr>
                <w:szCs w:val="24"/>
              </w:rPr>
              <w:t>2212-67-1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Pebulate</w:t>
            </w:r>
            <w:r>
              <w:rPr>
                <w:szCs w:val="24"/>
                <w:vertAlign w:val="superscript"/>
              </w:rPr>
              <w:t>10</w:t>
            </w:r>
          </w:p>
        </w:tc>
        <w:tc>
          <w:tcPr>
            <w:tcW w:w="1872" w:type="dxa"/>
            <w:hideMark/>
          </w:tcPr>
          <w:p w:rsidR="00216812" w:rsidRDefault="00216812">
            <w:pPr>
              <w:suppressAutoHyphens/>
              <w:rPr>
                <w:szCs w:val="24"/>
              </w:rPr>
            </w:pPr>
            <w:r>
              <w:rPr>
                <w:szCs w:val="24"/>
              </w:rPr>
              <w:t>1114-71-2</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r w:rsidR="00216812" w:rsidTr="00216812">
        <w:trPr>
          <w:cantSplit/>
        </w:trPr>
        <w:tc>
          <w:tcPr>
            <w:tcW w:w="3456" w:type="dxa"/>
            <w:hideMark/>
          </w:tcPr>
          <w:p w:rsidR="00216812" w:rsidRDefault="00216812">
            <w:pPr>
              <w:suppressAutoHyphens/>
              <w:rPr>
                <w:szCs w:val="24"/>
              </w:rPr>
            </w:pPr>
            <w:r>
              <w:rPr>
                <w:szCs w:val="24"/>
              </w:rPr>
              <w:t>Vernolate</w:t>
            </w:r>
            <w:r>
              <w:rPr>
                <w:szCs w:val="24"/>
                <w:vertAlign w:val="superscript"/>
              </w:rPr>
              <w:t>10</w:t>
            </w:r>
          </w:p>
        </w:tc>
        <w:tc>
          <w:tcPr>
            <w:tcW w:w="1872" w:type="dxa"/>
            <w:hideMark/>
          </w:tcPr>
          <w:p w:rsidR="00216812" w:rsidRDefault="00216812">
            <w:pPr>
              <w:suppressAutoHyphens/>
              <w:rPr>
                <w:szCs w:val="24"/>
              </w:rPr>
            </w:pPr>
            <w:r>
              <w:rPr>
                <w:szCs w:val="24"/>
              </w:rPr>
              <w:t>1929-77-7</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K161</w:t>
      </w:r>
    </w:p>
    <w:p w:rsidR="00216812" w:rsidRDefault="00216812" w:rsidP="00216812">
      <w:pPr>
        <w:keepNext/>
        <w:suppressAutoHyphens/>
        <w:rPr>
          <w:szCs w:val="24"/>
        </w:rPr>
      </w:pPr>
      <w:r>
        <w:rPr>
          <w:szCs w:val="24"/>
        </w:rPr>
        <w:t xml:space="preserve">Purification solids (including filtration, evaporation, and centrifugation solids), baghouse dust, and floor sweepings from the production of </w:t>
      </w:r>
      <w:proofErr w:type="spellStart"/>
      <w:r>
        <w:rPr>
          <w:szCs w:val="24"/>
        </w:rPr>
        <w:t>dithiocarbamate</w:t>
      </w:r>
      <w:proofErr w:type="spellEnd"/>
      <w:r>
        <w:rPr>
          <w:szCs w:val="24"/>
        </w:rPr>
        <w:t xml:space="preserve"> acids and their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4.8</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Dithiocarbamates</w:t>
            </w:r>
            <w:proofErr w:type="spellEnd"/>
            <w:r>
              <w:rPr>
                <w:szCs w:val="24"/>
              </w:rPr>
              <w:t xml:space="preserve"> (total)</w:t>
            </w:r>
            <w:r>
              <w:rPr>
                <w:szCs w:val="24"/>
                <w:vertAlign w:val="superscript"/>
              </w:rPr>
              <w:t>10</w:t>
            </w:r>
          </w:p>
        </w:tc>
        <w:tc>
          <w:tcPr>
            <w:tcW w:w="1872" w:type="dxa"/>
            <w:hideMark/>
          </w:tcPr>
          <w:p w:rsidR="00216812" w:rsidRDefault="00216812">
            <w:pPr>
              <w:suppressAutoHyphens/>
              <w:rPr>
                <w:szCs w:val="24"/>
              </w:rPr>
            </w:pPr>
            <w:r>
              <w:rPr>
                <w:szCs w:val="24"/>
              </w:rPr>
              <w:t>137-30-4</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w:t>
            </w:r>
            <w:r>
              <w:rPr>
                <w:szCs w:val="24"/>
                <w:vertAlign w:val="superscript"/>
              </w:rPr>
              <w:t>11</w:t>
            </w:r>
          </w:p>
        </w:tc>
      </w:tr>
    </w:tbl>
    <w:p w:rsidR="00216812" w:rsidRDefault="00216812" w:rsidP="00216812">
      <w:pPr>
        <w:keepNext/>
        <w:suppressAutoHyphens/>
        <w:spacing w:before="240"/>
        <w:rPr>
          <w:spacing w:val="-1"/>
          <w:szCs w:val="24"/>
        </w:rPr>
      </w:pPr>
      <w:r>
        <w:rPr>
          <w:spacing w:val="-1"/>
          <w:szCs w:val="24"/>
        </w:rPr>
        <w:t>K169</w:t>
      </w:r>
    </w:p>
    <w:p w:rsidR="00216812" w:rsidRDefault="00216812" w:rsidP="00216812">
      <w:pPr>
        <w:keepNext/>
        <w:keepLines/>
        <w:rPr>
          <w:spacing w:val="-1"/>
          <w:szCs w:val="24"/>
        </w:rPr>
      </w:pPr>
      <w:r>
        <w:rPr>
          <w:spacing w:val="-1"/>
          <w:szCs w:val="24"/>
        </w:rPr>
        <w:t>Crude oil tank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w:t>
            </w:r>
            <w:proofErr w:type="spellStart"/>
            <w:r>
              <w:rPr>
                <w:spacing w:val="-1"/>
                <w:szCs w:val="24"/>
              </w:rPr>
              <w:t>g,h,i</w:t>
            </w:r>
            <w:proofErr w:type="spellEnd"/>
            <w:r>
              <w:rPr>
                <w:spacing w:val="-1"/>
                <w:szCs w:val="24"/>
              </w:rPr>
              <w:t>)perylene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K170</w:t>
      </w:r>
    </w:p>
    <w:p w:rsidR="00216812" w:rsidRDefault="00216812" w:rsidP="00216812">
      <w:pPr>
        <w:keepNext/>
        <w:keepLines/>
        <w:rPr>
          <w:spacing w:val="-1"/>
          <w:szCs w:val="24"/>
        </w:rPr>
      </w:pPr>
      <w:r>
        <w:rPr>
          <w:spacing w:val="-1"/>
          <w:szCs w:val="24"/>
        </w:rPr>
        <w:t>Clarified slurry oil sediment from petroleum refining operations.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Benzo(</w:t>
            </w:r>
            <w:proofErr w:type="spellStart"/>
            <w:r>
              <w:rPr>
                <w:spacing w:val="-1"/>
                <w:szCs w:val="24"/>
              </w:rPr>
              <w:t>g,h,i</w:t>
            </w:r>
            <w:proofErr w:type="spellEnd"/>
            <w:r>
              <w:rPr>
                <w:spacing w:val="-1"/>
                <w:szCs w:val="24"/>
              </w:rPr>
              <w:t>)perylene</w:t>
            </w:r>
          </w:p>
        </w:tc>
        <w:tc>
          <w:tcPr>
            <w:tcW w:w="1872" w:type="dxa"/>
            <w:hideMark/>
          </w:tcPr>
          <w:p w:rsidR="00216812" w:rsidRDefault="00216812">
            <w:pPr>
              <w:rPr>
                <w:spacing w:val="-1"/>
                <w:szCs w:val="24"/>
              </w:rPr>
            </w:pPr>
            <w:r>
              <w:rPr>
                <w:spacing w:val="-1"/>
                <w:szCs w:val="24"/>
              </w:rPr>
              <w:t>191-24-2</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1.8</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proofErr w:type="spellStart"/>
            <w:r>
              <w:rPr>
                <w:spacing w:val="-1"/>
                <w:szCs w:val="24"/>
              </w:rPr>
              <w:t>Dibenz</w:t>
            </w:r>
            <w:proofErr w:type="spellEnd"/>
            <w:r>
              <w:rPr>
                <w:spacing w:val="-1"/>
                <w:szCs w:val="24"/>
              </w:rPr>
              <w:t>(</w:t>
            </w:r>
            <w:proofErr w:type="spellStart"/>
            <w:r>
              <w:rPr>
                <w:spacing w:val="-1"/>
                <w:szCs w:val="24"/>
              </w:rPr>
              <w:t>a,h</w:t>
            </w:r>
            <w:proofErr w:type="spellEnd"/>
            <w:r>
              <w:rPr>
                <w:spacing w:val="-1"/>
                <w:szCs w:val="24"/>
              </w:rPr>
              <w:t>)anthracene</w:t>
            </w:r>
          </w:p>
        </w:tc>
        <w:tc>
          <w:tcPr>
            <w:tcW w:w="1872" w:type="dxa"/>
            <w:hideMark/>
          </w:tcPr>
          <w:p w:rsidR="00216812" w:rsidRDefault="00216812">
            <w:pPr>
              <w:rPr>
                <w:spacing w:val="-1"/>
                <w:szCs w:val="24"/>
              </w:rPr>
            </w:pPr>
            <w:r>
              <w:rPr>
                <w:spacing w:val="-1"/>
                <w:szCs w:val="24"/>
              </w:rPr>
              <w:t>53-70-3</w:t>
            </w:r>
          </w:p>
        </w:tc>
        <w:tc>
          <w:tcPr>
            <w:tcW w:w="2160" w:type="dxa"/>
            <w:hideMark/>
          </w:tcPr>
          <w:p w:rsidR="00216812" w:rsidRDefault="00216812">
            <w:pPr>
              <w:rPr>
                <w:spacing w:val="-1"/>
                <w:szCs w:val="24"/>
              </w:rPr>
            </w:pPr>
            <w:r>
              <w:rPr>
                <w:spacing w:val="-1"/>
                <w:szCs w:val="24"/>
              </w:rPr>
              <w:t>0.055</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lastRenderedPageBreak/>
              <w:t>Fluorene</w:t>
            </w:r>
          </w:p>
        </w:tc>
        <w:tc>
          <w:tcPr>
            <w:tcW w:w="1872" w:type="dxa"/>
            <w:hideMark/>
          </w:tcPr>
          <w:p w:rsidR="00216812" w:rsidRDefault="00216812">
            <w:pPr>
              <w:rPr>
                <w:spacing w:val="-1"/>
                <w:szCs w:val="24"/>
              </w:rPr>
            </w:pPr>
            <w:r>
              <w:rPr>
                <w:spacing w:val="-1"/>
                <w:szCs w:val="24"/>
              </w:rPr>
              <w:t>86-73-7</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proofErr w:type="spellStart"/>
            <w:r>
              <w:rPr>
                <w:spacing w:val="-1"/>
                <w:szCs w:val="24"/>
              </w:rPr>
              <w:t>Indeno</w:t>
            </w:r>
            <w:proofErr w:type="spellEnd"/>
            <w:r>
              <w:rPr>
                <w:spacing w:val="-1"/>
                <w:szCs w:val="24"/>
              </w:rPr>
              <w:t>(1,2,3,-cd)pyrene</w:t>
            </w:r>
          </w:p>
        </w:tc>
        <w:tc>
          <w:tcPr>
            <w:tcW w:w="1872" w:type="dxa"/>
            <w:hideMark/>
          </w:tcPr>
          <w:p w:rsidR="00216812" w:rsidRDefault="00216812">
            <w:pPr>
              <w:rPr>
                <w:spacing w:val="-1"/>
                <w:szCs w:val="24"/>
              </w:rPr>
            </w:pPr>
            <w:r>
              <w:rPr>
                <w:spacing w:val="-1"/>
                <w:szCs w:val="24"/>
              </w:rPr>
              <w:t>193-39-5</w:t>
            </w:r>
          </w:p>
        </w:tc>
        <w:tc>
          <w:tcPr>
            <w:tcW w:w="2160" w:type="dxa"/>
            <w:hideMark/>
          </w:tcPr>
          <w:p w:rsidR="00216812" w:rsidRDefault="00216812">
            <w:pPr>
              <w:rPr>
                <w:spacing w:val="-1"/>
                <w:szCs w:val="24"/>
              </w:rPr>
            </w:pPr>
            <w:r>
              <w:rPr>
                <w:spacing w:val="-1"/>
                <w:szCs w:val="24"/>
              </w:rPr>
              <w:t>0.0055</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bl>
    <w:p w:rsidR="00216812" w:rsidRDefault="00216812" w:rsidP="00216812">
      <w:pPr>
        <w:keepNext/>
        <w:suppressAutoHyphens/>
        <w:spacing w:before="240"/>
        <w:rPr>
          <w:spacing w:val="-1"/>
          <w:szCs w:val="24"/>
        </w:rPr>
      </w:pPr>
      <w:r>
        <w:rPr>
          <w:spacing w:val="-1"/>
          <w:szCs w:val="24"/>
        </w:rPr>
        <w:t>K171</w:t>
      </w:r>
    </w:p>
    <w:p w:rsidR="00216812" w:rsidRDefault="00216812" w:rsidP="00216812">
      <w:pPr>
        <w:keepNext/>
        <w:keepLines/>
        <w:rPr>
          <w:spacing w:val="-1"/>
          <w:szCs w:val="24"/>
        </w:rPr>
      </w:pPr>
      <w:r>
        <w:rPr>
          <w:spacing w:val="-1"/>
          <w:szCs w:val="24"/>
        </w:rPr>
        <w:t>Spent hydrotreating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Benz(a)anthracene</w:t>
            </w:r>
          </w:p>
        </w:tc>
        <w:tc>
          <w:tcPr>
            <w:tcW w:w="1872" w:type="dxa"/>
            <w:hideMark/>
          </w:tcPr>
          <w:p w:rsidR="00216812" w:rsidRDefault="00216812">
            <w:pPr>
              <w:rPr>
                <w:spacing w:val="-1"/>
                <w:szCs w:val="24"/>
              </w:rPr>
            </w:pPr>
            <w:r>
              <w:rPr>
                <w:spacing w:val="-1"/>
                <w:szCs w:val="24"/>
              </w:rPr>
              <w:t>56-55-3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Chrysene</w:t>
            </w:r>
          </w:p>
        </w:tc>
        <w:tc>
          <w:tcPr>
            <w:tcW w:w="1872" w:type="dxa"/>
            <w:hideMark/>
          </w:tcPr>
          <w:p w:rsidR="00216812" w:rsidRDefault="00216812">
            <w:pPr>
              <w:rPr>
                <w:spacing w:val="-1"/>
                <w:szCs w:val="24"/>
              </w:rPr>
            </w:pPr>
            <w:r>
              <w:rPr>
                <w:spacing w:val="-1"/>
                <w:szCs w:val="24"/>
              </w:rPr>
              <w:t>218-01-9</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3.4</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Naphthalene</w:t>
            </w:r>
          </w:p>
        </w:tc>
        <w:tc>
          <w:tcPr>
            <w:tcW w:w="1872" w:type="dxa"/>
            <w:hideMark/>
          </w:tcPr>
          <w:p w:rsidR="00216812" w:rsidRDefault="00216812">
            <w:pPr>
              <w:rPr>
                <w:spacing w:val="-1"/>
                <w:szCs w:val="24"/>
              </w:rPr>
            </w:pPr>
            <w:r>
              <w:rPr>
                <w:spacing w:val="-1"/>
                <w:szCs w:val="24"/>
              </w:rPr>
              <w:t>91-20-3</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Phenanthrene</w:t>
            </w:r>
          </w:p>
        </w:tc>
        <w:tc>
          <w:tcPr>
            <w:tcW w:w="1872" w:type="dxa"/>
            <w:hideMark/>
          </w:tcPr>
          <w:p w:rsidR="00216812" w:rsidRDefault="00216812">
            <w:pPr>
              <w:rPr>
                <w:spacing w:val="-1"/>
                <w:szCs w:val="24"/>
              </w:rPr>
            </w:pPr>
            <w:r>
              <w:rPr>
                <w:spacing w:val="-1"/>
                <w:szCs w:val="24"/>
              </w:rPr>
              <w:t>81-05-8</w:t>
            </w:r>
          </w:p>
        </w:tc>
        <w:tc>
          <w:tcPr>
            <w:tcW w:w="2160" w:type="dxa"/>
            <w:hideMark/>
          </w:tcPr>
          <w:p w:rsidR="00216812" w:rsidRDefault="00216812">
            <w:pPr>
              <w:rPr>
                <w:spacing w:val="-1"/>
                <w:szCs w:val="24"/>
              </w:rPr>
            </w:pPr>
            <w:r>
              <w:rPr>
                <w:spacing w:val="-1"/>
                <w:szCs w:val="24"/>
              </w:rPr>
              <w:t>0.059</w:t>
            </w:r>
          </w:p>
        </w:tc>
        <w:tc>
          <w:tcPr>
            <w:tcW w:w="2160" w:type="dxa"/>
            <w:hideMark/>
          </w:tcPr>
          <w:p w:rsidR="00216812" w:rsidRDefault="00216812">
            <w:pPr>
              <w:rPr>
                <w:spacing w:val="-1"/>
                <w:szCs w:val="24"/>
              </w:rPr>
            </w:pPr>
            <w:r>
              <w:rPr>
                <w:spacing w:val="-1"/>
                <w:szCs w:val="24"/>
              </w:rPr>
              <w:t>5.6</w:t>
            </w:r>
          </w:p>
        </w:tc>
      </w:tr>
      <w:tr w:rsidR="00216812" w:rsidTr="00216812">
        <w:trPr>
          <w:cantSplit/>
        </w:trPr>
        <w:tc>
          <w:tcPr>
            <w:tcW w:w="3456" w:type="dxa"/>
            <w:hideMark/>
          </w:tcPr>
          <w:p w:rsidR="00216812" w:rsidRDefault="00216812">
            <w:pPr>
              <w:rPr>
                <w:spacing w:val="-1"/>
                <w:szCs w:val="24"/>
              </w:rPr>
            </w:pPr>
            <w:r>
              <w:rPr>
                <w:spacing w:val="-1"/>
                <w:szCs w:val="24"/>
              </w:rPr>
              <w:t>Pyrene</w:t>
            </w:r>
          </w:p>
        </w:tc>
        <w:tc>
          <w:tcPr>
            <w:tcW w:w="1872" w:type="dxa"/>
            <w:hideMark/>
          </w:tcPr>
          <w:p w:rsidR="00216812" w:rsidRDefault="00216812">
            <w:pPr>
              <w:rPr>
                <w:spacing w:val="-1"/>
                <w:szCs w:val="24"/>
              </w:rPr>
            </w:pPr>
            <w:r>
              <w:rPr>
                <w:spacing w:val="-1"/>
                <w:szCs w:val="24"/>
              </w:rPr>
              <w:t>129-00-0</w:t>
            </w:r>
          </w:p>
        </w:tc>
        <w:tc>
          <w:tcPr>
            <w:tcW w:w="2160" w:type="dxa"/>
            <w:hideMark/>
          </w:tcPr>
          <w:p w:rsidR="00216812" w:rsidRDefault="00216812">
            <w:pPr>
              <w:rPr>
                <w:spacing w:val="-1"/>
                <w:szCs w:val="24"/>
              </w:rPr>
            </w:pPr>
            <w:r>
              <w:rPr>
                <w:spacing w:val="-1"/>
                <w:szCs w:val="24"/>
              </w:rPr>
              <w:t>0.067</w:t>
            </w:r>
          </w:p>
        </w:tc>
        <w:tc>
          <w:tcPr>
            <w:tcW w:w="2160" w:type="dxa"/>
            <w:hideMark/>
          </w:tcPr>
          <w:p w:rsidR="00216812" w:rsidRDefault="00216812">
            <w:pPr>
              <w:rPr>
                <w:spacing w:val="-1"/>
                <w:szCs w:val="24"/>
              </w:rPr>
            </w:pPr>
            <w:r>
              <w:rPr>
                <w:spacing w:val="-1"/>
                <w:szCs w:val="24"/>
              </w:rPr>
              <w:t>8.2</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K172</w:t>
      </w:r>
    </w:p>
    <w:p w:rsidR="00216812" w:rsidRDefault="00216812" w:rsidP="00216812">
      <w:pPr>
        <w:keepNext/>
        <w:keepLines/>
        <w:rPr>
          <w:spacing w:val="-1"/>
          <w:szCs w:val="24"/>
        </w:rPr>
      </w:pPr>
      <w:r>
        <w:rPr>
          <w:spacing w:val="-1"/>
          <w:szCs w:val="24"/>
        </w:rPr>
        <w:t xml:space="preserve">Spent </w:t>
      </w:r>
      <w:proofErr w:type="spellStart"/>
      <w:r>
        <w:rPr>
          <w:spacing w:val="-1"/>
          <w:szCs w:val="24"/>
        </w:rPr>
        <w:t>hydrorefining</w:t>
      </w:r>
      <w:proofErr w:type="spellEnd"/>
      <w:r>
        <w:rPr>
          <w:spacing w:val="-1"/>
          <w:szCs w:val="24"/>
        </w:rPr>
        <w:t xml:space="preserve"> catalyst from petroleum refining operations, including guard beds used to desulfurize feeds to other catalytic reactors.  (This listing does not include inert support media.)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Benzene</w:t>
            </w:r>
          </w:p>
        </w:tc>
        <w:tc>
          <w:tcPr>
            <w:tcW w:w="1872" w:type="dxa"/>
            <w:hideMark/>
          </w:tcPr>
          <w:p w:rsidR="00216812" w:rsidRDefault="00216812">
            <w:pPr>
              <w:rPr>
                <w:spacing w:val="-1"/>
                <w:szCs w:val="24"/>
              </w:rPr>
            </w:pPr>
            <w:r>
              <w:rPr>
                <w:spacing w:val="-1"/>
                <w:szCs w:val="24"/>
              </w:rPr>
              <w:t>71-43-2</w:t>
            </w:r>
          </w:p>
        </w:tc>
        <w:tc>
          <w:tcPr>
            <w:tcW w:w="2160" w:type="dxa"/>
            <w:hideMark/>
          </w:tcPr>
          <w:p w:rsidR="00216812" w:rsidRDefault="00216812">
            <w:pPr>
              <w:rPr>
                <w:spacing w:val="-1"/>
                <w:szCs w:val="24"/>
              </w:rPr>
            </w:pPr>
            <w:r>
              <w:rPr>
                <w:spacing w:val="-1"/>
                <w:szCs w:val="24"/>
              </w:rPr>
              <w:t>0.14</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Ethyl benzene</w:t>
            </w:r>
          </w:p>
        </w:tc>
        <w:tc>
          <w:tcPr>
            <w:tcW w:w="1872" w:type="dxa"/>
            <w:hideMark/>
          </w:tcPr>
          <w:p w:rsidR="00216812" w:rsidRDefault="00216812">
            <w:pPr>
              <w:rPr>
                <w:spacing w:val="-1"/>
                <w:szCs w:val="24"/>
              </w:rPr>
            </w:pPr>
            <w:r>
              <w:rPr>
                <w:spacing w:val="-1"/>
                <w:szCs w:val="24"/>
              </w:rPr>
              <w:t>100-41-4</w:t>
            </w:r>
          </w:p>
        </w:tc>
        <w:tc>
          <w:tcPr>
            <w:tcW w:w="2160" w:type="dxa"/>
            <w:hideMark/>
          </w:tcPr>
          <w:p w:rsidR="00216812" w:rsidRDefault="00216812">
            <w:pPr>
              <w:rPr>
                <w:spacing w:val="-1"/>
                <w:szCs w:val="24"/>
              </w:rPr>
            </w:pPr>
            <w:r>
              <w:rPr>
                <w:spacing w:val="-1"/>
                <w:szCs w:val="24"/>
              </w:rPr>
              <w:t>0.057</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Toluene (Methyl Benzene)</w:t>
            </w:r>
          </w:p>
        </w:tc>
        <w:tc>
          <w:tcPr>
            <w:tcW w:w="1872" w:type="dxa"/>
            <w:hideMark/>
          </w:tcPr>
          <w:p w:rsidR="00216812" w:rsidRDefault="00216812">
            <w:pPr>
              <w:rPr>
                <w:spacing w:val="-1"/>
                <w:szCs w:val="24"/>
              </w:rPr>
            </w:pPr>
            <w:r>
              <w:rPr>
                <w:spacing w:val="-1"/>
                <w:szCs w:val="24"/>
              </w:rPr>
              <w:t>108-88-3</w:t>
            </w:r>
          </w:p>
        </w:tc>
        <w:tc>
          <w:tcPr>
            <w:tcW w:w="2160" w:type="dxa"/>
            <w:hideMark/>
          </w:tcPr>
          <w:p w:rsidR="00216812" w:rsidRDefault="00216812">
            <w:pPr>
              <w:rPr>
                <w:spacing w:val="-1"/>
                <w:szCs w:val="24"/>
              </w:rPr>
            </w:pPr>
            <w:r>
              <w:rPr>
                <w:spacing w:val="-1"/>
                <w:szCs w:val="24"/>
              </w:rPr>
              <w:t>0.080</w:t>
            </w:r>
          </w:p>
        </w:tc>
        <w:tc>
          <w:tcPr>
            <w:tcW w:w="2160" w:type="dxa"/>
            <w:hideMark/>
          </w:tcPr>
          <w:p w:rsidR="00216812" w:rsidRDefault="00216812">
            <w:pPr>
              <w:rPr>
                <w:spacing w:val="-1"/>
                <w:szCs w:val="24"/>
              </w:rPr>
            </w:pPr>
            <w:r>
              <w:rPr>
                <w:spacing w:val="-1"/>
                <w:szCs w:val="24"/>
              </w:rPr>
              <w:t>10</w:t>
            </w:r>
          </w:p>
        </w:tc>
      </w:tr>
      <w:tr w:rsidR="00216812" w:rsidTr="00216812">
        <w:trPr>
          <w:cantSplit/>
        </w:trPr>
        <w:tc>
          <w:tcPr>
            <w:tcW w:w="3456" w:type="dxa"/>
            <w:hideMark/>
          </w:tcPr>
          <w:p w:rsidR="00216812" w:rsidRDefault="00216812">
            <w:pPr>
              <w:rPr>
                <w:spacing w:val="-1"/>
                <w:szCs w:val="24"/>
              </w:rPr>
            </w:pPr>
            <w:r>
              <w:rPr>
                <w:spacing w:val="-1"/>
                <w:szCs w:val="24"/>
              </w:rPr>
              <w:t>Xylenes (Total)</w:t>
            </w:r>
          </w:p>
        </w:tc>
        <w:tc>
          <w:tcPr>
            <w:tcW w:w="1872" w:type="dxa"/>
            <w:hideMark/>
          </w:tcPr>
          <w:p w:rsidR="00216812" w:rsidRDefault="00216812">
            <w:pPr>
              <w:rPr>
                <w:spacing w:val="-1"/>
                <w:szCs w:val="24"/>
              </w:rPr>
            </w:pPr>
            <w:r>
              <w:rPr>
                <w:spacing w:val="-1"/>
                <w:szCs w:val="24"/>
              </w:rPr>
              <w:t>1330-20-7</w:t>
            </w:r>
          </w:p>
        </w:tc>
        <w:tc>
          <w:tcPr>
            <w:tcW w:w="2160" w:type="dxa"/>
            <w:hideMark/>
          </w:tcPr>
          <w:p w:rsidR="00216812" w:rsidRDefault="00216812">
            <w:pPr>
              <w:rPr>
                <w:spacing w:val="-1"/>
                <w:szCs w:val="24"/>
              </w:rPr>
            </w:pPr>
            <w:r>
              <w:rPr>
                <w:spacing w:val="-1"/>
                <w:szCs w:val="24"/>
              </w:rPr>
              <w:t>0.32</w:t>
            </w:r>
          </w:p>
        </w:tc>
        <w:tc>
          <w:tcPr>
            <w:tcW w:w="2160" w:type="dxa"/>
            <w:hideMark/>
          </w:tcPr>
          <w:p w:rsidR="00216812" w:rsidRDefault="00216812">
            <w:pPr>
              <w:rPr>
                <w:spacing w:val="-1"/>
                <w:szCs w:val="24"/>
              </w:rPr>
            </w:pPr>
            <w:r>
              <w:rPr>
                <w:spacing w:val="-1"/>
                <w:szCs w:val="24"/>
              </w:rPr>
              <w:t>30</w:t>
            </w:r>
          </w:p>
        </w:tc>
      </w:tr>
      <w:tr w:rsidR="00216812" w:rsidTr="00216812">
        <w:trPr>
          <w:cantSplit/>
        </w:trPr>
        <w:tc>
          <w:tcPr>
            <w:tcW w:w="3456" w:type="dxa"/>
            <w:hideMark/>
          </w:tcPr>
          <w:p w:rsidR="00216812" w:rsidRDefault="00216812">
            <w:pPr>
              <w:rPr>
                <w:spacing w:val="-1"/>
                <w:szCs w:val="24"/>
              </w:rPr>
            </w:pPr>
            <w:r>
              <w:rPr>
                <w:spacing w:val="-1"/>
                <w:szCs w:val="24"/>
              </w:rPr>
              <w:t>Antimony</w:t>
            </w:r>
          </w:p>
        </w:tc>
        <w:tc>
          <w:tcPr>
            <w:tcW w:w="1872" w:type="dxa"/>
            <w:hideMark/>
          </w:tcPr>
          <w:p w:rsidR="00216812" w:rsidRDefault="00216812">
            <w:pPr>
              <w:rPr>
                <w:spacing w:val="-1"/>
                <w:szCs w:val="24"/>
              </w:rPr>
            </w:pPr>
            <w:r>
              <w:rPr>
                <w:spacing w:val="-1"/>
                <w:szCs w:val="24"/>
              </w:rPr>
              <w:t>7740-36-0</w:t>
            </w:r>
          </w:p>
        </w:tc>
        <w:tc>
          <w:tcPr>
            <w:tcW w:w="2160" w:type="dxa"/>
            <w:hideMark/>
          </w:tcPr>
          <w:p w:rsidR="00216812" w:rsidRDefault="00216812">
            <w:pPr>
              <w:rPr>
                <w:spacing w:val="-1"/>
                <w:szCs w:val="24"/>
              </w:rPr>
            </w:pPr>
            <w:r>
              <w:rPr>
                <w:spacing w:val="-1"/>
                <w:szCs w:val="24"/>
              </w:rPr>
              <w:t>1.9</w:t>
            </w:r>
          </w:p>
        </w:tc>
        <w:tc>
          <w:tcPr>
            <w:tcW w:w="2160" w:type="dxa"/>
            <w:hideMark/>
          </w:tcPr>
          <w:p w:rsidR="00216812" w:rsidRDefault="00216812">
            <w:pPr>
              <w:rPr>
                <w:spacing w:val="-1"/>
                <w:szCs w:val="24"/>
              </w:rPr>
            </w:pPr>
            <w:r>
              <w:rPr>
                <w:spacing w:val="-1"/>
                <w:szCs w:val="24"/>
              </w:rPr>
              <w:t xml:space="preserve">1.15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7740-38-2</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Nickel</w:t>
            </w:r>
          </w:p>
        </w:tc>
        <w:tc>
          <w:tcPr>
            <w:tcW w:w="1872" w:type="dxa"/>
            <w:hideMark/>
          </w:tcPr>
          <w:p w:rsidR="00216812" w:rsidRDefault="00216812">
            <w:pPr>
              <w:rPr>
                <w:spacing w:val="-1"/>
                <w:szCs w:val="24"/>
              </w:rPr>
            </w:pPr>
            <w:r>
              <w:rPr>
                <w:spacing w:val="-1"/>
                <w:szCs w:val="24"/>
              </w:rPr>
              <w:t>7440-02-0</w:t>
            </w:r>
          </w:p>
        </w:tc>
        <w:tc>
          <w:tcPr>
            <w:tcW w:w="2160" w:type="dxa"/>
            <w:hideMark/>
          </w:tcPr>
          <w:p w:rsidR="00216812" w:rsidRDefault="00216812">
            <w:pPr>
              <w:rPr>
                <w:spacing w:val="-1"/>
                <w:szCs w:val="24"/>
              </w:rPr>
            </w:pPr>
            <w:r>
              <w:rPr>
                <w:spacing w:val="-1"/>
                <w:szCs w:val="24"/>
              </w:rPr>
              <w:t>3.98</w:t>
            </w:r>
          </w:p>
        </w:tc>
        <w:tc>
          <w:tcPr>
            <w:tcW w:w="2160" w:type="dxa"/>
            <w:hideMark/>
          </w:tcPr>
          <w:p w:rsidR="00216812" w:rsidRDefault="00216812">
            <w:pPr>
              <w:rPr>
                <w:spacing w:val="-1"/>
                <w:szCs w:val="24"/>
              </w:rPr>
            </w:pPr>
            <w:r>
              <w:rPr>
                <w:spacing w:val="-1"/>
                <w:szCs w:val="24"/>
              </w:rPr>
              <w:t xml:space="preserve">11.0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Vanadium</w:t>
            </w:r>
          </w:p>
        </w:tc>
        <w:tc>
          <w:tcPr>
            <w:tcW w:w="1872" w:type="dxa"/>
            <w:hideMark/>
          </w:tcPr>
          <w:p w:rsidR="00216812" w:rsidRDefault="00216812">
            <w:pPr>
              <w:rPr>
                <w:spacing w:val="-1"/>
                <w:szCs w:val="24"/>
              </w:rPr>
            </w:pPr>
            <w:r>
              <w:rPr>
                <w:spacing w:val="-1"/>
                <w:szCs w:val="24"/>
              </w:rPr>
              <w:t>7440-62-2</w:t>
            </w:r>
          </w:p>
        </w:tc>
        <w:tc>
          <w:tcPr>
            <w:tcW w:w="2160" w:type="dxa"/>
            <w:hideMark/>
          </w:tcPr>
          <w:p w:rsidR="00216812" w:rsidRDefault="00216812">
            <w:pPr>
              <w:rPr>
                <w:spacing w:val="-1"/>
                <w:szCs w:val="24"/>
              </w:rPr>
            </w:pPr>
            <w:r>
              <w:rPr>
                <w:spacing w:val="-1"/>
                <w:szCs w:val="24"/>
              </w:rPr>
              <w:t>4.3</w:t>
            </w:r>
          </w:p>
        </w:tc>
        <w:tc>
          <w:tcPr>
            <w:tcW w:w="2160" w:type="dxa"/>
            <w:hideMark/>
          </w:tcPr>
          <w:p w:rsidR="00216812" w:rsidRDefault="00216812">
            <w:pPr>
              <w:rPr>
                <w:spacing w:val="-1"/>
                <w:szCs w:val="24"/>
              </w:rPr>
            </w:pPr>
            <w:r>
              <w:rPr>
                <w:spacing w:val="-1"/>
                <w:szCs w:val="24"/>
              </w:rPr>
              <w:t xml:space="preserve">1.6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Reactive Sulfides</w:t>
            </w:r>
          </w:p>
        </w:tc>
        <w:tc>
          <w:tcPr>
            <w:tcW w:w="1872"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DEACT</w:t>
            </w:r>
          </w:p>
        </w:tc>
        <w:tc>
          <w:tcPr>
            <w:tcW w:w="2160" w:type="dxa"/>
            <w:hideMark/>
          </w:tcPr>
          <w:p w:rsidR="00216812" w:rsidRDefault="00216812">
            <w:pPr>
              <w:rPr>
                <w:spacing w:val="-1"/>
                <w:szCs w:val="24"/>
              </w:rPr>
            </w:pPr>
            <w:r>
              <w:rPr>
                <w:spacing w:val="-1"/>
                <w:szCs w:val="24"/>
              </w:rPr>
              <w:t>DEACT</w:t>
            </w:r>
          </w:p>
        </w:tc>
      </w:tr>
    </w:tbl>
    <w:p w:rsidR="00216812" w:rsidRDefault="00216812" w:rsidP="00216812">
      <w:pPr>
        <w:keepNext/>
        <w:suppressAutoHyphens/>
        <w:spacing w:before="240"/>
        <w:rPr>
          <w:spacing w:val="-1"/>
          <w:szCs w:val="24"/>
        </w:rPr>
      </w:pPr>
      <w:r>
        <w:rPr>
          <w:spacing w:val="-1"/>
          <w:szCs w:val="24"/>
        </w:rPr>
        <w:t>K174</w:t>
      </w:r>
    </w:p>
    <w:p w:rsidR="00216812" w:rsidRDefault="00216812" w:rsidP="00216812">
      <w:pPr>
        <w:keepNext/>
        <w:keepLines/>
        <w:rPr>
          <w:spacing w:val="-1"/>
          <w:szCs w:val="24"/>
        </w:rPr>
      </w:pPr>
      <w:r>
        <w:rPr>
          <w:spacing w:val="-1"/>
          <w:szCs w:val="24"/>
        </w:rPr>
        <w:t xml:space="preserve">Wastewater treatment sludge from the production of ethylene </w:t>
      </w:r>
      <w:proofErr w:type="spellStart"/>
      <w:r>
        <w:rPr>
          <w:spacing w:val="-1"/>
          <w:szCs w:val="24"/>
        </w:rPr>
        <w:t>dicholoride</w:t>
      </w:r>
      <w:proofErr w:type="spellEnd"/>
      <w:r>
        <w:rPr>
          <w:spacing w:val="-1"/>
          <w:szCs w:val="24"/>
        </w:rPr>
        <w:t xml:space="preserve"> or vinyl </w:t>
      </w:r>
      <w:proofErr w:type="spellStart"/>
      <w:r>
        <w:rPr>
          <w:spacing w:val="-1"/>
          <w:szCs w:val="24"/>
        </w:rPr>
        <w:t>choloride</w:t>
      </w:r>
      <w:proofErr w:type="spellEnd"/>
      <w:r>
        <w:rPr>
          <w:spacing w:val="-1"/>
          <w:szCs w:val="24"/>
        </w:rPr>
        <w:t xml:space="preserve"> monomer.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vertAlign w:val="superscript"/>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lastRenderedPageBreak/>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 xml:space="preserve">All </w:t>
            </w:r>
            <w:proofErr w:type="spellStart"/>
            <w:r>
              <w:rPr>
                <w:spacing w:val="-1"/>
                <w:szCs w:val="24"/>
              </w:rPr>
              <w:t>hexachlorodibenzo</w:t>
            </w:r>
            <w:proofErr w:type="spellEnd"/>
            <w:r>
              <w:rPr>
                <w:spacing w:val="-1"/>
                <w:szCs w:val="24"/>
              </w:rPr>
              <w:t>-p-dioxins (</w:t>
            </w:r>
            <w:proofErr w:type="spellStart"/>
            <w:r>
              <w:rPr>
                <w:spacing w:val="-1"/>
                <w:szCs w:val="24"/>
              </w:rPr>
              <w:t>HxCDDs</w:t>
            </w:r>
            <w:proofErr w:type="spellEnd"/>
            <w:r>
              <w:rPr>
                <w:spacing w:val="-1"/>
                <w:szCs w:val="24"/>
              </w:rPr>
              <w:t>)</w:t>
            </w:r>
          </w:p>
        </w:tc>
        <w:tc>
          <w:tcPr>
            <w:tcW w:w="1872" w:type="dxa"/>
            <w:hideMark/>
          </w:tcPr>
          <w:p w:rsidR="00216812" w:rsidRDefault="00216812">
            <w:pPr>
              <w:rPr>
                <w:spacing w:val="-1"/>
                <w:szCs w:val="24"/>
              </w:rPr>
            </w:pPr>
            <w:r>
              <w:rPr>
                <w:spacing w:val="-1"/>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 xml:space="preserve">All </w:t>
            </w:r>
            <w:proofErr w:type="spellStart"/>
            <w:r>
              <w:rPr>
                <w:spacing w:val="-1"/>
                <w:szCs w:val="24"/>
              </w:rPr>
              <w:t>hexachlorodibenzofurans</w:t>
            </w:r>
            <w:proofErr w:type="spellEnd"/>
            <w:r>
              <w:rPr>
                <w:spacing w:val="-1"/>
                <w:szCs w:val="24"/>
              </w:rPr>
              <w:t xml:space="preserve"> (</w:t>
            </w:r>
            <w:proofErr w:type="spellStart"/>
            <w:r>
              <w:rPr>
                <w:spacing w:val="-1"/>
                <w:szCs w:val="24"/>
              </w:rPr>
              <w:t>HxCDFs</w:t>
            </w:r>
            <w:proofErr w:type="spellEnd"/>
            <w:r>
              <w:rPr>
                <w:spacing w:val="-1"/>
                <w:szCs w:val="24"/>
              </w:rPr>
              <w:t>)</w:t>
            </w:r>
          </w:p>
        </w:tc>
        <w:tc>
          <w:tcPr>
            <w:tcW w:w="1872" w:type="dxa"/>
            <w:hideMark/>
          </w:tcPr>
          <w:p w:rsidR="00216812" w:rsidRDefault="00216812">
            <w:pPr>
              <w:rPr>
                <w:spacing w:val="-1"/>
                <w:szCs w:val="24"/>
              </w:rPr>
            </w:pPr>
            <w:r>
              <w:rPr>
                <w:spacing w:val="-1"/>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(1,2,3,4,6,7,8,9-OCDF)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All </w:t>
            </w:r>
            <w:proofErr w:type="spellStart"/>
            <w:r>
              <w:rPr>
                <w:szCs w:val="24"/>
              </w:rPr>
              <w:t>pentachlorodibenzo</w:t>
            </w:r>
            <w:proofErr w:type="spellEnd"/>
            <w:r>
              <w:rPr>
                <w:szCs w:val="24"/>
              </w:rPr>
              <w:t>-p-dioxins (</w:t>
            </w:r>
            <w:proofErr w:type="spellStart"/>
            <w:r>
              <w:rPr>
                <w:szCs w:val="24"/>
              </w:rPr>
              <w:t>PeCDDs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All </w:t>
            </w:r>
            <w:proofErr w:type="spellStart"/>
            <w:r>
              <w:rPr>
                <w:szCs w:val="24"/>
              </w:rPr>
              <w:t>pentachlorodibenzofurans</w:t>
            </w:r>
            <w:proofErr w:type="spellEnd"/>
            <w:r>
              <w:rPr>
                <w:szCs w:val="24"/>
              </w:rPr>
              <w:t xml:space="preserve"> (</w:t>
            </w:r>
            <w:proofErr w:type="spellStart"/>
            <w:r>
              <w:rPr>
                <w:szCs w:val="24"/>
              </w:rPr>
              <w:t>PeCDFs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All </w:t>
            </w:r>
            <w:proofErr w:type="spellStart"/>
            <w:r>
              <w:rPr>
                <w:szCs w:val="24"/>
              </w:rPr>
              <w:t>tetrachlorodibenzo</w:t>
            </w:r>
            <w:proofErr w:type="spellEnd"/>
            <w:r>
              <w:rPr>
                <w:szCs w:val="24"/>
              </w:rPr>
              <w:t>-p-dioxins (TCDDs)</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All </w:t>
            </w:r>
            <w:proofErr w:type="spellStart"/>
            <w:r>
              <w:rPr>
                <w:szCs w:val="24"/>
              </w:rPr>
              <w:t>tetrachlorodibenzofurans</w:t>
            </w:r>
            <w:proofErr w:type="spellEnd"/>
            <w:r>
              <w:rPr>
                <w:szCs w:val="24"/>
              </w:rPr>
              <w:t xml:space="preserve"> (TCDFs)</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rPr>
                <w:spacing w:val="-1"/>
                <w:szCs w:val="24"/>
              </w:rPr>
            </w:pPr>
            <w:r>
              <w:rPr>
                <w:spacing w:val="-1"/>
                <w:szCs w:val="24"/>
              </w:rPr>
              <w:t>Arsenic</w:t>
            </w:r>
          </w:p>
        </w:tc>
        <w:tc>
          <w:tcPr>
            <w:tcW w:w="1872" w:type="dxa"/>
            <w:hideMark/>
          </w:tcPr>
          <w:p w:rsidR="00216812" w:rsidRDefault="00216812">
            <w:pPr>
              <w:rPr>
                <w:spacing w:val="-1"/>
                <w:szCs w:val="24"/>
              </w:rPr>
            </w:pPr>
            <w:r>
              <w:rPr>
                <w:spacing w:val="-1"/>
                <w:szCs w:val="24"/>
              </w:rPr>
              <w:t>7440-36-0</w:t>
            </w:r>
          </w:p>
        </w:tc>
        <w:tc>
          <w:tcPr>
            <w:tcW w:w="2160" w:type="dxa"/>
            <w:hideMark/>
          </w:tcPr>
          <w:p w:rsidR="00216812" w:rsidRDefault="00216812">
            <w:pPr>
              <w:rPr>
                <w:spacing w:val="-1"/>
                <w:szCs w:val="24"/>
              </w:rPr>
            </w:pPr>
            <w:r>
              <w:rPr>
                <w:spacing w:val="-1"/>
                <w:szCs w:val="24"/>
              </w:rPr>
              <w:t>1.4</w:t>
            </w:r>
          </w:p>
        </w:tc>
        <w:tc>
          <w:tcPr>
            <w:tcW w:w="2160" w:type="dxa"/>
            <w:hideMark/>
          </w:tcPr>
          <w:p w:rsidR="00216812" w:rsidRDefault="00216812">
            <w:pPr>
              <w:rPr>
                <w:spacing w:val="-1"/>
                <w:szCs w:val="24"/>
              </w:rPr>
            </w:pPr>
            <w:r>
              <w:rPr>
                <w:spacing w:val="-1"/>
                <w:szCs w:val="24"/>
              </w:rPr>
              <w:t xml:space="preserve">5.0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zCs w:val="24"/>
        </w:rPr>
      </w:pPr>
      <w:r>
        <w:rPr>
          <w:szCs w:val="24"/>
        </w:rPr>
        <w:t xml:space="preserve">Wastewater treatment sludge from the production of vinyl </w:t>
      </w:r>
      <w:proofErr w:type="spellStart"/>
      <w:r>
        <w:rPr>
          <w:szCs w:val="24"/>
        </w:rPr>
        <w:t>choloride</w:t>
      </w:r>
      <w:proofErr w:type="spellEnd"/>
      <w:r>
        <w:rPr>
          <w:szCs w:val="24"/>
        </w:rPr>
        <w:t xml:space="preserve"> monomer using mercuric chloride catalyst in an acetylene-based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vertAlign w:val="superscript"/>
              </w:rPr>
            </w:pPr>
            <w:r>
              <w:rPr>
                <w:spacing w:val="-1"/>
                <w:szCs w:val="24"/>
              </w:rPr>
              <w:t>Mercury</w:t>
            </w:r>
            <w:r>
              <w:rPr>
                <w:spacing w:val="-1"/>
                <w:szCs w:val="24"/>
                <w:vertAlign w:val="superscript"/>
              </w:rPr>
              <w:t>12</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vertAlign w:val="superscript"/>
              </w:rPr>
            </w:pPr>
            <w:r>
              <w:rPr>
                <w:spacing w:val="-1"/>
                <w:szCs w:val="24"/>
              </w:rPr>
              <w:t>PH</w:t>
            </w:r>
            <w:r>
              <w:rPr>
                <w:spacing w:val="-1"/>
                <w:szCs w:val="24"/>
                <w:vertAlign w:val="superscript"/>
              </w:rPr>
              <w:t>12</w:t>
            </w:r>
          </w:p>
        </w:tc>
        <w:tc>
          <w:tcPr>
            <w:tcW w:w="1872" w:type="dxa"/>
          </w:tcPr>
          <w:p w:rsidR="00216812" w:rsidRDefault="00216812">
            <w:pPr>
              <w:rPr>
                <w:spacing w:val="-1"/>
                <w:szCs w:val="24"/>
              </w:rPr>
            </w:pPr>
          </w:p>
        </w:tc>
        <w:tc>
          <w:tcPr>
            <w:tcW w:w="2160" w:type="dxa"/>
            <w:hideMark/>
          </w:tcPr>
          <w:p w:rsidR="00216812" w:rsidRDefault="00216812">
            <w:pPr>
              <w:rPr>
                <w:spacing w:val="-1"/>
                <w:szCs w:val="24"/>
              </w:rPr>
            </w:pPr>
            <w:r>
              <w:rPr>
                <w:spacing w:val="-1"/>
                <w:szCs w:val="24"/>
              </w:rPr>
              <w:t>NA</w:t>
            </w:r>
          </w:p>
        </w:tc>
        <w:tc>
          <w:tcPr>
            <w:tcW w:w="2160" w:type="dxa"/>
            <w:hideMark/>
          </w:tcPr>
          <w:p w:rsidR="00216812" w:rsidRDefault="00216812">
            <w:pPr>
              <w:rPr>
                <w:spacing w:val="-1"/>
                <w:szCs w:val="24"/>
              </w:rPr>
            </w:pPr>
            <w:r>
              <w:rPr>
                <w:spacing w:val="-1"/>
                <w:szCs w:val="24"/>
              </w:rPr>
              <w:t>pH</w:t>
            </w:r>
            <w:r>
              <w:rPr>
                <w:spacing w:val="-1"/>
                <w:szCs w:val="24"/>
              </w:rPr>
              <w:sym w:font="Symbol" w:char="F0A3"/>
            </w:r>
            <w:r>
              <w:rPr>
                <w:spacing w:val="-1"/>
                <w:szCs w:val="24"/>
              </w:rPr>
              <w:t>6.0</w:t>
            </w:r>
          </w:p>
        </w:tc>
      </w:tr>
    </w:tbl>
    <w:p w:rsidR="00216812" w:rsidRDefault="00216812" w:rsidP="00216812">
      <w:pPr>
        <w:keepNext/>
        <w:suppressAutoHyphens/>
        <w:spacing w:before="240"/>
        <w:rPr>
          <w:spacing w:val="-1"/>
          <w:szCs w:val="24"/>
        </w:rPr>
      </w:pPr>
      <w:r>
        <w:rPr>
          <w:spacing w:val="-1"/>
          <w:szCs w:val="24"/>
        </w:rPr>
        <w:t>K175</w:t>
      </w:r>
    </w:p>
    <w:p w:rsidR="00216812" w:rsidRDefault="00216812" w:rsidP="00216812">
      <w:pPr>
        <w:keepNext/>
        <w:keepLines/>
        <w:rPr>
          <w:spacing w:val="-1"/>
          <w:szCs w:val="24"/>
        </w:rPr>
      </w:pPr>
      <w:r>
        <w:rPr>
          <w:spacing w:val="-1"/>
          <w:szCs w:val="24"/>
        </w:rPr>
        <w:t>All K175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NA</w:t>
            </w:r>
          </w:p>
        </w:tc>
      </w:tr>
    </w:tbl>
    <w:p w:rsidR="00216812" w:rsidRDefault="00216812" w:rsidP="00216812">
      <w:pPr>
        <w:keepNext/>
        <w:suppressAutoHyphens/>
        <w:spacing w:before="240"/>
        <w:rPr>
          <w:spacing w:val="-1"/>
          <w:szCs w:val="24"/>
        </w:rPr>
      </w:pPr>
      <w:r>
        <w:rPr>
          <w:spacing w:val="-1"/>
          <w:szCs w:val="24"/>
        </w:rPr>
        <w:t>K176</w:t>
      </w:r>
    </w:p>
    <w:p w:rsidR="00216812" w:rsidRDefault="00216812" w:rsidP="00216812">
      <w:pPr>
        <w:keepNext/>
        <w:keepLines/>
        <w:rPr>
          <w:szCs w:val="24"/>
        </w:rPr>
      </w:pPr>
      <w:r>
        <w:rPr>
          <w:szCs w:val="24"/>
        </w:rPr>
        <w:t>Baghouse filters from the production of antimony oxide, including filters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Cadmium</w:t>
            </w:r>
          </w:p>
        </w:tc>
        <w:tc>
          <w:tcPr>
            <w:tcW w:w="1872" w:type="dxa"/>
            <w:hideMark/>
          </w:tcPr>
          <w:p w:rsidR="00216812" w:rsidRDefault="00216812">
            <w:pPr>
              <w:suppressAutoHyphens/>
              <w:rPr>
                <w:szCs w:val="24"/>
              </w:rPr>
            </w:pPr>
            <w:r>
              <w:rPr>
                <w:szCs w:val="24"/>
              </w:rPr>
              <w:t>7440-43-9</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0.11</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rPr>
                <w:spacing w:val="-1"/>
                <w:szCs w:val="24"/>
              </w:rPr>
            </w:pPr>
            <w:r>
              <w:rPr>
                <w:spacing w:val="-1"/>
                <w:szCs w:val="24"/>
              </w:rPr>
              <w:t>Mercury</w:t>
            </w:r>
          </w:p>
        </w:tc>
        <w:tc>
          <w:tcPr>
            <w:tcW w:w="1872" w:type="dxa"/>
            <w:hideMark/>
          </w:tcPr>
          <w:p w:rsidR="00216812" w:rsidRDefault="00216812">
            <w:pPr>
              <w:rPr>
                <w:spacing w:val="-1"/>
                <w:szCs w:val="24"/>
              </w:rPr>
            </w:pPr>
            <w:r>
              <w:rPr>
                <w:spacing w:val="-1"/>
                <w:szCs w:val="24"/>
              </w:rPr>
              <w:t>7439-97-6</w:t>
            </w:r>
          </w:p>
        </w:tc>
        <w:tc>
          <w:tcPr>
            <w:tcW w:w="2160" w:type="dxa"/>
            <w:hideMark/>
          </w:tcPr>
          <w:p w:rsidR="00216812" w:rsidRDefault="00216812">
            <w:pPr>
              <w:rPr>
                <w:spacing w:val="-1"/>
                <w:szCs w:val="24"/>
              </w:rPr>
            </w:pPr>
            <w:r>
              <w:rPr>
                <w:spacing w:val="-1"/>
                <w:szCs w:val="24"/>
              </w:rPr>
              <w:t>0.15</w:t>
            </w:r>
          </w:p>
        </w:tc>
        <w:tc>
          <w:tcPr>
            <w:tcW w:w="2160" w:type="dxa"/>
            <w:hideMark/>
          </w:tcPr>
          <w:p w:rsidR="00216812" w:rsidRDefault="00216812">
            <w:pPr>
              <w:rPr>
                <w:spacing w:val="-1"/>
                <w:szCs w:val="24"/>
              </w:rPr>
            </w:pPr>
            <w:r>
              <w:rPr>
                <w:spacing w:val="-1"/>
                <w:szCs w:val="24"/>
              </w:rPr>
              <w:t xml:space="preserve">0.025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lastRenderedPageBreak/>
        <w:t>K177</w:t>
      </w:r>
    </w:p>
    <w:p w:rsidR="00216812" w:rsidRDefault="00216812" w:rsidP="00216812">
      <w:pPr>
        <w:keepNext/>
        <w:keepLines/>
        <w:rPr>
          <w:szCs w:val="24"/>
        </w:rPr>
      </w:pPr>
      <w:r>
        <w:rPr>
          <w:szCs w:val="24"/>
        </w:rPr>
        <w:t>Slag from the production of antimony oxide that is speculatively accumulated or disposed, including slag from the production of intermediates (e.g., antimony metal or crude antimony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Antimony</w:t>
            </w:r>
          </w:p>
        </w:tc>
        <w:tc>
          <w:tcPr>
            <w:tcW w:w="1872" w:type="dxa"/>
            <w:hideMark/>
          </w:tcPr>
          <w:p w:rsidR="00216812" w:rsidRDefault="00216812">
            <w:pPr>
              <w:suppressAutoHyphens/>
              <w:rPr>
                <w:szCs w:val="24"/>
              </w:rPr>
            </w:pPr>
            <w:r>
              <w:rPr>
                <w:szCs w:val="24"/>
              </w:rPr>
              <w:t>7440-36-0</w:t>
            </w:r>
          </w:p>
        </w:tc>
        <w:tc>
          <w:tcPr>
            <w:tcW w:w="2160" w:type="dxa"/>
            <w:hideMark/>
          </w:tcPr>
          <w:p w:rsidR="00216812" w:rsidRDefault="00216812">
            <w:pPr>
              <w:suppressAutoHyphens/>
              <w:rPr>
                <w:szCs w:val="24"/>
              </w:rPr>
            </w:pPr>
            <w:r>
              <w:rPr>
                <w:szCs w:val="24"/>
              </w:rPr>
              <w:t>1.9</w:t>
            </w:r>
          </w:p>
        </w:tc>
        <w:tc>
          <w:tcPr>
            <w:tcW w:w="2160" w:type="dxa"/>
            <w:hideMark/>
          </w:tcPr>
          <w:p w:rsidR="00216812" w:rsidRDefault="00216812">
            <w:pPr>
              <w:suppressAutoHyphens/>
              <w:rPr>
                <w:szCs w:val="24"/>
              </w:rPr>
            </w:pPr>
            <w:r>
              <w:rPr>
                <w:szCs w:val="24"/>
              </w:rPr>
              <w:t>1.15</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w:t>
            </w:r>
            <w:r>
              <w:rPr>
                <w:spacing w:val="-1"/>
                <w:szCs w:val="24"/>
              </w:rPr>
              <w:t xml:space="preserve"> </w:t>
            </w:r>
            <w:r>
              <w:rPr>
                <w:szCs w:val="24"/>
              </w:rPr>
              <w:t>mg/ℓ</w:t>
            </w:r>
            <w:r>
              <w:rPr>
                <w:spacing w:val="-1"/>
                <w:szCs w:val="24"/>
              </w:rPr>
              <w:t xml:space="preserve"> TCLP</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w:t>
            </w:r>
            <w:r>
              <w:rPr>
                <w:spacing w:val="-1"/>
                <w:szCs w:val="24"/>
              </w:rPr>
              <w:t xml:space="preserve"> </w:t>
            </w:r>
            <w:r>
              <w:rPr>
                <w:szCs w:val="24"/>
              </w:rPr>
              <w:t>mg/ℓ</w:t>
            </w:r>
            <w:r>
              <w:rPr>
                <w:spacing w:val="-1"/>
                <w:szCs w:val="24"/>
              </w:rPr>
              <w:t xml:space="preserve"> TCLP</w:t>
            </w:r>
          </w:p>
        </w:tc>
      </w:tr>
    </w:tbl>
    <w:p w:rsidR="00216812" w:rsidRDefault="00216812" w:rsidP="00216812">
      <w:pPr>
        <w:keepNext/>
        <w:suppressAutoHyphens/>
        <w:spacing w:before="240"/>
        <w:rPr>
          <w:spacing w:val="-1"/>
          <w:szCs w:val="24"/>
        </w:rPr>
      </w:pPr>
      <w:r>
        <w:rPr>
          <w:spacing w:val="-1"/>
          <w:szCs w:val="24"/>
        </w:rPr>
        <w:t>K178</w:t>
      </w:r>
    </w:p>
    <w:p w:rsidR="00216812" w:rsidRDefault="00216812" w:rsidP="00216812">
      <w:pPr>
        <w:keepNext/>
        <w:keepLines/>
        <w:rPr>
          <w:szCs w:val="24"/>
        </w:rPr>
      </w:pPr>
      <w:r>
        <w:rPr>
          <w:szCs w:val="24"/>
        </w:rPr>
        <w:t>Residues from manufacturing and manufacturing-site storage of ferric chloride from acids formed during the production of titanium dioxide using the chloride-ilmenite process.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dibenzo-p-dioxin (1,2,3,4,6,7,8-HpCDD)</w:t>
            </w:r>
          </w:p>
        </w:tc>
        <w:tc>
          <w:tcPr>
            <w:tcW w:w="1872" w:type="dxa"/>
            <w:hideMark/>
          </w:tcPr>
          <w:p w:rsidR="00216812" w:rsidRDefault="00216812">
            <w:pPr>
              <w:suppressAutoHyphens/>
              <w:rPr>
                <w:szCs w:val="24"/>
              </w:rPr>
            </w:pPr>
            <w:r>
              <w:rPr>
                <w:szCs w:val="24"/>
              </w:rPr>
              <w:t>35822-46-9</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1,2,3,4,6,7,8-Heptachloro</w:t>
            </w:r>
            <w:r>
              <w:rPr>
                <w:szCs w:val="24"/>
              </w:rPr>
              <w:softHyphen/>
              <w:t>dibenzofuran (1,2,3,4,6,7,8-HpCDF)</w:t>
            </w:r>
          </w:p>
        </w:tc>
        <w:tc>
          <w:tcPr>
            <w:tcW w:w="1872" w:type="dxa"/>
            <w:hideMark/>
          </w:tcPr>
          <w:p w:rsidR="00216812" w:rsidRDefault="00216812">
            <w:pPr>
              <w:suppressAutoHyphens/>
              <w:rPr>
                <w:szCs w:val="24"/>
              </w:rPr>
            </w:pPr>
            <w:r>
              <w:rPr>
                <w:szCs w:val="24"/>
              </w:rPr>
              <w:t>67562-39-4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1,2,3,4,7,8,9-Heptachloro</w:t>
            </w:r>
            <w:r>
              <w:rPr>
                <w:szCs w:val="24"/>
              </w:rPr>
              <w:softHyphen/>
              <w:t>dibenzofuran (1,2,3,4,7,8,9-HpCDF)</w:t>
            </w:r>
          </w:p>
        </w:tc>
        <w:tc>
          <w:tcPr>
            <w:tcW w:w="1872" w:type="dxa"/>
            <w:hideMark/>
          </w:tcPr>
          <w:p w:rsidR="00216812" w:rsidRDefault="00216812">
            <w:pPr>
              <w:suppressAutoHyphens/>
              <w:rPr>
                <w:szCs w:val="24"/>
              </w:rPr>
            </w:pPr>
            <w:r>
              <w:rPr>
                <w:szCs w:val="24"/>
              </w:rPr>
              <w:t>55673-89-7</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0.0025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34465-46-8</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55684-94-1</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dibenzo-p-dioxin (1,2,3,4,6,7,8,9-OCDD)</w:t>
            </w:r>
          </w:p>
        </w:tc>
        <w:tc>
          <w:tcPr>
            <w:tcW w:w="1872" w:type="dxa"/>
            <w:hideMark/>
          </w:tcPr>
          <w:p w:rsidR="00216812" w:rsidRDefault="00216812">
            <w:pPr>
              <w:suppressAutoHyphens/>
              <w:rPr>
                <w:szCs w:val="24"/>
              </w:rPr>
            </w:pPr>
            <w:r>
              <w:rPr>
                <w:szCs w:val="24"/>
              </w:rPr>
              <w:t>3268-87-9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1,2,3,4,6,7,8,9-Octachloro</w:t>
            </w:r>
            <w:r>
              <w:rPr>
                <w:szCs w:val="24"/>
              </w:rPr>
              <w:softHyphen/>
              <w:t>dibenzofuran (OCDF)</w:t>
            </w:r>
          </w:p>
        </w:tc>
        <w:tc>
          <w:tcPr>
            <w:tcW w:w="1872" w:type="dxa"/>
            <w:hideMark/>
          </w:tcPr>
          <w:p w:rsidR="00216812" w:rsidRDefault="00216812">
            <w:pPr>
              <w:suppressAutoHyphens/>
              <w:rPr>
                <w:szCs w:val="24"/>
              </w:rPr>
            </w:pPr>
            <w:r>
              <w:rPr>
                <w:szCs w:val="24"/>
              </w:rPr>
              <w:t>39001-02-0</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0.005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36088-22-9</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30402-15-4</w:t>
            </w:r>
          </w:p>
        </w:tc>
        <w:tc>
          <w:tcPr>
            <w:tcW w:w="2160" w:type="dxa"/>
            <w:hideMark/>
          </w:tcPr>
          <w:p w:rsidR="00216812" w:rsidRDefault="00216812">
            <w:pPr>
              <w:suppressAutoHyphens/>
              <w:rPr>
                <w:szCs w:val="24"/>
              </w:rPr>
            </w:pPr>
            <w:r>
              <w:rPr>
                <w:szCs w:val="24"/>
              </w:rPr>
              <w:t>0.000035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1872" w:type="dxa"/>
            <w:hideMark/>
          </w:tcPr>
          <w:p w:rsidR="00216812" w:rsidRDefault="00216812">
            <w:pPr>
              <w:suppressAutoHyphens/>
              <w:rPr>
                <w:szCs w:val="24"/>
              </w:rPr>
            </w:pPr>
            <w:r>
              <w:rPr>
                <w:szCs w:val="24"/>
              </w:rPr>
              <w:t>41903-57-5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1872" w:type="dxa"/>
            <w:hideMark/>
          </w:tcPr>
          <w:p w:rsidR="00216812" w:rsidRDefault="00216812">
            <w:pPr>
              <w:suppressAutoHyphens/>
              <w:rPr>
                <w:szCs w:val="24"/>
              </w:rPr>
            </w:pPr>
            <w:r>
              <w:rPr>
                <w:szCs w:val="24"/>
              </w:rPr>
              <w:t>55722-27-5</w:t>
            </w:r>
          </w:p>
        </w:tc>
        <w:tc>
          <w:tcPr>
            <w:tcW w:w="2160" w:type="dxa"/>
            <w:hideMark/>
          </w:tcPr>
          <w:p w:rsidR="00216812" w:rsidRDefault="00216812">
            <w:pPr>
              <w:suppressAutoHyphens/>
              <w:rPr>
                <w:szCs w:val="24"/>
              </w:rPr>
            </w:pPr>
            <w:r>
              <w:rPr>
                <w:szCs w:val="24"/>
              </w:rPr>
              <w:t>0.000063 or CMBST</w:t>
            </w:r>
            <w:r>
              <w:rPr>
                <w:szCs w:val="24"/>
                <w:vertAlign w:val="superscript"/>
              </w:rPr>
              <w:t>11</w:t>
            </w:r>
          </w:p>
        </w:tc>
        <w:tc>
          <w:tcPr>
            <w:tcW w:w="2160" w:type="dxa"/>
            <w:hideMark/>
          </w:tcPr>
          <w:p w:rsidR="00216812" w:rsidRDefault="00216812">
            <w:pPr>
              <w:suppressAutoHyphens/>
              <w:rPr>
                <w:szCs w:val="24"/>
              </w:rPr>
            </w:pPr>
            <w:r>
              <w:rPr>
                <w:szCs w:val="24"/>
              </w:rPr>
              <w:t>0.001 or CMBST</w:t>
            </w:r>
            <w:r>
              <w:rPr>
                <w:szCs w:val="24"/>
                <w:vertAlign w:val="superscript"/>
              </w:rPr>
              <w:t>11</w:t>
            </w:r>
          </w:p>
        </w:tc>
      </w:tr>
      <w:tr w:rsidR="00216812" w:rsidTr="00216812">
        <w:trPr>
          <w:cantSplit/>
        </w:trPr>
        <w:tc>
          <w:tcPr>
            <w:tcW w:w="3456" w:type="dxa"/>
            <w:hideMark/>
          </w:tcPr>
          <w:p w:rsidR="00216812" w:rsidRDefault="00216812">
            <w:pPr>
              <w:suppressAutoHyphens/>
              <w:rPr>
                <w:szCs w:val="24"/>
              </w:rPr>
            </w:pPr>
            <w:r>
              <w:rPr>
                <w:szCs w:val="24"/>
              </w:rPr>
              <w:t>Thallium</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K181</w:t>
      </w:r>
    </w:p>
    <w:p w:rsidR="00216812" w:rsidRDefault="00216812" w:rsidP="00216812">
      <w:pPr>
        <w:rPr>
          <w:szCs w:val="24"/>
        </w:rPr>
      </w:pPr>
      <w:proofErr w:type="spellStart"/>
      <w:r>
        <w:rPr>
          <w:szCs w:val="24"/>
        </w:rPr>
        <w:t>Nonwastewaters</w:t>
      </w:r>
      <w:proofErr w:type="spellEnd"/>
      <w:r>
        <w:rPr>
          <w:szCs w:val="24"/>
        </w:rPr>
        <w:t xml:space="preserve"> from the production of dyes or pigments (including </w:t>
      </w:r>
      <w:proofErr w:type="spellStart"/>
      <w:r>
        <w:rPr>
          <w:szCs w:val="24"/>
        </w:rPr>
        <w:t>nonwastewaters</w:t>
      </w:r>
      <w:proofErr w:type="spellEnd"/>
      <w:r>
        <w:rPr>
          <w:szCs w:val="24"/>
        </w:rPr>
        <w:t xml:space="preserve"> commingled at the point of generation with </w:t>
      </w:r>
      <w:proofErr w:type="spellStart"/>
      <w:r>
        <w:rPr>
          <w:szCs w:val="24"/>
        </w:rPr>
        <w:t>nonwastewaters</w:t>
      </w:r>
      <w:proofErr w:type="spellEnd"/>
      <w:r>
        <w:rPr>
          <w:szCs w:val="24"/>
        </w:rPr>
        <w:t xml:space="preserve"> from other processes) that, at the point of generation, contain mass loadings of any of the constituents identified in Section 721.132(c) which are equal to or greater than the corresponding Section 721.132(c) levels, as determined on a calendar-year basis.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rPr>
                <w:szCs w:val="24"/>
              </w:rPr>
            </w:pPr>
            <w:r>
              <w:rPr>
                <w:szCs w:val="24"/>
              </w:rPr>
              <w:lastRenderedPageBreak/>
              <w:t>Aniline</w:t>
            </w:r>
          </w:p>
        </w:tc>
        <w:tc>
          <w:tcPr>
            <w:tcW w:w="1872" w:type="dxa"/>
            <w:hideMark/>
          </w:tcPr>
          <w:p w:rsidR="00216812" w:rsidRDefault="00216812">
            <w:pPr>
              <w:rPr>
                <w:szCs w:val="24"/>
              </w:rPr>
            </w:pPr>
            <w:r>
              <w:rPr>
                <w:szCs w:val="24"/>
              </w:rPr>
              <w:t>62-53-3</w:t>
            </w:r>
          </w:p>
        </w:tc>
        <w:tc>
          <w:tcPr>
            <w:tcW w:w="2160" w:type="dxa"/>
            <w:hideMark/>
          </w:tcPr>
          <w:p w:rsidR="00216812" w:rsidRDefault="00216812">
            <w:pPr>
              <w:rPr>
                <w:szCs w:val="24"/>
              </w:rPr>
            </w:pPr>
            <w:r>
              <w:rPr>
                <w:szCs w:val="24"/>
              </w:rPr>
              <w:t>0.81</w:t>
            </w:r>
          </w:p>
        </w:tc>
        <w:tc>
          <w:tcPr>
            <w:tcW w:w="2160" w:type="dxa"/>
            <w:hideMark/>
          </w:tcPr>
          <w:p w:rsidR="00216812" w:rsidRDefault="00216812">
            <w:pPr>
              <w:rPr>
                <w:szCs w:val="24"/>
              </w:rPr>
            </w:pPr>
            <w:r>
              <w:rPr>
                <w:szCs w:val="24"/>
              </w:rPr>
              <w:t>14</w:t>
            </w:r>
          </w:p>
        </w:tc>
      </w:tr>
      <w:tr w:rsidR="00216812" w:rsidTr="00216812">
        <w:trPr>
          <w:cantSplit/>
        </w:trPr>
        <w:tc>
          <w:tcPr>
            <w:tcW w:w="3456" w:type="dxa"/>
            <w:hideMark/>
          </w:tcPr>
          <w:p w:rsidR="00216812" w:rsidRDefault="00216812">
            <w:pPr>
              <w:rPr>
                <w:szCs w:val="24"/>
              </w:rPr>
            </w:pPr>
            <w:r>
              <w:rPr>
                <w:szCs w:val="24"/>
              </w:rPr>
              <w:t>o-Anisidine (2-methoxyaniline)</w:t>
            </w:r>
          </w:p>
        </w:tc>
        <w:tc>
          <w:tcPr>
            <w:tcW w:w="1872"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4-Chloroaniline</w:t>
            </w:r>
          </w:p>
        </w:tc>
        <w:tc>
          <w:tcPr>
            <w:tcW w:w="1872" w:type="dxa"/>
            <w:hideMark/>
          </w:tcPr>
          <w:p w:rsidR="00216812" w:rsidRDefault="00216812">
            <w:pPr>
              <w:rPr>
                <w:szCs w:val="24"/>
              </w:rPr>
            </w:pPr>
            <w:r>
              <w:rPr>
                <w:szCs w:val="24"/>
              </w:rPr>
              <w:t>106-47-8</w:t>
            </w:r>
          </w:p>
        </w:tc>
        <w:tc>
          <w:tcPr>
            <w:tcW w:w="2160" w:type="dxa"/>
            <w:hideMark/>
          </w:tcPr>
          <w:p w:rsidR="00216812" w:rsidRDefault="00216812">
            <w:pPr>
              <w:rPr>
                <w:szCs w:val="24"/>
              </w:rPr>
            </w:pPr>
            <w:r>
              <w:rPr>
                <w:szCs w:val="24"/>
              </w:rPr>
              <w:t>0.46</w:t>
            </w:r>
          </w:p>
        </w:tc>
        <w:tc>
          <w:tcPr>
            <w:tcW w:w="2160" w:type="dxa"/>
            <w:hideMark/>
          </w:tcPr>
          <w:p w:rsidR="00216812" w:rsidRDefault="00216812">
            <w:pPr>
              <w:rPr>
                <w:szCs w:val="24"/>
              </w:rPr>
            </w:pPr>
            <w:r>
              <w:rPr>
                <w:szCs w:val="24"/>
              </w:rPr>
              <w:t>16</w:t>
            </w:r>
          </w:p>
        </w:tc>
      </w:tr>
      <w:tr w:rsidR="00216812" w:rsidTr="00216812">
        <w:trPr>
          <w:cantSplit/>
        </w:trPr>
        <w:tc>
          <w:tcPr>
            <w:tcW w:w="3456" w:type="dxa"/>
            <w:hideMark/>
          </w:tcPr>
          <w:p w:rsidR="00216812" w:rsidRDefault="00216812">
            <w:pPr>
              <w:rPr>
                <w:szCs w:val="24"/>
              </w:rPr>
            </w:pPr>
            <w:r>
              <w:rPr>
                <w:szCs w:val="24"/>
              </w:rPr>
              <w:t>p-</w:t>
            </w:r>
            <w:proofErr w:type="spellStart"/>
            <w:r>
              <w:rPr>
                <w:szCs w:val="24"/>
              </w:rPr>
              <w:t>Cresidine</w:t>
            </w:r>
            <w:proofErr w:type="spellEnd"/>
          </w:p>
        </w:tc>
        <w:tc>
          <w:tcPr>
            <w:tcW w:w="1872"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2,4-Dimethylaniline (2,4-xylidine)</w:t>
            </w:r>
          </w:p>
        </w:tc>
        <w:tc>
          <w:tcPr>
            <w:tcW w:w="1872"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456" w:type="dxa"/>
            <w:hideMark/>
          </w:tcPr>
          <w:p w:rsidR="00216812" w:rsidRDefault="00216812">
            <w:pPr>
              <w:rPr>
                <w:szCs w:val="24"/>
              </w:rPr>
            </w:pPr>
            <w:r>
              <w:rPr>
                <w:szCs w:val="24"/>
              </w:rPr>
              <w:t>1,2-Phenylenediamine</w:t>
            </w:r>
          </w:p>
        </w:tc>
        <w:tc>
          <w:tcPr>
            <w:tcW w:w="1872" w:type="dxa"/>
            <w:hideMark/>
          </w:tcPr>
          <w:p w:rsidR="00216812" w:rsidRDefault="00216812">
            <w:pPr>
              <w:rPr>
                <w:szCs w:val="24"/>
              </w:rPr>
            </w:pPr>
            <w:r>
              <w:rPr>
                <w:szCs w:val="24"/>
              </w:rPr>
              <w:t>95-54-5</w:t>
            </w:r>
          </w:p>
        </w:tc>
        <w:tc>
          <w:tcPr>
            <w:tcW w:w="2160" w:type="dxa"/>
            <w:hideMark/>
          </w:tcPr>
          <w:p w:rsidR="00216812" w:rsidRDefault="00216812">
            <w:pPr>
              <w:rPr>
                <w:szCs w:val="24"/>
              </w:rPr>
            </w:pPr>
            <w:r>
              <w:rPr>
                <w:szCs w:val="24"/>
              </w:rPr>
              <w:t>CMBST; or CHOXD fb (BIODG or CARBN); or BIODG fb CARBN</w:t>
            </w:r>
          </w:p>
        </w:tc>
        <w:tc>
          <w:tcPr>
            <w:tcW w:w="2160" w:type="dxa"/>
            <w:hideMark/>
          </w:tcPr>
          <w:p w:rsidR="00216812" w:rsidRDefault="00216812">
            <w:pPr>
              <w:rPr>
                <w:szCs w:val="24"/>
              </w:rPr>
            </w:pPr>
            <w:r>
              <w:rPr>
                <w:szCs w:val="24"/>
              </w:rPr>
              <w:t>CMBST; or CHOXD fb (BIODG or CARBN); or BIODG fb CARBN</w:t>
            </w:r>
          </w:p>
        </w:tc>
      </w:tr>
      <w:tr w:rsidR="00216812" w:rsidTr="00216812">
        <w:trPr>
          <w:cantSplit/>
        </w:trPr>
        <w:tc>
          <w:tcPr>
            <w:tcW w:w="3456" w:type="dxa"/>
            <w:hideMark/>
          </w:tcPr>
          <w:p w:rsidR="00216812" w:rsidRDefault="00216812">
            <w:pPr>
              <w:rPr>
                <w:szCs w:val="24"/>
              </w:rPr>
            </w:pPr>
            <w:r>
              <w:rPr>
                <w:szCs w:val="24"/>
              </w:rPr>
              <w:t>1,3-Phenylenediamine</w:t>
            </w:r>
          </w:p>
        </w:tc>
        <w:tc>
          <w:tcPr>
            <w:tcW w:w="1872"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bl>
    <w:p w:rsidR="00216812" w:rsidRDefault="00216812" w:rsidP="00216812">
      <w:pPr>
        <w:keepNext/>
        <w:suppressAutoHyphens/>
        <w:spacing w:before="240"/>
        <w:rPr>
          <w:szCs w:val="24"/>
        </w:rPr>
      </w:pPr>
      <w:r>
        <w:rPr>
          <w:szCs w:val="24"/>
        </w:rPr>
        <w:t>P001</w:t>
      </w:r>
    </w:p>
    <w:p w:rsidR="00216812" w:rsidRDefault="00216812" w:rsidP="00216812">
      <w:pPr>
        <w:keepNext/>
        <w:suppressAutoHyphens/>
        <w:rPr>
          <w:szCs w:val="24"/>
        </w:rPr>
      </w:pPr>
      <w:r>
        <w:rPr>
          <w:szCs w:val="24"/>
        </w:rPr>
        <w:t>Warfarin, &amp; salts, when present at concentrations greater than 0.3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P002</w:t>
      </w:r>
    </w:p>
    <w:p w:rsidR="00216812" w:rsidRDefault="00216812" w:rsidP="00216812">
      <w:pPr>
        <w:keepNext/>
        <w:suppressAutoHyphens/>
        <w:rPr>
          <w:szCs w:val="24"/>
        </w:rPr>
      </w:pPr>
      <w:r>
        <w:rPr>
          <w:szCs w:val="24"/>
        </w:rPr>
        <w:t>1-Acetyl-2-thiourea.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1-Acetyl-2-thiourea</w:t>
            </w:r>
          </w:p>
        </w:tc>
        <w:tc>
          <w:tcPr>
            <w:tcW w:w="1872" w:type="dxa"/>
            <w:hideMark/>
          </w:tcPr>
          <w:p w:rsidR="00216812" w:rsidRDefault="00216812">
            <w:pPr>
              <w:suppressAutoHyphens/>
              <w:rPr>
                <w:szCs w:val="24"/>
              </w:rPr>
            </w:pPr>
            <w:r>
              <w:rPr>
                <w:szCs w:val="24"/>
              </w:rPr>
              <w:t>591-08-2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P003</w:t>
      </w:r>
    </w:p>
    <w:p w:rsidR="00216812" w:rsidRDefault="00216812" w:rsidP="00216812">
      <w:pPr>
        <w:keepNext/>
        <w:suppressAutoHyphens/>
        <w:rPr>
          <w:szCs w:val="24"/>
        </w:rPr>
      </w:pPr>
      <w:r>
        <w:rPr>
          <w:szCs w:val="24"/>
        </w:rPr>
        <w:t>Acrolein.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Acrolein</w:t>
            </w:r>
          </w:p>
        </w:tc>
        <w:tc>
          <w:tcPr>
            <w:tcW w:w="1872" w:type="dxa"/>
            <w:hideMark/>
          </w:tcPr>
          <w:p w:rsidR="00216812" w:rsidRDefault="00216812">
            <w:pPr>
              <w:suppressAutoHyphens/>
              <w:rPr>
                <w:szCs w:val="24"/>
              </w:rPr>
            </w:pPr>
            <w:r>
              <w:rPr>
                <w:szCs w:val="24"/>
              </w:rPr>
              <w:t>107-02-8</w:t>
            </w:r>
          </w:p>
        </w:tc>
        <w:tc>
          <w:tcPr>
            <w:tcW w:w="2160" w:type="dxa"/>
            <w:hideMark/>
          </w:tcPr>
          <w:p w:rsidR="00216812" w:rsidRDefault="00216812">
            <w:pPr>
              <w:suppressAutoHyphens/>
              <w:rPr>
                <w:szCs w:val="24"/>
              </w:rPr>
            </w:pPr>
            <w:r>
              <w:rPr>
                <w:szCs w:val="24"/>
              </w:rPr>
              <w:t>0.29</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P004</w:t>
      </w:r>
    </w:p>
    <w:p w:rsidR="00216812" w:rsidRDefault="00216812" w:rsidP="00216812">
      <w:pPr>
        <w:keepNext/>
        <w:suppressAutoHyphens/>
        <w:rPr>
          <w:szCs w:val="24"/>
        </w:rPr>
      </w:pPr>
      <w:r>
        <w:rPr>
          <w:szCs w:val="24"/>
        </w:rPr>
        <w:t>Aldrin.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Aldrin</w:t>
            </w:r>
          </w:p>
        </w:tc>
        <w:tc>
          <w:tcPr>
            <w:tcW w:w="1872" w:type="dxa"/>
            <w:hideMark/>
          </w:tcPr>
          <w:p w:rsidR="00216812" w:rsidRDefault="00216812">
            <w:pPr>
              <w:suppressAutoHyphens/>
              <w:rPr>
                <w:szCs w:val="24"/>
              </w:rPr>
            </w:pPr>
            <w:r>
              <w:rPr>
                <w:szCs w:val="24"/>
              </w:rPr>
              <w:t>309-00-2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P005</w:t>
      </w:r>
    </w:p>
    <w:p w:rsidR="00216812" w:rsidRDefault="00216812" w:rsidP="00216812">
      <w:pPr>
        <w:keepNext/>
        <w:suppressAutoHyphens/>
        <w:rPr>
          <w:szCs w:val="24"/>
        </w:rPr>
      </w:pPr>
      <w:r>
        <w:rPr>
          <w:szCs w:val="24"/>
        </w:rPr>
        <w:t>Allyl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Allyl alcohol</w:t>
            </w:r>
          </w:p>
        </w:tc>
        <w:tc>
          <w:tcPr>
            <w:tcW w:w="1872" w:type="dxa"/>
            <w:hideMark/>
          </w:tcPr>
          <w:p w:rsidR="00216812" w:rsidRDefault="00216812">
            <w:pPr>
              <w:suppressAutoHyphens/>
              <w:rPr>
                <w:szCs w:val="24"/>
              </w:rPr>
            </w:pPr>
            <w:r>
              <w:rPr>
                <w:szCs w:val="24"/>
              </w:rPr>
              <w:t>107-18-6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P006</w:t>
      </w:r>
    </w:p>
    <w:p w:rsidR="00216812" w:rsidRDefault="00216812" w:rsidP="00216812">
      <w:pPr>
        <w:keepNext/>
        <w:suppressAutoHyphens/>
        <w:rPr>
          <w:szCs w:val="24"/>
        </w:rPr>
      </w:pPr>
      <w:r>
        <w:rPr>
          <w:szCs w:val="24"/>
        </w:rPr>
        <w:t>Aluminum phosphide.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Aluminum phosphide</w:t>
            </w:r>
          </w:p>
        </w:tc>
        <w:tc>
          <w:tcPr>
            <w:tcW w:w="1872" w:type="dxa"/>
            <w:hideMark/>
          </w:tcPr>
          <w:p w:rsidR="00216812" w:rsidRDefault="00216812">
            <w:pPr>
              <w:suppressAutoHyphens/>
              <w:rPr>
                <w:szCs w:val="24"/>
              </w:rPr>
            </w:pPr>
            <w:r>
              <w:rPr>
                <w:szCs w:val="24"/>
              </w:rPr>
              <w:t>20859-73-8</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P007</w:t>
      </w:r>
    </w:p>
    <w:p w:rsidR="00216812" w:rsidRDefault="00216812" w:rsidP="00216812">
      <w:pPr>
        <w:keepNext/>
        <w:suppressAutoHyphens/>
        <w:rPr>
          <w:szCs w:val="24"/>
        </w:rPr>
      </w:pPr>
      <w:r>
        <w:rPr>
          <w:szCs w:val="24"/>
        </w:rPr>
        <w:t>5-Aminomethyl-3-isoxazolol.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5-Aminomethyl-3-isoxazolol</w:t>
            </w:r>
          </w:p>
        </w:tc>
        <w:tc>
          <w:tcPr>
            <w:tcW w:w="1872" w:type="dxa"/>
            <w:hideMark/>
          </w:tcPr>
          <w:p w:rsidR="00216812" w:rsidRDefault="00216812">
            <w:pPr>
              <w:suppressAutoHyphens/>
              <w:rPr>
                <w:szCs w:val="24"/>
              </w:rPr>
            </w:pPr>
            <w:r>
              <w:rPr>
                <w:szCs w:val="24"/>
              </w:rPr>
              <w:t>2763-96-4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P008</w:t>
      </w:r>
    </w:p>
    <w:p w:rsidR="00216812" w:rsidRDefault="00216812" w:rsidP="00216812">
      <w:pPr>
        <w:keepNext/>
        <w:suppressAutoHyphens/>
        <w:rPr>
          <w:szCs w:val="24"/>
        </w:rPr>
      </w:pPr>
      <w:r>
        <w:rPr>
          <w:szCs w:val="24"/>
        </w:rPr>
        <w:t>4-Aminopyridine.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4-Aminopyridine</w:t>
            </w:r>
          </w:p>
        </w:tc>
        <w:tc>
          <w:tcPr>
            <w:tcW w:w="1872" w:type="dxa"/>
            <w:hideMark/>
          </w:tcPr>
          <w:p w:rsidR="00216812" w:rsidRDefault="00216812">
            <w:pPr>
              <w:suppressAutoHyphens/>
              <w:rPr>
                <w:szCs w:val="24"/>
              </w:rPr>
            </w:pPr>
            <w:r>
              <w:rPr>
                <w:szCs w:val="24"/>
              </w:rPr>
              <w:t>504-24-5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P009</w:t>
      </w:r>
    </w:p>
    <w:p w:rsidR="00216812" w:rsidRDefault="00216812" w:rsidP="00216812">
      <w:pPr>
        <w:keepNext/>
        <w:suppressAutoHyphens/>
        <w:rPr>
          <w:szCs w:val="24"/>
        </w:rPr>
      </w:pPr>
      <w:r>
        <w:rPr>
          <w:szCs w:val="24"/>
        </w:rPr>
        <w:t>Ammonium picrate.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Ammonium picrate</w:t>
            </w:r>
          </w:p>
        </w:tc>
        <w:tc>
          <w:tcPr>
            <w:tcW w:w="1872" w:type="dxa"/>
            <w:hideMark/>
          </w:tcPr>
          <w:p w:rsidR="00216812" w:rsidRDefault="00216812">
            <w:pPr>
              <w:suppressAutoHyphens/>
              <w:rPr>
                <w:szCs w:val="24"/>
              </w:rPr>
            </w:pPr>
            <w:r>
              <w:rPr>
                <w:szCs w:val="24"/>
              </w:rPr>
              <w:t>131-74-8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P010</w:t>
      </w:r>
    </w:p>
    <w:p w:rsidR="00216812" w:rsidRDefault="00216812" w:rsidP="00216812">
      <w:pPr>
        <w:keepNext/>
        <w:suppressAutoHyphens/>
        <w:rPr>
          <w:szCs w:val="24"/>
        </w:rPr>
      </w:pPr>
      <w:r>
        <w:rPr>
          <w:szCs w:val="24"/>
        </w:rPr>
        <w:t>Arsenic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P011</w:t>
      </w:r>
    </w:p>
    <w:p w:rsidR="00216812" w:rsidRDefault="00216812" w:rsidP="00216812">
      <w:pPr>
        <w:keepNext/>
        <w:suppressAutoHyphens/>
        <w:rPr>
          <w:szCs w:val="24"/>
        </w:rPr>
      </w:pPr>
      <w:r>
        <w:rPr>
          <w:szCs w:val="24"/>
        </w:rPr>
        <w:t>Arsenic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P012</w:t>
      </w:r>
    </w:p>
    <w:p w:rsidR="00216812" w:rsidRDefault="00216812" w:rsidP="00216812">
      <w:pPr>
        <w:keepNext/>
        <w:suppressAutoHyphens/>
        <w:rPr>
          <w:szCs w:val="24"/>
        </w:rPr>
      </w:pPr>
      <w:r>
        <w:rPr>
          <w:szCs w:val="24"/>
        </w:rPr>
        <w:t>Arsenic trioxide.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P013</w:t>
      </w:r>
    </w:p>
    <w:p w:rsidR="00216812" w:rsidRDefault="00216812" w:rsidP="00216812">
      <w:pPr>
        <w:keepNext/>
        <w:suppressAutoHyphens/>
        <w:rPr>
          <w:szCs w:val="24"/>
        </w:rPr>
      </w:pPr>
      <w:r>
        <w:rPr>
          <w:szCs w:val="24"/>
        </w:rPr>
        <w:t>Barium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Barium</w:t>
            </w:r>
          </w:p>
        </w:tc>
        <w:tc>
          <w:tcPr>
            <w:tcW w:w="1872" w:type="dxa"/>
            <w:hideMark/>
          </w:tcPr>
          <w:p w:rsidR="00216812" w:rsidRDefault="00216812">
            <w:pPr>
              <w:suppressAutoHyphens/>
              <w:rPr>
                <w:szCs w:val="24"/>
              </w:rPr>
            </w:pPr>
            <w:r>
              <w:rPr>
                <w:szCs w:val="24"/>
              </w:rPr>
              <w:t>7440-39-3</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21 mg/ℓ TCLP</w:t>
            </w:r>
          </w:p>
        </w:tc>
      </w:tr>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P014</w:t>
      </w:r>
    </w:p>
    <w:p w:rsidR="00216812" w:rsidRDefault="00216812" w:rsidP="00216812">
      <w:pPr>
        <w:keepNext/>
        <w:suppressAutoHyphens/>
        <w:rPr>
          <w:szCs w:val="24"/>
        </w:rPr>
      </w:pPr>
      <w:r>
        <w:rPr>
          <w:szCs w:val="24"/>
        </w:rPr>
        <w:t>Thiophenol (Benzene 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Thiophenol (Benzene thiol)</w:t>
            </w:r>
          </w:p>
        </w:tc>
        <w:tc>
          <w:tcPr>
            <w:tcW w:w="1872" w:type="dxa"/>
            <w:hideMark/>
          </w:tcPr>
          <w:p w:rsidR="00216812" w:rsidRDefault="00216812">
            <w:pPr>
              <w:suppressAutoHyphens/>
              <w:rPr>
                <w:szCs w:val="24"/>
              </w:rPr>
            </w:pPr>
            <w:r>
              <w:rPr>
                <w:szCs w:val="24"/>
              </w:rPr>
              <w:t>108-98-5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P015</w:t>
      </w:r>
    </w:p>
    <w:p w:rsidR="00216812" w:rsidRDefault="00216812" w:rsidP="00216812">
      <w:pPr>
        <w:keepNext/>
        <w:suppressAutoHyphens/>
        <w:rPr>
          <w:szCs w:val="24"/>
        </w:rPr>
      </w:pPr>
      <w:r>
        <w:rPr>
          <w:szCs w:val="24"/>
        </w:rPr>
        <w:t>Beryllium dust.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Beryllium</w:t>
            </w:r>
          </w:p>
        </w:tc>
        <w:tc>
          <w:tcPr>
            <w:tcW w:w="1872" w:type="dxa"/>
            <w:hideMark/>
          </w:tcPr>
          <w:p w:rsidR="00216812" w:rsidRDefault="00216812">
            <w:pPr>
              <w:suppressAutoHyphens/>
              <w:rPr>
                <w:szCs w:val="24"/>
              </w:rPr>
            </w:pPr>
            <w:r>
              <w:rPr>
                <w:szCs w:val="24"/>
              </w:rPr>
              <w:t>7440-41-7</w:t>
            </w:r>
          </w:p>
        </w:tc>
        <w:tc>
          <w:tcPr>
            <w:tcW w:w="2160" w:type="dxa"/>
            <w:hideMark/>
          </w:tcPr>
          <w:p w:rsidR="00216812" w:rsidRDefault="00216812">
            <w:pPr>
              <w:suppressAutoHyphens/>
              <w:rPr>
                <w:szCs w:val="24"/>
              </w:rPr>
            </w:pPr>
            <w:proofErr w:type="spellStart"/>
            <w:r>
              <w:rPr>
                <w:szCs w:val="24"/>
              </w:rPr>
              <w:t>RMETL;or</w:t>
            </w:r>
            <w:proofErr w:type="spellEnd"/>
            <w:r>
              <w:rPr>
                <w:szCs w:val="24"/>
              </w:rPr>
              <w:t xml:space="preserve">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P016</w:t>
      </w:r>
    </w:p>
    <w:p w:rsidR="00216812" w:rsidRDefault="00216812" w:rsidP="00216812">
      <w:pPr>
        <w:keepNext/>
        <w:suppressAutoHyphens/>
        <w:rPr>
          <w:szCs w:val="24"/>
        </w:rPr>
      </w:pPr>
      <w:proofErr w:type="spellStart"/>
      <w:r>
        <w:rPr>
          <w:szCs w:val="24"/>
        </w:rPr>
        <w:t>Dichloromethyl</w:t>
      </w:r>
      <w:proofErr w:type="spellEnd"/>
      <w:r>
        <w:rPr>
          <w:szCs w:val="24"/>
        </w:rPr>
        <w:t xml:space="preserve"> ether (Bis(chloromethyl)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Dichloromethyl</w:t>
            </w:r>
            <w:proofErr w:type="spellEnd"/>
            <w:r>
              <w:rPr>
                <w:szCs w:val="24"/>
              </w:rPr>
              <w:t xml:space="preserve"> ether</w:t>
            </w:r>
          </w:p>
        </w:tc>
        <w:tc>
          <w:tcPr>
            <w:tcW w:w="1872" w:type="dxa"/>
            <w:hideMark/>
          </w:tcPr>
          <w:p w:rsidR="00216812" w:rsidRDefault="00216812">
            <w:pPr>
              <w:suppressAutoHyphens/>
              <w:rPr>
                <w:szCs w:val="24"/>
              </w:rPr>
            </w:pPr>
            <w:r>
              <w:rPr>
                <w:szCs w:val="24"/>
              </w:rPr>
              <w:t>542-88-1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P017</w:t>
      </w:r>
    </w:p>
    <w:p w:rsidR="00216812" w:rsidRDefault="00216812" w:rsidP="00216812">
      <w:pPr>
        <w:keepNext/>
        <w:suppressAutoHyphens/>
        <w:rPr>
          <w:szCs w:val="24"/>
        </w:rPr>
      </w:pPr>
      <w:r>
        <w:rPr>
          <w:szCs w:val="24"/>
        </w:rPr>
        <w:t>Bromoacetone.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Bromoacetone</w:t>
            </w:r>
          </w:p>
        </w:tc>
        <w:tc>
          <w:tcPr>
            <w:tcW w:w="1872" w:type="dxa"/>
            <w:hideMark/>
          </w:tcPr>
          <w:p w:rsidR="00216812" w:rsidRDefault="00216812">
            <w:pPr>
              <w:suppressAutoHyphens/>
              <w:rPr>
                <w:szCs w:val="24"/>
              </w:rPr>
            </w:pPr>
            <w:r>
              <w:rPr>
                <w:szCs w:val="24"/>
              </w:rPr>
              <w:t>598-31-2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P018</w:t>
      </w:r>
    </w:p>
    <w:p w:rsidR="00216812" w:rsidRDefault="00216812" w:rsidP="00216812">
      <w:pPr>
        <w:keepNext/>
        <w:suppressAutoHyphens/>
        <w:rPr>
          <w:szCs w:val="24"/>
        </w:rPr>
      </w:pPr>
      <w:r>
        <w:rPr>
          <w:szCs w:val="24"/>
        </w:rPr>
        <w:t>Brucine.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Brucine</w:t>
            </w:r>
          </w:p>
        </w:tc>
        <w:tc>
          <w:tcPr>
            <w:tcW w:w="1872" w:type="dxa"/>
            <w:hideMark/>
          </w:tcPr>
          <w:p w:rsidR="00216812" w:rsidRDefault="00216812">
            <w:pPr>
              <w:suppressAutoHyphens/>
              <w:rPr>
                <w:szCs w:val="24"/>
              </w:rPr>
            </w:pPr>
            <w:r>
              <w:rPr>
                <w:szCs w:val="24"/>
              </w:rPr>
              <w:t>357-57-3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P020</w:t>
      </w:r>
    </w:p>
    <w:p w:rsidR="00216812" w:rsidRDefault="00216812" w:rsidP="00216812">
      <w:pPr>
        <w:keepNext/>
        <w:suppressAutoHyphens/>
        <w:rPr>
          <w:szCs w:val="24"/>
        </w:rPr>
      </w:pPr>
      <w:r>
        <w:rPr>
          <w:szCs w:val="24"/>
        </w:rPr>
        <w:t>2-sec-Butyl-4,6-dinitrophenol (</w:t>
      </w:r>
      <w:proofErr w:type="spellStart"/>
      <w:r>
        <w:rPr>
          <w:szCs w:val="24"/>
        </w:rPr>
        <w:t>Dinoseb</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2-sec-Butyl-4,6-dinitrophenol (</w:t>
            </w:r>
            <w:proofErr w:type="spellStart"/>
            <w:r>
              <w:rPr>
                <w:szCs w:val="24"/>
              </w:rPr>
              <w:t>Dinoseb</w:t>
            </w:r>
            <w:proofErr w:type="spellEnd"/>
            <w:r>
              <w:rPr>
                <w:szCs w:val="24"/>
              </w:rPr>
              <w:t>)</w:t>
            </w:r>
          </w:p>
        </w:tc>
        <w:tc>
          <w:tcPr>
            <w:tcW w:w="1872" w:type="dxa"/>
            <w:hideMark/>
          </w:tcPr>
          <w:p w:rsidR="00216812" w:rsidRDefault="00216812">
            <w:pPr>
              <w:suppressAutoHyphens/>
              <w:rPr>
                <w:szCs w:val="24"/>
              </w:rPr>
            </w:pPr>
            <w:r>
              <w:rPr>
                <w:szCs w:val="24"/>
              </w:rPr>
              <w:t>88-85-7</w:t>
            </w:r>
          </w:p>
        </w:tc>
        <w:tc>
          <w:tcPr>
            <w:tcW w:w="2160" w:type="dxa"/>
            <w:hideMark/>
          </w:tcPr>
          <w:p w:rsidR="00216812" w:rsidRDefault="00216812">
            <w:pPr>
              <w:suppressAutoHyphens/>
              <w:rPr>
                <w:szCs w:val="24"/>
              </w:rPr>
            </w:pPr>
            <w:r>
              <w:rPr>
                <w:szCs w:val="24"/>
              </w:rPr>
              <w:t>0.066</w:t>
            </w:r>
          </w:p>
        </w:tc>
        <w:tc>
          <w:tcPr>
            <w:tcW w:w="2160" w:type="dxa"/>
            <w:hideMark/>
          </w:tcPr>
          <w:p w:rsidR="00216812" w:rsidRDefault="00216812">
            <w:pPr>
              <w:suppressAutoHyphens/>
              <w:rPr>
                <w:szCs w:val="24"/>
              </w:rPr>
            </w:pPr>
            <w:r>
              <w:rPr>
                <w:szCs w:val="24"/>
              </w:rPr>
              <w:t>2.5</w:t>
            </w:r>
          </w:p>
        </w:tc>
      </w:tr>
    </w:tbl>
    <w:p w:rsidR="00216812" w:rsidRDefault="00216812" w:rsidP="00216812">
      <w:pPr>
        <w:keepNext/>
        <w:suppressAutoHyphens/>
        <w:spacing w:before="240"/>
        <w:rPr>
          <w:szCs w:val="24"/>
        </w:rPr>
      </w:pPr>
      <w:r>
        <w:rPr>
          <w:szCs w:val="24"/>
        </w:rPr>
        <w:t>P021</w:t>
      </w:r>
    </w:p>
    <w:p w:rsidR="00216812" w:rsidRDefault="00216812" w:rsidP="00216812">
      <w:pPr>
        <w:keepNext/>
        <w:suppressAutoHyphens/>
        <w:rPr>
          <w:szCs w:val="24"/>
        </w:rPr>
      </w:pPr>
      <w:r>
        <w:rPr>
          <w:szCs w:val="24"/>
        </w:rPr>
        <w:t>Calcium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P022</w:t>
      </w:r>
    </w:p>
    <w:p w:rsidR="00216812" w:rsidRDefault="00216812" w:rsidP="00216812">
      <w:pPr>
        <w:keepNext/>
        <w:suppressAutoHyphens/>
        <w:rPr>
          <w:szCs w:val="24"/>
        </w:rPr>
      </w:pPr>
      <w:r>
        <w:rPr>
          <w:szCs w:val="24"/>
        </w:rPr>
        <w:t>Carbon disulfide.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disulfide</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3.8</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Carbon disulfide; alternate</w:t>
            </w:r>
            <w:r>
              <w:rPr>
                <w:szCs w:val="24"/>
                <w:vertAlign w:val="superscript"/>
              </w:rPr>
              <w:t>6</w:t>
            </w:r>
            <w:r>
              <w:rPr>
                <w:szCs w:val="24"/>
              </w:rPr>
              <w:t xml:space="preserve"> standard for </w:t>
            </w:r>
            <w:proofErr w:type="spellStart"/>
            <w:r>
              <w:rPr>
                <w:szCs w:val="24"/>
              </w:rPr>
              <w:t>nonwastewaters</w:t>
            </w:r>
            <w:proofErr w:type="spellEnd"/>
            <w:r>
              <w:rPr>
                <w:szCs w:val="24"/>
              </w:rPr>
              <w:t xml:space="preserve"> only</w:t>
            </w:r>
          </w:p>
        </w:tc>
        <w:tc>
          <w:tcPr>
            <w:tcW w:w="1872" w:type="dxa"/>
            <w:hideMark/>
          </w:tcPr>
          <w:p w:rsidR="00216812" w:rsidRDefault="00216812">
            <w:pPr>
              <w:suppressAutoHyphens/>
              <w:rPr>
                <w:szCs w:val="24"/>
              </w:rPr>
            </w:pPr>
            <w:r>
              <w:rPr>
                <w:szCs w:val="24"/>
              </w:rPr>
              <w:t>75-15-0</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4.8 mg/ℓ TCLP</w:t>
            </w:r>
          </w:p>
        </w:tc>
      </w:tr>
    </w:tbl>
    <w:p w:rsidR="00216812" w:rsidRDefault="00216812" w:rsidP="00216812">
      <w:pPr>
        <w:keepNext/>
        <w:suppressAutoHyphens/>
        <w:spacing w:before="240"/>
        <w:rPr>
          <w:szCs w:val="24"/>
        </w:rPr>
      </w:pPr>
      <w:r>
        <w:rPr>
          <w:szCs w:val="24"/>
        </w:rPr>
        <w:t>P023</w:t>
      </w:r>
    </w:p>
    <w:p w:rsidR="00216812" w:rsidRDefault="00216812" w:rsidP="00216812">
      <w:pPr>
        <w:keepNext/>
        <w:suppressAutoHyphens/>
        <w:rPr>
          <w:szCs w:val="24"/>
        </w:rPr>
      </w:pPr>
      <w:proofErr w:type="spellStart"/>
      <w:r>
        <w:rPr>
          <w:szCs w:val="24"/>
        </w:rPr>
        <w:t>Chloroacetaldehyde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Chloroacetaldehyde</w:t>
            </w:r>
            <w:proofErr w:type="spellEnd"/>
          </w:p>
        </w:tc>
        <w:tc>
          <w:tcPr>
            <w:tcW w:w="1872" w:type="dxa"/>
            <w:hideMark/>
          </w:tcPr>
          <w:p w:rsidR="00216812" w:rsidRDefault="00216812">
            <w:pPr>
              <w:suppressAutoHyphens/>
              <w:rPr>
                <w:szCs w:val="24"/>
              </w:rPr>
            </w:pPr>
            <w:r>
              <w:rPr>
                <w:szCs w:val="24"/>
              </w:rPr>
              <w:t>107-20-0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P024</w:t>
      </w:r>
    </w:p>
    <w:p w:rsidR="00216812" w:rsidRDefault="00216812" w:rsidP="00216812">
      <w:pPr>
        <w:keepNext/>
        <w:suppressAutoHyphens/>
        <w:rPr>
          <w:szCs w:val="24"/>
        </w:rPr>
      </w:pPr>
      <w:r>
        <w:rPr>
          <w:szCs w:val="24"/>
        </w:rPr>
        <w:t>p-</w:t>
      </w:r>
      <w:proofErr w:type="spellStart"/>
      <w:r>
        <w:rPr>
          <w:szCs w:val="24"/>
        </w:rPr>
        <w:t>Chloroaniline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w:t>
            </w:r>
            <w:proofErr w:type="spellStart"/>
            <w:r>
              <w:rPr>
                <w:szCs w:val="24"/>
              </w:rPr>
              <w:t>Chloroaniline</w:t>
            </w:r>
            <w:proofErr w:type="spellEnd"/>
          </w:p>
        </w:tc>
        <w:tc>
          <w:tcPr>
            <w:tcW w:w="1872" w:type="dxa"/>
            <w:hideMark/>
          </w:tcPr>
          <w:p w:rsidR="00216812" w:rsidRDefault="00216812">
            <w:pPr>
              <w:suppressAutoHyphens/>
              <w:rPr>
                <w:szCs w:val="24"/>
              </w:rPr>
            </w:pPr>
            <w:r>
              <w:rPr>
                <w:szCs w:val="24"/>
              </w:rPr>
              <w:t>106-47-8</w:t>
            </w:r>
          </w:p>
        </w:tc>
        <w:tc>
          <w:tcPr>
            <w:tcW w:w="2160" w:type="dxa"/>
            <w:hideMark/>
          </w:tcPr>
          <w:p w:rsidR="00216812" w:rsidRDefault="00216812">
            <w:pPr>
              <w:suppressAutoHyphens/>
              <w:rPr>
                <w:szCs w:val="24"/>
              </w:rPr>
            </w:pPr>
            <w:r>
              <w:rPr>
                <w:szCs w:val="24"/>
              </w:rPr>
              <w:t>0.46</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P026</w:t>
      </w:r>
    </w:p>
    <w:p w:rsidR="00216812" w:rsidRDefault="00216812" w:rsidP="00216812">
      <w:pPr>
        <w:keepNext/>
        <w:suppressAutoHyphens/>
        <w:rPr>
          <w:szCs w:val="24"/>
        </w:rPr>
      </w:pPr>
      <w:r>
        <w:rPr>
          <w:szCs w:val="24"/>
        </w:rPr>
        <w:t>1-(o-Chlorophenyl)thiourea.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1-(o-Chlorophenyl)thiourea</w:t>
            </w:r>
          </w:p>
        </w:tc>
        <w:tc>
          <w:tcPr>
            <w:tcW w:w="1872" w:type="dxa"/>
            <w:hideMark/>
          </w:tcPr>
          <w:p w:rsidR="00216812" w:rsidRDefault="00216812">
            <w:pPr>
              <w:suppressAutoHyphens/>
              <w:rPr>
                <w:szCs w:val="24"/>
              </w:rPr>
            </w:pPr>
            <w:r>
              <w:rPr>
                <w:szCs w:val="24"/>
              </w:rPr>
              <w:t>5344-82-1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P027</w:t>
      </w:r>
    </w:p>
    <w:p w:rsidR="00216812" w:rsidRDefault="00216812" w:rsidP="00216812">
      <w:pPr>
        <w:keepNext/>
        <w:suppressAutoHyphens/>
        <w:rPr>
          <w:szCs w:val="24"/>
        </w:rPr>
      </w:pPr>
      <w:r>
        <w:rPr>
          <w:szCs w:val="24"/>
        </w:rPr>
        <w:t>3-Chloropropionitrile.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3-Chloropropionitrile</w:t>
            </w:r>
          </w:p>
        </w:tc>
        <w:tc>
          <w:tcPr>
            <w:tcW w:w="1872" w:type="dxa"/>
            <w:hideMark/>
          </w:tcPr>
          <w:p w:rsidR="00216812" w:rsidRDefault="00216812">
            <w:pPr>
              <w:suppressAutoHyphens/>
              <w:rPr>
                <w:szCs w:val="24"/>
              </w:rPr>
            </w:pPr>
            <w:r>
              <w:rPr>
                <w:szCs w:val="24"/>
              </w:rPr>
              <w:t>542-76-7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P028</w:t>
      </w:r>
    </w:p>
    <w:p w:rsidR="00216812" w:rsidRDefault="00216812" w:rsidP="00216812">
      <w:pPr>
        <w:keepNext/>
        <w:suppressAutoHyphens/>
        <w:rPr>
          <w:szCs w:val="24"/>
        </w:rPr>
      </w:pPr>
      <w:r>
        <w:rPr>
          <w:szCs w:val="24"/>
        </w:rPr>
        <w:t>Benzyl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Benzyl chloride</w:t>
            </w:r>
          </w:p>
        </w:tc>
        <w:tc>
          <w:tcPr>
            <w:tcW w:w="1872" w:type="dxa"/>
            <w:hideMark/>
          </w:tcPr>
          <w:p w:rsidR="00216812" w:rsidRDefault="00216812">
            <w:pPr>
              <w:suppressAutoHyphens/>
              <w:rPr>
                <w:szCs w:val="24"/>
              </w:rPr>
            </w:pPr>
            <w:r>
              <w:rPr>
                <w:szCs w:val="24"/>
              </w:rPr>
              <w:t>100-44-7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P029</w:t>
      </w:r>
    </w:p>
    <w:p w:rsidR="00216812" w:rsidRDefault="00216812" w:rsidP="00216812">
      <w:pPr>
        <w:keepNext/>
        <w:suppressAutoHyphens/>
        <w:rPr>
          <w:szCs w:val="24"/>
        </w:rPr>
      </w:pPr>
      <w:r>
        <w:rPr>
          <w:szCs w:val="24"/>
        </w:rPr>
        <w:t>Copper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P030</w:t>
      </w:r>
    </w:p>
    <w:p w:rsidR="00216812" w:rsidRDefault="00216812" w:rsidP="00216812">
      <w:pPr>
        <w:keepNext/>
        <w:suppressAutoHyphens/>
        <w:rPr>
          <w:szCs w:val="24"/>
        </w:rPr>
      </w:pPr>
      <w:r>
        <w:rPr>
          <w:szCs w:val="24"/>
        </w:rPr>
        <w:t>Cyanides (soluble salts and complexes).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P031</w:t>
      </w:r>
    </w:p>
    <w:p w:rsidR="00216812" w:rsidRDefault="00216812" w:rsidP="00216812">
      <w:pPr>
        <w:keepNext/>
        <w:suppressAutoHyphens/>
        <w:rPr>
          <w:szCs w:val="24"/>
        </w:rPr>
      </w:pPr>
      <w:r>
        <w:rPr>
          <w:szCs w:val="24"/>
        </w:rPr>
        <w:t>Cyanogen.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w:t>
            </w:r>
          </w:p>
        </w:tc>
        <w:tc>
          <w:tcPr>
            <w:tcW w:w="1872" w:type="dxa"/>
            <w:hideMark/>
          </w:tcPr>
          <w:p w:rsidR="00216812" w:rsidRDefault="00216812">
            <w:pPr>
              <w:suppressAutoHyphens/>
              <w:rPr>
                <w:szCs w:val="24"/>
              </w:rPr>
            </w:pPr>
            <w:r>
              <w:rPr>
                <w:szCs w:val="24"/>
              </w:rPr>
              <w:t>460-19-5</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P033</w:t>
      </w:r>
    </w:p>
    <w:p w:rsidR="00216812" w:rsidRDefault="00216812" w:rsidP="00216812">
      <w:pPr>
        <w:keepNext/>
        <w:suppressAutoHyphens/>
        <w:rPr>
          <w:szCs w:val="24"/>
        </w:rPr>
      </w:pPr>
      <w:r>
        <w:rPr>
          <w:szCs w:val="24"/>
        </w:rPr>
        <w:t>Cyanogen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chloride</w:t>
            </w:r>
          </w:p>
        </w:tc>
        <w:tc>
          <w:tcPr>
            <w:tcW w:w="1872" w:type="dxa"/>
            <w:hideMark/>
          </w:tcPr>
          <w:p w:rsidR="00216812" w:rsidRDefault="00216812">
            <w:pPr>
              <w:suppressAutoHyphens/>
              <w:rPr>
                <w:szCs w:val="24"/>
              </w:rPr>
            </w:pPr>
            <w:r>
              <w:rPr>
                <w:szCs w:val="24"/>
              </w:rPr>
              <w:t>506-77-4</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t>P034</w:t>
      </w:r>
    </w:p>
    <w:p w:rsidR="00216812" w:rsidRDefault="00216812" w:rsidP="00216812">
      <w:pPr>
        <w:keepNext/>
        <w:suppressAutoHyphens/>
        <w:rPr>
          <w:szCs w:val="24"/>
        </w:rPr>
      </w:pPr>
      <w:r>
        <w:rPr>
          <w:szCs w:val="24"/>
        </w:rPr>
        <w:t>2-Cyclohexyl-4,6-dinitrophenol.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2-Cyclohexyl-4,6-dinitrophenol</w:t>
            </w:r>
          </w:p>
        </w:tc>
        <w:tc>
          <w:tcPr>
            <w:tcW w:w="1872" w:type="dxa"/>
            <w:hideMark/>
          </w:tcPr>
          <w:p w:rsidR="00216812" w:rsidRDefault="00216812">
            <w:pPr>
              <w:suppressAutoHyphens/>
              <w:rPr>
                <w:szCs w:val="24"/>
              </w:rPr>
            </w:pPr>
            <w:r>
              <w:rPr>
                <w:szCs w:val="24"/>
              </w:rPr>
              <w:t>131-89-5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P036</w:t>
      </w:r>
    </w:p>
    <w:p w:rsidR="00216812" w:rsidRDefault="00216812" w:rsidP="00216812">
      <w:pPr>
        <w:keepNext/>
        <w:suppressAutoHyphens/>
        <w:rPr>
          <w:szCs w:val="24"/>
        </w:rPr>
      </w:pPr>
      <w:proofErr w:type="spellStart"/>
      <w:r>
        <w:rPr>
          <w:szCs w:val="24"/>
        </w:rPr>
        <w:t>Dichlorophenylarsine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P037</w:t>
      </w:r>
    </w:p>
    <w:p w:rsidR="00216812" w:rsidRDefault="00216812" w:rsidP="00216812">
      <w:pPr>
        <w:keepNext/>
        <w:suppressAutoHyphens/>
        <w:rPr>
          <w:szCs w:val="24"/>
        </w:rPr>
      </w:pPr>
      <w:r>
        <w:rPr>
          <w:szCs w:val="24"/>
        </w:rPr>
        <w:t>Dieldrin.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Dieldrin</w:t>
            </w:r>
          </w:p>
        </w:tc>
        <w:tc>
          <w:tcPr>
            <w:tcW w:w="1872" w:type="dxa"/>
            <w:hideMark/>
          </w:tcPr>
          <w:p w:rsidR="00216812" w:rsidRDefault="00216812">
            <w:pPr>
              <w:suppressAutoHyphens/>
              <w:rPr>
                <w:szCs w:val="24"/>
              </w:rPr>
            </w:pPr>
            <w:r>
              <w:rPr>
                <w:szCs w:val="24"/>
              </w:rPr>
              <w:t>60-57-1</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P038</w:t>
      </w:r>
    </w:p>
    <w:p w:rsidR="00216812" w:rsidRDefault="00216812" w:rsidP="00216812">
      <w:pPr>
        <w:keepNext/>
        <w:suppressAutoHyphens/>
        <w:rPr>
          <w:szCs w:val="24"/>
        </w:rPr>
      </w:pPr>
      <w:proofErr w:type="spellStart"/>
      <w:r>
        <w:rPr>
          <w:szCs w:val="24"/>
        </w:rPr>
        <w:t>Diethylarsine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t>P039</w:t>
      </w:r>
    </w:p>
    <w:p w:rsidR="00216812" w:rsidRDefault="00216812" w:rsidP="00216812">
      <w:pPr>
        <w:keepNext/>
        <w:suppressAutoHyphens/>
        <w:rPr>
          <w:szCs w:val="24"/>
        </w:rPr>
      </w:pPr>
      <w:proofErr w:type="spellStart"/>
      <w:r>
        <w:rPr>
          <w:szCs w:val="24"/>
        </w:rPr>
        <w:t>Disulfoton</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Disulfoton</w:t>
            </w:r>
            <w:proofErr w:type="spellEnd"/>
          </w:p>
        </w:tc>
        <w:tc>
          <w:tcPr>
            <w:tcW w:w="1872" w:type="dxa"/>
            <w:hideMark/>
          </w:tcPr>
          <w:p w:rsidR="00216812" w:rsidRDefault="00216812">
            <w:pPr>
              <w:suppressAutoHyphens/>
              <w:rPr>
                <w:szCs w:val="24"/>
              </w:rPr>
            </w:pPr>
            <w:r>
              <w:rPr>
                <w:szCs w:val="24"/>
              </w:rPr>
              <w:t>298-04-4</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P040</w:t>
      </w:r>
    </w:p>
    <w:p w:rsidR="00216812" w:rsidRDefault="00216812" w:rsidP="00216812">
      <w:pPr>
        <w:keepNext/>
        <w:suppressAutoHyphens/>
        <w:rPr>
          <w:szCs w:val="24"/>
        </w:rPr>
      </w:pPr>
      <w:r>
        <w:rPr>
          <w:szCs w:val="24"/>
        </w:rPr>
        <w:t>O,O-Diethyl-O-</w:t>
      </w:r>
      <w:proofErr w:type="spellStart"/>
      <w:r>
        <w:rPr>
          <w:szCs w:val="24"/>
        </w:rPr>
        <w:t>pyrazinyl</w:t>
      </w:r>
      <w:proofErr w:type="spellEnd"/>
      <w:r>
        <w:rPr>
          <w:szCs w:val="24"/>
        </w:rPr>
        <w:t>-</w:t>
      </w:r>
      <w:proofErr w:type="spellStart"/>
      <w:r>
        <w:rPr>
          <w:szCs w:val="24"/>
        </w:rPr>
        <w:t>phosphorothioate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O,O-Diethyl-O-pyrazinyl</w:t>
            </w:r>
            <w:r>
              <w:rPr>
                <w:szCs w:val="24"/>
              </w:rPr>
              <w:softHyphen/>
              <w:t>phosphorothioate</w:t>
            </w:r>
            <w:proofErr w:type="spellEnd"/>
          </w:p>
        </w:tc>
        <w:tc>
          <w:tcPr>
            <w:tcW w:w="1872" w:type="dxa"/>
            <w:hideMark/>
          </w:tcPr>
          <w:p w:rsidR="00216812" w:rsidRDefault="00216812">
            <w:pPr>
              <w:suppressAutoHyphens/>
              <w:rPr>
                <w:szCs w:val="24"/>
              </w:rPr>
            </w:pPr>
            <w:r>
              <w:rPr>
                <w:szCs w:val="24"/>
              </w:rPr>
              <w:t>297-97-2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P041</w:t>
      </w:r>
    </w:p>
    <w:p w:rsidR="00216812" w:rsidRDefault="00216812" w:rsidP="00216812">
      <w:pPr>
        <w:keepNext/>
        <w:suppressAutoHyphens/>
        <w:rPr>
          <w:szCs w:val="24"/>
        </w:rPr>
      </w:pPr>
      <w:r>
        <w:rPr>
          <w:szCs w:val="24"/>
        </w:rPr>
        <w:t>Diethyl-p-nitrophenyl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Diethyl-p-nitrophenyl phosphate</w:t>
            </w:r>
          </w:p>
        </w:tc>
        <w:tc>
          <w:tcPr>
            <w:tcW w:w="1872" w:type="dxa"/>
            <w:hideMark/>
          </w:tcPr>
          <w:p w:rsidR="00216812" w:rsidRDefault="00216812">
            <w:pPr>
              <w:suppressAutoHyphens/>
              <w:rPr>
                <w:szCs w:val="24"/>
              </w:rPr>
            </w:pPr>
            <w:r>
              <w:rPr>
                <w:szCs w:val="24"/>
              </w:rPr>
              <w:t>311-45-5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P042</w:t>
      </w:r>
    </w:p>
    <w:p w:rsidR="00216812" w:rsidRDefault="00216812" w:rsidP="00216812">
      <w:pPr>
        <w:keepNext/>
        <w:suppressAutoHyphens/>
        <w:rPr>
          <w:szCs w:val="24"/>
        </w:rPr>
      </w:pPr>
      <w:r>
        <w:rPr>
          <w:szCs w:val="24"/>
        </w:rPr>
        <w:t>Epinephrine.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Epinephrine</w:t>
            </w:r>
          </w:p>
        </w:tc>
        <w:tc>
          <w:tcPr>
            <w:tcW w:w="1872" w:type="dxa"/>
            <w:hideMark/>
          </w:tcPr>
          <w:p w:rsidR="00216812" w:rsidRDefault="00216812">
            <w:pPr>
              <w:suppressAutoHyphens/>
              <w:rPr>
                <w:szCs w:val="24"/>
              </w:rPr>
            </w:pPr>
            <w:r>
              <w:rPr>
                <w:szCs w:val="24"/>
              </w:rPr>
              <w:t>51-43-4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P043</w:t>
      </w:r>
    </w:p>
    <w:p w:rsidR="00216812" w:rsidRDefault="00216812" w:rsidP="00216812">
      <w:pPr>
        <w:keepNext/>
        <w:suppressAutoHyphens/>
        <w:rPr>
          <w:szCs w:val="24"/>
        </w:rPr>
      </w:pPr>
      <w:r>
        <w:rPr>
          <w:szCs w:val="24"/>
        </w:rPr>
        <w:t>Diisopropylfluorophosphate (DFP).</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Diisopropylfluorophosphate (DFP)</w:t>
            </w:r>
          </w:p>
        </w:tc>
        <w:tc>
          <w:tcPr>
            <w:tcW w:w="1872" w:type="dxa"/>
            <w:hideMark/>
          </w:tcPr>
          <w:p w:rsidR="00216812" w:rsidRDefault="00216812">
            <w:pPr>
              <w:suppressAutoHyphens/>
              <w:rPr>
                <w:szCs w:val="24"/>
              </w:rPr>
            </w:pPr>
            <w:r>
              <w:rPr>
                <w:szCs w:val="24"/>
              </w:rPr>
              <w:t>55-91-4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P044</w:t>
      </w:r>
    </w:p>
    <w:p w:rsidR="00216812" w:rsidRDefault="00216812" w:rsidP="00216812">
      <w:pPr>
        <w:keepNext/>
        <w:suppressAutoHyphens/>
        <w:rPr>
          <w:szCs w:val="24"/>
        </w:rPr>
      </w:pPr>
      <w:r>
        <w:rPr>
          <w:szCs w:val="24"/>
        </w:rPr>
        <w:t>Dimethoate.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Dimethoate</w:t>
            </w:r>
          </w:p>
        </w:tc>
        <w:tc>
          <w:tcPr>
            <w:tcW w:w="1872" w:type="dxa"/>
            <w:hideMark/>
          </w:tcPr>
          <w:p w:rsidR="00216812" w:rsidRDefault="00216812">
            <w:pPr>
              <w:suppressAutoHyphens/>
              <w:rPr>
                <w:szCs w:val="24"/>
              </w:rPr>
            </w:pPr>
            <w:r>
              <w:rPr>
                <w:szCs w:val="24"/>
              </w:rPr>
              <w:t>60-51-5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P045</w:t>
      </w:r>
    </w:p>
    <w:p w:rsidR="00216812" w:rsidRDefault="00216812" w:rsidP="00216812">
      <w:pPr>
        <w:keepNext/>
        <w:suppressAutoHyphens/>
        <w:rPr>
          <w:szCs w:val="24"/>
        </w:rPr>
      </w:pPr>
      <w:proofErr w:type="spellStart"/>
      <w:r>
        <w:rPr>
          <w:szCs w:val="24"/>
        </w:rPr>
        <w:t>Thiofanox</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Thiofanox</w:t>
            </w:r>
            <w:proofErr w:type="spellEnd"/>
          </w:p>
        </w:tc>
        <w:tc>
          <w:tcPr>
            <w:tcW w:w="1872" w:type="dxa"/>
            <w:hideMark/>
          </w:tcPr>
          <w:p w:rsidR="00216812" w:rsidRDefault="00216812">
            <w:pPr>
              <w:suppressAutoHyphens/>
              <w:rPr>
                <w:szCs w:val="24"/>
              </w:rPr>
            </w:pPr>
            <w:r>
              <w:rPr>
                <w:szCs w:val="24"/>
              </w:rPr>
              <w:t>39196-18-4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proofErr w:type="spellStart"/>
      <w:r>
        <w:rPr>
          <w:szCs w:val="24"/>
        </w:rPr>
        <w:t>Dimethylphenethylamine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w:t>
            </w:r>
            <w:proofErr w:type="spellStart"/>
            <w:r>
              <w:rPr>
                <w:szCs w:val="24"/>
              </w:rPr>
              <w:t>Dimethylphenethylamine</w:t>
            </w:r>
            <w:proofErr w:type="spellEnd"/>
          </w:p>
        </w:tc>
        <w:tc>
          <w:tcPr>
            <w:tcW w:w="1872" w:type="dxa"/>
            <w:hideMark/>
          </w:tcPr>
          <w:p w:rsidR="00216812" w:rsidRDefault="00216812">
            <w:pPr>
              <w:suppressAutoHyphens/>
              <w:rPr>
                <w:szCs w:val="24"/>
              </w:rPr>
            </w:pPr>
            <w:r>
              <w:rPr>
                <w:szCs w:val="24"/>
              </w:rPr>
              <w:t>122-09-8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P047</w:t>
      </w:r>
    </w:p>
    <w:p w:rsidR="00216812" w:rsidRDefault="00216812" w:rsidP="00216812">
      <w:pPr>
        <w:keepNext/>
        <w:suppressAutoHyphens/>
        <w:rPr>
          <w:szCs w:val="24"/>
        </w:rPr>
      </w:pPr>
      <w:r>
        <w:rPr>
          <w:szCs w:val="24"/>
        </w:rPr>
        <w:t>4,6-Dinitro-o-cresol.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4,6-Dinitro-o-cresol</w:t>
            </w:r>
          </w:p>
        </w:tc>
        <w:tc>
          <w:tcPr>
            <w:tcW w:w="1872" w:type="dxa"/>
            <w:hideMark/>
          </w:tcPr>
          <w:p w:rsidR="00216812" w:rsidRDefault="00216812">
            <w:pPr>
              <w:suppressAutoHyphens/>
              <w:rPr>
                <w:szCs w:val="24"/>
              </w:rPr>
            </w:pPr>
            <w:r>
              <w:rPr>
                <w:szCs w:val="24"/>
              </w:rPr>
              <w:t>543-52-1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lastRenderedPageBreak/>
        <w:t>P047</w:t>
      </w:r>
    </w:p>
    <w:p w:rsidR="00216812" w:rsidRDefault="00216812" w:rsidP="00216812">
      <w:pPr>
        <w:keepNext/>
        <w:suppressAutoHyphens/>
        <w:rPr>
          <w:szCs w:val="24"/>
        </w:rPr>
      </w:pPr>
      <w:r>
        <w:rPr>
          <w:szCs w:val="24"/>
        </w:rPr>
        <w:t>4,6-Dinitro-o-cresol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P048</w:t>
      </w:r>
    </w:p>
    <w:p w:rsidR="00216812" w:rsidRDefault="00216812" w:rsidP="00216812">
      <w:pPr>
        <w:keepNext/>
        <w:suppressAutoHyphens/>
        <w:rPr>
          <w:szCs w:val="24"/>
        </w:rPr>
      </w:pPr>
      <w:r>
        <w:rPr>
          <w:szCs w:val="24"/>
        </w:rPr>
        <w:t>2,4-Dinitrophenol.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2,4-Dinitrophenol</w:t>
            </w:r>
          </w:p>
        </w:tc>
        <w:tc>
          <w:tcPr>
            <w:tcW w:w="1872" w:type="dxa"/>
            <w:hideMark/>
          </w:tcPr>
          <w:p w:rsidR="00216812" w:rsidRDefault="00216812">
            <w:pPr>
              <w:suppressAutoHyphens/>
              <w:rPr>
                <w:szCs w:val="24"/>
              </w:rPr>
            </w:pPr>
            <w:r>
              <w:rPr>
                <w:szCs w:val="24"/>
              </w:rPr>
              <w:t>51-28-5</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P049</w:t>
      </w:r>
    </w:p>
    <w:p w:rsidR="00216812" w:rsidRDefault="00216812" w:rsidP="00216812">
      <w:pPr>
        <w:keepNext/>
        <w:suppressAutoHyphens/>
        <w:rPr>
          <w:szCs w:val="24"/>
        </w:rPr>
      </w:pPr>
      <w:proofErr w:type="spellStart"/>
      <w:r>
        <w:rPr>
          <w:szCs w:val="24"/>
        </w:rPr>
        <w:t>Dithiobiuret</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Dithiobiuret</w:t>
            </w:r>
            <w:proofErr w:type="spellEnd"/>
          </w:p>
        </w:tc>
        <w:tc>
          <w:tcPr>
            <w:tcW w:w="1872" w:type="dxa"/>
            <w:hideMark/>
          </w:tcPr>
          <w:p w:rsidR="00216812" w:rsidRDefault="00216812">
            <w:pPr>
              <w:suppressAutoHyphens/>
              <w:rPr>
                <w:szCs w:val="24"/>
              </w:rPr>
            </w:pPr>
            <w:r>
              <w:rPr>
                <w:szCs w:val="24"/>
              </w:rPr>
              <w:t>541-53-7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P050</w:t>
      </w:r>
    </w:p>
    <w:p w:rsidR="00216812" w:rsidRDefault="00216812" w:rsidP="00216812">
      <w:pPr>
        <w:keepNext/>
        <w:suppressAutoHyphens/>
        <w:rPr>
          <w:szCs w:val="24"/>
        </w:rPr>
      </w:pPr>
      <w:proofErr w:type="spellStart"/>
      <w:r>
        <w:rPr>
          <w:szCs w:val="24"/>
        </w:rPr>
        <w:t>Endosulfan</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I</w:t>
            </w:r>
          </w:p>
        </w:tc>
        <w:tc>
          <w:tcPr>
            <w:tcW w:w="1872" w:type="dxa"/>
            <w:hideMark/>
          </w:tcPr>
          <w:p w:rsidR="00216812" w:rsidRDefault="00216812">
            <w:pPr>
              <w:suppressAutoHyphens/>
              <w:rPr>
                <w:szCs w:val="24"/>
              </w:rPr>
            </w:pPr>
            <w:r>
              <w:rPr>
                <w:szCs w:val="24"/>
              </w:rPr>
              <w:t>939-98-8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II</w:t>
            </w:r>
          </w:p>
        </w:tc>
        <w:tc>
          <w:tcPr>
            <w:tcW w:w="1872" w:type="dxa"/>
            <w:hideMark/>
          </w:tcPr>
          <w:p w:rsidR="00216812" w:rsidRDefault="00216812">
            <w:pPr>
              <w:suppressAutoHyphens/>
              <w:rPr>
                <w:szCs w:val="24"/>
              </w:rPr>
            </w:pPr>
            <w:r>
              <w:rPr>
                <w:szCs w:val="24"/>
              </w:rPr>
              <w:t>33213-6-5</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proofErr w:type="spellStart"/>
            <w:r>
              <w:rPr>
                <w:szCs w:val="24"/>
              </w:rPr>
              <w:t>Endosulfan</w:t>
            </w:r>
            <w:proofErr w:type="spellEnd"/>
            <w:r>
              <w:rPr>
                <w:szCs w:val="24"/>
              </w:rPr>
              <w:t xml:space="preserve"> sulfate</w:t>
            </w:r>
          </w:p>
        </w:tc>
        <w:tc>
          <w:tcPr>
            <w:tcW w:w="1872" w:type="dxa"/>
            <w:hideMark/>
          </w:tcPr>
          <w:p w:rsidR="00216812" w:rsidRDefault="00216812">
            <w:pPr>
              <w:suppressAutoHyphens/>
              <w:rPr>
                <w:szCs w:val="24"/>
              </w:rPr>
            </w:pPr>
            <w:r>
              <w:rPr>
                <w:szCs w:val="24"/>
              </w:rPr>
              <w:t>1031-07-8</w:t>
            </w:r>
          </w:p>
        </w:tc>
        <w:tc>
          <w:tcPr>
            <w:tcW w:w="2160" w:type="dxa"/>
            <w:hideMark/>
          </w:tcPr>
          <w:p w:rsidR="00216812" w:rsidRDefault="00216812">
            <w:pPr>
              <w:suppressAutoHyphens/>
              <w:rPr>
                <w:szCs w:val="24"/>
              </w:rPr>
            </w:pPr>
            <w:r>
              <w:rPr>
                <w:szCs w:val="24"/>
              </w:rPr>
              <w:t>0.029</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P051</w:t>
      </w:r>
    </w:p>
    <w:p w:rsidR="00216812" w:rsidRDefault="00216812" w:rsidP="00216812">
      <w:pPr>
        <w:keepNext/>
        <w:suppressAutoHyphens/>
        <w:rPr>
          <w:szCs w:val="24"/>
        </w:rPr>
      </w:pPr>
      <w:r>
        <w:rPr>
          <w:szCs w:val="24"/>
        </w:rPr>
        <w:t>Endrin.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Endrin</w:t>
            </w:r>
          </w:p>
        </w:tc>
        <w:tc>
          <w:tcPr>
            <w:tcW w:w="1872" w:type="dxa"/>
            <w:hideMark/>
          </w:tcPr>
          <w:p w:rsidR="00216812" w:rsidRDefault="00216812">
            <w:pPr>
              <w:suppressAutoHyphens/>
              <w:rPr>
                <w:szCs w:val="24"/>
              </w:rPr>
            </w:pPr>
            <w:r>
              <w:rPr>
                <w:szCs w:val="24"/>
              </w:rPr>
              <w:t>72-20-8</w:t>
            </w:r>
          </w:p>
        </w:tc>
        <w:tc>
          <w:tcPr>
            <w:tcW w:w="2160" w:type="dxa"/>
            <w:hideMark/>
          </w:tcPr>
          <w:p w:rsidR="00216812" w:rsidRDefault="00216812">
            <w:pPr>
              <w:suppressAutoHyphens/>
              <w:rPr>
                <w:szCs w:val="24"/>
              </w:rPr>
            </w:pPr>
            <w:r>
              <w:rPr>
                <w:szCs w:val="24"/>
              </w:rPr>
              <w:t>0.0028</w:t>
            </w:r>
          </w:p>
        </w:tc>
        <w:tc>
          <w:tcPr>
            <w:tcW w:w="2160" w:type="dxa"/>
            <w:hideMark/>
          </w:tcPr>
          <w:p w:rsidR="00216812" w:rsidRDefault="00216812">
            <w:pPr>
              <w:suppressAutoHyphens/>
              <w:rPr>
                <w:szCs w:val="24"/>
              </w:rPr>
            </w:pPr>
            <w:r>
              <w:rPr>
                <w:szCs w:val="24"/>
              </w:rPr>
              <w:t>0.13</w:t>
            </w:r>
          </w:p>
        </w:tc>
      </w:tr>
      <w:tr w:rsidR="00216812" w:rsidTr="00216812">
        <w:trPr>
          <w:cantSplit/>
        </w:trPr>
        <w:tc>
          <w:tcPr>
            <w:tcW w:w="3456" w:type="dxa"/>
            <w:hideMark/>
          </w:tcPr>
          <w:p w:rsidR="00216812" w:rsidRDefault="00216812">
            <w:pPr>
              <w:suppressAutoHyphens/>
              <w:rPr>
                <w:szCs w:val="24"/>
              </w:rPr>
            </w:pPr>
            <w:r>
              <w:rPr>
                <w:szCs w:val="24"/>
              </w:rPr>
              <w:t>Endrin aldehyde</w:t>
            </w:r>
          </w:p>
        </w:tc>
        <w:tc>
          <w:tcPr>
            <w:tcW w:w="1872" w:type="dxa"/>
            <w:hideMark/>
          </w:tcPr>
          <w:p w:rsidR="00216812" w:rsidRDefault="00216812">
            <w:pPr>
              <w:suppressAutoHyphens/>
              <w:rPr>
                <w:szCs w:val="24"/>
              </w:rPr>
            </w:pPr>
            <w:r>
              <w:rPr>
                <w:szCs w:val="24"/>
              </w:rPr>
              <w:t>7421-93-4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P054</w:t>
      </w:r>
    </w:p>
    <w:p w:rsidR="00216812" w:rsidRDefault="00216812" w:rsidP="00216812">
      <w:pPr>
        <w:keepNext/>
        <w:suppressAutoHyphens/>
        <w:rPr>
          <w:szCs w:val="24"/>
        </w:rPr>
      </w:pPr>
      <w:r>
        <w:rPr>
          <w:szCs w:val="24"/>
        </w:rPr>
        <w:t>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Aziridine</w:t>
            </w:r>
          </w:p>
        </w:tc>
        <w:tc>
          <w:tcPr>
            <w:tcW w:w="1872" w:type="dxa"/>
            <w:hideMark/>
          </w:tcPr>
          <w:p w:rsidR="00216812" w:rsidRDefault="00216812">
            <w:pPr>
              <w:suppressAutoHyphens/>
              <w:rPr>
                <w:szCs w:val="24"/>
              </w:rPr>
            </w:pPr>
            <w:r>
              <w:rPr>
                <w:szCs w:val="24"/>
              </w:rPr>
              <w:t>151-56-4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P056</w:t>
      </w:r>
    </w:p>
    <w:p w:rsidR="00216812" w:rsidRDefault="00216812" w:rsidP="00216812">
      <w:pPr>
        <w:keepNext/>
        <w:suppressAutoHyphens/>
        <w:rPr>
          <w:szCs w:val="24"/>
        </w:rPr>
      </w:pPr>
      <w:r>
        <w:rPr>
          <w:szCs w:val="24"/>
        </w:rPr>
        <w:t>Fluorine.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16984-48-8</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w:t>
            </w:r>
          </w:p>
        </w:tc>
      </w:tr>
    </w:tbl>
    <w:p w:rsidR="00216812" w:rsidRDefault="00216812" w:rsidP="00216812">
      <w:pPr>
        <w:keepNext/>
        <w:suppressAutoHyphens/>
        <w:spacing w:before="240"/>
        <w:rPr>
          <w:szCs w:val="24"/>
        </w:rPr>
      </w:pPr>
      <w:r>
        <w:rPr>
          <w:szCs w:val="24"/>
        </w:rPr>
        <w:lastRenderedPageBreak/>
        <w:t>P057</w:t>
      </w:r>
    </w:p>
    <w:p w:rsidR="00216812" w:rsidRDefault="00216812" w:rsidP="00216812">
      <w:pPr>
        <w:keepNext/>
        <w:suppressAutoHyphens/>
        <w:rPr>
          <w:szCs w:val="24"/>
        </w:rPr>
      </w:pPr>
      <w:r>
        <w:rPr>
          <w:szCs w:val="24"/>
        </w:rPr>
        <w:t>Fluoroacetamide.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Fluoroacetamide</w:t>
            </w:r>
          </w:p>
        </w:tc>
        <w:tc>
          <w:tcPr>
            <w:tcW w:w="1872" w:type="dxa"/>
            <w:hideMark/>
          </w:tcPr>
          <w:p w:rsidR="00216812" w:rsidRDefault="00216812">
            <w:pPr>
              <w:suppressAutoHyphens/>
              <w:rPr>
                <w:szCs w:val="24"/>
              </w:rPr>
            </w:pPr>
            <w:r>
              <w:rPr>
                <w:szCs w:val="24"/>
              </w:rPr>
              <w:t>640-19-7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P058</w:t>
      </w:r>
    </w:p>
    <w:p w:rsidR="00216812" w:rsidRDefault="00216812" w:rsidP="00216812">
      <w:pPr>
        <w:keepNext/>
        <w:suppressAutoHyphens/>
        <w:rPr>
          <w:szCs w:val="24"/>
        </w:rPr>
      </w:pPr>
      <w:proofErr w:type="spellStart"/>
      <w:r>
        <w:rPr>
          <w:szCs w:val="24"/>
        </w:rPr>
        <w:t>Fluoroacetic</w:t>
      </w:r>
      <w:proofErr w:type="spellEnd"/>
      <w:r>
        <w:rPr>
          <w:szCs w:val="24"/>
        </w:rPr>
        <w:t xml:space="preserve"> acid, sodium salt.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Fluoroacetic</w:t>
            </w:r>
            <w:proofErr w:type="spellEnd"/>
            <w:r>
              <w:rPr>
                <w:szCs w:val="24"/>
              </w:rPr>
              <w:t xml:space="preserve"> acid, sodium salt</w:t>
            </w:r>
          </w:p>
        </w:tc>
        <w:tc>
          <w:tcPr>
            <w:tcW w:w="1872" w:type="dxa"/>
            <w:hideMark/>
          </w:tcPr>
          <w:p w:rsidR="00216812" w:rsidRDefault="00216812">
            <w:pPr>
              <w:suppressAutoHyphens/>
              <w:rPr>
                <w:szCs w:val="24"/>
              </w:rPr>
            </w:pPr>
            <w:r>
              <w:rPr>
                <w:szCs w:val="24"/>
              </w:rPr>
              <w:t>62-74-8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P059</w:t>
      </w:r>
    </w:p>
    <w:p w:rsidR="00216812" w:rsidRDefault="00216812" w:rsidP="00216812">
      <w:pPr>
        <w:keepNext/>
        <w:suppressAutoHyphens/>
        <w:rPr>
          <w:szCs w:val="24"/>
        </w:rPr>
      </w:pPr>
      <w:r>
        <w:rPr>
          <w:szCs w:val="24"/>
        </w:rPr>
        <w:t>Heptachlor.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Heptachlor</w:t>
            </w:r>
          </w:p>
        </w:tc>
        <w:tc>
          <w:tcPr>
            <w:tcW w:w="1872" w:type="dxa"/>
            <w:hideMark/>
          </w:tcPr>
          <w:p w:rsidR="00216812" w:rsidRDefault="00216812">
            <w:pPr>
              <w:suppressAutoHyphens/>
              <w:rPr>
                <w:szCs w:val="24"/>
              </w:rPr>
            </w:pPr>
            <w:r>
              <w:rPr>
                <w:szCs w:val="24"/>
              </w:rPr>
              <w:t>76-44-8</w:t>
            </w:r>
          </w:p>
        </w:tc>
        <w:tc>
          <w:tcPr>
            <w:tcW w:w="2160" w:type="dxa"/>
            <w:hideMark/>
          </w:tcPr>
          <w:p w:rsidR="00216812" w:rsidRDefault="00216812">
            <w:pPr>
              <w:suppressAutoHyphens/>
              <w:rPr>
                <w:szCs w:val="24"/>
              </w:rPr>
            </w:pPr>
            <w:r>
              <w:rPr>
                <w:szCs w:val="24"/>
              </w:rPr>
              <w:t>0.0012</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t>Heptachlor epoxide</w:t>
            </w:r>
          </w:p>
        </w:tc>
        <w:tc>
          <w:tcPr>
            <w:tcW w:w="1872" w:type="dxa"/>
            <w:hideMark/>
          </w:tcPr>
          <w:p w:rsidR="00216812" w:rsidRDefault="00216812">
            <w:pPr>
              <w:suppressAutoHyphens/>
              <w:rPr>
                <w:szCs w:val="24"/>
              </w:rPr>
            </w:pPr>
            <w:r>
              <w:rPr>
                <w:szCs w:val="24"/>
              </w:rPr>
              <w:t>1024-57-3</w:t>
            </w:r>
          </w:p>
        </w:tc>
        <w:tc>
          <w:tcPr>
            <w:tcW w:w="2160" w:type="dxa"/>
            <w:hideMark/>
          </w:tcPr>
          <w:p w:rsidR="00216812" w:rsidRDefault="00216812">
            <w:pPr>
              <w:suppressAutoHyphens/>
              <w:rPr>
                <w:szCs w:val="24"/>
              </w:rPr>
            </w:pPr>
            <w:r>
              <w:rPr>
                <w:szCs w:val="24"/>
              </w:rPr>
              <w:t>0.016</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P060</w:t>
      </w:r>
    </w:p>
    <w:p w:rsidR="00216812" w:rsidRDefault="00216812" w:rsidP="00216812">
      <w:pPr>
        <w:keepNext/>
        <w:suppressAutoHyphens/>
        <w:rPr>
          <w:szCs w:val="24"/>
        </w:rPr>
      </w:pPr>
      <w:proofErr w:type="spellStart"/>
      <w:r>
        <w:rPr>
          <w:szCs w:val="24"/>
        </w:rPr>
        <w:t>Isodrin</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Isodrin</w:t>
            </w:r>
            <w:proofErr w:type="spellEnd"/>
          </w:p>
        </w:tc>
        <w:tc>
          <w:tcPr>
            <w:tcW w:w="1872" w:type="dxa"/>
            <w:hideMark/>
          </w:tcPr>
          <w:p w:rsidR="00216812" w:rsidRDefault="00216812">
            <w:pPr>
              <w:suppressAutoHyphens/>
              <w:rPr>
                <w:szCs w:val="24"/>
              </w:rPr>
            </w:pPr>
            <w:r>
              <w:rPr>
                <w:szCs w:val="24"/>
              </w:rPr>
              <w:t>465-73-6</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P062</w:t>
      </w:r>
    </w:p>
    <w:p w:rsidR="00216812" w:rsidRDefault="00216812" w:rsidP="00216812">
      <w:pPr>
        <w:keepNext/>
        <w:suppressAutoHyphens/>
        <w:rPr>
          <w:szCs w:val="24"/>
        </w:rPr>
      </w:pPr>
      <w:proofErr w:type="spellStart"/>
      <w:r>
        <w:rPr>
          <w:szCs w:val="24"/>
        </w:rPr>
        <w:t>Hexaethyl</w:t>
      </w:r>
      <w:proofErr w:type="spellEnd"/>
      <w:r>
        <w:rPr>
          <w:szCs w:val="24"/>
        </w:rPr>
        <w:t xml:space="preserve"> tetraphosphate.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Hexaethyl</w:t>
            </w:r>
            <w:proofErr w:type="spellEnd"/>
            <w:r>
              <w:rPr>
                <w:szCs w:val="24"/>
              </w:rPr>
              <w:t xml:space="preserve"> tetraphosphate</w:t>
            </w:r>
          </w:p>
        </w:tc>
        <w:tc>
          <w:tcPr>
            <w:tcW w:w="1872" w:type="dxa"/>
            <w:hideMark/>
          </w:tcPr>
          <w:p w:rsidR="00216812" w:rsidRDefault="00216812">
            <w:pPr>
              <w:suppressAutoHyphens/>
              <w:rPr>
                <w:szCs w:val="24"/>
              </w:rPr>
            </w:pPr>
            <w:r>
              <w:rPr>
                <w:szCs w:val="24"/>
              </w:rPr>
              <w:t>757-58-4</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P063</w:t>
      </w:r>
    </w:p>
    <w:p w:rsidR="00216812" w:rsidRDefault="00216812" w:rsidP="00216812">
      <w:pPr>
        <w:keepNext/>
        <w:suppressAutoHyphens/>
        <w:rPr>
          <w:szCs w:val="24"/>
        </w:rPr>
      </w:pPr>
      <w:r>
        <w:rPr>
          <w:szCs w:val="24"/>
        </w:rPr>
        <w:t>Hydrogen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P064</w:t>
      </w:r>
    </w:p>
    <w:p w:rsidR="00216812" w:rsidRDefault="00216812" w:rsidP="00216812">
      <w:pPr>
        <w:keepNext/>
        <w:suppressAutoHyphens/>
        <w:rPr>
          <w:szCs w:val="24"/>
        </w:rPr>
      </w:pPr>
      <w:r>
        <w:rPr>
          <w:szCs w:val="24"/>
        </w:rPr>
        <w:t>Isocyanic acid, ethyl ester.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Isocyanic acid, ethyl ester</w:t>
            </w:r>
          </w:p>
        </w:tc>
        <w:tc>
          <w:tcPr>
            <w:tcW w:w="1872" w:type="dxa"/>
            <w:hideMark/>
          </w:tcPr>
          <w:p w:rsidR="00216812" w:rsidRDefault="00216812">
            <w:pPr>
              <w:suppressAutoHyphens/>
              <w:rPr>
                <w:szCs w:val="24"/>
              </w:rPr>
            </w:pPr>
            <w:r>
              <w:rPr>
                <w:szCs w:val="24"/>
              </w:rPr>
              <w:t>624-83-9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 xml:space="preserve">P065 (mercury fulminate) </w:t>
      </w:r>
      <w:proofErr w:type="spellStart"/>
      <w:r>
        <w:rPr>
          <w:szCs w:val="24"/>
        </w:rPr>
        <w:t>nonwastewaters</w:t>
      </w:r>
      <w:proofErr w:type="spellEnd"/>
      <w:r>
        <w:rPr>
          <w:szCs w:val="24"/>
        </w:rPr>
        <w:t>,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w:t>
            </w:r>
          </w:p>
        </w:tc>
      </w:tr>
    </w:tbl>
    <w:p w:rsidR="00216812" w:rsidRDefault="00216812" w:rsidP="00216812">
      <w:pPr>
        <w:keepNext/>
        <w:suppressAutoHyphens/>
        <w:spacing w:before="240"/>
        <w:rPr>
          <w:szCs w:val="24"/>
        </w:rPr>
      </w:pPr>
      <w:r>
        <w:rPr>
          <w:szCs w:val="24"/>
        </w:rPr>
        <w:lastRenderedPageBreak/>
        <w:t>P065</w:t>
      </w:r>
    </w:p>
    <w:p w:rsidR="00216812" w:rsidRDefault="00216812" w:rsidP="00216812">
      <w:pPr>
        <w:keepNext/>
        <w:suppressAutoHyphens/>
        <w:rPr>
          <w:szCs w:val="24"/>
        </w:rPr>
      </w:pPr>
      <w:r>
        <w:rPr>
          <w:szCs w:val="24"/>
        </w:rPr>
        <w:t xml:space="preserve">P065 (mercury fulminate) </w:t>
      </w:r>
      <w:proofErr w:type="spellStart"/>
      <w:r>
        <w:rPr>
          <w:szCs w:val="24"/>
        </w:rPr>
        <w:t>nonwastewaters</w:t>
      </w:r>
      <w:proofErr w:type="spellEnd"/>
      <w:r>
        <w:rPr>
          <w:szCs w:val="24"/>
        </w:rPr>
        <w:t xml:space="preserve"> that are either incinerator residues or are residues from RMERC; and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7339-97-6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 xml:space="preserve">P065 (mercury fulminate) </w:t>
      </w:r>
      <w:proofErr w:type="spellStart"/>
      <w:r>
        <w:rPr>
          <w:szCs w:val="24"/>
        </w:rPr>
        <w:t>nonwastewaters</w:t>
      </w:r>
      <w:proofErr w:type="spellEnd"/>
      <w:r>
        <w:rPr>
          <w:szCs w:val="24"/>
        </w:rPr>
        <w:t xml:space="preserve">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 xml:space="preserve">P065 (mercury fulminate) </w:t>
      </w:r>
      <w:proofErr w:type="spellStart"/>
      <w:r>
        <w:rPr>
          <w:szCs w:val="24"/>
        </w:rPr>
        <w:t>nonwastewaters</w:t>
      </w:r>
      <w:proofErr w:type="spellEnd"/>
      <w:r>
        <w:rPr>
          <w:szCs w:val="24"/>
        </w:rPr>
        <w:t xml:space="preserve">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P065</w:t>
      </w:r>
    </w:p>
    <w:p w:rsidR="00216812" w:rsidRDefault="00216812" w:rsidP="00216812">
      <w:pPr>
        <w:keepNext/>
        <w:suppressAutoHyphens/>
        <w:rPr>
          <w:szCs w:val="24"/>
        </w:rPr>
      </w:pPr>
      <w:r>
        <w:rPr>
          <w:szCs w:val="24"/>
        </w:rPr>
        <w:t>All P065 (mercury fulminate)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P066</w:t>
      </w:r>
    </w:p>
    <w:p w:rsidR="00216812" w:rsidRDefault="00216812" w:rsidP="00216812">
      <w:pPr>
        <w:keepNext/>
        <w:suppressAutoHyphens/>
        <w:rPr>
          <w:szCs w:val="24"/>
        </w:rPr>
      </w:pPr>
      <w:r>
        <w:rPr>
          <w:szCs w:val="24"/>
        </w:rPr>
        <w:t>Methomyl.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Methomyl</w:t>
            </w:r>
          </w:p>
        </w:tc>
        <w:tc>
          <w:tcPr>
            <w:tcW w:w="1872" w:type="dxa"/>
            <w:hideMark/>
          </w:tcPr>
          <w:p w:rsidR="00216812" w:rsidRDefault="00216812">
            <w:pPr>
              <w:suppressAutoHyphens/>
              <w:rPr>
                <w:szCs w:val="24"/>
              </w:rPr>
            </w:pPr>
            <w:r>
              <w:rPr>
                <w:szCs w:val="24"/>
              </w:rPr>
              <w:t>16752-77-5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P067</w:t>
      </w:r>
    </w:p>
    <w:p w:rsidR="00216812" w:rsidRDefault="00216812" w:rsidP="00216812">
      <w:pPr>
        <w:keepNext/>
        <w:suppressAutoHyphens/>
        <w:rPr>
          <w:szCs w:val="24"/>
        </w:rPr>
      </w:pPr>
      <w:r>
        <w:rPr>
          <w:szCs w:val="24"/>
        </w:rPr>
        <w:t>2-Methyl-aziridine.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2-Methyl-aziridine</w:t>
            </w:r>
          </w:p>
        </w:tc>
        <w:tc>
          <w:tcPr>
            <w:tcW w:w="1872" w:type="dxa"/>
            <w:hideMark/>
          </w:tcPr>
          <w:p w:rsidR="00216812" w:rsidRDefault="00216812">
            <w:pPr>
              <w:suppressAutoHyphens/>
              <w:rPr>
                <w:szCs w:val="24"/>
              </w:rPr>
            </w:pPr>
            <w:r>
              <w:rPr>
                <w:szCs w:val="24"/>
              </w:rPr>
              <w:t>75-55-8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P068</w:t>
      </w:r>
    </w:p>
    <w:p w:rsidR="00216812" w:rsidRDefault="00216812" w:rsidP="00216812">
      <w:pPr>
        <w:keepNext/>
        <w:suppressAutoHyphens/>
        <w:rPr>
          <w:szCs w:val="24"/>
        </w:rPr>
      </w:pPr>
      <w:r>
        <w:rPr>
          <w:szCs w:val="24"/>
        </w:rPr>
        <w:t>Methyl 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hydrazine</w:t>
            </w:r>
          </w:p>
        </w:tc>
        <w:tc>
          <w:tcPr>
            <w:tcW w:w="1872" w:type="dxa"/>
            <w:hideMark/>
          </w:tcPr>
          <w:p w:rsidR="00216812" w:rsidRDefault="00216812">
            <w:pPr>
              <w:suppressAutoHyphens/>
              <w:rPr>
                <w:szCs w:val="24"/>
              </w:rPr>
            </w:pPr>
            <w:r>
              <w:rPr>
                <w:szCs w:val="24"/>
              </w:rPr>
              <w:t>60-34-4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P069</w:t>
      </w:r>
    </w:p>
    <w:p w:rsidR="00216812" w:rsidRDefault="00216812" w:rsidP="00216812">
      <w:pPr>
        <w:keepNext/>
        <w:suppressAutoHyphens/>
        <w:rPr>
          <w:szCs w:val="24"/>
        </w:rPr>
      </w:pPr>
      <w:r>
        <w:rPr>
          <w:szCs w:val="24"/>
        </w:rPr>
        <w:t>2-Methyllactonitrile.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2-Methyllactonitrile</w:t>
            </w:r>
          </w:p>
        </w:tc>
        <w:tc>
          <w:tcPr>
            <w:tcW w:w="1872" w:type="dxa"/>
            <w:hideMark/>
          </w:tcPr>
          <w:p w:rsidR="00216812" w:rsidRDefault="00216812">
            <w:pPr>
              <w:suppressAutoHyphens/>
              <w:rPr>
                <w:szCs w:val="24"/>
              </w:rPr>
            </w:pPr>
            <w:r>
              <w:rPr>
                <w:szCs w:val="24"/>
              </w:rPr>
              <w:t>75-86-5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P070</w:t>
      </w:r>
    </w:p>
    <w:p w:rsidR="00216812" w:rsidRDefault="00216812" w:rsidP="00216812">
      <w:pPr>
        <w:keepNext/>
        <w:suppressAutoHyphens/>
        <w:rPr>
          <w:szCs w:val="24"/>
        </w:rPr>
      </w:pPr>
      <w:r>
        <w:rPr>
          <w:szCs w:val="24"/>
        </w:rPr>
        <w:t>Aldicarb.</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w:t>
            </w:r>
          </w:p>
        </w:tc>
        <w:tc>
          <w:tcPr>
            <w:tcW w:w="1872" w:type="dxa"/>
            <w:hideMark/>
          </w:tcPr>
          <w:p w:rsidR="00216812" w:rsidRDefault="00216812">
            <w:pPr>
              <w:suppressAutoHyphens/>
              <w:rPr>
                <w:szCs w:val="24"/>
              </w:rPr>
            </w:pPr>
            <w:r>
              <w:rPr>
                <w:szCs w:val="24"/>
              </w:rPr>
              <w:t>116-06-3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P071</w:t>
      </w:r>
    </w:p>
    <w:p w:rsidR="00216812" w:rsidRDefault="00216812" w:rsidP="00216812">
      <w:pPr>
        <w:keepNext/>
        <w:suppressAutoHyphens/>
        <w:rPr>
          <w:szCs w:val="24"/>
        </w:rPr>
      </w:pPr>
      <w:r>
        <w:rPr>
          <w:szCs w:val="24"/>
        </w:rPr>
        <w:t>Methyl 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parathion</w:t>
            </w:r>
          </w:p>
        </w:tc>
        <w:tc>
          <w:tcPr>
            <w:tcW w:w="1872" w:type="dxa"/>
            <w:hideMark/>
          </w:tcPr>
          <w:p w:rsidR="00216812" w:rsidRDefault="00216812">
            <w:pPr>
              <w:suppressAutoHyphens/>
              <w:rPr>
                <w:szCs w:val="24"/>
              </w:rPr>
            </w:pPr>
            <w:r>
              <w:rPr>
                <w:szCs w:val="24"/>
              </w:rPr>
              <w:t>298-00-0</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P072</w:t>
      </w:r>
    </w:p>
    <w:p w:rsidR="00216812" w:rsidRDefault="00216812" w:rsidP="00216812">
      <w:pPr>
        <w:keepNext/>
        <w:suppressAutoHyphens/>
        <w:rPr>
          <w:szCs w:val="24"/>
        </w:rPr>
      </w:pPr>
      <w:r>
        <w:rPr>
          <w:szCs w:val="24"/>
        </w:rPr>
        <w:t>1-Naphthyl-2-thiourea.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1-Naphthyl-2-thiourea</w:t>
            </w:r>
          </w:p>
        </w:tc>
        <w:tc>
          <w:tcPr>
            <w:tcW w:w="1872" w:type="dxa"/>
            <w:hideMark/>
          </w:tcPr>
          <w:p w:rsidR="00216812" w:rsidRDefault="00216812">
            <w:pPr>
              <w:suppressAutoHyphens/>
              <w:rPr>
                <w:szCs w:val="24"/>
              </w:rPr>
            </w:pPr>
            <w:r>
              <w:rPr>
                <w:szCs w:val="24"/>
              </w:rPr>
              <w:t>86-88-4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P073</w:t>
      </w:r>
    </w:p>
    <w:p w:rsidR="00216812" w:rsidRDefault="00216812" w:rsidP="00216812">
      <w:pPr>
        <w:keepNext/>
        <w:suppressAutoHyphens/>
        <w:rPr>
          <w:szCs w:val="24"/>
        </w:rPr>
      </w:pPr>
      <w:r>
        <w:rPr>
          <w:szCs w:val="24"/>
        </w:rPr>
        <w:t>Nickel carbonyl.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P074</w:t>
      </w:r>
    </w:p>
    <w:p w:rsidR="00216812" w:rsidRDefault="00216812" w:rsidP="00216812">
      <w:pPr>
        <w:keepNext/>
        <w:suppressAutoHyphens/>
        <w:rPr>
          <w:szCs w:val="24"/>
        </w:rPr>
      </w:pPr>
      <w:r>
        <w:rPr>
          <w:szCs w:val="24"/>
        </w:rPr>
        <w:t>Nickel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Nickel</w:t>
            </w:r>
          </w:p>
        </w:tc>
        <w:tc>
          <w:tcPr>
            <w:tcW w:w="1872" w:type="dxa"/>
            <w:hideMark/>
          </w:tcPr>
          <w:p w:rsidR="00216812" w:rsidRDefault="00216812">
            <w:pPr>
              <w:suppressAutoHyphens/>
              <w:rPr>
                <w:szCs w:val="24"/>
              </w:rPr>
            </w:pPr>
            <w:r>
              <w:rPr>
                <w:szCs w:val="24"/>
              </w:rPr>
              <w:t>7440-02-0</w:t>
            </w:r>
          </w:p>
        </w:tc>
        <w:tc>
          <w:tcPr>
            <w:tcW w:w="2160" w:type="dxa"/>
            <w:hideMark/>
          </w:tcPr>
          <w:p w:rsidR="00216812" w:rsidRDefault="00216812">
            <w:pPr>
              <w:suppressAutoHyphens/>
              <w:rPr>
                <w:szCs w:val="24"/>
              </w:rPr>
            </w:pPr>
            <w:r>
              <w:rPr>
                <w:szCs w:val="24"/>
              </w:rPr>
              <w:t>3.98</w:t>
            </w:r>
          </w:p>
        </w:tc>
        <w:tc>
          <w:tcPr>
            <w:tcW w:w="2160" w:type="dxa"/>
            <w:hideMark/>
          </w:tcPr>
          <w:p w:rsidR="00216812" w:rsidRDefault="00216812">
            <w:pPr>
              <w:suppressAutoHyphens/>
              <w:rPr>
                <w:szCs w:val="24"/>
              </w:rPr>
            </w:pPr>
            <w:r>
              <w:rPr>
                <w:szCs w:val="24"/>
              </w:rPr>
              <w:t>11 mg/ℓ TCLP</w:t>
            </w:r>
          </w:p>
        </w:tc>
      </w:tr>
    </w:tbl>
    <w:p w:rsidR="00216812" w:rsidRDefault="00216812" w:rsidP="00216812">
      <w:pPr>
        <w:keepNext/>
        <w:suppressAutoHyphens/>
        <w:spacing w:before="240"/>
        <w:rPr>
          <w:szCs w:val="24"/>
        </w:rPr>
      </w:pPr>
      <w:r>
        <w:rPr>
          <w:szCs w:val="24"/>
        </w:rPr>
        <w:t>P075</w:t>
      </w:r>
    </w:p>
    <w:p w:rsidR="00216812" w:rsidRDefault="00216812" w:rsidP="00216812">
      <w:pPr>
        <w:keepNext/>
        <w:suppressAutoHyphens/>
        <w:rPr>
          <w:szCs w:val="24"/>
        </w:rPr>
      </w:pPr>
      <w:r>
        <w:rPr>
          <w:szCs w:val="24"/>
        </w:rPr>
        <w:t>Nicotine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Nicotine and salts</w:t>
            </w:r>
          </w:p>
        </w:tc>
        <w:tc>
          <w:tcPr>
            <w:tcW w:w="1872" w:type="dxa"/>
            <w:hideMark/>
          </w:tcPr>
          <w:p w:rsidR="00216812" w:rsidRDefault="00216812">
            <w:pPr>
              <w:suppressAutoHyphens/>
              <w:rPr>
                <w:szCs w:val="24"/>
              </w:rPr>
            </w:pPr>
            <w:r>
              <w:rPr>
                <w:szCs w:val="24"/>
              </w:rPr>
              <w:t>54-11-5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P076</w:t>
      </w:r>
    </w:p>
    <w:p w:rsidR="00216812" w:rsidRDefault="00216812" w:rsidP="00216812">
      <w:pPr>
        <w:keepNext/>
        <w:suppressAutoHyphens/>
        <w:rPr>
          <w:szCs w:val="24"/>
        </w:rPr>
      </w:pPr>
      <w:r>
        <w:rPr>
          <w:szCs w:val="24"/>
        </w:rPr>
        <w:t>Nitric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Nitric oxide</w:t>
            </w:r>
          </w:p>
        </w:tc>
        <w:tc>
          <w:tcPr>
            <w:tcW w:w="1872" w:type="dxa"/>
            <w:hideMark/>
          </w:tcPr>
          <w:p w:rsidR="00216812" w:rsidRDefault="00216812">
            <w:pPr>
              <w:suppressAutoHyphens/>
              <w:rPr>
                <w:szCs w:val="24"/>
              </w:rPr>
            </w:pPr>
            <w:r>
              <w:rPr>
                <w:szCs w:val="24"/>
              </w:rPr>
              <w:t>10102-43-9</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t>P077</w:t>
      </w:r>
    </w:p>
    <w:p w:rsidR="00216812" w:rsidRDefault="00216812" w:rsidP="00216812">
      <w:pPr>
        <w:keepNext/>
        <w:suppressAutoHyphens/>
        <w:rPr>
          <w:szCs w:val="24"/>
        </w:rPr>
      </w:pPr>
      <w:r>
        <w:rPr>
          <w:szCs w:val="24"/>
        </w:rPr>
        <w:t>p-Nitroaniline.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p-Nitroaniline</w:t>
            </w:r>
          </w:p>
        </w:tc>
        <w:tc>
          <w:tcPr>
            <w:tcW w:w="1872" w:type="dxa"/>
            <w:hideMark/>
          </w:tcPr>
          <w:p w:rsidR="00216812" w:rsidRDefault="00216812">
            <w:pPr>
              <w:suppressAutoHyphens/>
              <w:rPr>
                <w:szCs w:val="24"/>
              </w:rPr>
            </w:pPr>
            <w:r>
              <w:rPr>
                <w:szCs w:val="24"/>
              </w:rPr>
              <w:t>100-01-6</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P078</w:t>
      </w:r>
    </w:p>
    <w:p w:rsidR="00216812" w:rsidRDefault="00216812" w:rsidP="00216812">
      <w:pPr>
        <w:keepNext/>
        <w:suppressAutoHyphens/>
        <w:rPr>
          <w:szCs w:val="24"/>
        </w:rPr>
      </w:pPr>
      <w:r>
        <w:rPr>
          <w:szCs w:val="24"/>
        </w:rPr>
        <w:t>Nitrogen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Nitrogen dioxide</w:t>
            </w:r>
          </w:p>
        </w:tc>
        <w:tc>
          <w:tcPr>
            <w:tcW w:w="1872" w:type="dxa"/>
            <w:hideMark/>
          </w:tcPr>
          <w:p w:rsidR="00216812" w:rsidRDefault="00216812">
            <w:pPr>
              <w:suppressAutoHyphens/>
              <w:rPr>
                <w:szCs w:val="24"/>
              </w:rPr>
            </w:pPr>
            <w:r>
              <w:rPr>
                <w:szCs w:val="24"/>
              </w:rPr>
              <w:t>10102-44-0</w:t>
            </w:r>
          </w:p>
        </w:tc>
        <w:tc>
          <w:tcPr>
            <w:tcW w:w="2160" w:type="dxa"/>
            <w:hideMark/>
          </w:tcPr>
          <w:p w:rsidR="00216812" w:rsidRDefault="00216812">
            <w:pPr>
              <w:suppressAutoHyphens/>
              <w:rPr>
                <w:szCs w:val="24"/>
              </w:rPr>
            </w:pPr>
            <w:r>
              <w:rPr>
                <w:szCs w:val="24"/>
              </w:rPr>
              <w:t>ADGAS</w:t>
            </w:r>
          </w:p>
        </w:tc>
        <w:tc>
          <w:tcPr>
            <w:tcW w:w="2160" w:type="dxa"/>
            <w:hideMark/>
          </w:tcPr>
          <w:p w:rsidR="00216812" w:rsidRDefault="00216812">
            <w:pPr>
              <w:suppressAutoHyphens/>
              <w:rPr>
                <w:szCs w:val="24"/>
              </w:rPr>
            </w:pPr>
            <w:r>
              <w:rPr>
                <w:szCs w:val="24"/>
              </w:rPr>
              <w:t>ADGAS</w:t>
            </w:r>
          </w:p>
        </w:tc>
      </w:tr>
    </w:tbl>
    <w:p w:rsidR="00216812" w:rsidRDefault="00216812" w:rsidP="00216812">
      <w:pPr>
        <w:keepNext/>
        <w:suppressAutoHyphens/>
        <w:spacing w:before="240"/>
        <w:rPr>
          <w:szCs w:val="24"/>
        </w:rPr>
      </w:pPr>
      <w:r>
        <w:rPr>
          <w:szCs w:val="24"/>
        </w:rPr>
        <w:lastRenderedPageBreak/>
        <w:t>P081</w:t>
      </w:r>
    </w:p>
    <w:p w:rsidR="00216812" w:rsidRDefault="00216812" w:rsidP="00216812">
      <w:pPr>
        <w:keepNext/>
        <w:suppressAutoHyphens/>
        <w:rPr>
          <w:szCs w:val="24"/>
        </w:rPr>
      </w:pPr>
      <w:r>
        <w:rPr>
          <w:szCs w:val="24"/>
        </w:rPr>
        <w:t>Nitroglycerin.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Nitroglycerin</w:t>
            </w:r>
          </w:p>
        </w:tc>
        <w:tc>
          <w:tcPr>
            <w:tcW w:w="1872" w:type="dxa"/>
            <w:hideMark/>
          </w:tcPr>
          <w:p w:rsidR="00216812" w:rsidRDefault="00216812">
            <w:pPr>
              <w:suppressAutoHyphens/>
              <w:rPr>
                <w:szCs w:val="24"/>
              </w:rPr>
            </w:pPr>
            <w:r>
              <w:rPr>
                <w:szCs w:val="24"/>
              </w:rPr>
              <w:t>55-63-0</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P082</w:t>
      </w:r>
    </w:p>
    <w:p w:rsidR="00216812" w:rsidRDefault="00216812" w:rsidP="00216812">
      <w:pPr>
        <w:keepNext/>
        <w:suppressAutoHyphens/>
        <w:rPr>
          <w:szCs w:val="24"/>
        </w:rPr>
      </w:pPr>
      <w:r>
        <w:rPr>
          <w:szCs w:val="24"/>
        </w:rPr>
        <w:t>N-</w:t>
      </w:r>
      <w:proofErr w:type="spellStart"/>
      <w:r>
        <w:rPr>
          <w:szCs w:val="24"/>
        </w:rPr>
        <w:t>Nitrosodimethylamine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Nitrosodimethylamine</w:t>
            </w:r>
            <w:proofErr w:type="spellEnd"/>
          </w:p>
        </w:tc>
        <w:tc>
          <w:tcPr>
            <w:tcW w:w="1872" w:type="dxa"/>
            <w:hideMark/>
          </w:tcPr>
          <w:p w:rsidR="00216812" w:rsidRDefault="00216812">
            <w:pPr>
              <w:suppressAutoHyphens/>
              <w:rPr>
                <w:szCs w:val="24"/>
              </w:rPr>
            </w:pPr>
            <w:r>
              <w:rPr>
                <w:szCs w:val="24"/>
              </w:rPr>
              <w:t>62-75-9</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2.3</w:t>
            </w:r>
          </w:p>
        </w:tc>
      </w:tr>
    </w:tbl>
    <w:p w:rsidR="00216812" w:rsidRDefault="00216812" w:rsidP="00216812">
      <w:pPr>
        <w:keepNext/>
        <w:suppressAutoHyphens/>
        <w:spacing w:before="240"/>
        <w:rPr>
          <w:szCs w:val="24"/>
        </w:rPr>
      </w:pPr>
      <w:r>
        <w:rPr>
          <w:szCs w:val="24"/>
        </w:rPr>
        <w:t>P084</w:t>
      </w:r>
    </w:p>
    <w:p w:rsidR="00216812" w:rsidRDefault="00216812" w:rsidP="00216812">
      <w:pPr>
        <w:keepNext/>
        <w:suppressAutoHyphens/>
        <w:rPr>
          <w:szCs w:val="24"/>
        </w:rPr>
      </w:pPr>
      <w:r>
        <w:rPr>
          <w:szCs w:val="24"/>
        </w:rPr>
        <w:t>N-</w:t>
      </w:r>
      <w:proofErr w:type="spellStart"/>
      <w:r>
        <w:rPr>
          <w:szCs w:val="24"/>
        </w:rPr>
        <w:t>Nitrosomethylvinylamine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Nitrosomethylvinylamine</w:t>
            </w:r>
            <w:proofErr w:type="spellEnd"/>
          </w:p>
        </w:tc>
        <w:tc>
          <w:tcPr>
            <w:tcW w:w="1872" w:type="dxa"/>
            <w:hideMark/>
          </w:tcPr>
          <w:p w:rsidR="00216812" w:rsidRDefault="00216812">
            <w:pPr>
              <w:suppressAutoHyphens/>
              <w:rPr>
                <w:szCs w:val="24"/>
              </w:rPr>
            </w:pPr>
            <w:r>
              <w:rPr>
                <w:szCs w:val="24"/>
              </w:rPr>
              <w:t>4549-40-0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P085</w:t>
      </w:r>
    </w:p>
    <w:p w:rsidR="00216812" w:rsidRDefault="00216812" w:rsidP="00216812">
      <w:pPr>
        <w:keepNext/>
        <w:suppressAutoHyphens/>
        <w:rPr>
          <w:szCs w:val="24"/>
        </w:rPr>
      </w:pPr>
      <w:proofErr w:type="spellStart"/>
      <w:r>
        <w:rPr>
          <w:szCs w:val="24"/>
        </w:rPr>
        <w:t>Octamethylpyrophosphoramide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Octamethylpyrophosphoramide</w:t>
            </w:r>
            <w:proofErr w:type="spellEnd"/>
          </w:p>
        </w:tc>
        <w:tc>
          <w:tcPr>
            <w:tcW w:w="1872" w:type="dxa"/>
            <w:hideMark/>
          </w:tcPr>
          <w:p w:rsidR="00216812" w:rsidRDefault="00216812">
            <w:pPr>
              <w:suppressAutoHyphens/>
              <w:rPr>
                <w:szCs w:val="24"/>
              </w:rPr>
            </w:pPr>
            <w:r>
              <w:rPr>
                <w:szCs w:val="24"/>
              </w:rPr>
              <w:t>152-16-9</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P087</w:t>
      </w:r>
    </w:p>
    <w:p w:rsidR="00216812" w:rsidRDefault="00216812" w:rsidP="00216812">
      <w:pPr>
        <w:keepNext/>
        <w:suppressAutoHyphens/>
        <w:rPr>
          <w:szCs w:val="24"/>
        </w:rPr>
      </w:pPr>
      <w:r>
        <w:rPr>
          <w:szCs w:val="24"/>
        </w:rPr>
        <w:t>Osmium tetroxide.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Osmium tetroxide</w:t>
            </w:r>
          </w:p>
        </w:tc>
        <w:tc>
          <w:tcPr>
            <w:tcW w:w="1872" w:type="dxa"/>
            <w:hideMark/>
          </w:tcPr>
          <w:p w:rsidR="00216812" w:rsidRDefault="00216812">
            <w:pPr>
              <w:suppressAutoHyphens/>
              <w:rPr>
                <w:szCs w:val="24"/>
              </w:rPr>
            </w:pPr>
            <w:r>
              <w:rPr>
                <w:szCs w:val="24"/>
              </w:rPr>
              <w:t>20816-12-0</w:t>
            </w:r>
          </w:p>
        </w:tc>
        <w:tc>
          <w:tcPr>
            <w:tcW w:w="2160" w:type="dxa"/>
            <w:hideMark/>
          </w:tcPr>
          <w:p w:rsidR="00216812" w:rsidRDefault="00216812">
            <w:pPr>
              <w:suppressAutoHyphens/>
              <w:rPr>
                <w:szCs w:val="24"/>
              </w:rPr>
            </w:pPr>
            <w:r>
              <w:rPr>
                <w:szCs w:val="24"/>
              </w:rPr>
              <w:t>RMETL; or RTHRM</w:t>
            </w:r>
          </w:p>
        </w:tc>
        <w:tc>
          <w:tcPr>
            <w:tcW w:w="2160" w:type="dxa"/>
            <w:hideMark/>
          </w:tcPr>
          <w:p w:rsidR="00216812" w:rsidRDefault="00216812">
            <w:pPr>
              <w:suppressAutoHyphens/>
              <w:rPr>
                <w:szCs w:val="24"/>
              </w:rPr>
            </w:pPr>
            <w:r>
              <w:rPr>
                <w:szCs w:val="24"/>
              </w:rPr>
              <w:t>RMETL; or RTHRM</w:t>
            </w:r>
          </w:p>
        </w:tc>
      </w:tr>
    </w:tbl>
    <w:p w:rsidR="00216812" w:rsidRDefault="00216812" w:rsidP="00216812">
      <w:pPr>
        <w:keepNext/>
        <w:suppressAutoHyphens/>
        <w:spacing w:before="240"/>
        <w:rPr>
          <w:szCs w:val="24"/>
        </w:rPr>
      </w:pPr>
      <w:r>
        <w:rPr>
          <w:szCs w:val="24"/>
        </w:rPr>
        <w:t>P088</w:t>
      </w:r>
    </w:p>
    <w:p w:rsidR="00216812" w:rsidRDefault="00216812" w:rsidP="00216812">
      <w:pPr>
        <w:keepNext/>
        <w:suppressAutoHyphens/>
        <w:rPr>
          <w:szCs w:val="24"/>
        </w:rPr>
      </w:pPr>
      <w:r>
        <w:rPr>
          <w:szCs w:val="24"/>
        </w:rPr>
        <w:t>Endothall.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Endothall</w:t>
            </w:r>
          </w:p>
        </w:tc>
        <w:tc>
          <w:tcPr>
            <w:tcW w:w="1872" w:type="dxa"/>
            <w:hideMark/>
          </w:tcPr>
          <w:p w:rsidR="00216812" w:rsidRDefault="00216812">
            <w:pPr>
              <w:suppressAutoHyphens/>
              <w:rPr>
                <w:szCs w:val="24"/>
              </w:rPr>
            </w:pPr>
            <w:r>
              <w:rPr>
                <w:szCs w:val="24"/>
              </w:rPr>
              <w:t>145-73-3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P089</w:t>
      </w:r>
    </w:p>
    <w:p w:rsidR="00216812" w:rsidRDefault="00216812" w:rsidP="00216812">
      <w:pPr>
        <w:keepNext/>
        <w:suppressAutoHyphens/>
        <w:rPr>
          <w:szCs w:val="24"/>
        </w:rPr>
      </w:pPr>
      <w:r>
        <w:rPr>
          <w:szCs w:val="24"/>
        </w:rPr>
        <w:t>Parathion.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Parathion</w:t>
            </w:r>
          </w:p>
        </w:tc>
        <w:tc>
          <w:tcPr>
            <w:tcW w:w="1872" w:type="dxa"/>
            <w:hideMark/>
          </w:tcPr>
          <w:p w:rsidR="00216812" w:rsidRDefault="00216812">
            <w:pPr>
              <w:suppressAutoHyphens/>
              <w:rPr>
                <w:szCs w:val="24"/>
              </w:rPr>
            </w:pPr>
            <w:r>
              <w:rPr>
                <w:szCs w:val="24"/>
              </w:rPr>
              <w:t>56-38-2</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 xml:space="preserve">P092 (phenyl mercuric acetate) </w:t>
      </w:r>
      <w:proofErr w:type="spellStart"/>
      <w:r>
        <w:rPr>
          <w:szCs w:val="24"/>
        </w:rPr>
        <w:t>nonwastewaters</w:t>
      </w:r>
      <w:proofErr w:type="spellEnd"/>
      <w:r>
        <w:rPr>
          <w:szCs w:val="24"/>
        </w:rPr>
        <w:t>, regardless of their total mercury content, that are not incinerator residues or are not residues from RMERC.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IMERC; or RMERC</w:t>
            </w:r>
          </w:p>
        </w:tc>
      </w:tr>
    </w:tbl>
    <w:p w:rsidR="00216812" w:rsidRDefault="00216812" w:rsidP="00216812">
      <w:pPr>
        <w:keepNext/>
        <w:suppressAutoHyphens/>
        <w:spacing w:before="240"/>
        <w:rPr>
          <w:szCs w:val="24"/>
        </w:rPr>
      </w:pPr>
      <w:r>
        <w:rPr>
          <w:szCs w:val="24"/>
        </w:rPr>
        <w:lastRenderedPageBreak/>
        <w:t>P092</w:t>
      </w:r>
    </w:p>
    <w:p w:rsidR="00216812" w:rsidRDefault="00216812" w:rsidP="00216812">
      <w:pPr>
        <w:keepNext/>
        <w:suppressAutoHyphens/>
        <w:rPr>
          <w:szCs w:val="24"/>
        </w:rPr>
      </w:pPr>
      <w:r>
        <w:rPr>
          <w:szCs w:val="24"/>
        </w:rPr>
        <w:t xml:space="preserve">P092 (phenyl mercuric acetate) </w:t>
      </w:r>
      <w:proofErr w:type="spellStart"/>
      <w:r>
        <w:rPr>
          <w:szCs w:val="24"/>
        </w:rPr>
        <w:t>nonwastewaters</w:t>
      </w:r>
      <w:proofErr w:type="spellEnd"/>
      <w:r>
        <w:rPr>
          <w:szCs w:val="24"/>
        </w:rPr>
        <w:t xml:space="preserve"> that are either incinerator residues or are residues from RMERC; and still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 xml:space="preserve">P092 (phenyl mercuric acetate) </w:t>
      </w:r>
      <w:proofErr w:type="spellStart"/>
      <w:r>
        <w:rPr>
          <w:szCs w:val="24"/>
        </w:rPr>
        <w:t>nonwastewaters</w:t>
      </w:r>
      <w:proofErr w:type="spellEnd"/>
      <w:r>
        <w:rPr>
          <w:szCs w:val="24"/>
        </w:rPr>
        <w:t xml:space="preserve"> that are residues from RMERC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 xml:space="preserve">P092 (phenyl mercuric acetate) </w:t>
      </w:r>
      <w:proofErr w:type="spellStart"/>
      <w:r>
        <w:rPr>
          <w:szCs w:val="24"/>
        </w:rPr>
        <w:t>nonwastewaters</w:t>
      </w:r>
      <w:proofErr w:type="spellEnd"/>
      <w:r>
        <w:rPr>
          <w:szCs w:val="24"/>
        </w:rPr>
        <w:t xml:space="preserve"> that are incinerator residues and contain less than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P092</w:t>
      </w:r>
    </w:p>
    <w:p w:rsidR="00216812" w:rsidRDefault="00216812" w:rsidP="00216812">
      <w:pPr>
        <w:keepNext/>
        <w:suppressAutoHyphens/>
        <w:rPr>
          <w:szCs w:val="24"/>
        </w:rPr>
      </w:pPr>
      <w:r>
        <w:rPr>
          <w:szCs w:val="24"/>
        </w:rPr>
        <w:t>All P092 (phenyl mercuric acetate) wastewaters.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P093</w:t>
      </w:r>
    </w:p>
    <w:p w:rsidR="00216812" w:rsidRDefault="00216812" w:rsidP="00216812">
      <w:pPr>
        <w:keepNext/>
        <w:suppressAutoHyphens/>
        <w:rPr>
          <w:szCs w:val="24"/>
        </w:rPr>
      </w:pPr>
      <w:r>
        <w:rPr>
          <w:szCs w:val="24"/>
        </w:rPr>
        <w:t>Phenylthiourea.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Phenylthiourea</w:t>
            </w:r>
          </w:p>
        </w:tc>
        <w:tc>
          <w:tcPr>
            <w:tcW w:w="1872" w:type="dxa"/>
            <w:hideMark/>
          </w:tcPr>
          <w:p w:rsidR="00216812" w:rsidRDefault="00216812">
            <w:pPr>
              <w:suppressAutoHyphens/>
              <w:rPr>
                <w:szCs w:val="24"/>
              </w:rPr>
            </w:pPr>
            <w:r>
              <w:rPr>
                <w:szCs w:val="24"/>
              </w:rPr>
              <w:t>103-85-5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P094</w:t>
      </w:r>
    </w:p>
    <w:p w:rsidR="00216812" w:rsidRDefault="00216812" w:rsidP="00216812">
      <w:pPr>
        <w:keepNext/>
        <w:suppressAutoHyphens/>
        <w:rPr>
          <w:szCs w:val="24"/>
        </w:rPr>
      </w:pPr>
      <w:proofErr w:type="spellStart"/>
      <w:r>
        <w:rPr>
          <w:szCs w:val="24"/>
        </w:rPr>
        <w:t>Phorate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Phorate</w:t>
            </w:r>
            <w:proofErr w:type="spellEnd"/>
          </w:p>
        </w:tc>
        <w:tc>
          <w:tcPr>
            <w:tcW w:w="1872" w:type="dxa"/>
            <w:hideMark/>
          </w:tcPr>
          <w:p w:rsidR="00216812" w:rsidRDefault="00216812">
            <w:pPr>
              <w:suppressAutoHyphens/>
              <w:rPr>
                <w:szCs w:val="24"/>
              </w:rPr>
            </w:pPr>
            <w:r>
              <w:rPr>
                <w:szCs w:val="24"/>
              </w:rPr>
              <w:t>298-02-2</w:t>
            </w:r>
          </w:p>
        </w:tc>
        <w:tc>
          <w:tcPr>
            <w:tcW w:w="2160" w:type="dxa"/>
            <w:hideMark/>
          </w:tcPr>
          <w:p w:rsidR="00216812" w:rsidRDefault="00216812">
            <w:pPr>
              <w:suppressAutoHyphens/>
              <w:rPr>
                <w:szCs w:val="24"/>
              </w:rPr>
            </w:pPr>
            <w:r>
              <w:rPr>
                <w:szCs w:val="24"/>
              </w:rPr>
              <w:t>0.021</w:t>
            </w:r>
          </w:p>
        </w:tc>
        <w:tc>
          <w:tcPr>
            <w:tcW w:w="2160" w:type="dxa"/>
            <w:hideMark/>
          </w:tcPr>
          <w:p w:rsidR="00216812" w:rsidRDefault="00216812">
            <w:pPr>
              <w:suppressAutoHyphens/>
              <w:rPr>
                <w:szCs w:val="24"/>
              </w:rPr>
            </w:pPr>
            <w:r>
              <w:rPr>
                <w:szCs w:val="24"/>
              </w:rPr>
              <w:t>4.6</w:t>
            </w:r>
          </w:p>
        </w:tc>
      </w:tr>
    </w:tbl>
    <w:p w:rsidR="00216812" w:rsidRDefault="00216812" w:rsidP="00216812">
      <w:pPr>
        <w:keepNext/>
        <w:suppressAutoHyphens/>
        <w:spacing w:before="240"/>
        <w:rPr>
          <w:szCs w:val="24"/>
        </w:rPr>
      </w:pPr>
      <w:r>
        <w:rPr>
          <w:szCs w:val="24"/>
        </w:rPr>
        <w:t>P095</w:t>
      </w:r>
    </w:p>
    <w:p w:rsidR="00216812" w:rsidRDefault="00216812" w:rsidP="00216812">
      <w:pPr>
        <w:keepNext/>
        <w:suppressAutoHyphens/>
        <w:rPr>
          <w:szCs w:val="24"/>
        </w:rPr>
      </w:pPr>
      <w:r>
        <w:rPr>
          <w:szCs w:val="24"/>
        </w:rPr>
        <w:t>Phosgene.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Phosgene</w:t>
            </w:r>
          </w:p>
        </w:tc>
        <w:tc>
          <w:tcPr>
            <w:tcW w:w="1872" w:type="dxa"/>
            <w:hideMark/>
          </w:tcPr>
          <w:p w:rsidR="00216812" w:rsidRDefault="00216812">
            <w:pPr>
              <w:suppressAutoHyphens/>
              <w:rPr>
                <w:szCs w:val="24"/>
              </w:rPr>
            </w:pPr>
            <w:r>
              <w:rPr>
                <w:szCs w:val="24"/>
              </w:rPr>
              <w:t>75-44-5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P096</w:t>
      </w:r>
    </w:p>
    <w:p w:rsidR="00216812" w:rsidRDefault="00216812" w:rsidP="00216812">
      <w:pPr>
        <w:keepNext/>
        <w:suppressAutoHyphens/>
        <w:rPr>
          <w:szCs w:val="24"/>
        </w:rPr>
      </w:pPr>
      <w:r>
        <w:rPr>
          <w:szCs w:val="24"/>
        </w:rPr>
        <w:t>Phosphine.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Phosphine</w:t>
            </w:r>
          </w:p>
        </w:tc>
        <w:tc>
          <w:tcPr>
            <w:tcW w:w="1872" w:type="dxa"/>
            <w:hideMark/>
          </w:tcPr>
          <w:p w:rsidR="00216812" w:rsidRDefault="00216812">
            <w:pPr>
              <w:suppressAutoHyphens/>
              <w:rPr>
                <w:szCs w:val="24"/>
              </w:rPr>
            </w:pPr>
            <w:r>
              <w:rPr>
                <w:szCs w:val="24"/>
              </w:rPr>
              <w:t>7803-51-2</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P097</w:t>
      </w:r>
    </w:p>
    <w:p w:rsidR="00216812" w:rsidRDefault="00216812" w:rsidP="00216812">
      <w:pPr>
        <w:keepNext/>
        <w:suppressAutoHyphens/>
        <w:rPr>
          <w:szCs w:val="24"/>
        </w:rPr>
      </w:pPr>
      <w:proofErr w:type="spellStart"/>
      <w:r>
        <w:rPr>
          <w:szCs w:val="24"/>
        </w:rPr>
        <w:t>Famphur</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Famphur</w:t>
            </w:r>
            <w:proofErr w:type="spellEnd"/>
          </w:p>
        </w:tc>
        <w:tc>
          <w:tcPr>
            <w:tcW w:w="1872" w:type="dxa"/>
            <w:hideMark/>
          </w:tcPr>
          <w:p w:rsidR="00216812" w:rsidRDefault="00216812">
            <w:pPr>
              <w:suppressAutoHyphens/>
              <w:rPr>
                <w:szCs w:val="24"/>
              </w:rPr>
            </w:pPr>
            <w:r>
              <w:rPr>
                <w:szCs w:val="24"/>
              </w:rPr>
              <w:t>52-85-7</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lastRenderedPageBreak/>
        <w:t>P098</w:t>
      </w:r>
    </w:p>
    <w:p w:rsidR="00216812" w:rsidRDefault="00216812" w:rsidP="00216812">
      <w:pPr>
        <w:keepNext/>
        <w:suppressAutoHyphens/>
        <w:rPr>
          <w:szCs w:val="24"/>
        </w:rPr>
      </w:pPr>
      <w:r>
        <w:rPr>
          <w:szCs w:val="24"/>
        </w:rPr>
        <w:t>Potassium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P099</w:t>
      </w:r>
    </w:p>
    <w:p w:rsidR="00216812" w:rsidRDefault="00216812" w:rsidP="00216812">
      <w:pPr>
        <w:keepNext/>
        <w:suppressAutoHyphens/>
        <w:rPr>
          <w:szCs w:val="24"/>
        </w:rPr>
      </w:pPr>
      <w:r>
        <w:rPr>
          <w:szCs w:val="24"/>
        </w:rPr>
        <w:t>Potassium 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P101</w:t>
      </w:r>
    </w:p>
    <w:p w:rsidR="00216812" w:rsidRDefault="00216812" w:rsidP="00216812">
      <w:pPr>
        <w:keepNext/>
        <w:suppressAutoHyphens/>
        <w:rPr>
          <w:szCs w:val="24"/>
        </w:rPr>
      </w:pPr>
      <w:r>
        <w:rPr>
          <w:szCs w:val="24"/>
        </w:rPr>
        <w:t>Ethyl cyanide (</w:t>
      </w:r>
      <w:proofErr w:type="spellStart"/>
      <w:r>
        <w:rPr>
          <w:szCs w:val="24"/>
        </w:rPr>
        <w:t>Propanenitrile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cyanide (</w:t>
            </w:r>
            <w:proofErr w:type="spellStart"/>
            <w:r>
              <w:rPr>
                <w:szCs w:val="24"/>
              </w:rPr>
              <w:t>Propanenitrile</w:t>
            </w:r>
            <w:proofErr w:type="spellEnd"/>
            <w:r>
              <w:rPr>
                <w:szCs w:val="24"/>
              </w:rPr>
              <w:t>)</w:t>
            </w:r>
          </w:p>
        </w:tc>
        <w:tc>
          <w:tcPr>
            <w:tcW w:w="1872" w:type="dxa"/>
            <w:hideMark/>
          </w:tcPr>
          <w:p w:rsidR="00216812" w:rsidRDefault="00216812">
            <w:pPr>
              <w:suppressAutoHyphens/>
              <w:rPr>
                <w:szCs w:val="24"/>
              </w:rPr>
            </w:pPr>
            <w:r>
              <w:rPr>
                <w:szCs w:val="24"/>
              </w:rPr>
              <w:t>107-12-0</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360</w:t>
            </w:r>
          </w:p>
        </w:tc>
      </w:tr>
    </w:tbl>
    <w:p w:rsidR="00216812" w:rsidRDefault="00216812" w:rsidP="00216812">
      <w:pPr>
        <w:keepNext/>
        <w:suppressAutoHyphens/>
        <w:spacing w:before="240"/>
        <w:rPr>
          <w:szCs w:val="24"/>
        </w:rPr>
      </w:pPr>
      <w:r>
        <w:rPr>
          <w:szCs w:val="24"/>
        </w:rPr>
        <w:t>P102</w:t>
      </w:r>
    </w:p>
    <w:p w:rsidR="00216812" w:rsidRDefault="00216812" w:rsidP="00216812">
      <w:pPr>
        <w:keepNext/>
        <w:suppressAutoHyphens/>
        <w:rPr>
          <w:szCs w:val="24"/>
        </w:rPr>
      </w:pPr>
      <w:r>
        <w:rPr>
          <w:szCs w:val="24"/>
        </w:rPr>
        <w:t>Propargyl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Propargyl alcohol</w:t>
            </w:r>
          </w:p>
        </w:tc>
        <w:tc>
          <w:tcPr>
            <w:tcW w:w="1872" w:type="dxa"/>
            <w:hideMark/>
          </w:tcPr>
          <w:p w:rsidR="00216812" w:rsidRDefault="00216812">
            <w:pPr>
              <w:suppressAutoHyphens/>
              <w:rPr>
                <w:szCs w:val="24"/>
              </w:rPr>
            </w:pPr>
            <w:r>
              <w:rPr>
                <w:szCs w:val="24"/>
              </w:rPr>
              <w:t>107-19-7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P103</w:t>
      </w:r>
    </w:p>
    <w:p w:rsidR="00216812" w:rsidRDefault="00216812" w:rsidP="00216812">
      <w:pPr>
        <w:keepNext/>
        <w:suppressAutoHyphens/>
        <w:rPr>
          <w:szCs w:val="24"/>
        </w:rPr>
      </w:pPr>
      <w:proofErr w:type="spellStart"/>
      <w:r>
        <w:rPr>
          <w:szCs w:val="24"/>
        </w:rPr>
        <w:t>Selenourea</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P104</w:t>
      </w:r>
    </w:p>
    <w:p w:rsidR="00216812" w:rsidRDefault="00216812" w:rsidP="00216812">
      <w:pPr>
        <w:keepNext/>
        <w:suppressAutoHyphens/>
        <w:rPr>
          <w:szCs w:val="24"/>
        </w:rPr>
      </w:pPr>
      <w:r>
        <w:rPr>
          <w:szCs w:val="24"/>
        </w:rPr>
        <w:t>Silver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Silver</w:t>
            </w:r>
          </w:p>
        </w:tc>
        <w:tc>
          <w:tcPr>
            <w:tcW w:w="1872" w:type="dxa"/>
            <w:hideMark/>
          </w:tcPr>
          <w:p w:rsidR="00216812" w:rsidRDefault="00216812">
            <w:pPr>
              <w:suppressAutoHyphens/>
              <w:rPr>
                <w:szCs w:val="24"/>
              </w:rPr>
            </w:pPr>
            <w:r>
              <w:rPr>
                <w:szCs w:val="24"/>
              </w:rPr>
              <w:t>7440-22-4</w:t>
            </w:r>
          </w:p>
        </w:tc>
        <w:tc>
          <w:tcPr>
            <w:tcW w:w="2160" w:type="dxa"/>
            <w:hideMark/>
          </w:tcPr>
          <w:p w:rsidR="00216812" w:rsidRDefault="00216812">
            <w:pPr>
              <w:suppressAutoHyphens/>
              <w:rPr>
                <w:szCs w:val="24"/>
              </w:rPr>
            </w:pPr>
            <w:r>
              <w:rPr>
                <w:szCs w:val="24"/>
              </w:rPr>
              <w:t>0.43</w:t>
            </w:r>
          </w:p>
        </w:tc>
        <w:tc>
          <w:tcPr>
            <w:tcW w:w="2160" w:type="dxa"/>
            <w:hideMark/>
          </w:tcPr>
          <w:p w:rsidR="00216812" w:rsidRDefault="00216812">
            <w:pPr>
              <w:suppressAutoHyphens/>
              <w:rPr>
                <w:szCs w:val="24"/>
              </w:rPr>
            </w:pPr>
            <w:r>
              <w:rPr>
                <w:szCs w:val="24"/>
              </w:rPr>
              <w:t>0.14 mg/ℓ TCLP</w:t>
            </w:r>
          </w:p>
        </w:tc>
      </w:tr>
    </w:tbl>
    <w:p w:rsidR="00216812" w:rsidRDefault="00216812" w:rsidP="00216812">
      <w:pPr>
        <w:keepNext/>
        <w:suppressAutoHyphens/>
        <w:spacing w:before="240"/>
        <w:rPr>
          <w:szCs w:val="24"/>
        </w:rPr>
      </w:pPr>
      <w:r>
        <w:rPr>
          <w:szCs w:val="24"/>
        </w:rPr>
        <w:t>P105</w:t>
      </w:r>
    </w:p>
    <w:p w:rsidR="00216812" w:rsidRDefault="00216812" w:rsidP="00216812">
      <w:pPr>
        <w:keepNext/>
        <w:suppressAutoHyphens/>
        <w:rPr>
          <w:szCs w:val="24"/>
        </w:rPr>
      </w:pPr>
      <w:r>
        <w:rPr>
          <w:szCs w:val="24"/>
        </w:rPr>
        <w:t xml:space="preserve">Sodium </w:t>
      </w:r>
      <w:proofErr w:type="spellStart"/>
      <w:r>
        <w:rPr>
          <w:szCs w:val="24"/>
        </w:rPr>
        <w:t>azide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 xml:space="preserve">Sodium </w:t>
            </w:r>
            <w:proofErr w:type="spellStart"/>
            <w:r>
              <w:rPr>
                <w:szCs w:val="24"/>
              </w:rPr>
              <w:t>azide</w:t>
            </w:r>
            <w:proofErr w:type="spellEnd"/>
          </w:p>
        </w:tc>
        <w:tc>
          <w:tcPr>
            <w:tcW w:w="1872" w:type="dxa"/>
            <w:hideMark/>
          </w:tcPr>
          <w:p w:rsidR="00216812" w:rsidRDefault="00216812">
            <w:pPr>
              <w:suppressAutoHyphens/>
              <w:rPr>
                <w:szCs w:val="24"/>
              </w:rPr>
            </w:pPr>
            <w:r>
              <w:rPr>
                <w:szCs w:val="24"/>
              </w:rPr>
              <w:t>26628-22-8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P106</w:t>
      </w:r>
    </w:p>
    <w:p w:rsidR="00216812" w:rsidRDefault="00216812" w:rsidP="00216812">
      <w:pPr>
        <w:keepNext/>
        <w:suppressAutoHyphens/>
        <w:rPr>
          <w:szCs w:val="24"/>
        </w:rPr>
      </w:pPr>
      <w:r>
        <w:rPr>
          <w:szCs w:val="24"/>
        </w:rPr>
        <w:t>Sodium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P108</w:t>
      </w:r>
    </w:p>
    <w:p w:rsidR="00216812" w:rsidRDefault="00216812" w:rsidP="00216812">
      <w:pPr>
        <w:keepNext/>
        <w:suppressAutoHyphens/>
        <w:rPr>
          <w:szCs w:val="24"/>
        </w:rPr>
      </w:pPr>
      <w:r>
        <w:rPr>
          <w:szCs w:val="24"/>
        </w:rPr>
        <w:t>Strychnine and salts.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Strychnine and salts</w:t>
            </w:r>
          </w:p>
        </w:tc>
        <w:tc>
          <w:tcPr>
            <w:tcW w:w="1872" w:type="dxa"/>
            <w:hideMark/>
          </w:tcPr>
          <w:p w:rsidR="00216812" w:rsidRDefault="00216812">
            <w:pPr>
              <w:suppressAutoHyphens/>
              <w:rPr>
                <w:szCs w:val="24"/>
              </w:rPr>
            </w:pPr>
            <w:r>
              <w:rPr>
                <w:szCs w:val="24"/>
              </w:rPr>
              <w:t>57-24-9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P109</w:t>
      </w:r>
    </w:p>
    <w:p w:rsidR="00216812" w:rsidRDefault="00216812" w:rsidP="00216812">
      <w:pPr>
        <w:keepNext/>
        <w:suppressAutoHyphens/>
        <w:rPr>
          <w:szCs w:val="24"/>
        </w:rPr>
      </w:pPr>
      <w:proofErr w:type="spellStart"/>
      <w:r>
        <w:rPr>
          <w:szCs w:val="24"/>
        </w:rPr>
        <w:t>Tetraethyldithiopyrophosphate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Tetraethyldithiopyrophosphate</w:t>
            </w:r>
            <w:proofErr w:type="spellEnd"/>
          </w:p>
        </w:tc>
        <w:tc>
          <w:tcPr>
            <w:tcW w:w="1872" w:type="dxa"/>
            <w:hideMark/>
          </w:tcPr>
          <w:p w:rsidR="00216812" w:rsidRDefault="00216812">
            <w:pPr>
              <w:suppressAutoHyphens/>
              <w:rPr>
                <w:szCs w:val="24"/>
              </w:rPr>
            </w:pPr>
            <w:r>
              <w:rPr>
                <w:szCs w:val="24"/>
              </w:rPr>
              <w:t>3689-24-5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P110</w:t>
      </w:r>
    </w:p>
    <w:p w:rsidR="00216812" w:rsidRDefault="00216812" w:rsidP="00216812">
      <w:pPr>
        <w:keepNext/>
        <w:suppressAutoHyphens/>
        <w:rPr>
          <w:szCs w:val="24"/>
        </w:rPr>
      </w:pPr>
      <w:r>
        <w:rPr>
          <w:szCs w:val="24"/>
        </w:rPr>
        <w:t>Tetraethyl lead.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P111</w:t>
      </w:r>
    </w:p>
    <w:p w:rsidR="00216812" w:rsidRDefault="00216812" w:rsidP="00216812">
      <w:pPr>
        <w:keepNext/>
        <w:suppressAutoHyphens/>
        <w:rPr>
          <w:szCs w:val="24"/>
        </w:rPr>
      </w:pPr>
      <w:proofErr w:type="spellStart"/>
      <w:r>
        <w:rPr>
          <w:szCs w:val="24"/>
        </w:rPr>
        <w:t>Tetraethylpyrophosphate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Tetraethylpyrophosphate</w:t>
            </w:r>
            <w:proofErr w:type="spellEnd"/>
          </w:p>
        </w:tc>
        <w:tc>
          <w:tcPr>
            <w:tcW w:w="1872" w:type="dxa"/>
            <w:hideMark/>
          </w:tcPr>
          <w:p w:rsidR="00216812" w:rsidRDefault="00216812">
            <w:pPr>
              <w:suppressAutoHyphens/>
              <w:rPr>
                <w:szCs w:val="24"/>
              </w:rPr>
            </w:pPr>
            <w:r>
              <w:rPr>
                <w:szCs w:val="24"/>
              </w:rPr>
              <w:t>107-49-3</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P112</w:t>
      </w:r>
    </w:p>
    <w:p w:rsidR="00216812" w:rsidRDefault="00216812" w:rsidP="00216812">
      <w:pPr>
        <w:keepNext/>
        <w:suppressAutoHyphens/>
        <w:rPr>
          <w:szCs w:val="24"/>
        </w:rPr>
      </w:pPr>
      <w:r>
        <w:rPr>
          <w:szCs w:val="24"/>
        </w:rPr>
        <w:t>Tetranitromethane.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Tetranitromethane</w:t>
            </w:r>
          </w:p>
        </w:tc>
        <w:tc>
          <w:tcPr>
            <w:tcW w:w="1872" w:type="dxa"/>
            <w:hideMark/>
          </w:tcPr>
          <w:p w:rsidR="00216812" w:rsidRDefault="00216812">
            <w:pPr>
              <w:suppressAutoHyphens/>
              <w:rPr>
                <w:szCs w:val="24"/>
              </w:rPr>
            </w:pPr>
            <w:r>
              <w:rPr>
                <w:szCs w:val="24"/>
              </w:rPr>
              <w:t>509-14-8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P113</w:t>
      </w:r>
    </w:p>
    <w:p w:rsidR="00216812" w:rsidRDefault="00216812" w:rsidP="00216812">
      <w:pPr>
        <w:keepNext/>
        <w:suppressAutoHyphens/>
        <w:rPr>
          <w:szCs w:val="24"/>
        </w:rPr>
      </w:pPr>
      <w:r>
        <w:rPr>
          <w:szCs w:val="24"/>
        </w:rPr>
        <w:t>Thallic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P114</w:t>
      </w:r>
    </w:p>
    <w:p w:rsidR="00216812" w:rsidRDefault="00216812" w:rsidP="00216812">
      <w:pPr>
        <w:keepNext/>
        <w:suppressAutoHyphens/>
        <w:rPr>
          <w:szCs w:val="24"/>
        </w:rPr>
      </w:pPr>
      <w:r>
        <w:rPr>
          <w:szCs w:val="24"/>
        </w:rPr>
        <w:t>Thallium selenite.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P115</w:t>
      </w:r>
    </w:p>
    <w:p w:rsidR="00216812" w:rsidRDefault="00216812" w:rsidP="00216812">
      <w:pPr>
        <w:keepNext/>
        <w:suppressAutoHyphens/>
        <w:rPr>
          <w:szCs w:val="24"/>
        </w:rPr>
      </w:pPr>
      <w:r>
        <w:rPr>
          <w:szCs w:val="24"/>
        </w:rPr>
        <w:t>Thallium (I)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lastRenderedPageBreak/>
        <w:t>P116</w:t>
      </w:r>
    </w:p>
    <w:p w:rsidR="00216812" w:rsidRDefault="00216812" w:rsidP="00216812">
      <w:pPr>
        <w:keepNext/>
        <w:suppressAutoHyphens/>
        <w:rPr>
          <w:szCs w:val="24"/>
        </w:rPr>
      </w:pPr>
      <w:proofErr w:type="spellStart"/>
      <w:r>
        <w:rPr>
          <w:szCs w:val="24"/>
        </w:rPr>
        <w:t>Thiosemicarbazide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Thiosemicarbazide</w:t>
            </w:r>
            <w:proofErr w:type="spellEnd"/>
          </w:p>
        </w:tc>
        <w:tc>
          <w:tcPr>
            <w:tcW w:w="1872" w:type="dxa"/>
            <w:hideMark/>
          </w:tcPr>
          <w:p w:rsidR="00216812" w:rsidRDefault="00216812">
            <w:pPr>
              <w:suppressAutoHyphens/>
              <w:rPr>
                <w:szCs w:val="24"/>
              </w:rPr>
            </w:pPr>
            <w:r>
              <w:rPr>
                <w:szCs w:val="24"/>
              </w:rPr>
              <w:t>79-19-6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P118</w:t>
      </w:r>
    </w:p>
    <w:p w:rsidR="00216812" w:rsidRDefault="00216812" w:rsidP="00216812">
      <w:pPr>
        <w:keepNext/>
        <w:suppressAutoHyphens/>
        <w:rPr>
          <w:szCs w:val="24"/>
        </w:rPr>
      </w:pPr>
      <w:proofErr w:type="spellStart"/>
      <w:r>
        <w:rPr>
          <w:szCs w:val="24"/>
        </w:rPr>
        <w:t>Trichloromethanethiol</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Trichloromethanethiol</w:t>
            </w:r>
            <w:proofErr w:type="spellEnd"/>
          </w:p>
        </w:tc>
        <w:tc>
          <w:tcPr>
            <w:tcW w:w="1872" w:type="dxa"/>
            <w:hideMark/>
          </w:tcPr>
          <w:p w:rsidR="00216812" w:rsidRDefault="00216812">
            <w:pPr>
              <w:suppressAutoHyphens/>
              <w:rPr>
                <w:szCs w:val="24"/>
              </w:rPr>
            </w:pPr>
            <w:r>
              <w:rPr>
                <w:szCs w:val="24"/>
              </w:rPr>
              <w:t>75-70-7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P119</w:t>
      </w:r>
    </w:p>
    <w:p w:rsidR="00216812" w:rsidRDefault="00216812" w:rsidP="00216812">
      <w:pPr>
        <w:keepNext/>
        <w:suppressAutoHyphens/>
        <w:rPr>
          <w:szCs w:val="24"/>
        </w:rPr>
      </w:pPr>
      <w:r>
        <w:rPr>
          <w:szCs w:val="24"/>
        </w:rPr>
        <w:t>Ammonium vanadate.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P120</w:t>
      </w:r>
    </w:p>
    <w:p w:rsidR="00216812" w:rsidRDefault="00216812" w:rsidP="00216812">
      <w:pPr>
        <w:keepNext/>
        <w:suppressAutoHyphens/>
        <w:rPr>
          <w:szCs w:val="24"/>
        </w:rPr>
      </w:pPr>
      <w:r>
        <w:rPr>
          <w:szCs w:val="24"/>
        </w:rPr>
        <w:t>Vanadium pentoxide.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Vanadium (measured in wastewaters only)</w:t>
            </w:r>
          </w:p>
        </w:tc>
        <w:tc>
          <w:tcPr>
            <w:tcW w:w="1872" w:type="dxa"/>
            <w:hideMark/>
          </w:tcPr>
          <w:p w:rsidR="00216812" w:rsidRDefault="00216812">
            <w:pPr>
              <w:suppressAutoHyphens/>
              <w:rPr>
                <w:szCs w:val="24"/>
              </w:rPr>
            </w:pPr>
            <w:r>
              <w:rPr>
                <w:szCs w:val="24"/>
              </w:rPr>
              <w:t>7440-62-2</w:t>
            </w:r>
          </w:p>
        </w:tc>
        <w:tc>
          <w:tcPr>
            <w:tcW w:w="2160" w:type="dxa"/>
            <w:hideMark/>
          </w:tcPr>
          <w:p w:rsidR="00216812" w:rsidRDefault="00216812">
            <w:pPr>
              <w:suppressAutoHyphens/>
              <w:rPr>
                <w:szCs w:val="24"/>
              </w:rPr>
            </w:pPr>
            <w:r>
              <w:rPr>
                <w:szCs w:val="24"/>
              </w:rPr>
              <w:t>4.3</w:t>
            </w:r>
          </w:p>
        </w:tc>
        <w:tc>
          <w:tcPr>
            <w:tcW w:w="2160" w:type="dxa"/>
            <w:hideMark/>
          </w:tcPr>
          <w:p w:rsidR="00216812" w:rsidRDefault="00216812">
            <w:pPr>
              <w:suppressAutoHyphens/>
              <w:rPr>
                <w:szCs w:val="24"/>
              </w:rPr>
            </w:pPr>
            <w:r>
              <w:rPr>
                <w:szCs w:val="24"/>
              </w:rPr>
              <w:t>STABL</w:t>
            </w:r>
          </w:p>
        </w:tc>
      </w:tr>
    </w:tbl>
    <w:p w:rsidR="00216812" w:rsidRDefault="00216812" w:rsidP="00216812">
      <w:pPr>
        <w:keepNext/>
        <w:suppressAutoHyphens/>
        <w:spacing w:before="240"/>
        <w:rPr>
          <w:szCs w:val="24"/>
        </w:rPr>
      </w:pPr>
      <w:r>
        <w:rPr>
          <w:szCs w:val="24"/>
        </w:rPr>
        <w:t>P121</w:t>
      </w:r>
    </w:p>
    <w:p w:rsidR="00216812" w:rsidRDefault="00216812" w:rsidP="00216812">
      <w:pPr>
        <w:keepNext/>
        <w:suppressAutoHyphens/>
        <w:rPr>
          <w:szCs w:val="24"/>
        </w:rPr>
      </w:pPr>
      <w:r>
        <w:rPr>
          <w:szCs w:val="24"/>
        </w:rPr>
        <w:t>Zinc cyanide.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Cyanides (Total)</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1.2</w:t>
            </w:r>
          </w:p>
        </w:tc>
        <w:tc>
          <w:tcPr>
            <w:tcW w:w="2160" w:type="dxa"/>
            <w:hideMark/>
          </w:tcPr>
          <w:p w:rsidR="00216812" w:rsidRDefault="00216812">
            <w:pPr>
              <w:suppressAutoHyphens/>
              <w:rPr>
                <w:szCs w:val="24"/>
              </w:rPr>
            </w:pPr>
            <w:r>
              <w:rPr>
                <w:szCs w:val="24"/>
              </w:rPr>
              <w:t>590</w:t>
            </w:r>
          </w:p>
        </w:tc>
      </w:tr>
      <w:tr w:rsidR="00216812" w:rsidTr="00216812">
        <w:trPr>
          <w:cantSplit/>
        </w:trPr>
        <w:tc>
          <w:tcPr>
            <w:tcW w:w="3456" w:type="dxa"/>
            <w:hideMark/>
          </w:tcPr>
          <w:p w:rsidR="00216812" w:rsidRDefault="00216812">
            <w:pPr>
              <w:suppressAutoHyphens/>
              <w:rPr>
                <w:szCs w:val="24"/>
              </w:rPr>
            </w:pPr>
            <w:r>
              <w:rPr>
                <w:szCs w:val="24"/>
              </w:rPr>
              <w:t>Cyanides (Amenable)</w:t>
            </w:r>
            <w:r>
              <w:rPr>
                <w:szCs w:val="24"/>
                <w:vertAlign w:val="superscript"/>
              </w:rPr>
              <w:t>7</w:t>
            </w:r>
          </w:p>
        </w:tc>
        <w:tc>
          <w:tcPr>
            <w:tcW w:w="1872" w:type="dxa"/>
            <w:hideMark/>
          </w:tcPr>
          <w:p w:rsidR="00216812" w:rsidRDefault="00216812">
            <w:pPr>
              <w:suppressAutoHyphens/>
              <w:rPr>
                <w:szCs w:val="24"/>
              </w:rPr>
            </w:pPr>
            <w:r>
              <w:rPr>
                <w:szCs w:val="24"/>
              </w:rPr>
              <w:t>57-12-5</w:t>
            </w:r>
          </w:p>
        </w:tc>
        <w:tc>
          <w:tcPr>
            <w:tcW w:w="2160" w:type="dxa"/>
            <w:hideMark/>
          </w:tcPr>
          <w:p w:rsidR="00216812" w:rsidRDefault="00216812">
            <w:pPr>
              <w:suppressAutoHyphens/>
              <w:rPr>
                <w:szCs w:val="24"/>
              </w:rPr>
            </w:pPr>
            <w:r>
              <w:rPr>
                <w:szCs w:val="24"/>
              </w:rPr>
              <w:t>0.86</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P122</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greater than 10 percent.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P123</w:t>
      </w:r>
    </w:p>
    <w:p w:rsidR="00216812" w:rsidRDefault="00216812" w:rsidP="00216812">
      <w:pPr>
        <w:keepNext/>
        <w:suppressAutoHyphens/>
        <w:rPr>
          <w:szCs w:val="24"/>
        </w:rPr>
      </w:pPr>
      <w:proofErr w:type="spellStart"/>
      <w:r>
        <w:rPr>
          <w:szCs w:val="24"/>
        </w:rPr>
        <w:t>Toxaphene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Toxaphene</w:t>
            </w:r>
            <w:proofErr w:type="spellEnd"/>
          </w:p>
        </w:tc>
        <w:tc>
          <w:tcPr>
            <w:tcW w:w="1872" w:type="dxa"/>
            <w:hideMark/>
          </w:tcPr>
          <w:p w:rsidR="00216812" w:rsidRDefault="00216812">
            <w:pPr>
              <w:suppressAutoHyphens/>
              <w:rPr>
                <w:szCs w:val="24"/>
              </w:rPr>
            </w:pPr>
            <w:r>
              <w:rPr>
                <w:szCs w:val="24"/>
              </w:rPr>
              <w:t>8001-35-2</w:t>
            </w:r>
          </w:p>
        </w:tc>
        <w:tc>
          <w:tcPr>
            <w:tcW w:w="2160" w:type="dxa"/>
            <w:hideMark/>
          </w:tcPr>
          <w:p w:rsidR="00216812" w:rsidRDefault="00216812">
            <w:pPr>
              <w:suppressAutoHyphens/>
              <w:rPr>
                <w:szCs w:val="24"/>
              </w:rPr>
            </w:pPr>
            <w:r>
              <w:rPr>
                <w:szCs w:val="24"/>
              </w:rPr>
              <w:t>0.0095</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P127</w:t>
      </w:r>
    </w:p>
    <w:p w:rsidR="00216812" w:rsidRDefault="00216812" w:rsidP="00216812">
      <w:pPr>
        <w:keepNext/>
        <w:suppressAutoHyphens/>
        <w:rPr>
          <w:szCs w:val="24"/>
        </w:rPr>
      </w:pPr>
      <w:r>
        <w:rPr>
          <w:szCs w:val="24"/>
        </w:rPr>
        <w:t>Carbofuran.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w:t>
            </w:r>
          </w:p>
        </w:tc>
        <w:tc>
          <w:tcPr>
            <w:tcW w:w="1872" w:type="dxa"/>
            <w:hideMark/>
          </w:tcPr>
          <w:p w:rsidR="00216812" w:rsidRDefault="00216812">
            <w:pPr>
              <w:suppressAutoHyphens/>
              <w:rPr>
                <w:szCs w:val="24"/>
              </w:rPr>
            </w:pPr>
            <w:r>
              <w:rPr>
                <w:szCs w:val="24"/>
              </w:rPr>
              <w:t>1563-66-2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lastRenderedPageBreak/>
        <w:t>P128</w:t>
      </w:r>
    </w:p>
    <w:p w:rsidR="00216812" w:rsidRDefault="00216812" w:rsidP="00216812">
      <w:pPr>
        <w:keepNext/>
        <w:suppressAutoHyphens/>
        <w:rPr>
          <w:szCs w:val="24"/>
        </w:rPr>
      </w:pPr>
      <w:r>
        <w:rPr>
          <w:szCs w:val="24"/>
        </w:rPr>
        <w:t>Mexacarbate.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Mexacarbate</w:t>
            </w:r>
            <w:proofErr w:type="spellEnd"/>
          </w:p>
        </w:tc>
        <w:tc>
          <w:tcPr>
            <w:tcW w:w="1872" w:type="dxa"/>
            <w:hideMark/>
          </w:tcPr>
          <w:p w:rsidR="00216812" w:rsidRDefault="00216812">
            <w:pPr>
              <w:suppressAutoHyphens/>
              <w:rPr>
                <w:szCs w:val="24"/>
              </w:rPr>
            </w:pPr>
            <w:r>
              <w:rPr>
                <w:szCs w:val="24"/>
              </w:rPr>
              <w:t>315-18-4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P185</w:t>
      </w:r>
    </w:p>
    <w:p w:rsidR="00216812" w:rsidRDefault="00216812" w:rsidP="00216812">
      <w:pPr>
        <w:keepNext/>
        <w:suppressAutoHyphens/>
        <w:rPr>
          <w:szCs w:val="24"/>
        </w:rPr>
      </w:pPr>
      <w:r>
        <w:rPr>
          <w:szCs w:val="24"/>
        </w:rPr>
        <w:t>Tirpate.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Tirpate</w:t>
            </w:r>
            <w:proofErr w:type="spellEnd"/>
          </w:p>
        </w:tc>
        <w:tc>
          <w:tcPr>
            <w:tcW w:w="1872" w:type="dxa"/>
            <w:hideMark/>
          </w:tcPr>
          <w:p w:rsidR="00216812" w:rsidRDefault="00216812">
            <w:pPr>
              <w:suppressAutoHyphens/>
              <w:rPr>
                <w:szCs w:val="24"/>
              </w:rPr>
            </w:pPr>
            <w:r>
              <w:rPr>
                <w:szCs w:val="24"/>
              </w:rPr>
              <w:t>26419-73-8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P188</w:t>
      </w:r>
    </w:p>
    <w:p w:rsidR="00216812" w:rsidRDefault="00216812" w:rsidP="00216812">
      <w:pPr>
        <w:keepNext/>
        <w:suppressAutoHyphens/>
        <w:rPr>
          <w:szCs w:val="24"/>
        </w:rPr>
      </w:pPr>
      <w:proofErr w:type="spellStart"/>
      <w:r>
        <w:rPr>
          <w:szCs w:val="24"/>
        </w:rPr>
        <w:t>Physostigimine</w:t>
      </w:r>
      <w:proofErr w:type="spellEnd"/>
      <w:r>
        <w:rPr>
          <w:szCs w:val="24"/>
        </w:rPr>
        <w:t xml:space="preserve"> salicylate.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 salicylate</w:t>
            </w:r>
          </w:p>
        </w:tc>
        <w:tc>
          <w:tcPr>
            <w:tcW w:w="1872" w:type="dxa"/>
            <w:hideMark/>
          </w:tcPr>
          <w:p w:rsidR="00216812" w:rsidRDefault="00216812">
            <w:pPr>
              <w:suppressAutoHyphens/>
              <w:rPr>
                <w:szCs w:val="24"/>
              </w:rPr>
            </w:pPr>
            <w:r>
              <w:rPr>
                <w:szCs w:val="24"/>
              </w:rPr>
              <w:t>57-64-7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P189</w:t>
      </w:r>
    </w:p>
    <w:p w:rsidR="00216812" w:rsidRDefault="00216812" w:rsidP="00216812">
      <w:pPr>
        <w:keepNext/>
        <w:suppressAutoHyphens/>
        <w:rPr>
          <w:szCs w:val="24"/>
        </w:rPr>
      </w:pPr>
      <w:r>
        <w:rPr>
          <w:szCs w:val="24"/>
        </w:rPr>
        <w:t>Carbosulfan.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Carbosulfan</w:t>
            </w:r>
            <w:proofErr w:type="spellEnd"/>
          </w:p>
        </w:tc>
        <w:tc>
          <w:tcPr>
            <w:tcW w:w="1872" w:type="dxa"/>
            <w:hideMark/>
          </w:tcPr>
          <w:p w:rsidR="00216812" w:rsidRDefault="00216812">
            <w:pPr>
              <w:suppressAutoHyphens/>
              <w:rPr>
                <w:szCs w:val="24"/>
              </w:rPr>
            </w:pPr>
            <w:r>
              <w:rPr>
                <w:szCs w:val="24"/>
              </w:rPr>
              <w:t>55285-14-8</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P190</w:t>
      </w:r>
    </w:p>
    <w:p w:rsidR="00216812" w:rsidRDefault="00216812" w:rsidP="00216812">
      <w:pPr>
        <w:keepNext/>
        <w:suppressAutoHyphens/>
        <w:rPr>
          <w:szCs w:val="24"/>
        </w:rPr>
      </w:pPr>
      <w:r>
        <w:rPr>
          <w:szCs w:val="24"/>
        </w:rPr>
        <w:t>Metolcarb.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Metolcarb</w:t>
            </w:r>
            <w:proofErr w:type="spellEnd"/>
          </w:p>
        </w:tc>
        <w:tc>
          <w:tcPr>
            <w:tcW w:w="1872" w:type="dxa"/>
            <w:hideMark/>
          </w:tcPr>
          <w:p w:rsidR="00216812" w:rsidRDefault="00216812">
            <w:pPr>
              <w:suppressAutoHyphens/>
              <w:rPr>
                <w:szCs w:val="24"/>
              </w:rPr>
            </w:pPr>
            <w:r>
              <w:rPr>
                <w:szCs w:val="24"/>
              </w:rPr>
              <w:t>1129-41-5</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P191</w:t>
      </w:r>
    </w:p>
    <w:p w:rsidR="00216812" w:rsidRDefault="00216812" w:rsidP="00216812">
      <w:pPr>
        <w:keepNext/>
        <w:suppressAutoHyphens/>
        <w:rPr>
          <w:szCs w:val="24"/>
        </w:rPr>
      </w:pPr>
      <w:r>
        <w:rPr>
          <w:szCs w:val="24"/>
        </w:rPr>
        <w:t>Dimetilan.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Dimetilan</w:t>
            </w:r>
            <w:proofErr w:type="spellEnd"/>
          </w:p>
        </w:tc>
        <w:tc>
          <w:tcPr>
            <w:tcW w:w="1872" w:type="dxa"/>
            <w:hideMark/>
          </w:tcPr>
          <w:p w:rsidR="00216812" w:rsidRDefault="00216812">
            <w:pPr>
              <w:suppressAutoHyphens/>
              <w:rPr>
                <w:szCs w:val="24"/>
              </w:rPr>
            </w:pPr>
            <w:r>
              <w:rPr>
                <w:szCs w:val="24"/>
              </w:rPr>
              <w:t>644-64-4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P192</w:t>
      </w:r>
    </w:p>
    <w:p w:rsidR="00216812" w:rsidRDefault="00216812" w:rsidP="00216812">
      <w:pPr>
        <w:keepNext/>
        <w:suppressAutoHyphens/>
        <w:rPr>
          <w:szCs w:val="24"/>
        </w:rPr>
      </w:pPr>
      <w:r>
        <w:rPr>
          <w:szCs w:val="24"/>
        </w:rPr>
        <w:t>Isolan.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Isolan</w:t>
            </w:r>
            <w:proofErr w:type="spellEnd"/>
          </w:p>
        </w:tc>
        <w:tc>
          <w:tcPr>
            <w:tcW w:w="1872" w:type="dxa"/>
            <w:hideMark/>
          </w:tcPr>
          <w:p w:rsidR="00216812" w:rsidRDefault="00216812">
            <w:pPr>
              <w:suppressAutoHyphens/>
              <w:rPr>
                <w:szCs w:val="24"/>
              </w:rPr>
            </w:pPr>
            <w:r>
              <w:rPr>
                <w:szCs w:val="24"/>
              </w:rPr>
              <w:t>119-38-0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P194</w:t>
      </w:r>
    </w:p>
    <w:p w:rsidR="00216812" w:rsidRDefault="00216812" w:rsidP="00216812">
      <w:pPr>
        <w:keepNext/>
        <w:suppressAutoHyphens/>
        <w:rPr>
          <w:szCs w:val="24"/>
        </w:rPr>
      </w:pPr>
      <w:r>
        <w:rPr>
          <w:szCs w:val="24"/>
        </w:rPr>
        <w:t>Oxamyl.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Oxamyl</w:t>
            </w:r>
            <w:proofErr w:type="spellEnd"/>
          </w:p>
        </w:tc>
        <w:tc>
          <w:tcPr>
            <w:tcW w:w="1872" w:type="dxa"/>
            <w:hideMark/>
          </w:tcPr>
          <w:p w:rsidR="00216812" w:rsidRDefault="00216812">
            <w:pPr>
              <w:suppressAutoHyphens/>
              <w:rPr>
                <w:szCs w:val="24"/>
              </w:rPr>
            </w:pPr>
            <w:r>
              <w:rPr>
                <w:szCs w:val="24"/>
              </w:rPr>
              <w:t>23135-22-0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P196</w:t>
      </w:r>
    </w:p>
    <w:p w:rsidR="00216812" w:rsidRDefault="00216812" w:rsidP="00216812">
      <w:pPr>
        <w:keepNext/>
        <w:suppressAutoHyphens/>
        <w:rPr>
          <w:szCs w:val="24"/>
        </w:rPr>
      </w:pPr>
      <w:r>
        <w:rPr>
          <w:szCs w:val="24"/>
        </w:rPr>
        <w:t xml:space="preserve">Manganese </w:t>
      </w:r>
      <w:proofErr w:type="spellStart"/>
      <w:r>
        <w:rPr>
          <w:szCs w:val="24"/>
        </w:rPr>
        <w:t>dimethyldithiocarbamates</w:t>
      </w:r>
      <w:proofErr w:type="spellEnd"/>
      <w:r>
        <w:rPr>
          <w:szCs w:val="24"/>
        </w:rPr>
        <w:t xml:space="preserve"> (total).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Dithiocarbamates</w:t>
            </w:r>
            <w:proofErr w:type="spellEnd"/>
            <w:r>
              <w:rPr>
                <w:szCs w:val="24"/>
              </w:rPr>
              <w:t xml:space="preserve">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P197</w:t>
      </w:r>
    </w:p>
    <w:p w:rsidR="00216812" w:rsidRDefault="00216812" w:rsidP="00216812">
      <w:pPr>
        <w:keepNext/>
        <w:suppressAutoHyphens/>
        <w:rPr>
          <w:szCs w:val="24"/>
        </w:rPr>
      </w:pPr>
      <w:r>
        <w:rPr>
          <w:szCs w:val="24"/>
        </w:rPr>
        <w:t>Formparanate.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Formparanate</w:t>
            </w:r>
            <w:proofErr w:type="spellEnd"/>
          </w:p>
        </w:tc>
        <w:tc>
          <w:tcPr>
            <w:tcW w:w="1872" w:type="dxa"/>
            <w:hideMark/>
          </w:tcPr>
          <w:p w:rsidR="00216812" w:rsidRDefault="00216812">
            <w:pPr>
              <w:suppressAutoHyphens/>
              <w:rPr>
                <w:szCs w:val="24"/>
              </w:rPr>
            </w:pPr>
            <w:r>
              <w:rPr>
                <w:szCs w:val="24"/>
              </w:rPr>
              <w:t>17702-57-7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P198</w:t>
      </w:r>
    </w:p>
    <w:p w:rsidR="00216812" w:rsidRDefault="00216812" w:rsidP="00216812">
      <w:pPr>
        <w:keepNext/>
        <w:suppressAutoHyphens/>
        <w:rPr>
          <w:szCs w:val="24"/>
        </w:rPr>
      </w:pPr>
      <w:proofErr w:type="spellStart"/>
      <w:r>
        <w:rPr>
          <w:szCs w:val="24"/>
        </w:rPr>
        <w:t>Formetanate</w:t>
      </w:r>
      <w:proofErr w:type="spellEnd"/>
      <w:r>
        <w:rPr>
          <w:szCs w:val="24"/>
        </w:rPr>
        <w:t xml:space="preserve"> hydrochloride.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Formetanate</w:t>
            </w:r>
            <w:proofErr w:type="spellEnd"/>
            <w:r>
              <w:rPr>
                <w:szCs w:val="24"/>
              </w:rPr>
              <w:t xml:space="preserve"> hydrochloride</w:t>
            </w:r>
          </w:p>
        </w:tc>
        <w:tc>
          <w:tcPr>
            <w:tcW w:w="1872" w:type="dxa"/>
            <w:hideMark/>
          </w:tcPr>
          <w:p w:rsidR="00216812" w:rsidRDefault="00216812">
            <w:pPr>
              <w:suppressAutoHyphens/>
              <w:rPr>
                <w:szCs w:val="24"/>
              </w:rPr>
            </w:pPr>
            <w:r>
              <w:rPr>
                <w:szCs w:val="24"/>
              </w:rPr>
              <w:t>23422-53-9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P199</w:t>
      </w:r>
    </w:p>
    <w:p w:rsidR="00216812" w:rsidRDefault="00216812" w:rsidP="00216812">
      <w:pPr>
        <w:keepNext/>
        <w:suppressAutoHyphens/>
        <w:rPr>
          <w:szCs w:val="24"/>
        </w:rPr>
      </w:pPr>
      <w:r>
        <w:rPr>
          <w:szCs w:val="24"/>
        </w:rPr>
        <w:t>Methiocarb.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Methiocarb</w:t>
            </w:r>
          </w:p>
        </w:tc>
        <w:tc>
          <w:tcPr>
            <w:tcW w:w="1872" w:type="dxa"/>
            <w:hideMark/>
          </w:tcPr>
          <w:p w:rsidR="00216812" w:rsidRDefault="00216812">
            <w:pPr>
              <w:suppressAutoHyphens/>
              <w:rPr>
                <w:szCs w:val="24"/>
              </w:rPr>
            </w:pPr>
            <w:r>
              <w:rPr>
                <w:szCs w:val="24"/>
              </w:rPr>
              <w:t>2032-65-7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P201</w:t>
      </w:r>
    </w:p>
    <w:p w:rsidR="00216812" w:rsidRDefault="00216812" w:rsidP="00216812">
      <w:pPr>
        <w:keepNext/>
        <w:suppressAutoHyphens/>
        <w:rPr>
          <w:szCs w:val="24"/>
        </w:rPr>
      </w:pPr>
      <w:r>
        <w:rPr>
          <w:szCs w:val="24"/>
        </w:rPr>
        <w:t>Promecarb.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Promecarb</w:t>
            </w:r>
            <w:proofErr w:type="spellEnd"/>
          </w:p>
        </w:tc>
        <w:tc>
          <w:tcPr>
            <w:tcW w:w="1872" w:type="dxa"/>
            <w:hideMark/>
          </w:tcPr>
          <w:p w:rsidR="00216812" w:rsidRDefault="00216812">
            <w:pPr>
              <w:suppressAutoHyphens/>
              <w:rPr>
                <w:szCs w:val="24"/>
              </w:rPr>
            </w:pPr>
            <w:r>
              <w:rPr>
                <w:szCs w:val="24"/>
              </w:rPr>
              <w:t>2631-37-0</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P202</w:t>
      </w:r>
    </w:p>
    <w:p w:rsidR="00216812" w:rsidRDefault="00216812" w:rsidP="00216812">
      <w:pPr>
        <w:keepNext/>
        <w:suppressAutoHyphens/>
        <w:rPr>
          <w:szCs w:val="24"/>
        </w:rPr>
      </w:pPr>
      <w:r>
        <w:rPr>
          <w:szCs w:val="24"/>
        </w:rPr>
        <w:t>m-</w:t>
      </w:r>
      <w:proofErr w:type="spellStart"/>
      <w:r>
        <w:rPr>
          <w:szCs w:val="24"/>
        </w:rPr>
        <w:t>Cumenyl</w:t>
      </w:r>
      <w:proofErr w:type="spellEnd"/>
      <w:r>
        <w:rPr>
          <w:szCs w:val="24"/>
        </w:rPr>
        <w:t xml:space="preserve"> methylcarbamate.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w:t>
            </w:r>
            <w:proofErr w:type="spellStart"/>
            <w:r>
              <w:rPr>
                <w:szCs w:val="24"/>
              </w:rPr>
              <w:t>Cumenyl</w:t>
            </w:r>
            <w:proofErr w:type="spellEnd"/>
            <w:r>
              <w:rPr>
                <w:szCs w:val="24"/>
              </w:rPr>
              <w:t xml:space="preserve"> methylcarbamate</w:t>
            </w:r>
          </w:p>
        </w:tc>
        <w:tc>
          <w:tcPr>
            <w:tcW w:w="1872" w:type="dxa"/>
            <w:hideMark/>
          </w:tcPr>
          <w:p w:rsidR="00216812" w:rsidRDefault="00216812">
            <w:pPr>
              <w:suppressAutoHyphens/>
              <w:rPr>
                <w:szCs w:val="24"/>
              </w:rPr>
            </w:pPr>
            <w:r>
              <w:rPr>
                <w:szCs w:val="24"/>
              </w:rPr>
              <w:t>64-00-6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P203</w:t>
      </w:r>
    </w:p>
    <w:p w:rsidR="00216812" w:rsidRDefault="00216812" w:rsidP="00216812">
      <w:pPr>
        <w:keepNext/>
        <w:suppressAutoHyphens/>
        <w:rPr>
          <w:szCs w:val="24"/>
        </w:rPr>
      </w:pPr>
      <w:r>
        <w:rPr>
          <w:szCs w:val="24"/>
        </w:rPr>
        <w:t>Aldicarb sulfone.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Aldicarb sulfone</w:t>
            </w:r>
          </w:p>
        </w:tc>
        <w:tc>
          <w:tcPr>
            <w:tcW w:w="1872" w:type="dxa"/>
            <w:hideMark/>
          </w:tcPr>
          <w:p w:rsidR="00216812" w:rsidRDefault="00216812">
            <w:pPr>
              <w:suppressAutoHyphens/>
              <w:rPr>
                <w:szCs w:val="24"/>
              </w:rPr>
            </w:pPr>
            <w:r>
              <w:rPr>
                <w:szCs w:val="24"/>
              </w:rPr>
              <w:t>1646-88-4</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0.28; or CMBST</w:t>
            </w:r>
          </w:p>
        </w:tc>
      </w:tr>
    </w:tbl>
    <w:p w:rsidR="00216812" w:rsidRDefault="00216812" w:rsidP="00216812">
      <w:pPr>
        <w:keepNext/>
        <w:suppressAutoHyphens/>
        <w:spacing w:before="240"/>
        <w:rPr>
          <w:szCs w:val="24"/>
        </w:rPr>
      </w:pPr>
      <w:r>
        <w:rPr>
          <w:szCs w:val="24"/>
        </w:rPr>
        <w:t>P204</w:t>
      </w:r>
    </w:p>
    <w:p w:rsidR="00216812" w:rsidRDefault="00216812" w:rsidP="00216812">
      <w:pPr>
        <w:keepNext/>
        <w:suppressAutoHyphens/>
        <w:rPr>
          <w:szCs w:val="24"/>
        </w:rPr>
      </w:pPr>
      <w:r>
        <w:rPr>
          <w:szCs w:val="24"/>
        </w:rPr>
        <w:t>Physostigmine.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Physostigmine</w:t>
            </w:r>
          </w:p>
        </w:tc>
        <w:tc>
          <w:tcPr>
            <w:tcW w:w="1872" w:type="dxa"/>
            <w:hideMark/>
          </w:tcPr>
          <w:p w:rsidR="00216812" w:rsidRDefault="00216812">
            <w:pPr>
              <w:suppressAutoHyphens/>
              <w:rPr>
                <w:szCs w:val="24"/>
              </w:rPr>
            </w:pPr>
            <w:r>
              <w:rPr>
                <w:szCs w:val="24"/>
              </w:rPr>
              <w:t>57-47-6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P205</w:t>
      </w:r>
    </w:p>
    <w:p w:rsidR="00216812" w:rsidRDefault="00216812" w:rsidP="00216812">
      <w:pPr>
        <w:keepNext/>
        <w:suppressAutoHyphens/>
        <w:rPr>
          <w:szCs w:val="24"/>
        </w:rPr>
      </w:pPr>
      <w:r>
        <w:rPr>
          <w:szCs w:val="24"/>
        </w:rPr>
        <w:t>Ziram.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Dithiocarbamates</w:t>
            </w:r>
            <w:proofErr w:type="spellEnd"/>
            <w:r>
              <w:rPr>
                <w:szCs w:val="24"/>
              </w:rPr>
              <w:t xml:space="preserve"> (total)</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0.028; or CMBST, CHOXD, BIODG or CARBN</w:t>
            </w:r>
          </w:p>
        </w:tc>
        <w:tc>
          <w:tcPr>
            <w:tcW w:w="2160" w:type="dxa"/>
            <w:hideMark/>
          </w:tcPr>
          <w:p w:rsidR="00216812" w:rsidRDefault="00216812">
            <w:pPr>
              <w:suppressAutoHyphens/>
              <w:rPr>
                <w:szCs w:val="24"/>
              </w:rPr>
            </w:pPr>
            <w:r>
              <w:rPr>
                <w:szCs w:val="24"/>
              </w:rPr>
              <w:t>28; or CMBST</w:t>
            </w:r>
          </w:p>
        </w:tc>
      </w:tr>
    </w:tbl>
    <w:p w:rsidR="00216812" w:rsidRDefault="00216812" w:rsidP="00216812">
      <w:pPr>
        <w:keepNext/>
        <w:suppressAutoHyphens/>
        <w:spacing w:before="240"/>
        <w:rPr>
          <w:szCs w:val="24"/>
        </w:rPr>
      </w:pPr>
      <w:r>
        <w:rPr>
          <w:szCs w:val="24"/>
        </w:rPr>
        <w:t>U001</w:t>
      </w:r>
    </w:p>
    <w:p w:rsidR="00216812" w:rsidRDefault="00216812" w:rsidP="00216812">
      <w:pPr>
        <w:keepNext/>
        <w:suppressAutoHyphens/>
        <w:rPr>
          <w:szCs w:val="24"/>
        </w:rPr>
      </w:pPr>
      <w:r>
        <w:rPr>
          <w:szCs w:val="24"/>
        </w:rPr>
        <w:t>Acetaldehyde.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Acetaldehyde</w:t>
            </w:r>
          </w:p>
        </w:tc>
        <w:tc>
          <w:tcPr>
            <w:tcW w:w="1872" w:type="dxa"/>
            <w:hideMark/>
          </w:tcPr>
          <w:p w:rsidR="00216812" w:rsidRDefault="00216812">
            <w:pPr>
              <w:suppressAutoHyphens/>
              <w:rPr>
                <w:szCs w:val="24"/>
              </w:rPr>
            </w:pPr>
            <w:r>
              <w:rPr>
                <w:szCs w:val="24"/>
              </w:rPr>
              <w:t>75-07-0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U002</w:t>
      </w:r>
    </w:p>
    <w:p w:rsidR="00216812" w:rsidRDefault="00216812" w:rsidP="00216812">
      <w:pPr>
        <w:keepNext/>
        <w:suppressAutoHyphens/>
        <w:rPr>
          <w:szCs w:val="24"/>
        </w:rPr>
      </w:pPr>
      <w:r>
        <w:rPr>
          <w:szCs w:val="24"/>
        </w:rPr>
        <w:t>Acetone.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Acetone</w:t>
            </w:r>
          </w:p>
        </w:tc>
        <w:tc>
          <w:tcPr>
            <w:tcW w:w="1872" w:type="dxa"/>
            <w:hideMark/>
          </w:tcPr>
          <w:p w:rsidR="00216812" w:rsidRDefault="00216812">
            <w:pPr>
              <w:suppressAutoHyphens/>
              <w:rPr>
                <w:szCs w:val="24"/>
              </w:rPr>
            </w:pPr>
            <w:r>
              <w:rPr>
                <w:szCs w:val="24"/>
              </w:rPr>
              <w:t>67-64-1</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U003</w:t>
      </w:r>
    </w:p>
    <w:p w:rsidR="00216812" w:rsidRDefault="00216812" w:rsidP="00216812">
      <w:pPr>
        <w:keepNext/>
        <w:suppressAutoHyphens/>
        <w:rPr>
          <w:szCs w:val="24"/>
        </w:rPr>
      </w:pPr>
      <w:r>
        <w:rPr>
          <w:szCs w:val="24"/>
        </w:rPr>
        <w:t>Acetonitrile.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Acetonitrile</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Acetonitrile; alternate</w:t>
            </w:r>
            <w:r>
              <w:rPr>
                <w:szCs w:val="24"/>
                <w:vertAlign w:val="superscript"/>
              </w:rPr>
              <w:t>6</w:t>
            </w:r>
            <w:r>
              <w:rPr>
                <w:szCs w:val="24"/>
              </w:rPr>
              <w:t xml:space="preserve"> standard for </w:t>
            </w:r>
            <w:proofErr w:type="spellStart"/>
            <w:r>
              <w:rPr>
                <w:szCs w:val="24"/>
              </w:rPr>
              <w:t>nonwastewaters</w:t>
            </w:r>
            <w:proofErr w:type="spellEnd"/>
            <w:r>
              <w:rPr>
                <w:szCs w:val="24"/>
              </w:rPr>
              <w:t xml:space="preserve"> only</w:t>
            </w:r>
          </w:p>
        </w:tc>
        <w:tc>
          <w:tcPr>
            <w:tcW w:w="1872" w:type="dxa"/>
            <w:hideMark/>
          </w:tcPr>
          <w:p w:rsidR="00216812" w:rsidRDefault="00216812">
            <w:pPr>
              <w:suppressAutoHyphens/>
              <w:rPr>
                <w:szCs w:val="24"/>
              </w:rPr>
            </w:pPr>
            <w:r>
              <w:rPr>
                <w:szCs w:val="24"/>
              </w:rPr>
              <w:t>75-05-8</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38</w:t>
            </w:r>
          </w:p>
        </w:tc>
      </w:tr>
    </w:tbl>
    <w:p w:rsidR="00216812" w:rsidRDefault="00216812" w:rsidP="00216812">
      <w:pPr>
        <w:keepNext/>
        <w:suppressAutoHyphens/>
        <w:spacing w:before="240"/>
        <w:rPr>
          <w:szCs w:val="24"/>
        </w:rPr>
      </w:pPr>
      <w:r>
        <w:rPr>
          <w:szCs w:val="24"/>
        </w:rPr>
        <w:t>U004</w:t>
      </w:r>
    </w:p>
    <w:p w:rsidR="00216812" w:rsidRDefault="00216812" w:rsidP="00216812">
      <w:pPr>
        <w:keepNext/>
        <w:suppressAutoHyphens/>
        <w:rPr>
          <w:szCs w:val="24"/>
        </w:rPr>
      </w:pPr>
      <w:r>
        <w:rPr>
          <w:szCs w:val="24"/>
        </w:rPr>
        <w:t>Acetophenone.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Acetophenone</w:t>
            </w:r>
          </w:p>
        </w:tc>
        <w:tc>
          <w:tcPr>
            <w:tcW w:w="1872" w:type="dxa"/>
            <w:hideMark/>
          </w:tcPr>
          <w:p w:rsidR="00216812" w:rsidRDefault="00216812">
            <w:pPr>
              <w:suppressAutoHyphens/>
              <w:rPr>
                <w:szCs w:val="24"/>
              </w:rPr>
            </w:pPr>
            <w:r>
              <w:rPr>
                <w:szCs w:val="24"/>
              </w:rPr>
              <w:t>98-86-2</w:t>
            </w:r>
          </w:p>
        </w:tc>
        <w:tc>
          <w:tcPr>
            <w:tcW w:w="2160" w:type="dxa"/>
            <w:hideMark/>
          </w:tcPr>
          <w:p w:rsidR="00216812" w:rsidRDefault="00216812">
            <w:pPr>
              <w:suppressAutoHyphens/>
              <w:rPr>
                <w:szCs w:val="24"/>
              </w:rPr>
            </w:pPr>
            <w:r>
              <w:rPr>
                <w:szCs w:val="24"/>
              </w:rPr>
              <w:t>0.010</w:t>
            </w:r>
          </w:p>
        </w:tc>
        <w:tc>
          <w:tcPr>
            <w:tcW w:w="2160" w:type="dxa"/>
            <w:hideMark/>
          </w:tcPr>
          <w:p w:rsidR="00216812" w:rsidRDefault="00216812">
            <w:pPr>
              <w:suppressAutoHyphens/>
              <w:rPr>
                <w:szCs w:val="24"/>
              </w:rPr>
            </w:pPr>
            <w:r>
              <w:rPr>
                <w:szCs w:val="24"/>
              </w:rPr>
              <w:t>9.7</w:t>
            </w:r>
          </w:p>
        </w:tc>
      </w:tr>
    </w:tbl>
    <w:p w:rsidR="00216812" w:rsidRDefault="00216812" w:rsidP="00216812">
      <w:pPr>
        <w:keepNext/>
        <w:suppressAutoHyphens/>
        <w:spacing w:before="240"/>
        <w:rPr>
          <w:szCs w:val="24"/>
        </w:rPr>
      </w:pPr>
      <w:r>
        <w:rPr>
          <w:szCs w:val="24"/>
        </w:rPr>
        <w:t>U005</w:t>
      </w:r>
    </w:p>
    <w:p w:rsidR="00216812" w:rsidRDefault="00216812" w:rsidP="00216812">
      <w:pPr>
        <w:keepNext/>
        <w:suppressAutoHyphens/>
        <w:rPr>
          <w:szCs w:val="24"/>
        </w:rPr>
      </w:pPr>
      <w:r>
        <w:rPr>
          <w:szCs w:val="24"/>
        </w:rPr>
        <w:t>2-Acetylaminofluorene.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2-Acetylaminofluorene</w:t>
            </w:r>
          </w:p>
        </w:tc>
        <w:tc>
          <w:tcPr>
            <w:tcW w:w="1872" w:type="dxa"/>
            <w:hideMark/>
          </w:tcPr>
          <w:p w:rsidR="00216812" w:rsidRDefault="00216812">
            <w:pPr>
              <w:suppressAutoHyphens/>
              <w:rPr>
                <w:szCs w:val="24"/>
              </w:rPr>
            </w:pPr>
            <w:r>
              <w:rPr>
                <w:szCs w:val="24"/>
              </w:rPr>
              <w:t>53-96-3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lastRenderedPageBreak/>
        <w:t>U006</w:t>
      </w:r>
    </w:p>
    <w:p w:rsidR="00216812" w:rsidRDefault="00216812" w:rsidP="00216812">
      <w:pPr>
        <w:keepNext/>
        <w:suppressAutoHyphens/>
        <w:rPr>
          <w:szCs w:val="24"/>
        </w:rPr>
      </w:pPr>
      <w:r>
        <w:rPr>
          <w:szCs w:val="24"/>
        </w:rPr>
        <w:t>Acetyl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Acetyl chloride</w:t>
            </w:r>
          </w:p>
        </w:tc>
        <w:tc>
          <w:tcPr>
            <w:tcW w:w="1872" w:type="dxa"/>
            <w:hideMark/>
          </w:tcPr>
          <w:p w:rsidR="00216812" w:rsidRDefault="00216812">
            <w:pPr>
              <w:suppressAutoHyphens/>
              <w:rPr>
                <w:szCs w:val="24"/>
              </w:rPr>
            </w:pPr>
            <w:r>
              <w:rPr>
                <w:szCs w:val="24"/>
              </w:rPr>
              <w:t>75-36-5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U007</w:t>
      </w:r>
    </w:p>
    <w:p w:rsidR="00216812" w:rsidRDefault="00216812" w:rsidP="00216812">
      <w:pPr>
        <w:keepNext/>
        <w:suppressAutoHyphens/>
        <w:rPr>
          <w:szCs w:val="24"/>
        </w:rPr>
      </w:pPr>
      <w:r>
        <w:rPr>
          <w:szCs w:val="24"/>
        </w:rPr>
        <w:t>Acrylamide.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Acrylamide</w:t>
            </w:r>
          </w:p>
        </w:tc>
        <w:tc>
          <w:tcPr>
            <w:tcW w:w="1872" w:type="dxa"/>
            <w:hideMark/>
          </w:tcPr>
          <w:p w:rsidR="00216812" w:rsidRDefault="00216812">
            <w:pPr>
              <w:suppressAutoHyphens/>
              <w:rPr>
                <w:szCs w:val="24"/>
              </w:rPr>
            </w:pPr>
            <w:r>
              <w:rPr>
                <w:szCs w:val="24"/>
              </w:rPr>
              <w:t>79-06-1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U008</w:t>
      </w:r>
    </w:p>
    <w:p w:rsidR="00216812" w:rsidRDefault="00216812" w:rsidP="00216812">
      <w:pPr>
        <w:keepNext/>
        <w:suppressAutoHyphens/>
        <w:rPr>
          <w:szCs w:val="24"/>
        </w:rPr>
      </w:pPr>
      <w:r>
        <w:rPr>
          <w:szCs w:val="24"/>
        </w:rPr>
        <w:t>Acrylic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Acrylic acid</w:t>
            </w:r>
          </w:p>
        </w:tc>
        <w:tc>
          <w:tcPr>
            <w:tcW w:w="1872" w:type="dxa"/>
            <w:hideMark/>
          </w:tcPr>
          <w:p w:rsidR="00216812" w:rsidRDefault="00216812">
            <w:pPr>
              <w:suppressAutoHyphens/>
              <w:rPr>
                <w:szCs w:val="24"/>
              </w:rPr>
            </w:pPr>
            <w:r>
              <w:rPr>
                <w:szCs w:val="24"/>
              </w:rPr>
              <w:t>79-10-7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U009</w:t>
      </w:r>
    </w:p>
    <w:p w:rsidR="00216812" w:rsidRDefault="00216812" w:rsidP="00216812">
      <w:pPr>
        <w:keepNext/>
        <w:suppressAutoHyphens/>
        <w:rPr>
          <w:szCs w:val="24"/>
        </w:rPr>
      </w:pPr>
      <w:r>
        <w:rPr>
          <w:szCs w:val="24"/>
        </w:rPr>
        <w:t>Acrylonitrile.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Acrylonitrile</w:t>
            </w:r>
          </w:p>
        </w:tc>
        <w:tc>
          <w:tcPr>
            <w:tcW w:w="1872" w:type="dxa"/>
            <w:hideMark/>
          </w:tcPr>
          <w:p w:rsidR="00216812" w:rsidRDefault="00216812">
            <w:pPr>
              <w:suppressAutoHyphens/>
              <w:rPr>
                <w:szCs w:val="24"/>
              </w:rPr>
            </w:pPr>
            <w:r>
              <w:rPr>
                <w:szCs w:val="24"/>
              </w:rPr>
              <w:t>107-13-1</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t>U010</w:t>
      </w:r>
    </w:p>
    <w:p w:rsidR="00216812" w:rsidRDefault="00216812" w:rsidP="00216812">
      <w:pPr>
        <w:keepNext/>
        <w:suppressAutoHyphens/>
        <w:rPr>
          <w:szCs w:val="24"/>
        </w:rPr>
      </w:pPr>
      <w:r>
        <w:rPr>
          <w:szCs w:val="24"/>
        </w:rPr>
        <w:t>Mitomycin C.</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Mitomycin C</w:t>
            </w:r>
          </w:p>
        </w:tc>
        <w:tc>
          <w:tcPr>
            <w:tcW w:w="1872" w:type="dxa"/>
            <w:hideMark/>
          </w:tcPr>
          <w:p w:rsidR="00216812" w:rsidRDefault="00216812">
            <w:pPr>
              <w:suppressAutoHyphens/>
              <w:rPr>
                <w:szCs w:val="24"/>
              </w:rPr>
            </w:pPr>
            <w:r>
              <w:rPr>
                <w:szCs w:val="24"/>
              </w:rPr>
              <w:t>50-07-7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U011</w:t>
      </w:r>
    </w:p>
    <w:p w:rsidR="00216812" w:rsidRDefault="00216812" w:rsidP="00216812">
      <w:pPr>
        <w:keepNext/>
        <w:suppressAutoHyphens/>
        <w:rPr>
          <w:szCs w:val="24"/>
        </w:rPr>
      </w:pPr>
      <w:r>
        <w:rPr>
          <w:szCs w:val="24"/>
        </w:rPr>
        <w:t>Amitrole.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Amitrole</w:t>
            </w:r>
          </w:p>
        </w:tc>
        <w:tc>
          <w:tcPr>
            <w:tcW w:w="1872" w:type="dxa"/>
            <w:hideMark/>
          </w:tcPr>
          <w:p w:rsidR="00216812" w:rsidRDefault="00216812">
            <w:pPr>
              <w:suppressAutoHyphens/>
              <w:rPr>
                <w:szCs w:val="24"/>
              </w:rPr>
            </w:pPr>
            <w:r>
              <w:rPr>
                <w:szCs w:val="24"/>
              </w:rPr>
              <w:t>61-82-5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U012</w:t>
      </w:r>
    </w:p>
    <w:p w:rsidR="00216812" w:rsidRDefault="00216812" w:rsidP="00216812">
      <w:pPr>
        <w:keepNext/>
        <w:suppressAutoHyphens/>
        <w:rPr>
          <w:szCs w:val="24"/>
        </w:rPr>
      </w:pPr>
      <w:r>
        <w:rPr>
          <w:szCs w:val="24"/>
        </w:rPr>
        <w:t>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Aniline</w:t>
            </w:r>
          </w:p>
        </w:tc>
        <w:tc>
          <w:tcPr>
            <w:tcW w:w="1872" w:type="dxa"/>
            <w:hideMark/>
          </w:tcPr>
          <w:p w:rsidR="00216812" w:rsidRDefault="00216812">
            <w:pPr>
              <w:suppressAutoHyphens/>
              <w:rPr>
                <w:szCs w:val="24"/>
              </w:rPr>
            </w:pPr>
            <w:r>
              <w:rPr>
                <w:szCs w:val="24"/>
              </w:rPr>
              <w:t>62-53-3</w:t>
            </w:r>
          </w:p>
        </w:tc>
        <w:tc>
          <w:tcPr>
            <w:tcW w:w="2160" w:type="dxa"/>
            <w:hideMark/>
          </w:tcPr>
          <w:p w:rsidR="00216812" w:rsidRDefault="00216812">
            <w:pPr>
              <w:suppressAutoHyphens/>
              <w:rPr>
                <w:szCs w:val="24"/>
              </w:rPr>
            </w:pPr>
            <w:r>
              <w:rPr>
                <w:szCs w:val="24"/>
              </w:rPr>
              <w:t>0.81</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lastRenderedPageBreak/>
        <w:t>U014</w:t>
      </w:r>
    </w:p>
    <w:p w:rsidR="00216812" w:rsidRDefault="00216812" w:rsidP="00216812">
      <w:pPr>
        <w:keepNext/>
        <w:suppressAutoHyphens/>
        <w:rPr>
          <w:szCs w:val="24"/>
        </w:rPr>
      </w:pPr>
      <w:r>
        <w:rPr>
          <w:szCs w:val="24"/>
        </w:rPr>
        <w:t>Auramine.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Auramine</w:t>
            </w:r>
          </w:p>
        </w:tc>
        <w:tc>
          <w:tcPr>
            <w:tcW w:w="1872" w:type="dxa"/>
            <w:hideMark/>
          </w:tcPr>
          <w:p w:rsidR="00216812" w:rsidRDefault="00216812">
            <w:pPr>
              <w:suppressAutoHyphens/>
              <w:rPr>
                <w:szCs w:val="24"/>
              </w:rPr>
            </w:pPr>
            <w:r>
              <w:rPr>
                <w:szCs w:val="24"/>
              </w:rPr>
              <w:t>492-80-8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U015</w:t>
      </w:r>
    </w:p>
    <w:p w:rsidR="00216812" w:rsidRDefault="00216812" w:rsidP="00216812">
      <w:pPr>
        <w:keepNext/>
        <w:suppressAutoHyphens/>
        <w:rPr>
          <w:szCs w:val="24"/>
        </w:rPr>
      </w:pPr>
      <w:proofErr w:type="spellStart"/>
      <w:r>
        <w:rPr>
          <w:szCs w:val="24"/>
        </w:rPr>
        <w:t>Azaserine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Azaserine</w:t>
            </w:r>
            <w:proofErr w:type="spellEnd"/>
          </w:p>
        </w:tc>
        <w:tc>
          <w:tcPr>
            <w:tcW w:w="1872" w:type="dxa"/>
            <w:hideMark/>
          </w:tcPr>
          <w:p w:rsidR="00216812" w:rsidRDefault="00216812">
            <w:pPr>
              <w:suppressAutoHyphens/>
              <w:rPr>
                <w:szCs w:val="24"/>
              </w:rPr>
            </w:pPr>
            <w:r>
              <w:rPr>
                <w:szCs w:val="24"/>
              </w:rPr>
              <w:t>115-02-6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U016</w:t>
      </w:r>
    </w:p>
    <w:p w:rsidR="00216812" w:rsidRDefault="00216812" w:rsidP="00216812">
      <w:pPr>
        <w:keepNext/>
        <w:suppressAutoHyphens/>
        <w:rPr>
          <w:szCs w:val="24"/>
        </w:rPr>
      </w:pPr>
      <w:r>
        <w:rPr>
          <w:szCs w:val="24"/>
        </w:rPr>
        <w:t>Benz(c)acridine.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Benz(c)acridine</w:t>
            </w:r>
          </w:p>
        </w:tc>
        <w:tc>
          <w:tcPr>
            <w:tcW w:w="1872" w:type="dxa"/>
            <w:hideMark/>
          </w:tcPr>
          <w:p w:rsidR="00216812" w:rsidRDefault="00216812">
            <w:pPr>
              <w:suppressAutoHyphens/>
              <w:rPr>
                <w:szCs w:val="24"/>
              </w:rPr>
            </w:pPr>
            <w:r>
              <w:rPr>
                <w:szCs w:val="24"/>
              </w:rPr>
              <w:t>225-51-4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U017</w:t>
      </w:r>
    </w:p>
    <w:p w:rsidR="00216812" w:rsidRDefault="00216812" w:rsidP="00216812">
      <w:pPr>
        <w:keepNext/>
        <w:suppressAutoHyphens/>
        <w:rPr>
          <w:szCs w:val="24"/>
        </w:rPr>
      </w:pPr>
      <w:proofErr w:type="spellStart"/>
      <w:r>
        <w:rPr>
          <w:szCs w:val="24"/>
        </w:rPr>
        <w:t>Benzal</w:t>
      </w:r>
      <w:proofErr w:type="spellEnd"/>
      <w:r>
        <w:rPr>
          <w:szCs w:val="24"/>
        </w:rPr>
        <w:t xml:space="preserv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Benzal</w:t>
            </w:r>
            <w:proofErr w:type="spellEnd"/>
            <w:r>
              <w:rPr>
                <w:szCs w:val="24"/>
              </w:rPr>
              <w:t xml:space="preserve"> chloride</w:t>
            </w:r>
          </w:p>
        </w:tc>
        <w:tc>
          <w:tcPr>
            <w:tcW w:w="1872" w:type="dxa"/>
            <w:hideMark/>
          </w:tcPr>
          <w:p w:rsidR="00216812" w:rsidRDefault="00216812">
            <w:pPr>
              <w:suppressAutoHyphens/>
              <w:rPr>
                <w:szCs w:val="24"/>
              </w:rPr>
            </w:pPr>
            <w:r>
              <w:rPr>
                <w:szCs w:val="24"/>
              </w:rPr>
              <w:t>98-87-3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U018</w:t>
      </w:r>
    </w:p>
    <w:p w:rsidR="00216812" w:rsidRDefault="00216812" w:rsidP="00216812">
      <w:pPr>
        <w:keepNext/>
        <w:suppressAutoHyphens/>
        <w:rPr>
          <w:szCs w:val="24"/>
        </w:rPr>
      </w:pPr>
      <w:r>
        <w:rPr>
          <w:szCs w:val="24"/>
        </w:rPr>
        <w:t>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Benz(a)anthracene</w:t>
            </w:r>
          </w:p>
        </w:tc>
        <w:tc>
          <w:tcPr>
            <w:tcW w:w="1872" w:type="dxa"/>
            <w:hideMark/>
          </w:tcPr>
          <w:p w:rsidR="00216812" w:rsidRDefault="00216812">
            <w:pPr>
              <w:suppressAutoHyphens/>
              <w:rPr>
                <w:szCs w:val="24"/>
              </w:rPr>
            </w:pPr>
            <w:r>
              <w:rPr>
                <w:szCs w:val="24"/>
              </w:rPr>
              <w:t>56-55-3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U019</w:t>
      </w:r>
    </w:p>
    <w:p w:rsidR="00216812" w:rsidRDefault="00216812" w:rsidP="00216812">
      <w:pPr>
        <w:keepNext/>
        <w:suppressAutoHyphens/>
        <w:rPr>
          <w:szCs w:val="24"/>
        </w:rPr>
      </w:pPr>
      <w:r>
        <w:rPr>
          <w:szCs w:val="24"/>
        </w:rPr>
        <w:t>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Benzene</w:t>
            </w:r>
          </w:p>
        </w:tc>
        <w:tc>
          <w:tcPr>
            <w:tcW w:w="1872" w:type="dxa"/>
            <w:hideMark/>
          </w:tcPr>
          <w:p w:rsidR="00216812" w:rsidRDefault="00216812">
            <w:pPr>
              <w:suppressAutoHyphens/>
              <w:rPr>
                <w:szCs w:val="24"/>
              </w:rPr>
            </w:pPr>
            <w:r>
              <w:rPr>
                <w:szCs w:val="24"/>
              </w:rPr>
              <w:t>71-43-2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U020</w:t>
      </w:r>
    </w:p>
    <w:p w:rsidR="00216812" w:rsidRDefault="00216812" w:rsidP="00216812">
      <w:pPr>
        <w:keepNext/>
        <w:suppressAutoHyphens/>
        <w:rPr>
          <w:szCs w:val="24"/>
        </w:rPr>
      </w:pPr>
      <w:proofErr w:type="spellStart"/>
      <w:r>
        <w:rPr>
          <w:szCs w:val="24"/>
        </w:rPr>
        <w:t>Benzenesulfonyl</w:t>
      </w:r>
      <w:proofErr w:type="spellEnd"/>
      <w:r>
        <w:rPr>
          <w:szCs w:val="24"/>
        </w:rPr>
        <w:t xml:space="preserv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Benzenesulfonyl</w:t>
            </w:r>
            <w:proofErr w:type="spellEnd"/>
            <w:r>
              <w:rPr>
                <w:szCs w:val="24"/>
              </w:rPr>
              <w:t xml:space="preserve"> chloride</w:t>
            </w:r>
          </w:p>
        </w:tc>
        <w:tc>
          <w:tcPr>
            <w:tcW w:w="1872" w:type="dxa"/>
            <w:hideMark/>
          </w:tcPr>
          <w:p w:rsidR="00216812" w:rsidRDefault="00216812">
            <w:pPr>
              <w:suppressAutoHyphens/>
              <w:rPr>
                <w:szCs w:val="24"/>
              </w:rPr>
            </w:pPr>
            <w:r>
              <w:rPr>
                <w:szCs w:val="24"/>
              </w:rPr>
              <w:t>98-09-9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U021</w:t>
      </w:r>
    </w:p>
    <w:p w:rsidR="00216812" w:rsidRDefault="00216812" w:rsidP="00216812">
      <w:pPr>
        <w:keepNext/>
        <w:suppressAutoHyphens/>
        <w:rPr>
          <w:szCs w:val="24"/>
        </w:rPr>
      </w:pPr>
      <w:r>
        <w:rPr>
          <w:szCs w:val="24"/>
        </w:rPr>
        <w:t>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Benzidine</w:t>
            </w:r>
          </w:p>
        </w:tc>
        <w:tc>
          <w:tcPr>
            <w:tcW w:w="1872" w:type="dxa"/>
            <w:hideMark/>
          </w:tcPr>
          <w:p w:rsidR="00216812" w:rsidRDefault="00216812">
            <w:pPr>
              <w:suppressAutoHyphens/>
              <w:rPr>
                <w:szCs w:val="24"/>
              </w:rPr>
            </w:pPr>
            <w:r>
              <w:rPr>
                <w:szCs w:val="24"/>
              </w:rPr>
              <w:t>92-87-5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U022</w:t>
      </w:r>
    </w:p>
    <w:p w:rsidR="00216812" w:rsidRDefault="00216812" w:rsidP="00216812">
      <w:pPr>
        <w:keepNext/>
        <w:suppressAutoHyphens/>
        <w:rPr>
          <w:szCs w:val="24"/>
        </w:rPr>
      </w:pPr>
      <w:r>
        <w:rPr>
          <w:szCs w:val="24"/>
        </w:rPr>
        <w:t>Benzo(a)pyrene.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Benzo(a)pyrene</w:t>
            </w:r>
          </w:p>
        </w:tc>
        <w:tc>
          <w:tcPr>
            <w:tcW w:w="1872" w:type="dxa"/>
            <w:hideMark/>
          </w:tcPr>
          <w:p w:rsidR="00216812" w:rsidRDefault="00216812">
            <w:pPr>
              <w:suppressAutoHyphens/>
              <w:rPr>
                <w:szCs w:val="24"/>
              </w:rPr>
            </w:pPr>
            <w:r>
              <w:rPr>
                <w:szCs w:val="24"/>
              </w:rPr>
              <w:t>50-32-8</w:t>
            </w:r>
          </w:p>
        </w:tc>
        <w:tc>
          <w:tcPr>
            <w:tcW w:w="2160" w:type="dxa"/>
            <w:hideMark/>
          </w:tcPr>
          <w:p w:rsidR="00216812" w:rsidRDefault="00216812">
            <w:pPr>
              <w:suppressAutoHyphens/>
              <w:rPr>
                <w:szCs w:val="24"/>
              </w:rPr>
            </w:pPr>
            <w:r>
              <w:rPr>
                <w:szCs w:val="24"/>
              </w:rPr>
              <w:t>0.061</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U023</w:t>
      </w:r>
    </w:p>
    <w:p w:rsidR="00216812" w:rsidRDefault="00216812" w:rsidP="00216812">
      <w:pPr>
        <w:keepNext/>
        <w:suppressAutoHyphens/>
        <w:rPr>
          <w:szCs w:val="24"/>
        </w:rPr>
      </w:pPr>
      <w:proofErr w:type="spellStart"/>
      <w:r>
        <w:rPr>
          <w:szCs w:val="24"/>
        </w:rPr>
        <w:t>Benzotrichloride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Benzotrichloride</w:t>
            </w:r>
            <w:proofErr w:type="spellEnd"/>
          </w:p>
        </w:tc>
        <w:tc>
          <w:tcPr>
            <w:tcW w:w="1872" w:type="dxa"/>
            <w:hideMark/>
          </w:tcPr>
          <w:p w:rsidR="00216812" w:rsidRDefault="00216812">
            <w:pPr>
              <w:suppressAutoHyphens/>
              <w:rPr>
                <w:szCs w:val="24"/>
              </w:rPr>
            </w:pPr>
            <w:r>
              <w:rPr>
                <w:szCs w:val="24"/>
              </w:rPr>
              <w:t>98-07-7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U024</w:t>
      </w:r>
    </w:p>
    <w:p w:rsidR="00216812" w:rsidRDefault="00216812" w:rsidP="00216812">
      <w:pPr>
        <w:keepNext/>
        <w:suppressAutoHyphens/>
        <w:rPr>
          <w:szCs w:val="24"/>
        </w:rPr>
      </w:pPr>
      <w:r>
        <w:rPr>
          <w:szCs w:val="24"/>
        </w:rPr>
        <w:t>bis(2-Chloroethoxy)methane.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bis(2-Chloroethoxy)methane</w:t>
            </w:r>
          </w:p>
        </w:tc>
        <w:tc>
          <w:tcPr>
            <w:tcW w:w="1872" w:type="dxa"/>
            <w:hideMark/>
          </w:tcPr>
          <w:p w:rsidR="00216812" w:rsidRDefault="00216812">
            <w:pPr>
              <w:suppressAutoHyphens/>
              <w:rPr>
                <w:szCs w:val="24"/>
              </w:rPr>
            </w:pPr>
            <w:r>
              <w:rPr>
                <w:szCs w:val="24"/>
              </w:rPr>
              <w:t>111-91-1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U025</w:t>
      </w:r>
    </w:p>
    <w:p w:rsidR="00216812" w:rsidRDefault="00216812" w:rsidP="00216812">
      <w:pPr>
        <w:keepNext/>
        <w:suppressAutoHyphens/>
        <w:rPr>
          <w:szCs w:val="24"/>
        </w:rPr>
      </w:pPr>
      <w:r>
        <w:rPr>
          <w:szCs w:val="24"/>
        </w:rPr>
        <w:t>bis(2-Chloroethyl)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bis(2-Chloroethyl) ether</w:t>
            </w:r>
          </w:p>
        </w:tc>
        <w:tc>
          <w:tcPr>
            <w:tcW w:w="1872" w:type="dxa"/>
            <w:hideMark/>
          </w:tcPr>
          <w:p w:rsidR="00216812" w:rsidRDefault="00216812">
            <w:pPr>
              <w:suppressAutoHyphens/>
              <w:rPr>
                <w:szCs w:val="24"/>
              </w:rPr>
            </w:pPr>
            <w:r>
              <w:rPr>
                <w:szCs w:val="24"/>
              </w:rPr>
              <w:t>111-44-4</w:t>
            </w:r>
          </w:p>
        </w:tc>
        <w:tc>
          <w:tcPr>
            <w:tcW w:w="2160" w:type="dxa"/>
            <w:hideMark/>
          </w:tcPr>
          <w:p w:rsidR="00216812" w:rsidRDefault="00216812">
            <w:pPr>
              <w:suppressAutoHyphens/>
              <w:rPr>
                <w:szCs w:val="24"/>
              </w:rPr>
            </w:pPr>
            <w:r>
              <w:rPr>
                <w:szCs w:val="24"/>
              </w:rPr>
              <w:t>0.033</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U026</w:t>
      </w:r>
    </w:p>
    <w:p w:rsidR="00216812" w:rsidRDefault="00216812" w:rsidP="00216812">
      <w:pPr>
        <w:keepNext/>
        <w:suppressAutoHyphens/>
        <w:rPr>
          <w:szCs w:val="24"/>
        </w:rPr>
      </w:pPr>
      <w:proofErr w:type="spellStart"/>
      <w:r>
        <w:rPr>
          <w:szCs w:val="24"/>
        </w:rPr>
        <w:t>Chlornaphazine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Chlornaphazine</w:t>
            </w:r>
            <w:proofErr w:type="spellEnd"/>
          </w:p>
        </w:tc>
        <w:tc>
          <w:tcPr>
            <w:tcW w:w="1872" w:type="dxa"/>
            <w:hideMark/>
          </w:tcPr>
          <w:p w:rsidR="00216812" w:rsidRDefault="00216812">
            <w:pPr>
              <w:suppressAutoHyphens/>
              <w:rPr>
                <w:szCs w:val="24"/>
              </w:rPr>
            </w:pPr>
            <w:r>
              <w:rPr>
                <w:szCs w:val="24"/>
              </w:rPr>
              <w:t>494-03-1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U027</w:t>
      </w:r>
    </w:p>
    <w:p w:rsidR="00216812" w:rsidRDefault="00216812" w:rsidP="00216812">
      <w:pPr>
        <w:keepNext/>
        <w:suppressAutoHyphens/>
        <w:rPr>
          <w:szCs w:val="24"/>
        </w:rPr>
      </w:pPr>
      <w:r>
        <w:rPr>
          <w:szCs w:val="24"/>
        </w:rPr>
        <w:t>bis(2-Chloroisopropyl) ether.</w:t>
      </w:r>
    </w:p>
    <w:tbl>
      <w:tblPr>
        <w:tblW w:w="9645" w:type="dxa"/>
        <w:tblLayout w:type="fixed"/>
        <w:tblCellMar>
          <w:left w:w="144" w:type="dxa"/>
          <w:right w:w="144" w:type="dxa"/>
        </w:tblCellMar>
        <w:tblLook w:val="04A0" w:firstRow="1" w:lastRow="0" w:firstColumn="1" w:lastColumn="0" w:noHBand="0" w:noVBand="1"/>
      </w:tblPr>
      <w:tblGrid>
        <w:gridCol w:w="3456"/>
        <w:gridCol w:w="1871"/>
        <w:gridCol w:w="2159"/>
        <w:gridCol w:w="2159"/>
      </w:tblGrid>
      <w:tr w:rsidR="00216812" w:rsidTr="00216812">
        <w:trPr>
          <w:cantSplit/>
        </w:trPr>
        <w:tc>
          <w:tcPr>
            <w:tcW w:w="3456" w:type="dxa"/>
            <w:hideMark/>
          </w:tcPr>
          <w:p w:rsidR="00216812" w:rsidRDefault="00216812">
            <w:pPr>
              <w:suppressAutoHyphens/>
              <w:rPr>
                <w:szCs w:val="24"/>
              </w:rPr>
            </w:pPr>
            <w:r>
              <w:rPr>
                <w:szCs w:val="24"/>
              </w:rPr>
              <w:t>bis(2-Chloroisopropyl) ether</w:t>
            </w:r>
          </w:p>
        </w:tc>
        <w:tc>
          <w:tcPr>
            <w:tcW w:w="1872" w:type="dxa"/>
            <w:hideMark/>
          </w:tcPr>
          <w:p w:rsidR="00216812" w:rsidRDefault="00216812">
            <w:pPr>
              <w:suppressAutoHyphens/>
              <w:rPr>
                <w:szCs w:val="24"/>
              </w:rPr>
            </w:pPr>
            <w:r>
              <w:rPr>
                <w:szCs w:val="24"/>
              </w:rPr>
              <w:t>39638-32-9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U028</w:t>
      </w:r>
    </w:p>
    <w:p w:rsidR="00216812" w:rsidRDefault="00216812" w:rsidP="00216812">
      <w:pPr>
        <w:keepNext/>
        <w:suppressAutoHyphens/>
        <w:rPr>
          <w:szCs w:val="24"/>
        </w:rPr>
      </w:pPr>
      <w:r>
        <w:rPr>
          <w:szCs w:val="24"/>
        </w:rPr>
        <w:t>bis(2-Ethylhexyl)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bis(2-Ethylhexyl) phthalate</w:t>
            </w:r>
          </w:p>
        </w:tc>
        <w:tc>
          <w:tcPr>
            <w:tcW w:w="1872" w:type="dxa"/>
            <w:hideMark/>
          </w:tcPr>
          <w:p w:rsidR="00216812" w:rsidRDefault="00216812">
            <w:pPr>
              <w:suppressAutoHyphens/>
              <w:rPr>
                <w:szCs w:val="24"/>
              </w:rPr>
            </w:pPr>
            <w:r>
              <w:rPr>
                <w:szCs w:val="24"/>
              </w:rPr>
              <w:t>117-81-7</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U029</w:t>
      </w:r>
    </w:p>
    <w:p w:rsidR="00216812" w:rsidRDefault="00216812" w:rsidP="00216812">
      <w:pPr>
        <w:keepNext/>
        <w:suppressAutoHyphens/>
        <w:rPr>
          <w:szCs w:val="24"/>
        </w:rPr>
      </w:pPr>
      <w:r>
        <w:rPr>
          <w:szCs w:val="24"/>
        </w:rPr>
        <w:t>Methyl bromide (Bromomethane).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bromide (Bromo</w:t>
            </w:r>
            <w:r>
              <w:rPr>
                <w:szCs w:val="24"/>
              </w:rPr>
              <w:softHyphen/>
              <w:t>methane)</w:t>
            </w:r>
          </w:p>
        </w:tc>
        <w:tc>
          <w:tcPr>
            <w:tcW w:w="1872" w:type="dxa"/>
            <w:hideMark/>
          </w:tcPr>
          <w:p w:rsidR="00216812" w:rsidRDefault="00216812">
            <w:pPr>
              <w:suppressAutoHyphens/>
              <w:rPr>
                <w:szCs w:val="24"/>
              </w:rPr>
            </w:pPr>
            <w:r>
              <w:rPr>
                <w:szCs w:val="24"/>
              </w:rPr>
              <w:t>74-83-9</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lastRenderedPageBreak/>
        <w:t>U030</w:t>
      </w:r>
    </w:p>
    <w:p w:rsidR="00216812" w:rsidRDefault="00216812" w:rsidP="00216812">
      <w:pPr>
        <w:keepNext/>
        <w:suppressAutoHyphens/>
        <w:rPr>
          <w:szCs w:val="24"/>
        </w:rPr>
      </w:pPr>
      <w:r>
        <w:rPr>
          <w:szCs w:val="24"/>
        </w:rPr>
        <w:t>4-Bromophenyl phenyl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4-Bromophenyl phenyl ether</w:t>
            </w:r>
          </w:p>
        </w:tc>
        <w:tc>
          <w:tcPr>
            <w:tcW w:w="1872" w:type="dxa"/>
            <w:hideMark/>
          </w:tcPr>
          <w:p w:rsidR="00216812" w:rsidRDefault="00216812">
            <w:pPr>
              <w:suppressAutoHyphens/>
              <w:rPr>
                <w:szCs w:val="24"/>
              </w:rPr>
            </w:pPr>
            <w:r>
              <w:rPr>
                <w:szCs w:val="24"/>
              </w:rPr>
              <w:t>101-55-3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U031</w:t>
      </w:r>
    </w:p>
    <w:p w:rsidR="00216812" w:rsidRDefault="00216812" w:rsidP="00216812">
      <w:pPr>
        <w:keepNext/>
        <w:suppressAutoHyphens/>
        <w:rPr>
          <w:szCs w:val="24"/>
        </w:rPr>
      </w:pPr>
      <w:r>
        <w:rPr>
          <w:szCs w:val="24"/>
        </w:rPr>
        <w:t>n-Butyl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n-Butyl alcohol</w:t>
            </w:r>
          </w:p>
        </w:tc>
        <w:tc>
          <w:tcPr>
            <w:tcW w:w="1872" w:type="dxa"/>
            <w:hideMark/>
          </w:tcPr>
          <w:p w:rsidR="00216812" w:rsidRDefault="00216812">
            <w:pPr>
              <w:suppressAutoHyphens/>
              <w:rPr>
                <w:szCs w:val="24"/>
              </w:rPr>
            </w:pPr>
            <w:r>
              <w:rPr>
                <w:szCs w:val="24"/>
              </w:rPr>
              <w:t>71-36-3</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U032</w:t>
      </w:r>
    </w:p>
    <w:p w:rsidR="00216812" w:rsidRDefault="00216812" w:rsidP="00216812">
      <w:pPr>
        <w:keepNext/>
        <w:suppressAutoHyphens/>
        <w:rPr>
          <w:szCs w:val="24"/>
        </w:rPr>
      </w:pPr>
      <w:r>
        <w:rPr>
          <w:szCs w:val="24"/>
        </w:rPr>
        <w:t>Calcium chromate.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Chromium (Total)</w:t>
            </w:r>
          </w:p>
        </w:tc>
        <w:tc>
          <w:tcPr>
            <w:tcW w:w="1872" w:type="dxa"/>
            <w:hideMark/>
          </w:tcPr>
          <w:p w:rsidR="00216812" w:rsidRDefault="00216812">
            <w:pPr>
              <w:suppressAutoHyphens/>
              <w:rPr>
                <w:szCs w:val="24"/>
              </w:rPr>
            </w:pPr>
            <w:r>
              <w:rPr>
                <w:szCs w:val="24"/>
              </w:rPr>
              <w:t>7440-47-3</w:t>
            </w:r>
          </w:p>
        </w:tc>
        <w:tc>
          <w:tcPr>
            <w:tcW w:w="2160" w:type="dxa"/>
            <w:hideMark/>
          </w:tcPr>
          <w:p w:rsidR="00216812" w:rsidRDefault="00216812">
            <w:pPr>
              <w:suppressAutoHyphens/>
              <w:rPr>
                <w:szCs w:val="24"/>
              </w:rPr>
            </w:pPr>
            <w:r>
              <w:rPr>
                <w:szCs w:val="24"/>
              </w:rPr>
              <w:t>2.77</w:t>
            </w:r>
          </w:p>
        </w:tc>
        <w:tc>
          <w:tcPr>
            <w:tcW w:w="2160" w:type="dxa"/>
            <w:hideMark/>
          </w:tcPr>
          <w:p w:rsidR="00216812" w:rsidRDefault="00216812">
            <w:pPr>
              <w:suppressAutoHyphens/>
              <w:rPr>
                <w:szCs w:val="24"/>
              </w:rPr>
            </w:pPr>
            <w:r>
              <w:rPr>
                <w:szCs w:val="24"/>
              </w:rPr>
              <w:t>0.60 mg/ℓ TCLP</w:t>
            </w:r>
          </w:p>
        </w:tc>
      </w:tr>
    </w:tbl>
    <w:p w:rsidR="00216812" w:rsidRDefault="00216812" w:rsidP="00216812">
      <w:pPr>
        <w:keepNext/>
        <w:suppressAutoHyphens/>
        <w:spacing w:before="240"/>
        <w:rPr>
          <w:szCs w:val="24"/>
        </w:rPr>
      </w:pPr>
      <w:r>
        <w:rPr>
          <w:szCs w:val="24"/>
        </w:rPr>
        <w:t>U033</w:t>
      </w:r>
    </w:p>
    <w:p w:rsidR="00216812" w:rsidRDefault="00216812" w:rsidP="00216812">
      <w:pPr>
        <w:keepNext/>
        <w:suppressAutoHyphens/>
        <w:rPr>
          <w:szCs w:val="24"/>
        </w:rPr>
      </w:pPr>
      <w:r>
        <w:rPr>
          <w:szCs w:val="24"/>
        </w:rPr>
        <w:t>Carbon oxyfluoride.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oxyfluoride</w:t>
            </w:r>
          </w:p>
        </w:tc>
        <w:tc>
          <w:tcPr>
            <w:tcW w:w="1872" w:type="dxa"/>
            <w:hideMark/>
          </w:tcPr>
          <w:p w:rsidR="00216812" w:rsidRDefault="00216812">
            <w:pPr>
              <w:suppressAutoHyphens/>
              <w:rPr>
                <w:szCs w:val="24"/>
              </w:rPr>
            </w:pPr>
            <w:r>
              <w:rPr>
                <w:szCs w:val="24"/>
              </w:rPr>
              <w:t>353-50-4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U034</w:t>
      </w:r>
    </w:p>
    <w:p w:rsidR="00216812" w:rsidRDefault="00216812" w:rsidP="00216812">
      <w:pPr>
        <w:keepNext/>
        <w:suppressAutoHyphens/>
        <w:rPr>
          <w:szCs w:val="24"/>
        </w:rPr>
      </w:pPr>
      <w:r>
        <w:rPr>
          <w:szCs w:val="24"/>
        </w:rPr>
        <w:t>Trichloroacetaldehyde (Chloral).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Trichloroacetaldehyde (Chloral)</w:t>
            </w:r>
          </w:p>
        </w:tc>
        <w:tc>
          <w:tcPr>
            <w:tcW w:w="1872" w:type="dxa"/>
            <w:hideMark/>
          </w:tcPr>
          <w:p w:rsidR="00216812" w:rsidRDefault="00216812">
            <w:pPr>
              <w:suppressAutoHyphens/>
              <w:rPr>
                <w:szCs w:val="24"/>
              </w:rPr>
            </w:pPr>
            <w:r>
              <w:rPr>
                <w:szCs w:val="24"/>
              </w:rPr>
              <w:t>75-87-6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U035</w:t>
      </w:r>
    </w:p>
    <w:p w:rsidR="00216812" w:rsidRDefault="00216812" w:rsidP="00216812">
      <w:pPr>
        <w:keepNext/>
        <w:suppressAutoHyphens/>
        <w:rPr>
          <w:szCs w:val="24"/>
        </w:rPr>
      </w:pPr>
      <w:r>
        <w:rPr>
          <w:szCs w:val="24"/>
        </w:rPr>
        <w:t>Chlorambucil.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Chlorambucil</w:t>
            </w:r>
          </w:p>
        </w:tc>
        <w:tc>
          <w:tcPr>
            <w:tcW w:w="1872" w:type="dxa"/>
            <w:hideMark/>
          </w:tcPr>
          <w:p w:rsidR="00216812" w:rsidRDefault="00216812">
            <w:pPr>
              <w:suppressAutoHyphens/>
              <w:rPr>
                <w:szCs w:val="24"/>
              </w:rPr>
            </w:pPr>
            <w:r>
              <w:rPr>
                <w:szCs w:val="24"/>
              </w:rPr>
              <w:t>305-03-3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U036</w:t>
      </w:r>
    </w:p>
    <w:p w:rsidR="00216812" w:rsidRDefault="00216812" w:rsidP="00216812">
      <w:pPr>
        <w:keepNext/>
        <w:suppressAutoHyphens/>
        <w:rPr>
          <w:szCs w:val="24"/>
        </w:rPr>
      </w:pPr>
      <w:r>
        <w:rPr>
          <w:szCs w:val="24"/>
        </w:rPr>
        <w:t>Chlordane.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Chlordane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and </w:t>
            </w:r>
            <w:r>
              <w:rPr>
                <w:szCs w:val="24"/>
              </w:rPr>
              <w:fldChar w:fldCharType="begin"/>
            </w:r>
            <w:r>
              <w:rPr>
                <w:szCs w:val="24"/>
              </w:rPr>
              <w:instrText>symbol 99 \f "Symbol" \s 12</w:instrText>
            </w:r>
            <w:r>
              <w:rPr>
                <w:szCs w:val="24"/>
              </w:rPr>
              <w:fldChar w:fldCharType="separate"/>
            </w:r>
            <w:r>
              <w:rPr>
                <w:szCs w:val="24"/>
              </w:rPr>
              <w:t>c</w:t>
            </w:r>
            <w:r>
              <w:rPr>
                <w:szCs w:val="24"/>
              </w:rPr>
              <w:fldChar w:fldCharType="end"/>
            </w:r>
            <w:r>
              <w:rPr>
                <w:szCs w:val="24"/>
              </w:rPr>
              <w:t xml:space="preserve"> isomers)</w:t>
            </w:r>
          </w:p>
        </w:tc>
        <w:tc>
          <w:tcPr>
            <w:tcW w:w="1872" w:type="dxa"/>
            <w:hideMark/>
          </w:tcPr>
          <w:p w:rsidR="00216812" w:rsidRDefault="00216812">
            <w:pPr>
              <w:suppressAutoHyphens/>
              <w:rPr>
                <w:szCs w:val="24"/>
              </w:rPr>
            </w:pPr>
            <w:r>
              <w:rPr>
                <w:szCs w:val="24"/>
              </w:rPr>
              <w:t>57-74-9</w:t>
            </w:r>
          </w:p>
        </w:tc>
        <w:tc>
          <w:tcPr>
            <w:tcW w:w="2160" w:type="dxa"/>
            <w:hideMark/>
          </w:tcPr>
          <w:p w:rsidR="00216812" w:rsidRDefault="00216812">
            <w:pPr>
              <w:suppressAutoHyphens/>
              <w:rPr>
                <w:szCs w:val="24"/>
              </w:rPr>
            </w:pPr>
            <w:r>
              <w:rPr>
                <w:szCs w:val="24"/>
              </w:rPr>
              <w:t>0.0033</w:t>
            </w:r>
          </w:p>
        </w:tc>
        <w:tc>
          <w:tcPr>
            <w:tcW w:w="2160" w:type="dxa"/>
            <w:hideMark/>
          </w:tcPr>
          <w:p w:rsidR="00216812" w:rsidRDefault="00216812">
            <w:pPr>
              <w:suppressAutoHyphens/>
              <w:rPr>
                <w:szCs w:val="24"/>
              </w:rPr>
            </w:pPr>
            <w:r>
              <w:rPr>
                <w:szCs w:val="24"/>
              </w:rPr>
              <w:t>0.26</w:t>
            </w:r>
          </w:p>
        </w:tc>
      </w:tr>
    </w:tbl>
    <w:p w:rsidR="00216812" w:rsidRDefault="00216812" w:rsidP="00216812">
      <w:pPr>
        <w:keepNext/>
        <w:suppressAutoHyphens/>
        <w:spacing w:before="240"/>
        <w:rPr>
          <w:szCs w:val="24"/>
        </w:rPr>
      </w:pPr>
      <w:r>
        <w:rPr>
          <w:szCs w:val="24"/>
        </w:rPr>
        <w:t>U037</w:t>
      </w:r>
    </w:p>
    <w:p w:rsidR="00216812" w:rsidRDefault="00216812" w:rsidP="00216812">
      <w:pPr>
        <w:keepNext/>
        <w:suppressAutoHyphens/>
        <w:rPr>
          <w:szCs w:val="24"/>
        </w:rPr>
      </w:pPr>
      <w:r>
        <w:rPr>
          <w:szCs w:val="24"/>
        </w:rPr>
        <w:t>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Chlorobenzene</w:t>
            </w:r>
          </w:p>
        </w:tc>
        <w:tc>
          <w:tcPr>
            <w:tcW w:w="1872" w:type="dxa"/>
            <w:hideMark/>
          </w:tcPr>
          <w:p w:rsidR="00216812" w:rsidRDefault="00216812">
            <w:pPr>
              <w:suppressAutoHyphens/>
              <w:rPr>
                <w:szCs w:val="24"/>
              </w:rPr>
            </w:pPr>
            <w:r>
              <w:rPr>
                <w:szCs w:val="24"/>
              </w:rPr>
              <w:t>108-90-7</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U038</w:t>
      </w:r>
    </w:p>
    <w:p w:rsidR="00216812" w:rsidRDefault="00216812" w:rsidP="00216812">
      <w:pPr>
        <w:keepNext/>
        <w:suppressAutoHyphens/>
        <w:rPr>
          <w:szCs w:val="24"/>
        </w:rPr>
      </w:pPr>
      <w:proofErr w:type="spellStart"/>
      <w:r>
        <w:rPr>
          <w:szCs w:val="24"/>
        </w:rPr>
        <w:t>Chlorobenzilate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Chlorobenzilate</w:t>
            </w:r>
            <w:proofErr w:type="spellEnd"/>
          </w:p>
        </w:tc>
        <w:tc>
          <w:tcPr>
            <w:tcW w:w="1872" w:type="dxa"/>
            <w:hideMark/>
          </w:tcPr>
          <w:p w:rsidR="00216812" w:rsidRDefault="00216812">
            <w:pPr>
              <w:suppressAutoHyphens/>
              <w:rPr>
                <w:szCs w:val="24"/>
              </w:rPr>
            </w:pPr>
            <w:r>
              <w:rPr>
                <w:szCs w:val="24"/>
              </w:rPr>
              <w:t>510-15-6</w:t>
            </w:r>
          </w:p>
        </w:tc>
        <w:tc>
          <w:tcPr>
            <w:tcW w:w="2160" w:type="dxa"/>
            <w:hideMark/>
          </w:tcPr>
          <w:p w:rsidR="00216812" w:rsidRDefault="00216812">
            <w:pPr>
              <w:suppressAutoHyphens/>
              <w:rPr>
                <w:szCs w:val="24"/>
              </w:rPr>
            </w:pPr>
            <w:r>
              <w:rPr>
                <w:szCs w:val="24"/>
              </w:rPr>
              <w:t>0.10</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U039</w:t>
      </w:r>
    </w:p>
    <w:p w:rsidR="00216812" w:rsidRDefault="00216812" w:rsidP="00216812">
      <w:pPr>
        <w:keepNext/>
        <w:suppressAutoHyphens/>
        <w:rPr>
          <w:szCs w:val="24"/>
        </w:rPr>
      </w:pPr>
      <w:r>
        <w:rPr>
          <w:szCs w:val="24"/>
        </w:rPr>
        <w:t>p-Chloro-m-cresol.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p-Chloro-m-cresol</w:t>
            </w:r>
          </w:p>
        </w:tc>
        <w:tc>
          <w:tcPr>
            <w:tcW w:w="1872" w:type="dxa"/>
            <w:hideMark/>
          </w:tcPr>
          <w:p w:rsidR="00216812" w:rsidRDefault="00216812">
            <w:pPr>
              <w:suppressAutoHyphens/>
              <w:rPr>
                <w:szCs w:val="24"/>
              </w:rPr>
            </w:pPr>
            <w:r>
              <w:rPr>
                <w:szCs w:val="24"/>
              </w:rPr>
              <w:t>59-50-7</w:t>
            </w:r>
          </w:p>
        </w:tc>
        <w:tc>
          <w:tcPr>
            <w:tcW w:w="2160" w:type="dxa"/>
            <w:hideMark/>
          </w:tcPr>
          <w:p w:rsidR="00216812" w:rsidRDefault="00216812">
            <w:pPr>
              <w:suppressAutoHyphens/>
              <w:rPr>
                <w:szCs w:val="24"/>
              </w:rPr>
            </w:pPr>
            <w:r>
              <w:rPr>
                <w:szCs w:val="24"/>
              </w:rPr>
              <w:t>0.018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U041</w:t>
      </w:r>
    </w:p>
    <w:p w:rsidR="00216812" w:rsidRDefault="00216812" w:rsidP="00216812">
      <w:pPr>
        <w:keepNext/>
        <w:suppressAutoHyphens/>
        <w:rPr>
          <w:szCs w:val="24"/>
        </w:rPr>
      </w:pPr>
      <w:r>
        <w:rPr>
          <w:szCs w:val="24"/>
        </w:rPr>
        <w:t>Epichlorohydrin (1-Chloro-2,3-epoxypropane).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Epichlorohydrin (1-Chloro-2,3-epoxypropane)</w:t>
            </w:r>
          </w:p>
        </w:tc>
        <w:tc>
          <w:tcPr>
            <w:tcW w:w="1872" w:type="dxa"/>
            <w:hideMark/>
          </w:tcPr>
          <w:p w:rsidR="00216812" w:rsidRDefault="00216812">
            <w:pPr>
              <w:suppressAutoHyphens/>
              <w:rPr>
                <w:szCs w:val="24"/>
              </w:rPr>
            </w:pPr>
            <w:r>
              <w:rPr>
                <w:szCs w:val="24"/>
              </w:rPr>
              <w:t>106-89-8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U042</w:t>
      </w:r>
    </w:p>
    <w:p w:rsidR="00216812" w:rsidRDefault="00216812" w:rsidP="00216812">
      <w:pPr>
        <w:keepNext/>
        <w:suppressAutoHyphens/>
        <w:rPr>
          <w:szCs w:val="24"/>
        </w:rPr>
      </w:pPr>
      <w:r>
        <w:rPr>
          <w:szCs w:val="24"/>
        </w:rPr>
        <w:t>2-Chloroethyl vinyl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2-Chloroethyl vinyl ether</w:t>
            </w:r>
          </w:p>
        </w:tc>
        <w:tc>
          <w:tcPr>
            <w:tcW w:w="1872" w:type="dxa"/>
            <w:hideMark/>
          </w:tcPr>
          <w:p w:rsidR="00216812" w:rsidRDefault="00216812">
            <w:pPr>
              <w:suppressAutoHyphens/>
              <w:rPr>
                <w:szCs w:val="24"/>
              </w:rPr>
            </w:pPr>
            <w:r>
              <w:rPr>
                <w:szCs w:val="24"/>
              </w:rPr>
              <w:t>110-75-8</w:t>
            </w:r>
          </w:p>
        </w:tc>
        <w:tc>
          <w:tcPr>
            <w:tcW w:w="2160" w:type="dxa"/>
            <w:hideMark/>
          </w:tcPr>
          <w:p w:rsidR="00216812" w:rsidRDefault="00216812">
            <w:pPr>
              <w:suppressAutoHyphens/>
              <w:rPr>
                <w:szCs w:val="24"/>
              </w:rPr>
            </w:pPr>
            <w:r>
              <w:rPr>
                <w:szCs w:val="24"/>
              </w:rPr>
              <w:t>0.062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U043</w:t>
      </w:r>
    </w:p>
    <w:p w:rsidR="00216812" w:rsidRDefault="00216812" w:rsidP="00216812">
      <w:pPr>
        <w:keepNext/>
        <w:suppressAutoHyphens/>
        <w:rPr>
          <w:szCs w:val="24"/>
        </w:rPr>
      </w:pPr>
      <w:r>
        <w:rPr>
          <w:szCs w:val="24"/>
        </w:rPr>
        <w:t>Vinyl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Vinyl chloride</w:t>
            </w:r>
          </w:p>
        </w:tc>
        <w:tc>
          <w:tcPr>
            <w:tcW w:w="1872" w:type="dxa"/>
            <w:hideMark/>
          </w:tcPr>
          <w:p w:rsidR="00216812" w:rsidRDefault="00216812">
            <w:pPr>
              <w:suppressAutoHyphens/>
              <w:rPr>
                <w:szCs w:val="24"/>
              </w:rPr>
            </w:pPr>
            <w:r>
              <w:rPr>
                <w:szCs w:val="24"/>
              </w:rPr>
              <w:t>75-01-4</w:t>
            </w:r>
          </w:p>
        </w:tc>
        <w:tc>
          <w:tcPr>
            <w:tcW w:w="2160" w:type="dxa"/>
            <w:hideMark/>
          </w:tcPr>
          <w:p w:rsidR="00216812" w:rsidRDefault="00216812">
            <w:pPr>
              <w:suppressAutoHyphens/>
              <w:rPr>
                <w:szCs w:val="24"/>
              </w:rPr>
            </w:pPr>
            <w:r>
              <w:rPr>
                <w:szCs w:val="24"/>
              </w:rPr>
              <w:t>0.27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U044</w:t>
      </w:r>
    </w:p>
    <w:p w:rsidR="00216812" w:rsidRDefault="00216812" w:rsidP="00216812">
      <w:pPr>
        <w:keepNext/>
        <w:suppressAutoHyphens/>
        <w:rPr>
          <w:szCs w:val="24"/>
        </w:rPr>
      </w:pPr>
      <w:r>
        <w:rPr>
          <w:szCs w:val="24"/>
        </w:rPr>
        <w:t>Chloroform.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Chloroform</w:t>
            </w:r>
          </w:p>
        </w:tc>
        <w:tc>
          <w:tcPr>
            <w:tcW w:w="1872" w:type="dxa"/>
            <w:hideMark/>
          </w:tcPr>
          <w:p w:rsidR="00216812" w:rsidRDefault="00216812">
            <w:pPr>
              <w:suppressAutoHyphens/>
              <w:rPr>
                <w:szCs w:val="24"/>
              </w:rPr>
            </w:pPr>
            <w:r>
              <w:rPr>
                <w:szCs w:val="24"/>
              </w:rPr>
              <w:t>67-66-3</w:t>
            </w:r>
          </w:p>
        </w:tc>
        <w:tc>
          <w:tcPr>
            <w:tcW w:w="2160" w:type="dxa"/>
            <w:hideMark/>
          </w:tcPr>
          <w:p w:rsidR="00216812" w:rsidRDefault="00216812">
            <w:pPr>
              <w:suppressAutoHyphens/>
              <w:rPr>
                <w:szCs w:val="24"/>
              </w:rPr>
            </w:pPr>
            <w:r>
              <w:rPr>
                <w:szCs w:val="24"/>
              </w:rPr>
              <w:t>0.046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U045</w:t>
      </w:r>
    </w:p>
    <w:p w:rsidR="00216812" w:rsidRDefault="00216812" w:rsidP="00216812">
      <w:pPr>
        <w:keepNext/>
        <w:suppressAutoHyphens/>
        <w:rPr>
          <w:szCs w:val="24"/>
        </w:rPr>
      </w:pPr>
      <w:r>
        <w:rPr>
          <w:szCs w:val="24"/>
        </w:rPr>
        <w:t>Chloromethane (Methyl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Chloromethane (Methyl chloride)</w:t>
            </w:r>
          </w:p>
        </w:tc>
        <w:tc>
          <w:tcPr>
            <w:tcW w:w="1872" w:type="dxa"/>
            <w:hideMark/>
          </w:tcPr>
          <w:p w:rsidR="00216812" w:rsidRDefault="00216812">
            <w:pPr>
              <w:suppressAutoHyphens/>
              <w:rPr>
                <w:szCs w:val="24"/>
              </w:rPr>
            </w:pPr>
            <w:r>
              <w:rPr>
                <w:szCs w:val="24"/>
              </w:rPr>
              <w:t>74-87-3</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U046</w:t>
      </w:r>
    </w:p>
    <w:p w:rsidR="00216812" w:rsidRDefault="00216812" w:rsidP="00216812">
      <w:pPr>
        <w:keepNext/>
        <w:suppressAutoHyphens/>
        <w:rPr>
          <w:szCs w:val="24"/>
        </w:rPr>
      </w:pPr>
      <w:r>
        <w:rPr>
          <w:szCs w:val="24"/>
        </w:rPr>
        <w:t>Chloromethyl methyl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Chloromethyl methyl ether</w:t>
            </w:r>
          </w:p>
        </w:tc>
        <w:tc>
          <w:tcPr>
            <w:tcW w:w="1872" w:type="dxa"/>
            <w:hideMark/>
          </w:tcPr>
          <w:p w:rsidR="00216812" w:rsidRDefault="00216812">
            <w:pPr>
              <w:suppressAutoHyphens/>
              <w:rPr>
                <w:szCs w:val="24"/>
              </w:rPr>
            </w:pPr>
            <w:r>
              <w:rPr>
                <w:szCs w:val="24"/>
              </w:rPr>
              <w:t>107-30-2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U047</w:t>
      </w:r>
    </w:p>
    <w:p w:rsidR="00216812" w:rsidRDefault="00216812" w:rsidP="00216812">
      <w:pPr>
        <w:keepNext/>
        <w:suppressAutoHyphens/>
        <w:rPr>
          <w:szCs w:val="24"/>
        </w:rPr>
      </w:pPr>
      <w:r>
        <w:rPr>
          <w:szCs w:val="24"/>
        </w:rPr>
        <w:t>2-Chloronaphthalene.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2-Chloronaphthalene</w:t>
            </w:r>
          </w:p>
        </w:tc>
        <w:tc>
          <w:tcPr>
            <w:tcW w:w="1872" w:type="dxa"/>
            <w:hideMark/>
          </w:tcPr>
          <w:p w:rsidR="00216812" w:rsidRDefault="00216812">
            <w:pPr>
              <w:suppressAutoHyphens/>
              <w:rPr>
                <w:szCs w:val="24"/>
              </w:rPr>
            </w:pPr>
            <w:r>
              <w:rPr>
                <w:szCs w:val="24"/>
              </w:rPr>
              <w:t>91-58-7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U048</w:t>
      </w:r>
    </w:p>
    <w:p w:rsidR="00216812" w:rsidRDefault="00216812" w:rsidP="00216812">
      <w:pPr>
        <w:keepNext/>
        <w:suppressAutoHyphens/>
        <w:rPr>
          <w:szCs w:val="24"/>
        </w:rPr>
      </w:pPr>
      <w:r>
        <w:rPr>
          <w:szCs w:val="24"/>
        </w:rPr>
        <w:t>2-Chlorophenol.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2-Chlorophenol</w:t>
            </w:r>
          </w:p>
        </w:tc>
        <w:tc>
          <w:tcPr>
            <w:tcW w:w="1872" w:type="dxa"/>
            <w:hideMark/>
          </w:tcPr>
          <w:p w:rsidR="00216812" w:rsidRDefault="00216812">
            <w:pPr>
              <w:suppressAutoHyphens/>
              <w:rPr>
                <w:szCs w:val="24"/>
              </w:rPr>
            </w:pPr>
            <w:r>
              <w:rPr>
                <w:szCs w:val="24"/>
              </w:rPr>
              <w:t>95-57-8</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5.7</w:t>
            </w:r>
          </w:p>
        </w:tc>
      </w:tr>
    </w:tbl>
    <w:p w:rsidR="00216812" w:rsidRDefault="00216812" w:rsidP="00216812">
      <w:pPr>
        <w:keepNext/>
        <w:suppressAutoHyphens/>
        <w:spacing w:before="240"/>
        <w:rPr>
          <w:szCs w:val="24"/>
        </w:rPr>
      </w:pPr>
      <w:r>
        <w:rPr>
          <w:szCs w:val="24"/>
        </w:rPr>
        <w:lastRenderedPageBreak/>
        <w:t>U049</w:t>
      </w:r>
    </w:p>
    <w:p w:rsidR="00216812" w:rsidRDefault="00216812" w:rsidP="00216812">
      <w:pPr>
        <w:keepNext/>
        <w:suppressAutoHyphens/>
        <w:rPr>
          <w:szCs w:val="24"/>
        </w:rPr>
      </w:pPr>
      <w:r>
        <w:rPr>
          <w:szCs w:val="24"/>
        </w:rPr>
        <w:t>4-Chloro-o-toluidine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4-Chloro-o-toluidine hydro</w:t>
            </w:r>
            <w:r>
              <w:rPr>
                <w:szCs w:val="24"/>
              </w:rPr>
              <w:softHyphen/>
              <w:t>chloride</w:t>
            </w:r>
          </w:p>
        </w:tc>
        <w:tc>
          <w:tcPr>
            <w:tcW w:w="1872" w:type="dxa"/>
            <w:hideMark/>
          </w:tcPr>
          <w:p w:rsidR="00216812" w:rsidRDefault="00216812">
            <w:pPr>
              <w:suppressAutoHyphens/>
              <w:rPr>
                <w:szCs w:val="24"/>
              </w:rPr>
            </w:pPr>
            <w:r>
              <w:rPr>
                <w:szCs w:val="24"/>
              </w:rPr>
              <w:t>3165-93-3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U050</w:t>
      </w:r>
    </w:p>
    <w:p w:rsidR="00216812" w:rsidRDefault="00216812" w:rsidP="00216812">
      <w:pPr>
        <w:keepNext/>
        <w:suppressAutoHyphens/>
        <w:rPr>
          <w:szCs w:val="24"/>
        </w:rPr>
      </w:pPr>
      <w:r>
        <w:rPr>
          <w:szCs w:val="24"/>
        </w:rPr>
        <w:t>Chrysene.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Chrysene</w:t>
            </w:r>
          </w:p>
        </w:tc>
        <w:tc>
          <w:tcPr>
            <w:tcW w:w="1872" w:type="dxa"/>
            <w:hideMark/>
          </w:tcPr>
          <w:p w:rsidR="00216812" w:rsidRDefault="00216812">
            <w:pPr>
              <w:suppressAutoHyphens/>
              <w:rPr>
                <w:szCs w:val="24"/>
              </w:rPr>
            </w:pPr>
            <w:r>
              <w:rPr>
                <w:szCs w:val="24"/>
              </w:rPr>
              <w:t>218-01-9</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U051</w:t>
      </w:r>
    </w:p>
    <w:p w:rsidR="00216812" w:rsidRDefault="00216812" w:rsidP="00216812">
      <w:pPr>
        <w:keepNext/>
        <w:suppressAutoHyphens/>
        <w:rPr>
          <w:szCs w:val="24"/>
        </w:rPr>
      </w:pPr>
      <w:r>
        <w:rPr>
          <w:szCs w:val="24"/>
        </w:rPr>
        <w:t>Creosote.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Pentachlorophenol</w:t>
            </w:r>
          </w:p>
        </w:tc>
        <w:tc>
          <w:tcPr>
            <w:tcW w:w="1872" w:type="dxa"/>
            <w:hideMark/>
          </w:tcPr>
          <w:p w:rsidR="00216812" w:rsidRDefault="00216812">
            <w:pPr>
              <w:suppressAutoHyphens/>
              <w:rPr>
                <w:szCs w:val="24"/>
              </w:rPr>
            </w:pPr>
            <w:r>
              <w:rPr>
                <w:szCs w:val="24"/>
              </w:rPr>
              <w:t>87-86-5</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7.4</w:t>
            </w:r>
          </w:p>
        </w:tc>
      </w:tr>
      <w:tr w:rsidR="00216812" w:rsidTr="00216812">
        <w:trPr>
          <w:cantSplit/>
        </w:trPr>
        <w:tc>
          <w:tcPr>
            <w:tcW w:w="3456" w:type="dxa"/>
            <w:hideMark/>
          </w:tcPr>
          <w:p w:rsidR="00216812" w:rsidRDefault="00216812">
            <w:pPr>
              <w:suppressAutoHyphens/>
              <w:rPr>
                <w:szCs w:val="24"/>
              </w:rPr>
            </w:pPr>
            <w:r>
              <w:rPr>
                <w:szCs w:val="24"/>
              </w:rPr>
              <w:t>Phenanthrene</w:t>
            </w:r>
          </w:p>
        </w:tc>
        <w:tc>
          <w:tcPr>
            <w:tcW w:w="1872" w:type="dxa"/>
            <w:hideMark/>
          </w:tcPr>
          <w:p w:rsidR="00216812" w:rsidRDefault="00216812">
            <w:pPr>
              <w:suppressAutoHyphens/>
              <w:rPr>
                <w:szCs w:val="24"/>
              </w:rPr>
            </w:pPr>
            <w:r>
              <w:rPr>
                <w:szCs w:val="24"/>
              </w:rPr>
              <w:t>85-01-8</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Pyrene</w:t>
            </w:r>
          </w:p>
        </w:tc>
        <w:tc>
          <w:tcPr>
            <w:tcW w:w="1872" w:type="dxa"/>
            <w:hideMark/>
          </w:tcPr>
          <w:p w:rsidR="00216812" w:rsidRDefault="00216812">
            <w:pPr>
              <w:suppressAutoHyphens/>
              <w:rPr>
                <w:szCs w:val="24"/>
              </w:rPr>
            </w:pPr>
            <w:r>
              <w:rPr>
                <w:szCs w:val="24"/>
              </w:rPr>
              <w:t>129-00-0</w:t>
            </w:r>
          </w:p>
        </w:tc>
        <w:tc>
          <w:tcPr>
            <w:tcW w:w="2160" w:type="dxa"/>
            <w:hideMark/>
          </w:tcPr>
          <w:p w:rsidR="00216812" w:rsidRDefault="00216812">
            <w:pPr>
              <w:suppressAutoHyphens/>
              <w:rPr>
                <w:szCs w:val="24"/>
              </w:rPr>
            </w:pPr>
            <w:r>
              <w:rPr>
                <w:szCs w:val="24"/>
              </w:rPr>
              <w:t>0.067</w:t>
            </w:r>
          </w:p>
        </w:tc>
        <w:tc>
          <w:tcPr>
            <w:tcW w:w="2160" w:type="dxa"/>
            <w:hideMark/>
          </w:tcPr>
          <w:p w:rsidR="00216812" w:rsidRDefault="00216812">
            <w:pPr>
              <w:suppressAutoHyphens/>
              <w:rPr>
                <w:szCs w:val="24"/>
              </w:rPr>
            </w:pPr>
            <w:r>
              <w:rPr>
                <w:szCs w:val="24"/>
              </w:rPr>
              <w:t>8.2</w:t>
            </w:r>
          </w:p>
        </w:tc>
      </w:tr>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U052</w:t>
      </w:r>
    </w:p>
    <w:p w:rsidR="00216812" w:rsidRDefault="00216812" w:rsidP="00216812">
      <w:pPr>
        <w:keepNext/>
        <w:suppressAutoHyphens/>
        <w:rPr>
          <w:szCs w:val="24"/>
        </w:rPr>
      </w:pPr>
      <w:r>
        <w:rPr>
          <w:szCs w:val="24"/>
        </w:rPr>
        <w:t>Cresols (Cresylic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o-Cresol</w:t>
            </w:r>
          </w:p>
        </w:tc>
        <w:tc>
          <w:tcPr>
            <w:tcW w:w="1872" w:type="dxa"/>
            <w:hideMark/>
          </w:tcPr>
          <w:p w:rsidR="00216812" w:rsidRDefault="00216812">
            <w:pPr>
              <w:suppressAutoHyphens/>
              <w:rPr>
                <w:szCs w:val="24"/>
              </w:rPr>
            </w:pPr>
            <w:r>
              <w:rPr>
                <w:szCs w:val="24"/>
              </w:rPr>
              <w:t>95-48-7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m-Cresol (difficult to distinguish from p-cresol)</w:t>
            </w:r>
          </w:p>
        </w:tc>
        <w:tc>
          <w:tcPr>
            <w:tcW w:w="1872" w:type="dxa"/>
            <w:hideMark/>
          </w:tcPr>
          <w:p w:rsidR="00216812" w:rsidRDefault="00216812">
            <w:pPr>
              <w:suppressAutoHyphens/>
              <w:rPr>
                <w:szCs w:val="24"/>
              </w:rPr>
            </w:pPr>
            <w:r>
              <w:rPr>
                <w:szCs w:val="24"/>
              </w:rPr>
              <w:t>108-39-4</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p-Cresol (difficult to distinguish from m-cresol)</w:t>
            </w:r>
          </w:p>
        </w:tc>
        <w:tc>
          <w:tcPr>
            <w:tcW w:w="1872" w:type="dxa"/>
            <w:hideMark/>
          </w:tcPr>
          <w:p w:rsidR="00216812" w:rsidRDefault="00216812">
            <w:pPr>
              <w:suppressAutoHyphens/>
              <w:rPr>
                <w:szCs w:val="24"/>
              </w:rPr>
            </w:pPr>
            <w:r>
              <w:rPr>
                <w:szCs w:val="24"/>
              </w:rPr>
              <w:t>106-44-5</w:t>
            </w:r>
          </w:p>
        </w:tc>
        <w:tc>
          <w:tcPr>
            <w:tcW w:w="2160" w:type="dxa"/>
            <w:hideMark/>
          </w:tcPr>
          <w:p w:rsidR="00216812" w:rsidRDefault="00216812">
            <w:pPr>
              <w:suppressAutoHyphens/>
              <w:rPr>
                <w:szCs w:val="24"/>
              </w:rPr>
            </w:pPr>
            <w:r>
              <w:rPr>
                <w:szCs w:val="24"/>
              </w:rPr>
              <w:t>0.77</w:t>
            </w:r>
          </w:p>
        </w:tc>
        <w:tc>
          <w:tcPr>
            <w:tcW w:w="2160" w:type="dxa"/>
            <w:hideMark/>
          </w:tcPr>
          <w:p w:rsidR="00216812" w:rsidRDefault="00216812">
            <w:pPr>
              <w:suppressAutoHyphens/>
              <w:rPr>
                <w:szCs w:val="24"/>
              </w:rPr>
            </w:pPr>
            <w:r>
              <w:rPr>
                <w:szCs w:val="24"/>
              </w:rPr>
              <w:t>5.6</w:t>
            </w:r>
          </w:p>
        </w:tc>
      </w:tr>
      <w:tr w:rsidR="00216812" w:rsidTr="00216812">
        <w:trPr>
          <w:cantSplit/>
        </w:trPr>
        <w:tc>
          <w:tcPr>
            <w:tcW w:w="3456" w:type="dxa"/>
            <w:hideMark/>
          </w:tcPr>
          <w:p w:rsidR="00216812" w:rsidRDefault="00216812">
            <w:pPr>
              <w:suppressAutoHyphens/>
              <w:rPr>
                <w:szCs w:val="24"/>
              </w:rPr>
            </w:pPr>
            <w:r>
              <w:rPr>
                <w:szCs w:val="24"/>
              </w:rPr>
              <w:t>Cresol-mixed isomers (Cresylic acid)</w:t>
            </w:r>
          </w:p>
          <w:p w:rsidR="00216812" w:rsidRDefault="00216812">
            <w:pPr>
              <w:suppressAutoHyphens/>
              <w:rPr>
                <w:szCs w:val="24"/>
              </w:rPr>
            </w:pPr>
            <w:r>
              <w:rPr>
                <w:szCs w:val="24"/>
              </w:rPr>
              <w:t>(sum of o-, m-, and p-cresol concentrations)</w:t>
            </w:r>
          </w:p>
        </w:tc>
        <w:tc>
          <w:tcPr>
            <w:tcW w:w="1872" w:type="dxa"/>
            <w:hideMark/>
          </w:tcPr>
          <w:p w:rsidR="00216812" w:rsidRDefault="00216812">
            <w:pPr>
              <w:suppressAutoHyphens/>
              <w:rPr>
                <w:szCs w:val="24"/>
              </w:rPr>
            </w:pPr>
            <w:r>
              <w:rPr>
                <w:szCs w:val="24"/>
              </w:rPr>
              <w:t>1319-77-3</w:t>
            </w:r>
          </w:p>
        </w:tc>
        <w:tc>
          <w:tcPr>
            <w:tcW w:w="2160" w:type="dxa"/>
            <w:hideMark/>
          </w:tcPr>
          <w:p w:rsidR="00216812" w:rsidRDefault="00216812">
            <w:pPr>
              <w:suppressAutoHyphens/>
              <w:rPr>
                <w:szCs w:val="24"/>
              </w:rPr>
            </w:pPr>
            <w:r>
              <w:rPr>
                <w:szCs w:val="24"/>
              </w:rPr>
              <w:t>0.88</w:t>
            </w:r>
          </w:p>
        </w:tc>
        <w:tc>
          <w:tcPr>
            <w:tcW w:w="2160" w:type="dxa"/>
            <w:hideMark/>
          </w:tcPr>
          <w:p w:rsidR="00216812" w:rsidRDefault="00216812">
            <w:pPr>
              <w:suppressAutoHyphens/>
              <w:rPr>
                <w:szCs w:val="24"/>
              </w:rPr>
            </w:pPr>
            <w:r>
              <w:rPr>
                <w:szCs w:val="24"/>
              </w:rPr>
              <w:t>11.2</w:t>
            </w:r>
          </w:p>
        </w:tc>
      </w:tr>
    </w:tbl>
    <w:p w:rsidR="00216812" w:rsidRDefault="00216812" w:rsidP="00216812">
      <w:pPr>
        <w:keepNext/>
        <w:suppressAutoHyphens/>
        <w:spacing w:before="240"/>
        <w:rPr>
          <w:szCs w:val="24"/>
        </w:rPr>
      </w:pPr>
      <w:r>
        <w:rPr>
          <w:szCs w:val="24"/>
        </w:rPr>
        <w:t>U053</w:t>
      </w:r>
    </w:p>
    <w:p w:rsidR="00216812" w:rsidRDefault="00216812" w:rsidP="00216812">
      <w:pPr>
        <w:keepNext/>
        <w:suppressAutoHyphens/>
        <w:rPr>
          <w:szCs w:val="24"/>
        </w:rPr>
      </w:pPr>
      <w:r>
        <w:rPr>
          <w:szCs w:val="24"/>
        </w:rPr>
        <w:t>Crotonaldehyde.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Crotonaldehyde</w:t>
            </w:r>
          </w:p>
        </w:tc>
        <w:tc>
          <w:tcPr>
            <w:tcW w:w="1872" w:type="dxa"/>
            <w:hideMark/>
          </w:tcPr>
          <w:p w:rsidR="00216812" w:rsidRDefault="00216812">
            <w:pPr>
              <w:suppressAutoHyphens/>
              <w:rPr>
                <w:szCs w:val="24"/>
              </w:rPr>
            </w:pPr>
            <w:r>
              <w:rPr>
                <w:szCs w:val="24"/>
              </w:rPr>
              <w:t>4170-30-3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U055</w:t>
      </w:r>
    </w:p>
    <w:p w:rsidR="00216812" w:rsidRDefault="00216812" w:rsidP="00216812">
      <w:pPr>
        <w:keepNext/>
        <w:suppressAutoHyphens/>
        <w:rPr>
          <w:szCs w:val="24"/>
        </w:rPr>
      </w:pPr>
      <w:r>
        <w:rPr>
          <w:szCs w:val="24"/>
        </w:rPr>
        <w:t>Cumene.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Cumene</w:t>
            </w:r>
          </w:p>
        </w:tc>
        <w:tc>
          <w:tcPr>
            <w:tcW w:w="1872" w:type="dxa"/>
            <w:hideMark/>
          </w:tcPr>
          <w:p w:rsidR="00216812" w:rsidRDefault="00216812">
            <w:pPr>
              <w:suppressAutoHyphens/>
              <w:rPr>
                <w:szCs w:val="24"/>
              </w:rPr>
            </w:pPr>
            <w:r>
              <w:rPr>
                <w:szCs w:val="24"/>
              </w:rPr>
              <w:t>98-82-8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U056</w:t>
      </w:r>
    </w:p>
    <w:p w:rsidR="00216812" w:rsidRDefault="00216812" w:rsidP="00216812">
      <w:pPr>
        <w:keepNext/>
        <w:suppressAutoHyphens/>
        <w:rPr>
          <w:szCs w:val="24"/>
        </w:rPr>
      </w:pPr>
      <w:r>
        <w:rPr>
          <w:szCs w:val="24"/>
        </w:rPr>
        <w:t>Cyclohexane.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Cyclohexane</w:t>
            </w:r>
          </w:p>
        </w:tc>
        <w:tc>
          <w:tcPr>
            <w:tcW w:w="1872" w:type="dxa"/>
            <w:hideMark/>
          </w:tcPr>
          <w:p w:rsidR="00216812" w:rsidRDefault="00216812">
            <w:pPr>
              <w:suppressAutoHyphens/>
              <w:rPr>
                <w:szCs w:val="24"/>
              </w:rPr>
            </w:pPr>
            <w:r>
              <w:rPr>
                <w:szCs w:val="24"/>
              </w:rPr>
              <w:t>110-82-7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U057</w:t>
      </w:r>
    </w:p>
    <w:p w:rsidR="00216812" w:rsidRDefault="00216812" w:rsidP="00216812">
      <w:pPr>
        <w:keepNext/>
        <w:suppressAutoHyphens/>
        <w:rPr>
          <w:szCs w:val="24"/>
        </w:rPr>
      </w:pPr>
      <w:r>
        <w:rPr>
          <w:szCs w:val="24"/>
        </w:rPr>
        <w:t>Cyclohexanone.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Cyclohexanone</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0.36</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Cyclohexanone; alternate</w:t>
            </w:r>
            <w:r>
              <w:rPr>
                <w:szCs w:val="24"/>
                <w:vertAlign w:val="superscript"/>
              </w:rPr>
              <w:t>6</w:t>
            </w:r>
            <w:r>
              <w:rPr>
                <w:szCs w:val="24"/>
              </w:rPr>
              <w:t xml:space="preserve"> standard for </w:t>
            </w:r>
            <w:proofErr w:type="spellStart"/>
            <w:r>
              <w:rPr>
                <w:szCs w:val="24"/>
              </w:rPr>
              <w:t>nonwastewaters</w:t>
            </w:r>
            <w:proofErr w:type="spellEnd"/>
            <w:r>
              <w:rPr>
                <w:szCs w:val="24"/>
              </w:rPr>
              <w:t xml:space="preserve"> only</w:t>
            </w:r>
          </w:p>
        </w:tc>
        <w:tc>
          <w:tcPr>
            <w:tcW w:w="1872" w:type="dxa"/>
            <w:hideMark/>
          </w:tcPr>
          <w:p w:rsidR="00216812" w:rsidRDefault="00216812">
            <w:pPr>
              <w:suppressAutoHyphens/>
              <w:rPr>
                <w:szCs w:val="24"/>
              </w:rPr>
            </w:pPr>
            <w:r>
              <w:rPr>
                <w:szCs w:val="24"/>
              </w:rPr>
              <w:t>108-94-1</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U058</w:t>
      </w:r>
    </w:p>
    <w:p w:rsidR="00216812" w:rsidRDefault="00216812" w:rsidP="00216812">
      <w:pPr>
        <w:keepNext/>
        <w:suppressAutoHyphens/>
        <w:rPr>
          <w:szCs w:val="24"/>
        </w:rPr>
      </w:pPr>
      <w:r>
        <w:rPr>
          <w:szCs w:val="24"/>
        </w:rPr>
        <w:t>Cyclophosphamide.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Cyclophosphamide</w:t>
            </w:r>
          </w:p>
        </w:tc>
        <w:tc>
          <w:tcPr>
            <w:tcW w:w="1872" w:type="dxa"/>
            <w:hideMark/>
          </w:tcPr>
          <w:p w:rsidR="00216812" w:rsidRDefault="00216812">
            <w:pPr>
              <w:suppressAutoHyphens/>
              <w:rPr>
                <w:szCs w:val="24"/>
              </w:rPr>
            </w:pPr>
            <w:r>
              <w:rPr>
                <w:szCs w:val="24"/>
              </w:rPr>
              <w:t>50-18-0</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U059</w:t>
      </w:r>
    </w:p>
    <w:p w:rsidR="00216812" w:rsidRDefault="00216812" w:rsidP="00216812">
      <w:pPr>
        <w:keepNext/>
        <w:suppressAutoHyphens/>
        <w:rPr>
          <w:szCs w:val="24"/>
        </w:rPr>
      </w:pPr>
      <w:r>
        <w:rPr>
          <w:szCs w:val="24"/>
        </w:rPr>
        <w:t>Daunomycin.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Daunomycin</w:t>
            </w:r>
          </w:p>
        </w:tc>
        <w:tc>
          <w:tcPr>
            <w:tcW w:w="1872" w:type="dxa"/>
            <w:hideMark/>
          </w:tcPr>
          <w:p w:rsidR="00216812" w:rsidRDefault="00216812">
            <w:pPr>
              <w:suppressAutoHyphens/>
              <w:rPr>
                <w:szCs w:val="24"/>
              </w:rPr>
            </w:pPr>
            <w:r>
              <w:rPr>
                <w:szCs w:val="24"/>
              </w:rPr>
              <w:t>20830-81-3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U060</w:t>
      </w:r>
    </w:p>
    <w:p w:rsidR="00216812" w:rsidRDefault="00216812" w:rsidP="00216812">
      <w:pPr>
        <w:keepNext/>
        <w:suppressAutoHyphens/>
        <w:rPr>
          <w:szCs w:val="24"/>
        </w:rPr>
      </w:pPr>
      <w:r>
        <w:rPr>
          <w:szCs w:val="24"/>
        </w:rPr>
        <w:t>DDD.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U061</w:t>
      </w:r>
    </w:p>
    <w:p w:rsidR="00216812" w:rsidRDefault="00216812" w:rsidP="00216812">
      <w:pPr>
        <w:keepNext/>
        <w:suppressAutoHyphens/>
        <w:rPr>
          <w:szCs w:val="24"/>
        </w:rPr>
      </w:pPr>
      <w:r>
        <w:rPr>
          <w:szCs w:val="24"/>
        </w:rPr>
        <w:t>DDT.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'-DDT</w:t>
            </w:r>
          </w:p>
        </w:tc>
        <w:tc>
          <w:tcPr>
            <w:tcW w:w="1872" w:type="dxa"/>
            <w:hideMark/>
          </w:tcPr>
          <w:p w:rsidR="00216812" w:rsidRDefault="00216812">
            <w:pPr>
              <w:suppressAutoHyphens/>
              <w:rPr>
                <w:szCs w:val="24"/>
              </w:rPr>
            </w:pPr>
            <w:r>
              <w:rPr>
                <w:szCs w:val="24"/>
              </w:rPr>
              <w:t>789-02-6</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'-DDT</w:t>
            </w:r>
          </w:p>
        </w:tc>
        <w:tc>
          <w:tcPr>
            <w:tcW w:w="1872" w:type="dxa"/>
            <w:hideMark/>
          </w:tcPr>
          <w:p w:rsidR="00216812" w:rsidRDefault="00216812">
            <w:pPr>
              <w:suppressAutoHyphens/>
              <w:rPr>
                <w:szCs w:val="24"/>
              </w:rPr>
            </w:pPr>
            <w:r>
              <w:rPr>
                <w:szCs w:val="24"/>
              </w:rPr>
              <w:t>50-29-3</w:t>
            </w:r>
          </w:p>
        </w:tc>
        <w:tc>
          <w:tcPr>
            <w:tcW w:w="2160" w:type="dxa"/>
            <w:hideMark/>
          </w:tcPr>
          <w:p w:rsidR="00216812" w:rsidRDefault="00216812">
            <w:pPr>
              <w:suppressAutoHyphens/>
              <w:rPr>
                <w:szCs w:val="24"/>
              </w:rPr>
            </w:pPr>
            <w:r>
              <w:rPr>
                <w:szCs w:val="24"/>
              </w:rPr>
              <w:t>0.0039</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'-DDD</w:t>
            </w:r>
          </w:p>
        </w:tc>
        <w:tc>
          <w:tcPr>
            <w:tcW w:w="1872" w:type="dxa"/>
            <w:hideMark/>
          </w:tcPr>
          <w:p w:rsidR="00216812" w:rsidRDefault="00216812">
            <w:pPr>
              <w:suppressAutoHyphens/>
              <w:rPr>
                <w:szCs w:val="24"/>
              </w:rPr>
            </w:pPr>
            <w:r>
              <w:rPr>
                <w:szCs w:val="24"/>
              </w:rPr>
              <w:t>53-19-0</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p,p</w:t>
            </w:r>
            <w:proofErr w:type="spellEnd"/>
            <w:r>
              <w:rPr>
                <w:szCs w:val="24"/>
              </w:rPr>
              <w:t>'-DDD</w:t>
            </w:r>
          </w:p>
        </w:tc>
        <w:tc>
          <w:tcPr>
            <w:tcW w:w="1872" w:type="dxa"/>
            <w:hideMark/>
          </w:tcPr>
          <w:p w:rsidR="00216812" w:rsidRDefault="00216812">
            <w:pPr>
              <w:suppressAutoHyphens/>
              <w:rPr>
                <w:szCs w:val="24"/>
              </w:rPr>
            </w:pPr>
            <w:r>
              <w:rPr>
                <w:szCs w:val="24"/>
              </w:rPr>
              <w:t>72-54-8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t>o,p</w:t>
            </w:r>
            <w:proofErr w:type="spellEnd"/>
            <w:r>
              <w:rPr>
                <w:szCs w:val="24"/>
              </w:rPr>
              <w:t>'-DDE</w:t>
            </w:r>
          </w:p>
        </w:tc>
        <w:tc>
          <w:tcPr>
            <w:tcW w:w="1872" w:type="dxa"/>
            <w:hideMark/>
          </w:tcPr>
          <w:p w:rsidR="00216812" w:rsidRDefault="00216812">
            <w:pPr>
              <w:suppressAutoHyphens/>
              <w:rPr>
                <w:szCs w:val="24"/>
              </w:rPr>
            </w:pPr>
            <w:r>
              <w:rPr>
                <w:szCs w:val="24"/>
              </w:rPr>
              <w:t>3424-82-6</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r w:rsidR="00216812" w:rsidTr="00216812">
        <w:trPr>
          <w:cantSplit/>
        </w:trPr>
        <w:tc>
          <w:tcPr>
            <w:tcW w:w="3456" w:type="dxa"/>
            <w:hideMark/>
          </w:tcPr>
          <w:p w:rsidR="00216812" w:rsidRDefault="00216812">
            <w:pPr>
              <w:suppressAutoHyphens/>
              <w:rPr>
                <w:szCs w:val="24"/>
              </w:rPr>
            </w:pPr>
            <w:proofErr w:type="spellStart"/>
            <w:r>
              <w:rPr>
                <w:szCs w:val="24"/>
              </w:rPr>
              <w:lastRenderedPageBreak/>
              <w:t>p,p</w:t>
            </w:r>
            <w:proofErr w:type="spellEnd"/>
            <w:r>
              <w:rPr>
                <w:szCs w:val="24"/>
              </w:rPr>
              <w:t>'-DDE</w:t>
            </w:r>
          </w:p>
        </w:tc>
        <w:tc>
          <w:tcPr>
            <w:tcW w:w="1872" w:type="dxa"/>
            <w:hideMark/>
          </w:tcPr>
          <w:p w:rsidR="00216812" w:rsidRDefault="00216812">
            <w:pPr>
              <w:suppressAutoHyphens/>
              <w:rPr>
                <w:szCs w:val="24"/>
              </w:rPr>
            </w:pPr>
            <w:r>
              <w:rPr>
                <w:szCs w:val="24"/>
              </w:rPr>
              <w:t>72-55-9</w:t>
            </w:r>
          </w:p>
        </w:tc>
        <w:tc>
          <w:tcPr>
            <w:tcW w:w="2160" w:type="dxa"/>
            <w:hideMark/>
          </w:tcPr>
          <w:p w:rsidR="00216812" w:rsidRDefault="00216812">
            <w:pPr>
              <w:suppressAutoHyphens/>
              <w:rPr>
                <w:szCs w:val="24"/>
              </w:rPr>
            </w:pPr>
            <w:r>
              <w:rPr>
                <w:szCs w:val="24"/>
              </w:rPr>
              <w:t>0.031</w:t>
            </w:r>
          </w:p>
        </w:tc>
        <w:tc>
          <w:tcPr>
            <w:tcW w:w="2160" w:type="dxa"/>
            <w:hideMark/>
          </w:tcPr>
          <w:p w:rsidR="00216812" w:rsidRDefault="00216812">
            <w:pPr>
              <w:suppressAutoHyphens/>
              <w:rPr>
                <w:szCs w:val="24"/>
              </w:rPr>
            </w:pPr>
            <w:r>
              <w:rPr>
                <w:szCs w:val="24"/>
              </w:rPr>
              <w:t>0.087</w:t>
            </w:r>
          </w:p>
        </w:tc>
      </w:tr>
    </w:tbl>
    <w:p w:rsidR="00216812" w:rsidRDefault="00216812" w:rsidP="00216812">
      <w:pPr>
        <w:keepNext/>
        <w:suppressAutoHyphens/>
        <w:spacing w:before="240"/>
        <w:rPr>
          <w:szCs w:val="24"/>
        </w:rPr>
      </w:pPr>
      <w:r>
        <w:rPr>
          <w:szCs w:val="24"/>
        </w:rPr>
        <w:t>U062</w:t>
      </w:r>
    </w:p>
    <w:p w:rsidR="00216812" w:rsidRDefault="00216812" w:rsidP="00216812">
      <w:pPr>
        <w:keepNext/>
        <w:suppressAutoHyphens/>
        <w:rPr>
          <w:szCs w:val="24"/>
        </w:rPr>
      </w:pPr>
      <w:proofErr w:type="spellStart"/>
      <w:r>
        <w:rPr>
          <w:szCs w:val="24"/>
        </w:rPr>
        <w:t>Diallate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Diallate</w:t>
            </w:r>
            <w:proofErr w:type="spellEnd"/>
          </w:p>
        </w:tc>
        <w:tc>
          <w:tcPr>
            <w:tcW w:w="1872" w:type="dxa"/>
            <w:hideMark/>
          </w:tcPr>
          <w:p w:rsidR="00216812" w:rsidRDefault="00216812">
            <w:pPr>
              <w:suppressAutoHyphens/>
              <w:rPr>
                <w:szCs w:val="24"/>
              </w:rPr>
            </w:pPr>
            <w:r>
              <w:rPr>
                <w:szCs w:val="24"/>
              </w:rPr>
              <w:t>2303-16-4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U063</w:t>
      </w:r>
    </w:p>
    <w:p w:rsidR="00216812" w:rsidRDefault="00216812" w:rsidP="00216812">
      <w:pPr>
        <w:keepNext/>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1872" w:type="dxa"/>
            <w:hideMark/>
          </w:tcPr>
          <w:p w:rsidR="00216812" w:rsidRDefault="00216812">
            <w:pPr>
              <w:suppressAutoHyphens/>
              <w:rPr>
                <w:szCs w:val="24"/>
              </w:rPr>
            </w:pPr>
            <w:r>
              <w:rPr>
                <w:szCs w:val="24"/>
              </w:rPr>
              <w:t>53-70-3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8.2</w:t>
            </w:r>
          </w:p>
        </w:tc>
      </w:tr>
    </w:tbl>
    <w:p w:rsidR="00216812" w:rsidRDefault="00216812" w:rsidP="00216812">
      <w:pPr>
        <w:keepNext/>
        <w:suppressAutoHyphens/>
        <w:spacing w:before="240"/>
        <w:rPr>
          <w:szCs w:val="24"/>
        </w:rPr>
      </w:pPr>
      <w:r>
        <w:rPr>
          <w:szCs w:val="24"/>
        </w:rPr>
        <w:t>U064</w:t>
      </w:r>
    </w:p>
    <w:p w:rsidR="00216812" w:rsidRDefault="00216812" w:rsidP="00216812">
      <w:pPr>
        <w:keepNext/>
        <w:suppressAutoHyphens/>
        <w:rPr>
          <w:szCs w:val="24"/>
        </w:rPr>
      </w:pPr>
      <w:proofErr w:type="spellStart"/>
      <w:r>
        <w:rPr>
          <w:szCs w:val="24"/>
        </w:rPr>
        <w:t>Dibenz</w:t>
      </w:r>
      <w:proofErr w:type="spellEnd"/>
      <w:r>
        <w:rPr>
          <w:szCs w:val="24"/>
        </w:rPr>
        <w:t>(</w:t>
      </w:r>
      <w:proofErr w:type="spellStart"/>
      <w:r>
        <w:rPr>
          <w:szCs w:val="24"/>
        </w:rPr>
        <w:t>a,i</w:t>
      </w:r>
      <w:proofErr w:type="spellEnd"/>
      <w:r>
        <w:rPr>
          <w:szCs w:val="24"/>
        </w:rPr>
        <w:t>)pyrene.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Dibenz</w:t>
            </w:r>
            <w:proofErr w:type="spellEnd"/>
            <w:r>
              <w:rPr>
                <w:szCs w:val="24"/>
              </w:rPr>
              <w:t>(</w:t>
            </w:r>
            <w:proofErr w:type="spellStart"/>
            <w:r>
              <w:rPr>
                <w:szCs w:val="24"/>
              </w:rPr>
              <w:t>a,i</w:t>
            </w:r>
            <w:proofErr w:type="spellEnd"/>
            <w:r>
              <w:rPr>
                <w:szCs w:val="24"/>
              </w:rPr>
              <w:t>)pyrene</w:t>
            </w:r>
          </w:p>
        </w:tc>
        <w:tc>
          <w:tcPr>
            <w:tcW w:w="1872" w:type="dxa"/>
            <w:hideMark/>
          </w:tcPr>
          <w:p w:rsidR="00216812" w:rsidRDefault="00216812">
            <w:pPr>
              <w:suppressAutoHyphens/>
              <w:rPr>
                <w:szCs w:val="24"/>
              </w:rPr>
            </w:pPr>
            <w:r>
              <w:rPr>
                <w:szCs w:val="24"/>
              </w:rPr>
              <w:t>189-55-9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U066</w:t>
      </w:r>
    </w:p>
    <w:p w:rsidR="00216812" w:rsidRDefault="00216812" w:rsidP="00216812">
      <w:pPr>
        <w:keepNext/>
        <w:suppressAutoHyphens/>
        <w:rPr>
          <w:szCs w:val="24"/>
        </w:rPr>
      </w:pPr>
      <w:r>
        <w:rPr>
          <w:szCs w:val="24"/>
        </w:rPr>
        <w:t>1,2-Dibromo-3-chloropropane.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1,2-Dibromo-3-chloropropane</w:t>
            </w:r>
          </w:p>
        </w:tc>
        <w:tc>
          <w:tcPr>
            <w:tcW w:w="1872" w:type="dxa"/>
            <w:hideMark/>
          </w:tcPr>
          <w:p w:rsidR="00216812" w:rsidRDefault="00216812">
            <w:pPr>
              <w:suppressAutoHyphens/>
              <w:rPr>
                <w:szCs w:val="24"/>
              </w:rPr>
            </w:pPr>
            <w:r>
              <w:rPr>
                <w:szCs w:val="24"/>
              </w:rPr>
              <w:t>96-12-8</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U067</w:t>
      </w:r>
    </w:p>
    <w:p w:rsidR="00216812" w:rsidRDefault="00216812" w:rsidP="00216812">
      <w:pPr>
        <w:keepNext/>
        <w:suppressAutoHyphens/>
        <w:rPr>
          <w:szCs w:val="24"/>
        </w:rPr>
      </w:pPr>
      <w:r>
        <w:rPr>
          <w:szCs w:val="24"/>
        </w:rPr>
        <w:t>Ethylene dibromide (1,2-Dibromoethane).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dibromide (1,2-Dibromoethane)</w:t>
            </w:r>
          </w:p>
        </w:tc>
        <w:tc>
          <w:tcPr>
            <w:tcW w:w="1872" w:type="dxa"/>
            <w:hideMark/>
          </w:tcPr>
          <w:p w:rsidR="00216812" w:rsidRDefault="00216812">
            <w:pPr>
              <w:suppressAutoHyphens/>
              <w:rPr>
                <w:szCs w:val="24"/>
              </w:rPr>
            </w:pPr>
            <w:r>
              <w:rPr>
                <w:szCs w:val="24"/>
              </w:rPr>
              <w:t>106-93-4</w:t>
            </w:r>
          </w:p>
        </w:tc>
        <w:tc>
          <w:tcPr>
            <w:tcW w:w="2160" w:type="dxa"/>
            <w:hideMark/>
          </w:tcPr>
          <w:p w:rsidR="00216812" w:rsidRDefault="00216812">
            <w:pPr>
              <w:suppressAutoHyphens/>
              <w:rPr>
                <w:szCs w:val="24"/>
              </w:rPr>
            </w:pPr>
            <w:r>
              <w:rPr>
                <w:szCs w:val="24"/>
              </w:rPr>
              <w:t>0.028</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U068</w:t>
      </w:r>
    </w:p>
    <w:p w:rsidR="00216812" w:rsidRDefault="00216812" w:rsidP="00216812">
      <w:pPr>
        <w:keepNext/>
        <w:suppressAutoHyphens/>
        <w:rPr>
          <w:szCs w:val="24"/>
        </w:rPr>
      </w:pPr>
      <w:proofErr w:type="spellStart"/>
      <w:r>
        <w:rPr>
          <w:szCs w:val="24"/>
        </w:rPr>
        <w:t>Dibromomethane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Dibromomethane</w:t>
            </w:r>
            <w:proofErr w:type="spellEnd"/>
          </w:p>
        </w:tc>
        <w:tc>
          <w:tcPr>
            <w:tcW w:w="1872" w:type="dxa"/>
            <w:hideMark/>
          </w:tcPr>
          <w:p w:rsidR="00216812" w:rsidRDefault="00216812">
            <w:pPr>
              <w:suppressAutoHyphens/>
              <w:rPr>
                <w:szCs w:val="24"/>
              </w:rPr>
            </w:pPr>
            <w:r>
              <w:rPr>
                <w:szCs w:val="24"/>
              </w:rPr>
              <w:t>74-95-3</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U069</w:t>
      </w:r>
    </w:p>
    <w:p w:rsidR="00216812" w:rsidRDefault="00216812" w:rsidP="00216812">
      <w:pPr>
        <w:keepNext/>
        <w:suppressAutoHyphens/>
        <w:rPr>
          <w:szCs w:val="24"/>
        </w:rPr>
      </w:pPr>
      <w:r>
        <w:rPr>
          <w:szCs w:val="24"/>
        </w:rPr>
        <w:t>Di-n-butyl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Di-n-butyl phthalate</w:t>
            </w:r>
          </w:p>
        </w:tc>
        <w:tc>
          <w:tcPr>
            <w:tcW w:w="1872" w:type="dxa"/>
            <w:hideMark/>
          </w:tcPr>
          <w:p w:rsidR="00216812" w:rsidRDefault="00216812">
            <w:pPr>
              <w:suppressAutoHyphens/>
              <w:rPr>
                <w:szCs w:val="24"/>
              </w:rPr>
            </w:pPr>
            <w:r>
              <w:rPr>
                <w:szCs w:val="24"/>
              </w:rPr>
              <w:t>84-74-2</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U070</w:t>
      </w:r>
    </w:p>
    <w:p w:rsidR="00216812" w:rsidRDefault="00216812" w:rsidP="00216812">
      <w:pPr>
        <w:keepNext/>
        <w:suppressAutoHyphens/>
        <w:rPr>
          <w:szCs w:val="24"/>
        </w:rPr>
      </w:pPr>
      <w:r>
        <w:rPr>
          <w:szCs w:val="24"/>
        </w:rPr>
        <w:t>o-Dichlorobenzene.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o-Dichlorobenzene</w:t>
            </w:r>
          </w:p>
        </w:tc>
        <w:tc>
          <w:tcPr>
            <w:tcW w:w="1872" w:type="dxa"/>
            <w:hideMark/>
          </w:tcPr>
          <w:p w:rsidR="00216812" w:rsidRDefault="00216812">
            <w:pPr>
              <w:suppressAutoHyphens/>
              <w:rPr>
                <w:szCs w:val="24"/>
              </w:rPr>
            </w:pPr>
            <w:r>
              <w:rPr>
                <w:szCs w:val="24"/>
              </w:rPr>
              <w:t>95-50-1</w:t>
            </w:r>
          </w:p>
        </w:tc>
        <w:tc>
          <w:tcPr>
            <w:tcW w:w="2160" w:type="dxa"/>
            <w:hideMark/>
          </w:tcPr>
          <w:p w:rsidR="00216812" w:rsidRDefault="00216812">
            <w:pPr>
              <w:suppressAutoHyphens/>
              <w:rPr>
                <w:szCs w:val="24"/>
              </w:rPr>
            </w:pPr>
            <w:r>
              <w:rPr>
                <w:szCs w:val="24"/>
              </w:rPr>
              <w:t>0.088</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U071</w:t>
      </w:r>
    </w:p>
    <w:p w:rsidR="00216812" w:rsidRDefault="00216812" w:rsidP="00216812">
      <w:pPr>
        <w:keepNext/>
        <w:suppressAutoHyphens/>
        <w:rPr>
          <w:szCs w:val="24"/>
        </w:rPr>
      </w:pPr>
      <w:r>
        <w:rPr>
          <w:szCs w:val="24"/>
        </w:rPr>
        <w:t>m-Dichlorobenzene.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m-Dichlorobenzene</w:t>
            </w:r>
          </w:p>
        </w:tc>
        <w:tc>
          <w:tcPr>
            <w:tcW w:w="1872" w:type="dxa"/>
            <w:hideMark/>
          </w:tcPr>
          <w:p w:rsidR="00216812" w:rsidRDefault="00216812">
            <w:pPr>
              <w:suppressAutoHyphens/>
              <w:rPr>
                <w:szCs w:val="24"/>
              </w:rPr>
            </w:pPr>
            <w:r>
              <w:rPr>
                <w:szCs w:val="24"/>
              </w:rPr>
              <w:t>541-73-1</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lastRenderedPageBreak/>
        <w:t>U072</w:t>
      </w:r>
    </w:p>
    <w:p w:rsidR="00216812" w:rsidRDefault="00216812" w:rsidP="00216812">
      <w:pPr>
        <w:keepNext/>
        <w:suppressAutoHyphens/>
        <w:rPr>
          <w:szCs w:val="24"/>
        </w:rPr>
      </w:pPr>
      <w:r>
        <w:rPr>
          <w:szCs w:val="24"/>
        </w:rPr>
        <w:t>p-Dichlorobenzene.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p-Dichlorobenzene</w:t>
            </w:r>
          </w:p>
        </w:tc>
        <w:tc>
          <w:tcPr>
            <w:tcW w:w="1872" w:type="dxa"/>
            <w:hideMark/>
          </w:tcPr>
          <w:p w:rsidR="00216812" w:rsidRDefault="00216812">
            <w:pPr>
              <w:suppressAutoHyphens/>
              <w:rPr>
                <w:szCs w:val="24"/>
              </w:rPr>
            </w:pPr>
            <w:r>
              <w:rPr>
                <w:szCs w:val="24"/>
              </w:rPr>
              <w:t>106-46-7</w:t>
            </w:r>
          </w:p>
        </w:tc>
        <w:tc>
          <w:tcPr>
            <w:tcW w:w="2160" w:type="dxa"/>
            <w:hideMark/>
          </w:tcPr>
          <w:p w:rsidR="00216812" w:rsidRDefault="00216812">
            <w:pPr>
              <w:suppressAutoHyphens/>
              <w:rPr>
                <w:szCs w:val="24"/>
              </w:rPr>
            </w:pPr>
            <w:r>
              <w:rPr>
                <w:szCs w:val="24"/>
              </w:rPr>
              <w:t>0.090</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U073</w:t>
      </w:r>
    </w:p>
    <w:p w:rsidR="00216812" w:rsidRDefault="00216812" w:rsidP="00216812">
      <w:pPr>
        <w:keepNext/>
        <w:suppressAutoHyphens/>
        <w:rPr>
          <w:szCs w:val="24"/>
        </w:rPr>
      </w:pPr>
      <w:r>
        <w:rPr>
          <w:szCs w:val="24"/>
        </w:rPr>
        <w:t>3,3'-Dichlorobenzidine.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3,3'-Dichlorobenzidine</w:t>
            </w:r>
          </w:p>
        </w:tc>
        <w:tc>
          <w:tcPr>
            <w:tcW w:w="1872" w:type="dxa"/>
            <w:hideMark/>
          </w:tcPr>
          <w:p w:rsidR="00216812" w:rsidRDefault="00216812">
            <w:pPr>
              <w:suppressAutoHyphens/>
              <w:rPr>
                <w:szCs w:val="24"/>
              </w:rPr>
            </w:pPr>
            <w:r>
              <w:rPr>
                <w:szCs w:val="24"/>
              </w:rPr>
              <w:t>91-94-1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U074</w:t>
      </w:r>
    </w:p>
    <w:p w:rsidR="00216812" w:rsidRDefault="00216812" w:rsidP="00216812">
      <w:pPr>
        <w:keepNext/>
        <w:suppressAutoHyphens/>
        <w:rPr>
          <w:szCs w:val="24"/>
        </w:rPr>
      </w:pPr>
      <w:r>
        <w:rPr>
          <w:szCs w:val="24"/>
        </w:rPr>
        <w:t>1,4-Dichloro-2-butene.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cis-1,4-Dichloro-2-butene</w:t>
            </w:r>
          </w:p>
        </w:tc>
        <w:tc>
          <w:tcPr>
            <w:tcW w:w="1872" w:type="dxa"/>
            <w:hideMark/>
          </w:tcPr>
          <w:p w:rsidR="00216812" w:rsidRDefault="00216812">
            <w:pPr>
              <w:suppressAutoHyphens/>
              <w:rPr>
                <w:szCs w:val="24"/>
              </w:rPr>
            </w:pPr>
            <w:r>
              <w:rPr>
                <w:szCs w:val="24"/>
              </w:rPr>
              <w:t>1476-11-5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trans-1,4-Dichloro-2-butene</w:t>
            </w:r>
          </w:p>
        </w:tc>
        <w:tc>
          <w:tcPr>
            <w:tcW w:w="1872" w:type="dxa"/>
            <w:hideMark/>
          </w:tcPr>
          <w:p w:rsidR="00216812" w:rsidRDefault="00216812">
            <w:pPr>
              <w:suppressAutoHyphens/>
              <w:rPr>
                <w:szCs w:val="24"/>
              </w:rPr>
            </w:pPr>
            <w:r>
              <w:rPr>
                <w:szCs w:val="24"/>
              </w:rPr>
              <w:t>764-41-0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U075</w:t>
      </w:r>
    </w:p>
    <w:p w:rsidR="00216812" w:rsidRDefault="00216812" w:rsidP="00216812">
      <w:pPr>
        <w:keepNext/>
        <w:suppressAutoHyphens/>
        <w:rPr>
          <w:szCs w:val="24"/>
        </w:rPr>
      </w:pPr>
      <w:r>
        <w:rPr>
          <w:szCs w:val="24"/>
        </w:rPr>
        <w:t>Dichlorodifluoromethane.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Dichlorodifluoromethane</w:t>
            </w:r>
          </w:p>
        </w:tc>
        <w:tc>
          <w:tcPr>
            <w:tcW w:w="1872" w:type="dxa"/>
            <w:hideMark/>
          </w:tcPr>
          <w:p w:rsidR="00216812" w:rsidRDefault="00216812">
            <w:pPr>
              <w:suppressAutoHyphens/>
              <w:rPr>
                <w:szCs w:val="24"/>
              </w:rPr>
            </w:pPr>
            <w:r>
              <w:rPr>
                <w:szCs w:val="24"/>
              </w:rPr>
              <w:t>75-71-8</w:t>
            </w:r>
          </w:p>
        </w:tc>
        <w:tc>
          <w:tcPr>
            <w:tcW w:w="2160" w:type="dxa"/>
            <w:hideMark/>
          </w:tcPr>
          <w:p w:rsidR="00216812" w:rsidRDefault="00216812">
            <w:pPr>
              <w:suppressAutoHyphens/>
              <w:rPr>
                <w:szCs w:val="24"/>
              </w:rPr>
            </w:pPr>
            <w:r>
              <w:rPr>
                <w:szCs w:val="24"/>
              </w:rPr>
              <w:t>0.23</w:t>
            </w:r>
          </w:p>
        </w:tc>
        <w:tc>
          <w:tcPr>
            <w:tcW w:w="2160" w:type="dxa"/>
            <w:hideMark/>
          </w:tcPr>
          <w:p w:rsidR="00216812" w:rsidRDefault="00216812">
            <w:pPr>
              <w:suppressAutoHyphens/>
              <w:rPr>
                <w:szCs w:val="24"/>
              </w:rPr>
            </w:pPr>
            <w:r>
              <w:rPr>
                <w:szCs w:val="24"/>
              </w:rPr>
              <w:t>7.2</w:t>
            </w:r>
          </w:p>
        </w:tc>
      </w:tr>
    </w:tbl>
    <w:p w:rsidR="00216812" w:rsidRDefault="00216812" w:rsidP="00216812">
      <w:pPr>
        <w:keepNext/>
        <w:suppressAutoHyphens/>
        <w:spacing w:before="240"/>
        <w:rPr>
          <w:szCs w:val="24"/>
        </w:rPr>
      </w:pPr>
      <w:r>
        <w:rPr>
          <w:szCs w:val="24"/>
        </w:rPr>
        <w:t>U076</w:t>
      </w:r>
    </w:p>
    <w:p w:rsidR="00216812" w:rsidRDefault="00216812" w:rsidP="00216812">
      <w:pPr>
        <w:keepNext/>
        <w:suppressAutoHyphens/>
        <w:rPr>
          <w:szCs w:val="24"/>
        </w:rPr>
      </w:pPr>
      <w:r>
        <w:rPr>
          <w:szCs w:val="24"/>
        </w:rPr>
        <w:t>1,1-Dichloroethane.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1,1-Dichloroethane</w:t>
            </w:r>
          </w:p>
        </w:tc>
        <w:tc>
          <w:tcPr>
            <w:tcW w:w="1872" w:type="dxa"/>
            <w:hideMark/>
          </w:tcPr>
          <w:p w:rsidR="00216812" w:rsidRDefault="00216812">
            <w:pPr>
              <w:suppressAutoHyphens/>
              <w:rPr>
                <w:szCs w:val="24"/>
              </w:rPr>
            </w:pPr>
            <w:r>
              <w:rPr>
                <w:szCs w:val="24"/>
              </w:rPr>
              <w:t>75-34-3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U077</w:t>
      </w:r>
    </w:p>
    <w:p w:rsidR="00216812" w:rsidRDefault="00216812" w:rsidP="00216812">
      <w:pPr>
        <w:keepNext/>
        <w:suppressAutoHyphens/>
        <w:rPr>
          <w:szCs w:val="24"/>
        </w:rPr>
      </w:pPr>
      <w:r>
        <w:rPr>
          <w:szCs w:val="24"/>
        </w:rPr>
        <w:t>1,2-Dichloroethane.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1,2-Dichloroethane</w:t>
            </w:r>
          </w:p>
        </w:tc>
        <w:tc>
          <w:tcPr>
            <w:tcW w:w="1872" w:type="dxa"/>
            <w:hideMark/>
          </w:tcPr>
          <w:p w:rsidR="00216812" w:rsidRDefault="00216812">
            <w:pPr>
              <w:suppressAutoHyphens/>
              <w:rPr>
                <w:szCs w:val="24"/>
              </w:rPr>
            </w:pPr>
            <w:r>
              <w:rPr>
                <w:szCs w:val="24"/>
              </w:rPr>
              <w:t>107-06-2</w:t>
            </w:r>
          </w:p>
        </w:tc>
        <w:tc>
          <w:tcPr>
            <w:tcW w:w="2160" w:type="dxa"/>
            <w:hideMark/>
          </w:tcPr>
          <w:p w:rsidR="00216812" w:rsidRDefault="00216812">
            <w:pPr>
              <w:suppressAutoHyphens/>
              <w:rPr>
                <w:szCs w:val="24"/>
              </w:rPr>
            </w:pPr>
            <w:r>
              <w:rPr>
                <w:szCs w:val="24"/>
              </w:rPr>
              <w:t>0.21</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U078</w:t>
      </w:r>
    </w:p>
    <w:p w:rsidR="00216812" w:rsidRDefault="00216812" w:rsidP="00216812">
      <w:pPr>
        <w:keepNext/>
        <w:suppressAutoHyphens/>
        <w:rPr>
          <w:szCs w:val="24"/>
        </w:rPr>
      </w:pPr>
      <w:r>
        <w:rPr>
          <w:szCs w:val="24"/>
        </w:rPr>
        <w:t>1,1-Dichloroethylene.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1,1-Dichloroethylene</w:t>
            </w:r>
          </w:p>
        </w:tc>
        <w:tc>
          <w:tcPr>
            <w:tcW w:w="1872" w:type="dxa"/>
            <w:hideMark/>
          </w:tcPr>
          <w:p w:rsidR="00216812" w:rsidRDefault="00216812">
            <w:pPr>
              <w:suppressAutoHyphens/>
              <w:rPr>
                <w:szCs w:val="24"/>
              </w:rPr>
            </w:pPr>
            <w:r>
              <w:rPr>
                <w:szCs w:val="24"/>
              </w:rPr>
              <w:t>75-35-4</w:t>
            </w:r>
          </w:p>
        </w:tc>
        <w:tc>
          <w:tcPr>
            <w:tcW w:w="2160" w:type="dxa"/>
            <w:hideMark/>
          </w:tcPr>
          <w:p w:rsidR="00216812" w:rsidRDefault="00216812">
            <w:pPr>
              <w:suppressAutoHyphens/>
              <w:rPr>
                <w:szCs w:val="24"/>
              </w:rPr>
            </w:pPr>
            <w:r>
              <w:rPr>
                <w:szCs w:val="24"/>
              </w:rPr>
              <w:t>0.025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U079</w:t>
      </w:r>
    </w:p>
    <w:p w:rsidR="00216812" w:rsidRDefault="00216812" w:rsidP="00216812">
      <w:pPr>
        <w:keepNext/>
        <w:suppressAutoHyphens/>
        <w:rPr>
          <w:szCs w:val="24"/>
        </w:rPr>
      </w:pPr>
      <w:r>
        <w:rPr>
          <w:szCs w:val="24"/>
        </w:rPr>
        <w:t>1,2-Dichloroethylene.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trans-1,2-Dichloroethylene</w:t>
            </w:r>
          </w:p>
        </w:tc>
        <w:tc>
          <w:tcPr>
            <w:tcW w:w="1872" w:type="dxa"/>
            <w:hideMark/>
          </w:tcPr>
          <w:p w:rsidR="00216812" w:rsidRDefault="00216812">
            <w:pPr>
              <w:suppressAutoHyphens/>
              <w:rPr>
                <w:szCs w:val="24"/>
              </w:rPr>
            </w:pPr>
            <w:r>
              <w:rPr>
                <w:szCs w:val="24"/>
              </w:rPr>
              <w:t>156-60-5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U080</w:t>
      </w:r>
    </w:p>
    <w:p w:rsidR="00216812" w:rsidRDefault="00216812" w:rsidP="00216812">
      <w:pPr>
        <w:keepNext/>
        <w:suppressAutoHyphens/>
        <w:rPr>
          <w:szCs w:val="24"/>
        </w:rPr>
      </w:pPr>
      <w:r>
        <w:rPr>
          <w:szCs w:val="24"/>
        </w:rPr>
        <w:t>Methylene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Methylene chloride</w:t>
            </w:r>
          </w:p>
        </w:tc>
        <w:tc>
          <w:tcPr>
            <w:tcW w:w="1872" w:type="dxa"/>
            <w:hideMark/>
          </w:tcPr>
          <w:p w:rsidR="00216812" w:rsidRDefault="00216812">
            <w:pPr>
              <w:suppressAutoHyphens/>
              <w:rPr>
                <w:szCs w:val="24"/>
              </w:rPr>
            </w:pPr>
            <w:r>
              <w:rPr>
                <w:szCs w:val="24"/>
              </w:rPr>
              <w:t>75-09-2</w:t>
            </w:r>
          </w:p>
        </w:tc>
        <w:tc>
          <w:tcPr>
            <w:tcW w:w="2160" w:type="dxa"/>
            <w:hideMark/>
          </w:tcPr>
          <w:p w:rsidR="00216812" w:rsidRDefault="00216812">
            <w:pPr>
              <w:suppressAutoHyphens/>
              <w:rPr>
                <w:szCs w:val="24"/>
              </w:rPr>
            </w:pPr>
            <w:r>
              <w:rPr>
                <w:szCs w:val="24"/>
              </w:rPr>
              <w:t>0.089</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U081</w:t>
      </w:r>
    </w:p>
    <w:p w:rsidR="00216812" w:rsidRDefault="00216812" w:rsidP="00216812">
      <w:pPr>
        <w:keepNext/>
        <w:suppressAutoHyphens/>
        <w:rPr>
          <w:szCs w:val="24"/>
        </w:rPr>
      </w:pPr>
      <w:r>
        <w:rPr>
          <w:szCs w:val="24"/>
        </w:rPr>
        <w:t>2,4-Dichlorophenol.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2,4-Dichlorophenol</w:t>
            </w:r>
          </w:p>
        </w:tc>
        <w:tc>
          <w:tcPr>
            <w:tcW w:w="1872" w:type="dxa"/>
            <w:hideMark/>
          </w:tcPr>
          <w:p w:rsidR="00216812" w:rsidRDefault="00216812">
            <w:pPr>
              <w:suppressAutoHyphens/>
              <w:rPr>
                <w:szCs w:val="24"/>
              </w:rPr>
            </w:pPr>
            <w:r>
              <w:rPr>
                <w:szCs w:val="24"/>
              </w:rPr>
              <w:t>120-83-2</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U082</w:t>
      </w:r>
    </w:p>
    <w:p w:rsidR="00216812" w:rsidRDefault="00216812" w:rsidP="00216812">
      <w:pPr>
        <w:keepNext/>
        <w:suppressAutoHyphens/>
        <w:rPr>
          <w:szCs w:val="24"/>
        </w:rPr>
      </w:pPr>
      <w:r>
        <w:rPr>
          <w:szCs w:val="24"/>
        </w:rPr>
        <w:t>2,6-Dichlorophenol.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2,6-Dichlorophenol</w:t>
            </w:r>
          </w:p>
        </w:tc>
        <w:tc>
          <w:tcPr>
            <w:tcW w:w="1872" w:type="dxa"/>
            <w:hideMark/>
          </w:tcPr>
          <w:p w:rsidR="00216812" w:rsidRDefault="00216812">
            <w:pPr>
              <w:suppressAutoHyphens/>
              <w:rPr>
                <w:szCs w:val="24"/>
              </w:rPr>
            </w:pPr>
            <w:r>
              <w:rPr>
                <w:szCs w:val="24"/>
              </w:rPr>
              <w:t>87-65-0</w:t>
            </w:r>
          </w:p>
        </w:tc>
        <w:tc>
          <w:tcPr>
            <w:tcW w:w="2160" w:type="dxa"/>
            <w:hideMark/>
          </w:tcPr>
          <w:p w:rsidR="00216812" w:rsidRDefault="00216812">
            <w:pPr>
              <w:suppressAutoHyphens/>
              <w:rPr>
                <w:szCs w:val="24"/>
              </w:rPr>
            </w:pPr>
            <w:r>
              <w:rPr>
                <w:szCs w:val="24"/>
              </w:rPr>
              <w:t>0.044</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U083</w:t>
      </w:r>
    </w:p>
    <w:p w:rsidR="00216812" w:rsidRDefault="00216812" w:rsidP="00216812">
      <w:pPr>
        <w:keepNext/>
        <w:suppressAutoHyphens/>
        <w:rPr>
          <w:szCs w:val="24"/>
        </w:rPr>
      </w:pPr>
      <w:r>
        <w:rPr>
          <w:szCs w:val="24"/>
        </w:rPr>
        <w:t>1,2-Dichloropropane.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1,2-Dichloropropane</w:t>
            </w:r>
          </w:p>
        </w:tc>
        <w:tc>
          <w:tcPr>
            <w:tcW w:w="1872" w:type="dxa"/>
            <w:hideMark/>
          </w:tcPr>
          <w:p w:rsidR="00216812" w:rsidRDefault="00216812">
            <w:pPr>
              <w:suppressAutoHyphens/>
              <w:rPr>
                <w:szCs w:val="24"/>
              </w:rPr>
            </w:pPr>
            <w:r>
              <w:rPr>
                <w:szCs w:val="24"/>
              </w:rPr>
              <w:t>78-87-5</w:t>
            </w:r>
          </w:p>
        </w:tc>
        <w:tc>
          <w:tcPr>
            <w:tcW w:w="2160" w:type="dxa"/>
            <w:hideMark/>
          </w:tcPr>
          <w:p w:rsidR="00216812" w:rsidRDefault="00216812">
            <w:pPr>
              <w:suppressAutoHyphens/>
              <w:rPr>
                <w:szCs w:val="24"/>
              </w:rPr>
            </w:pPr>
            <w:r>
              <w:rPr>
                <w:szCs w:val="24"/>
              </w:rPr>
              <w:t>0.85</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U084</w:t>
      </w:r>
    </w:p>
    <w:p w:rsidR="00216812" w:rsidRDefault="00216812" w:rsidP="00216812">
      <w:pPr>
        <w:keepNext/>
        <w:suppressAutoHyphens/>
        <w:rPr>
          <w:szCs w:val="24"/>
        </w:rPr>
      </w:pPr>
      <w:r>
        <w:rPr>
          <w:szCs w:val="24"/>
        </w:rPr>
        <w:t>1,3-Dichloropropylene.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cis-1,3-Dichloropropylene</w:t>
            </w:r>
          </w:p>
        </w:tc>
        <w:tc>
          <w:tcPr>
            <w:tcW w:w="1872" w:type="dxa"/>
            <w:hideMark/>
          </w:tcPr>
          <w:p w:rsidR="00216812" w:rsidRDefault="00216812">
            <w:pPr>
              <w:suppressAutoHyphens/>
              <w:rPr>
                <w:szCs w:val="24"/>
              </w:rPr>
            </w:pPr>
            <w:r>
              <w:rPr>
                <w:szCs w:val="24"/>
              </w:rPr>
              <w:t>10061-01-5</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r w:rsidR="00216812" w:rsidTr="00216812">
        <w:trPr>
          <w:cantSplit/>
        </w:trPr>
        <w:tc>
          <w:tcPr>
            <w:tcW w:w="3456" w:type="dxa"/>
            <w:hideMark/>
          </w:tcPr>
          <w:p w:rsidR="00216812" w:rsidRDefault="00216812">
            <w:pPr>
              <w:suppressAutoHyphens/>
              <w:rPr>
                <w:szCs w:val="24"/>
              </w:rPr>
            </w:pPr>
            <w:r>
              <w:rPr>
                <w:szCs w:val="24"/>
              </w:rPr>
              <w:t>trans-1,3-Dichloropropylene</w:t>
            </w:r>
          </w:p>
        </w:tc>
        <w:tc>
          <w:tcPr>
            <w:tcW w:w="1872" w:type="dxa"/>
            <w:hideMark/>
          </w:tcPr>
          <w:p w:rsidR="00216812" w:rsidRDefault="00216812">
            <w:pPr>
              <w:suppressAutoHyphens/>
              <w:rPr>
                <w:szCs w:val="24"/>
              </w:rPr>
            </w:pPr>
            <w:r>
              <w:rPr>
                <w:szCs w:val="24"/>
              </w:rPr>
              <w:t>10061-02-6</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18</w:t>
            </w:r>
          </w:p>
        </w:tc>
      </w:tr>
    </w:tbl>
    <w:p w:rsidR="00216812" w:rsidRDefault="00216812" w:rsidP="00216812">
      <w:pPr>
        <w:keepNext/>
        <w:suppressAutoHyphens/>
        <w:spacing w:before="240"/>
        <w:rPr>
          <w:szCs w:val="24"/>
        </w:rPr>
      </w:pPr>
      <w:r>
        <w:rPr>
          <w:szCs w:val="24"/>
        </w:rPr>
        <w:t>U085</w:t>
      </w:r>
    </w:p>
    <w:p w:rsidR="00216812" w:rsidRDefault="00216812" w:rsidP="00216812">
      <w:pPr>
        <w:keepNext/>
        <w:suppressAutoHyphens/>
        <w:rPr>
          <w:szCs w:val="24"/>
        </w:rPr>
      </w:pPr>
      <w:r>
        <w:rPr>
          <w:szCs w:val="24"/>
        </w:rPr>
        <w:t>1,2,3,4-Diepoxybutane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1,2,3,4-Diepoxybutane</w:t>
            </w:r>
          </w:p>
        </w:tc>
        <w:tc>
          <w:tcPr>
            <w:tcW w:w="1872" w:type="dxa"/>
            <w:hideMark/>
          </w:tcPr>
          <w:p w:rsidR="00216812" w:rsidRDefault="00216812">
            <w:pPr>
              <w:suppressAutoHyphens/>
              <w:rPr>
                <w:szCs w:val="24"/>
              </w:rPr>
            </w:pPr>
            <w:r>
              <w:rPr>
                <w:szCs w:val="24"/>
              </w:rPr>
              <w:t>1464-53-5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U086</w:t>
      </w:r>
    </w:p>
    <w:p w:rsidR="00216812" w:rsidRDefault="00216812" w:rsidP="00216812">
      <w:pPr>
        <w:keepNext/>
        <w:suppressAutoHyphens/>
        <w:rPr>
          <w:szCs w:val="24"/>
        </w:rPr>
      </w:pPr>
      <w:r>
        <w:rPr>
          <w:szCs w:val="24"/>
        </w:rPr>
        <w:t>N,N'-</w:t>
      </w:r>
      <w:proofErr w:type="spellStart"/>
      <w:r>
        <w:rPr>
          <w:szCs w:val="24"/>
        </w:rPr>
        <w:t>Diethylhydrazine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w:t>
            </w:r>
            <w:proofErr w:type="spellStart"/>
            <w:r>
              <w:rPr>
                <w:szCs w:val="24"/>
              </w:rPr>
              <w:t>Diethylhydrazine</w:t>
            </w:r>
            <w:proofErr w:type="spellEnd"/>
          </w:p>
        </w:tc>
        <w:tc>
          <w:tcPr>
            <w:tcW w:w="1872" w:type="dxa"/>
            <w:hideMark/>
          </w:tcPr>
          <w:p w:rsidR="00216812" w:rsidRDefault="00216812">
            <w:pPr>
              <w:suppressAutoHyphens/>
              <w:rPr>
                <w:szCs w:val="24"/>
              </w:rPr>
            </w:pPr>
            <w:r>
              <w:rPr>
                <w:szCs w:val="24"/>
              </w:rPr>
              <w:t>1615-80-1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U087</w:t>
      </w:r>
    </w:p>
    <w:p w:rsidR="00216812" w:rsidRDefault="00216812" w:rsidP="00216812">
      <w:pPr>
        <w:keepNext/>
        <w:suppressAutoHyphens/>
        <w:rPr>
          <w:szCs w:val="24"/>
        </w:rPr>
      </w:pPr>
      <w:r>
        <w:rPr>
          <w:szCs w:val="24"/>
        </w:rPr>
        <w:t>O,O-Diethyl-S-</w:t>
      </w:r>
      <w:proofErr w:type="spellStart"/>
      <w:r>
        <w:rPr>
          <w:szCs w:val="24"/>
        </w:rPr>
        <w:t>methyldithiophosphate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O,O-Diethyl-S-methyldithio</w:t>
            </w:r>
            <w:r>
              <w:rPr>
                <w:szCs w:val="24"/>
              </w:rPr>
              <w:softHyphen/>
              <w:t>phosphate</w:t>
            </w:r>
            <w:proofErr w:type="spellEnd"/>
          </w:p>
        </w:tc>
        <w:tc>
          <w:tcPr>
            <w:tcW w:w="1872" w:type="dxa"/>
            <w:hideMark/>
          </w:tcPr>
          <w:p w:rsidR="00216812" w:rsidRDefault="00216812">
            <w:pPr>
              <w:suppressAutoHyphens/>
              <w:rPr>
                <w:szCs w:val="24"/>
              </w:rPr>
            </w:pPr>
            <w:r>
              <w:rPr>
                <w:szCs w:val="24"/>
              </w:rPr>
              <w:t>3288-58-2</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U088</w:t>
      </w:r>
    </w:p>
    <w:p w:rsidR="00216812" w:rsidRDefault="00216812" w:rsidP="00216812">
      <w:pPr>
        <w:keepNext/>
        <w:suppressAutoHyphens/>
        <w:rPr>
          <w:szCs w:val="24"/>
        </w:rPr>
      </w:pPr>
      <w:r>
        <w:rPr>
          <w:szCs w:val="24"/>
        </w:rPr>
        <w:t>Diethyl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 phthalate</w:t>
            </w:r>
          </w:p>
        </w:tc>
        <w:tc>
          <w:tcPr>
            <w:tcW w:w="1872" w:type="dxa"/>
            <w:hideMark/>
          </w:tcPr>
          <w:p w:rsidR="00216812" w:rsidRDefault="00216812">
            <w:pPr>
              <w:suppressAutoHyphens/>
              <w:rPr>
                <w:szCs w:val="24"/>
              </w:rPr>
            </w:pPr>
            <w:r>
              <w:rPr>
                <w:szCs w:val="24"/>
              </w:rPr>
              <w:t>84-66-2</w:t>
            </w:r>
          </w:p>
        </w:tc>
        <w:tc>
          <w:tcPr>
            <w:tcW w:w="2160" w:type="dxa"/>
            <w:hideMark/>
          </w:tcPr>
          <w:p w:rsidR="00216812" w:rsidRDefault="00216812">
            <w:pPr>
              <w:suppressAutoHyphens/>
              <w:rPr>
                <w:szCs w:val="24"/>
              </w:rPr>
            </w:pPr>
            <w:r>
              <w:rPr>
                <w:szCs w:val="24"/>
              </w:rPr>
              <w:t>0.20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U089</w:t>
      </w:r>
    </w:p>
    <w:p w:rsidR="00216812" w:rsidRDefault="00216812" w:rsidP="00216812">
      <w:pPr>
        <w:keepNext/>
        <w:suppressAutoHyphens/>
        <w:rPr>
          <w:szCs w:val="24"/>
        </w:rPr>
      </w:pPr>
      <w:r>
        <w:rPr>
          <w:szCs w:val="24"/>
        </w:rPr>
        <w:t xml:space="preserve">Diethyl </w:t>
      </w:r>
      <w:proofErr w:type="spellStart"/>
      <w:r>
        <w:rPr>
          <w:szCs w:val="24"/>
        </w:rPr>
        <w:t>stilbestrol</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 xml:space="preserve">Diethyl </w:t>
            </w:r>
            <w:proofErr w:type="spellStart"/>
            <w:r>
              <w:rPr>
                <w:szCs w:val="24"/>
              </w:rPr>
              <w:t>stilbestrol</w:t>
            </w:r>
            <w:proofErr w:type="spellEnd"/>
          </w:p>
        </w:tc>
        <w:tc>
          <w:tcPr>
            <w:tcW w:w="1872" w:type="dxa"/>
            <w:hideMark/>
          </w:tcPr>
          <w:p w:rsidR="00216812" w:rsidRDefault="00216812">
            <w:pPr>
              <w:suppressAutoHyphens/>
              <w:rPr>
                <w:szCs w:val="24"/>
              </w:rPr>
            </w:pPr>
            <w:r>
              <w:rPr>
                <w:szCs w:val="24"/>
              </w:rPr>
              <w:t>56-53-1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U090</w:t>
      </w:r>
    </w:p>
    <w:p w:rsidR="00216812" w:rsidRDefault="00216812" w:rsidP="00216812">
      <w:pPr>
        <w:keepNext/>
        <w:suppressAutoHyphens/>
        <w:rPr>
          <w:szCs w:val="24"/>
        </w:rPr>
      </w:pPr>
      <w:proofErr w:type="spellStart"/>
      <w:r>
        <w:rPr>
          <w:szCs w:val="24"/>
        </w:rPr>
        <w:t>Dihydrosafrole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Dihydrosafrole</w:t>
            </w:r>
            <w:proofErr w:type="spellEnd"/>
          </w:p>
        </w:tc>
        <w:tc>
          <w:tcPr>
            <w:tcW w:w="1872" w:type="dxa"/>
            <w:hideMark/>
          </w:tcPr>
          <w:p w:rsidR="00216812" w:rsidRDefault="00216812">
            <w:pPr>
              <w:suppressAutoHyphens/>
              <w:rPr>
                <w:szCs w:val="24"/>
              </w:rPr>
            </w:pPr>
            <w:r>
              <w:rPr>
                <w:szCs w:val="24"/>
              </w:rPr>
              <w:t>94-58-6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U091</w:t>
      </w:r>
    </w:p>
    <w:p w:rsidR="00216812" w:rsidRDefault="00216812" w:rsidP="00216812">
      <w:pPr>
        <w:keepNext/>
        <w:suppressAutoHyphens/>
        <w:rPr>
          <w:szCs w:val="24"/>
        </w:rPr>
      </w:pPr>
      <w:r>
        <w:rPr>
          <w:szCs w:val="24"/>
        </w:rPr>
        <w:t>3,3'-Dimethoxybenzidine.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3,3'-Dimethoxybenzidine</w:t>
            </w:r>
          </w:p>
        </w:tc>
        <w:tc>
          <w:tcPr>
            <w:tcW w:w="1872" w:type="dxa"/>
            <w:hideMark/>
          </w:tcPr>
          <w:p w:rsidR="00216812" w:rsidRDefault="00216812">
            <w:pPr>
              <w:suppressAutoHyphens/>
              <w:rPr>
                <w:szCs w:val="24"/>
              </w:rPr>
            </w:pPr>
            <w:r>
              <w:rPr>
                <w:szCs w:val="24"/>
              </w:rPr>
              <w:t>119-90-4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U092</w:t>
      </w:r>
    </w:p>
    <w:p w:rsidR="00216812" w:rsidRDefault="00216812" w:rsidP="00216812">
      <w:pPr>
        <w:keepNext/>
        <w:suppressAutoHyphens/>
        <w:rPr>
          <w:szCs w:val="24"/>
        </w:rPr>
      </w:pPr>
      <w:r>
        <w:rPr>
          <w:szCs w:val="24"/>
        </w:rPr>
        <w:t>Dimethylamine.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Dimethylamine</w:t>
            </w:r>
          </w:p>
        </w:tc>
        <w:tc>
          <w:tcPr>
            <w:tcW w:w="1872" w:type="dxa"/>
            <w:hideMark/>
          </w:tcPr>
          <w:p w:rsidR="00216812" w:rsidRDefault="00216812">
            <w:pPr>
              <w:suppressAutoHyphens/>
              <w:rPr>
                <w:szCs w:val="24"/>
              </w:rPr>
            </w:pPr>
            <w:r>
              <w:rPr>
                <w:szCs w:val="24"/>
              </w:rPr>
              <w:t>124-40-3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U093</w:t>
      </w:r>
    </w:p>
    <w:p w:rsidR="00216812" w:rsidRDefault="00216812" w:rsidP="00216812">
      <w:pPr>
        <w:keepNext/>
        <w:suppressAutoHyphens/>
        <w:rPr>
          <w:szCs w:val="24"/>
        </w:rPr>
      </w:pPr>
      <w:r>
        <w:rPr>
          <w:szCs w:val="24"/>
        </w:rPr>
        <w:t>p-</w:t>
      </w:r>
      <w:proofErr w:type="spellStart"/>
      <w:r>
        <w:rPr>
          <w:szCs w:val="24"/>
        </w:rPr>
        <w:t>Dimethylaminoazobenzene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w:t>
            </w:r>
            <w:proofErr w:type="spellStart"/>
            <w:r>
              <w:rPr>
                <w:szCs w:val="24"/>
              </w:rPr>
              <w:t>Dimethylaminoazobenzene</w:t>
            </w:r>
            <w:proofErr w:type="spellEnd"/>
          </w:p>
        </w:tc>
        <w:tc>
          <w:tcPr>
            <w:tcW w:w="1872" w:type="dxa"/>
            <w:hideMark/>
          </w:tcPr>
          <w:p w:rsidR="00216812" w:rsidRDefault="00216812">
            <w:pPr>
              <w:suppressAutoHyphens/>
              <w:rPr>
                <w:szCs w:val="24"/>
              </w:rPr>
            </w:pPr>
            <w:r>
              <w:rPr>
                <w:szCs w:val="24"/>
              </w:rPr>
              <w:t>60-11-7</w:t>
            </w:r>
          </w:p>
        </w:tc>
        <w:tc>
          <w:tcPr>
            <w:tcW w:w="2160" w:type="dxa"/>
            <w:hideMark/>
          </w:tcPr>
          <w:p w:rsidR="00216812" w:rsidRDefault="00216812">
            <w:pPr>
              <w:suppressAutoHyphens/>
              <w:rPr>
                <w:szCs w:val="24"/>
              </w:rPr>
            </w:pPr>
            <w:r>
              <w:rPr>
                <w:szCs w:val="24"/>
              </w:rPr>
              <w:t>0.13</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U094</w:t>
      </w:r>
    </w:p>
    <w:p w:rsidR="00216812" w:rsidRDefault="00216812" w:rsidP="00216812">
      <w:pPr>
        <w:keepNext/>
        <w:suppressAutoHyphens/>
        <w:rPr>
          <w:szCs w:val="24"/>
        </w:rPr>
      </w:pPr>
      <w:r>
        <w:rPr>
          <w:szCs w:val="24"/>
        </w:rPr>
        <w:t>7,12-Dimethylbenz(a)anthracene.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7,12-Dimethylbenz(a)anthracene</w:t>
            </w:r>
          </w:p>
        </w:tc>
        <w:tc>
          <w:tcPr>
            <w:tcW w:w="1872" w:type="dxa"/>
            <w:hideMark/>
          </w:tcPr>
          <w:p w:rsidR="00216812" w:rsidRDefault="00216812">
            <w:pPr>
              <w:suppressAutoHyphens/>
              <w:rPr>
                <w:szCs w:val="24"/>
              </w:rPr>
            </w:pPr>
            <w:r>
              <w:rPr>
                <w:szCs w:val="24"/>
              </w:rPr>
              <w:t>57-97-6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U095</w:t>
      </w:r>
    </w:p>
    <w:p w:rsidR="00216812" w:rsidRDefault="00216812" w:rsidP="00216812">
      <w:pPr>
        <w:keepNext/>
        <w:suppressAutoHyphens/>
        <w:rPr>
          <w:szCs w:val="24"/>
        </w:rPr>
      </w:pPr>
      <w:r>
        <w:rPr>
          <w:szCs w:val="24"/>
        </w:rPr>
        <w:t>3,3'-Dimethylbenzidine.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3,3'-Dimethylbenzidine</w:t>
            </w:r>
          </w:p>
        </w:tc>
        <w:tc>
          <w:tcPr>
            <w:tcW w:w="1872" w:type="dxa"/>
            <w:hideMark/>
          </w:tcPr>
          <w:p w:rsidR="00216812" w:rsidRDefault="00216812">
            <w:pPr>
              <w:suppressAutoHyphens/>
              <w:rPr>
                <w:szCs w:val="24"/>
              </w:rPr>
            </w:pPr>
            <w:r>
              <w:rPr>
                <w:szCs w:val="24"/>
              </w:rPr>
              <w:t>119-93-7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U096</w:t>
      </w:r>
    </w:p>
    <w:p w:rsidR="00216812" w:rsidRDefault="00216812" w:rsidP="00216812">
      <w:pPr>
        <w:keepNext/>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 xml:space="preserve">, </w:t>
            </w: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-Dimethyl benzyl hydro</w:t>
            </w:r>
            <w:r>
              <w:rPr>
                <w:szCs w:val="24"/>
              </w:rPr>
              <w:softHyphen/>
              <w:t>peroxide</w:t>
            </w:r>
          </w:p>
        </w:tc>
        <w:tc>
          <w:tcPr>
            <w:tcW w:w="1872" w:type="dxa"/>
            <w:hideMark/>
          </w:tcPr>
          <w:p w:rsidR="00216812" w:rsidRDefault="00216812">
            <w:pPr>
              <w:suppressAutoHyphens/>
              <w:rPr>
                <w:szCs w:val="24"/>
              </w:rPr>
            </w:pPr>
            <w:r>
              <w:rPr>
                <w:szCs w:val="24"/>
              </w:rPr>
              <w:t>80-15-9</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lastRenderedPageBreak/>
        <w:t>U097</w:t>
      </w:r>
    </w:p>
    <w:p w:rsidR="00216812" w:rsidRDefault="00216812" w:rsidP="00216812">
      <w:pPr>
        <w:keepNext/>
        <w:suppressAutoHyphens/>
        <w:rPr>
          <w:szCs w:val="24"/>
        </w:rPr>
      </w:pPr>
      <w:proofErr w:type="spellStart"/>
      <w:r>
        <w:rPr>
          <w:szCs w:val="24"/>
        </w:rPr>
        <w:t>Dimethylcarbamoyl</w:t>
      </w:r>
      <w:proofErr w:type="spellEnd"/>
      <w:r>
        <w:rPr>
          <w:szCs w:val="24"/>
        </w:rPr>
        <w:t xml:space="preserve">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Dimethylcarbamoyl</w:t>
            </w:r>
            <w:proofErr w:type="spellEnd"/>
            <w:r>
              <w:rPr>
                <w:szCs w:val="24"/>
              </w:rPr>
              <w:t xml:space="preserve"> chloride</w:t>
            </w:r>
          </w:p>
        </w:tc>
        <w:tc>
          <w:tcPr>
            <w:tcW w:w="1872" w:type="dxa"/>
            <w:hideMark/>
          </w:tcPr>
          <w:p w:rsidR="00216812" w:rsidRDefault="00216812">
            <w:pPr>
              <w:suppressAutoHyphens/>
              <w:rPr>
                <w:szCs w:val="24"/>
              </w:rPr>
            </w:pPr>
            <w:r>
              <w:rPr>
                <w:szCs w:val="24"/>
              </w:rPr>
              <w:t>79-44-7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U098</w:t>
      </w:r>
    </w:p>
    <w:p w:rsidR="00216812" w:rsidRDefault="00216812" w:rsidP="00216812">
      <w:pPr>
        <w:keepNext/>
        <w:suppressAutoHyphens/>
        <w:rPr>
          <w:szCs w:val="24"/>
        </w:rPr>
      </w:pPr>
      <w:r>
        <w:rPr>
          <w:szCs w:val="24"/>
        </w:rPr>
        <w:t>1,1-Dimethylhydrazine.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1,1-Dimethylhydrazine</w:t>
            </w:r>
          </w:p>
        </w:tc>
        <w:tc>
          <w:tcPr>
            <w:tcW w:w="1872" w:type="dxa"/>
            <w:hideMark/>
          </w:tcPr>
          <w:p w:rsidR="00216812" w:rsidRDefault="00216812">
            <w:pPr>
              <w:suppressAutoHyphens/>
              <w:rPr>
                <w:szCs w:val="24"/>
              </w:rPr>
            </w:pPr>
            <w:r>
              <w:rPr>
                <w:szCs w:val="24"/>
              </w:rPr>
              <w:t>57-14-7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U099</w:t>
      </w:r>
    </w:p>
    <w:p w:rsidR="00216812" w:rsidRDefault="00216812" w:rsidP="00216812">
      <w:pPr>
        <w:keepNext/>
        <w:suppressAutoHyphens/>
        <w:rPr>
          <w:szCs w:val="24"/>
        </w:rPr>
      </w:pPr>
      <w:r>
        <w:rPr>
          <w:szCs w:val="24"/>
        </w:rPr>
        <w:t>1,2-Dimethylhydrazine.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1,2-Dimethylhydrazine</w:t>
            </w:r>
          </w:p>
        </w:tc>
        <w:tc>
          <w:tcPr>
            <w:tcW w:w="1872" w:type="dxa"/>
            <w:hideMark/>
          </w:tcPr>
          <w:p w:rsidR="00216812" w:rsidRDefault="00216812">
            <w:pPr>
              <w:suppressAutoHyphens/>
              <w:rPr>
                <w:szCs w:val="24"/>
              </w:rPr>
            </w:pPr>
            <w:r>
              <w:rPr>
                <w:szCs w:val="24"/>
              </w:rPr>
              <w:t>540-73-8</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U101</w:t>
      </w:r>
    </w:p>
    <w:p w:rsidR="00216812" w:rsidRDefault="00216812" w:rsidP="00216812">
      <w:pPr>
        <w:keepNext/>
        <w:suppressAutoHyphens/>
        <w:rPr>
          <w:szCs w:val="24"/>
        </w:rPr>
      </w:pPr>
      <w:r>
        <w:rPr>
          <w:szCs w:val="24"/>
        </w:rPr>
        <w:t>2,4-Dimethylphenol.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2,4-Dimethylphenol</w:t>
            </w:r>
          </w:p>
        </w:tc>
        <w:tc>
          <w:tcPr>
            <w:tcW w:w="1872" w:type="dxa"/>
            <w:hideMark/>
          </w:tcPr>
          <w:p w:rsidR="00216812" w:rsidRDefault="00216812">
            <w:pPr>
              <w:suppressAutoHyphens/>
              <w:rPr>
                <w:szCs w:val="24"/>
              </w:rPr>
            </w:pPr>
            <w:r>
              <w:rPr>
                <w:szCs w:val="24"/>
              </w:rPr>
              <w:t>105-67-9</w:t>
            </w:r>
          </w:p>
        </w:tc>
        <w:tc>
          <w:tcPr>
            <w:tcW w:w="2160" w:type="dxa"/>
            <w:hideMark/>
          </w:tcPr>
          <w:p w:rsidR="00216812" w:rsidRDefault="00216812">
            <w:pPr>
              <w:suppressAutoHyphens/>
              <w:rPr>
                <w:szCs w:val="24"/>
              </w:rPr>
            </w:pPr>
            <w:r>
              <w:rPr>
                <w:szCs w:val="24"/>
              </w:rPr>
              <w:t>0.036</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U102</w:t>
      </w:r>
    </w:p>
    <w:p w:rsidR="00216812" w:rsidRDefault="00216812" w:rsidP="00216812">
      <w:pPr>
        <w:keepNext/>
        <w:suppressAutoHyphens/>
        <w:rPr>
          <w:szCs w:val="24"/>
        </w:rPr>
      </w:pPr>
      <w:r>
        <w:rPr>
          <w:szCs w:val="24"/>
        </w:rPr>
        <w:t>Dimethyl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phthalate</w:t>
            </w:r>
          </w:p>
        </w:tc>
        <w:tc>
          <w:tcPr>
            <w:tcW w:w="1872" w:type="dxa"/>
            <w:hideMark/>
          </w:tcPr>
          <w:p w:rsidR="00216812" w:rsidRDefault="00216812">
            <w:pPr>
              <w:suppressAutoHyphens/>
              <w:rPr>
                <w:szCs w:val="24"/>
              </w:rPr>
            </w:pPr>
            <w:r>
              <w:rPr>
                <w:szCs w:val="24"/>
              </w:rPr>
              <w:t>131-11-3</w:t>
            </w:r>
          </w:p>
        </w:tc>
        <w:tc>
          <w:tcPr>
            <w:tcW w:w="2160" w:type="dxa"/>
            <w:hideMark/>
          </w:tcPr>
          <w:p w:rsidR="00216812" w:rsidRDefault="00216812">
            <w:pPr>
              <w:suppressAutoHyphens/>
              <w:rPr>
                <w:szCs w:val="24"/>
              </w:rPr>
            </w:pPr>
            <w:r>
              <w:rPr>
                <w:szCs w:val="24"/>
              </w:rPr>
              <w:t>0.047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U103</w:t>
      </w:r>
    </w:p>
    <w:p w:rsidR="00216812" w:rsidRDefault="00216812" w:rsidP="00216812">
      <w:pPr>
        <w:keepNext/>
        <w:suppressAutoHyphens/>
        <w:rPr>
          <w:szCs w:val="24"/>
        </w:rPr>
      </w:pPr>
      <w:r>
        <w:rPr>
          <w:szCs w:val="24"/>
        </w:rPr>
        <w:t>Dimethyl sulfate.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Dimethyl sulfate</w:t>
            </w:r>
          </w:p>
        </w:tc>
        <w:tc>
          <w:tcPr>
            <w:tcW w:w="1872" w:type="dxa"/>
            <w:hideMark/>
          </w:tcPr>
          <w:p w:rsidR="00216812" w:rsidRDefault="00216812">
            <w:pPr>
              <w:suppressAutoHyphens/>
              <w:rPr>
                <w:szCs w:val="24"/>
              </w:rPr>
            </w:pPr>
            <w:r>
              <w:rPr>
                <w:szCs w:val="24"/>
              </w:rPr>
              <w:t>77-78-1</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U105</w:t>
      </w:r>
    </w:p>
    <w:p w:rsidR="00216812" w:rsidRDefault="00216812" w:rsidP="00216812">
      <w:pPr>
        <w:keepNext/>
        <w:suppressAutoHyphens/>
        <w:rPr>
          <w:szCs w:val="24"/>
        </w:rPr>
      </w:pPr>
      <w:r>
        <w:rPr>
          <w:szCs w:val="24"/>
        </w:rPr>
        <w:t>2,4-Dinitrotoluene.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2,4-Dinitrotoluene</w:t>
            </w:r>
          </w:p>
        </w:tc>
        <w:tc>
          <w:tcPr>
            <w:tcW w:w="1872" w:type="dxa"/>
            <w:hideMark/>
          </w:tcPr>
          <w:p w:rsidR="00216812" w:rsidRDefault="00216812">
            <w:pPr>
              <w:suppressAutoHyphens/>
              <w:rPr>
                <w:szCs w:val="24"/>
              </w:rPr>
            </w:pPr>
            <w:r>
              <w:rPr>
                <w:szCs w:val="24"/>
              </w:rPr>
              <w:t>121-14-2</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140</w:t>
            </w:r>
          </w:p>
        </w:tc>
      </w:tr>
    </w:tbl>
    <w:p w:rsidR="00216812" w:rsidRDefault="00216812" w:rsidP="00216812">
      <w:pPr>
        <w:keepNext/>
        <w:suppressAutoHyphens/>
        <w:spacing w:before="240"/>
        <w:rPr>
          <w:szCs w:val="24"/>
        </w:rPr>
      </w:pPr>
      <w:r>
        <w:rPr>
          <w:szCs w:val="24"/>
        </w:rPr>
        <w:t>U106</w:t>
      </w:r>
    </w:p>
    <w:p w:rsidR="00216812" w:rsidRDefault="00216812" w:rsidP="00216812">
      <w:pPr>
        <w:keepNext/>
        <w:suppressAutoHyphens/>
        <w:rPr>
          <w:szCs w:val="24"/>
        </w:rPr>
      </w:pPr>
      <w:r>
        <w:rPr>
          <w:szCs w:val="24"/>
        </w:rPr>
        <w:t>2,6-Dinitrotoluene.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2,6-Dinitrotoluene</w:t>
            </w:r>
          </w:p>
        </w:tc>
        <w:tc>
          <w:tcPr>
            <w:tcW w:w="1872" w:type="dxa"/>
            <w:hideMark/>
          </w:tcPr>
          <w:p w:rsidR="00216812" w:rsidRDefault="00216812">
            <w:pPr>
              <w:suppressAutoHyphens/>
              <w:rPr>
                <w:szCs w:val="24"/>
              </w:rPr>
            </w:pPr>
            <w:r>
              <w:rPr>
                <w:szCs w:val="24"/>
              </w:rPr>
              <w:t>606-20-2</w:t>
            </w:r>
          </w:p>
        </w:tc>
        <w:tc>
          <w:tcPr>
            <w:tcW w:w="2160" w:type="dxa"/>
            <w:hideMark/>
          </w:tcPr>
          <w:p w:rsidR="00216812" w:rsidRDefault="00216812">
            <w:pPr>
              <w:suppressAutoHyphens/>
              <w:rPr>
                <w:szCs w:val="24"/>
              </w:rPr>
            </w:pPr>
            <w:r>
              <w:rPr>
                <w:szCs w:val="24"/>
              </w:rPr>
              <w:t>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U107</w:t>
      </w:r>
    </w:p>
    <w:p w:rsidR="00216812" w:rsidRDefault="00216812" w:rsidP="00216812">
      <w:pPr>
        <w:keepNext/>
        <w:suppressAutoHyphens/>
        <w:rPr>
          <w:szCs w:val="24"/>
        </w:rPr>
      </w:pPr>
      <w:r>
        <w:rPr>
          <w:szCs w:val="24"/>
        </w:rPr>
        <w:t>Di-n-octyl phthalate.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Di-n-octyl phthalate</w:t>
            </w:r>
          </w:p>
        </w:tc>
        <w:tc>
          <w:tcPr>
            <w:tcW w:w="1872" w:type="dxa"/>
            <w:hideMark/>
          </w:tcPr>
          <w:p w:rsidR="00216812" w:rsidRDefault="00216812">
            <w:pPr>
              <w:suppressAutoHyphens/>
              <w:rPr>
                <w:szCs w:val="24"/>
              </w:rPr>
            </w:pPr>
            <w:r>
              <w:rPr>
                <w:szCs w:val="24"/>
              </w:rPr>
              <w:t>117-84-0</w:t>
            </w:r>
          </w:p>
        </w:tc>
        <w:tc>
          <w:tcPr>
            <w:tcW w:w="2160" w:type="dxa"/>
            <w:hideMark/>
          </w:tcPr>
          <w:p w:rsidR="00216812" w:rsidRDefault="00216812">
            <w:pPr>
              <w:suppressAutoHyphens/>
              <w:rPr>
                <w:szCs w:val="24"/>
              </w:rPr>
            </w:pPr>
            <w:r>
              <w:rPr>
                <w:szCs w:val="24"/>
              </w:rPr>
              <w:t>0.017</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lastRenderedPageBreak/>
        <w:t>U108</w:t>
      </w:r>
    </w:p>
    <w:p w:rsidR="00216812" w:rsidRDefault="00216812" w:rsidP="00216812">
      <w:pPr>
        <w:keepNext/>
        <w:suppressAutoHyphens/>
        <w:rPr>
          <w:szCs w:val="24"/>
        </w:rPr>
      </w:pPr>
      <w:r>
        <w:rPr>
          <w:szCs w:val="24"/>
        </w:rPr>
        <w:t>1,4-Dioxane.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1,4-Dioxane</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1,4-Dioxane; alternate</w:t>
            </w:r>
            <w:r>
              <w:rPr>
                <w:szCs w:val="24"/>
                <w:vertAlign w:val="superscript"/>
              </w:rPr>
              <w:t>6</w:t>
            </w:r>
            <w:r>
              <w:rPr>
                <w:szCs w:val="24"/>
              </w:rPr>
              <w:t xml:space="preserve"> standard for </w:t>
            </w:r>
            <w:proofErr w:type="spellStart"/>
            <w:r>
              <w:rPr>
                <w:szCs w:val="24"/>
              </w:rPr>
              <w:t>nonwastewaters</w:t>
            </w:r>
            <w:proofErr w:type="spellEnd"/>
            <w:r>
              <w:rPr>
                <w:szCs w:val="24"/>
              </w:rPr>
              <w:t xml:space="preserve"> only</w:t>
            </w:r>
          </w:p>
        </w:tc>
        <w:tc>
          <w:tcPr>
            <w:tcW w:w="1872" w:type="dxa"/>
            <w:hideMark/>
          </w:tcPr>
          <w:p w:rsidR="00216812" w:rsidRDefault="00216812">
            <w:pPr>
              <w:suppressAutoHyphens/>
              <w:rPr>
                <w:szCs w:val="24"/>
              </w:rPr>
            </w:pPr>
            <w:r>
              <w:rPr>
                <w:szCs w:val="24"/>
              </w:rPr>
              <w:t>123-91-1</w:t>
            </w:r>
          </w:p>
        </w:tc>
        <w:tc>
          <w:tcPr>
            <w:tcW w:w="2160" w:type="dxa"/>
            <w:hideMark/>
          </w:tcPr>
          <w:p w:rsidR="00216812" w:rsidRDefault="00216812">
            <w:pPr>
              <w:suppressAutoHyphens/>
              <w:rPr>
                <w:szCs w:val="24"/>
              </w:rPr>
            </w:pPr>
            <w:r>
              <w:rPr>
                <w:szCs w:val="24"/>
              </w:rPr>
              <w:t>12.0</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U109</w:t>
      </w:r>
    </w:p>
    <w:p w:rsidR="00216812" w:rsidRDefault="00216812" w:rsidP="00216812">
      <w:pPr>
        <w:keepNext/>
        <w:suppressAutoHyphens/>
        <w:rPr>
          <w:szCs w:val="24"/>
        </w:rPr>
      </w:pPr>
      <w:r>
        <w:rPr>
          <w:szCs w:val="24"/>
        </w:rPr>
        <w:t>1,2-Diphenylhydrazine.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1,2-Diphenylhydrazine</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r w:rsidR="00216812" w:rsidTr="00216812">
        <w:trPr>
          <w:cantSplit/>
        </w:trPr>
        <w:tc>
          <w:tcPr>
            <w:tcW w:w="3456" w:type="dxa"/>
            <w:hideMark/>
          </w:tcPr>
          <w:p w:rsidR="00216812" w:rsidRDefault="00216812">
            <w:pPr>
              <w:suppressAutoHyphens/>
              <w:rPr>
                <w:szCs w:val="24"/>
              </w:rPr>
            </w:pPr>
            <w:r>
              <w:rPr>
                <w:szCs w:val="24"/>
              </w:rPr>
              <w:t>1,2-Diphenylhydrazine;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122-66-7</w:t>
            </w:r>
          </w:p>
        </w:tc>
        <w:tc>
          <w:tcPr>
            <w:tcW w:w="2160" w:type="dxa"/>
            <w:hideMark/>
          </w:tcPr>
          <w:p w:rsidR="00216812" w:rsidRDefault="00216812">
            <w:pPr>
              <w:suppressAutoHyphens/>
              <w:rPr>
                <w:szCs w:val="24"/>
              </w:rPr>
            </w:pPr>
            <w:r>
              <w:rPr>
                <w:szCs w:val="24"/>
              </w:rPr>
              <w:t>0.087</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U110</w:t>
      </w:r>
    </w:p>
    <w:p w:rsidR="00216812" w:rsidRDefault="00216812" w:rsidP="00216812">
      <w:pPr>
        <w:keepNext/>
        <w:suppressAutoHyphens/>
        <w:rPr>
          <w:szCs w:val="24"/>
        </w:rPr>
      </w:pPr>
      <w:proofErr w:type="spellStart"/>
      <w:r>
        <w:rPr>
          <w:szCs w:val="24"/>
        </w:rPr>
        <w:t>Dipropylamine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Dipropylamine</w:t>
            </w:r>
            <w:proofErr w:type="spellEnd"/>
          </w:p>
        </w:tc>
        <w:tc>
          <w:tcPr>
            <w:tcW w:w="1872" w:type="dxa"/>
            <w:hideMark/>
          </w:tcPr>
          <w:p w:rsidR="00216812" w:rsidRDefault="00216812">
            <w:pPr>
              <w:suppressAutoHyphens/>
              <w:rPr>
                <w:szCs w:val="24"/>
              </w:rPr>
            </w:pPr>
            <w:r>
              <w:rPr>
                <w:szCs w:val="24"/>
              </w:rPr>
              <w:t>142-84-7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U111</w:t>
      </w:r>
    </w:p>
    <w:p w:rsidR="00216812" w:rsidRDefault="00216812" w:rsidP="00216812">
      <w:pPr>
        <w:keepNext/>
        <w:suppressAutoHyphens/>
        <w:rPr>
          <w:szCs w:val="24"/>
        </w:rPr>
      </w:pPr>
      <w:r>
        <w:rPr>
          <w:szCs w:val="24"/>
        </w:rPr>
        <w:t>Di-n-</w:t>
      </w:r>
      <w:proofErr w:type="spellStart"/>
      <w:r>
        <w:rPr>
          <w:szCs w:val="24"/>
        </w:rPr>
        <w:t>propylnitrosamine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Di-n-</w:t>
            </w:r>
            <w:proofErr w:type="spellStart"/>
            <w:r>
              <w:rPr>
                <w:szCs w:val="24"/>
              </w:rPr>
              <w:t>propylnitrosamine</w:t>
            </w:r>
            <w:proofErr w:type="spellEnd"/>
          </w:p>
        </w:tc>
        <w:tc>
          <w:tcPr>
            <w:tcW w:w="1872" w:type="dxa"/>
            <w:hideMark/>
          </w:tcPr>
          <w:p w:rsidR="00216812" w:rsidRDefault="00216812">
            <w:pPr>
              <w:suppressAutoHyphens/>
              <w:rPr>
                <w:szCs w:val="24"/>
              </w:rPr>
            </w:pPr>
            <w:r>
              <w:rPr>
                <w:szCs w:val="24"/>
              </w:rPr>
              <w:t>621-64-7</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U112</w:t>
      </w:r>
    </w:p>
    <w:p w:rsidR="00216812" w:rsidRDefault="00216812" w:rsidP="00216812">
      <w:pPr>
        <w:keepNext/>
        <w:suppressAutoHyphens/>
        <w:rPr>
          <w:szCs w:val="24"/>
        </w:rPr>
      </w:pPr>
      <w:r>
        <w:rPr>
          <w:szCs w:val="24"/>
        </w:rPr>
        <w:t>Ethyl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acetate</w:t>
            </w:r>
          </w:p>
        </w:tc>
        <w:tc>
          <w:tcPr>
            <w:tcW w:w="1872" w:type="dxa"/>
            <w:hideMark/>
          </w:tcPr>
          <w:p w:rsidR="00216812" w:rsidRDefault="00216812">
            <w:pPr>
              <w:suppressAutoHyphens/>
              <w:rPr>
                <w:szCs w:val="24"/>
              </w:rPr>
            </w:pPr>
            <w:r>
              <w:rPr>
                <w:szCs w:val="24"/>
              </w:rPr>
              <w:t>141-78-6</w:t>
            </w:r>
          </w:p>
        </w:tc>
        <w:tc>
          <w:tcPr>
            <w:tcW w:w="2160" w:type="dxa"/>
            <w:hideMark/>
          </w:tcPr>
          <w:p w:rsidR="00216812" w:rsidRDefault="00216812">
            <w:pPr>
              <w:suppressAutoHyphens/>
              <w:rPr>
                <w:szCs w:val="24"/>
              </w:rPr>
            </w:pPr>
            <w:r>
              <w:rPr>
                <w:szCs w:val="24"/>
              </w:rPr>
              <w:t>0.34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U113</w:t>
      </w:r>
    </w:p>
    <w:p w:rsidR="00216812" w:rsidRDefault="00216812" w:rsidP="00216812">
      <w:pPr>
        <w:keepNext/>
        <w:suppressAutoHyphens/>
        <w:rPr>
          <w:szCs w:val="24"/>
        </w:rPr>
      </w:pPr>
      <w:r>
        <w:rPr>
          <w:szCs w:val="24"/>
        </w:rPr>
        <w:t>Ethyl 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acrylate</w:t>
            </w:r>
          </w:p>
        </w:tc>
        <w:tc>
          <w:tcPr>
            <w:tcW w:w="1872" w:type="dxa"/>
            <w:hideMark/>
          </w:tcPr>
          <w:p w:rsidR="00216812" w:rsidRDefault="00216812">
            <w:pPr>
              <w:suppressAutoHyphens/>
              <w:rPr>
                <w:szCs w:val="24"/>
              </w:rPr>
            </w:pPr>
            <w:r>
              <w:rPr>
                <w:szCs w:val="24"/>
              </w:rPr>
              <w:t>140-88-5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U114</w:t>
      </w:r>
    </w:p>
    <w:p w:rsidR="00216812" w:rsidRDefault="00216812" w:rsidP="00216812">
      <w:pPr>
        <w:keepNext/>
        <w:suppressAutoHyphens/>
        <w:rPr>
          <w:szCs w:val="24"/>
        </w:rPr>
      </w:pPr>
      <w:proofErr w:type="spellStart"/>
      <w:r>
        <w:rPr>
          <w:szCs w:val="24"/>
        </w:rPr>
        <w:t>Ethylenebisdithiocarbamic</w:t>
      </w:r>
      <w:proofErr w:type="spellEnd"/>
      <w:r>
        <w:rPr>
          <w:szCs w:val="24"/>
        </w:rPr>
        <w:t xml:space="preserve"> acid salts and esters.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Ethylenebisdithiocarbamic</w:t>
            </w:r>
            <w:proofErr w:type="spellEnd"/>
            <w:r>
              <w:rPr>
                <w:szCs w:val="24"/>
              </w:rPr>
              <w:t xml:space="preserve"> acid</w:t>
            </w:r>
          </w:p>
        </w:tc>
        <w:tc>
          <w:tcPr>
            <w:tcW w:w="1872" w:type="dxa"/>
            <w:hideMark/>
          </w:tcPr>
          <w:p w:rsidR="00216812" w:rsidRDefault="00216812">
            <w:pPr>
              <w:suppressAutoHyphens/>
              <w:rPr>
                <w:szCs w:val="24"/>
              </w:rPr>
            </w:pPr>
            <w:r>
              <w:rPr>
                <w:szCs w:val="24"/>
              </w:rPr>
              <w:t>111-54-6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U115</w:t>
      </w:r>
    </w:p>
    <w:p w:rsidR="00216812" w:rsidRDefault="00216812" w:rsidP="00216812">
      <w:pPr>
        <w:keepNext/>
        <w:suppressAutoHyphens/>
        <w:rPr>
          <w:szCs w:val="24"/>
        </w:rPr>
      </w:pPr>
      <w:r>
        <w:rPr>
          <w:szCs w:val="24"/>
        </w:rPr>
        <w:t>Ethylene 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oxide</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CHOXD; or CMBST</w:t>
            </w:r>
          </w:p>
        </w:tc>
      </w:tr>
      <w:tr w:rsidR="00216812" w:rsidTr="00216812">
        <w:trPr>
          <w:cantSplit/>
        </w:trPr>
        <w:tc>
          <w:tcPr>
            <w:tcW w:w="3456" w:type="dxa"/>
            <w:hideMark/>
          </w:tcPr>
          <w:p w:rsidR="00216812" w:rsidRDefault="00216812">
            <w:pPr>
              <w:suppressAutoHyphens/>
              <w:rPr>
                <w:szCs w:val="24"/>
              </w:rPr>
            </w:pPr>
            <w:r>
              <w:rPr>
                <w:szCs w:val="24"/>
              </w:rPr>
              <w:t>Ethylene oxide; alternate</w:t>
            </w:r>
            <w:r>
              <w:rPr>
                <w:szCs w:val="24"/>
                <w:vertAlign w:val="superscript"/>
              </w:rPr>
              <w:t>6</w:t>
            </w:r>
            <w:r>
              <w:rPr>
                <w:szCs w:val="24"/>
              </w:rPr>
              <w:t xml:space="preserve"> standard for wastewaters only</w:t>
            </w:r>
          </w:p>
        </w:tc>
        <w:tc>
          <w:tcPr>
            <w:tcW w:w="1872" w:type="dxa"/>
            <w:hideMark/>
          </w:tcPr>
          <w:p w:rsidR="00216812" w:rsidRDefault="00216812">
            <w:pPr>
              <w:suppressAutoHyphens/>
              <w:rPr>
                <w:szCs w:val="24"/>
              </w:rPr>
            </w:pPr>
            <w:r>
              <w:rPr>
                <w:szCs w:val="24"/>
              </w:rPr>
              <w:t>75-21-8</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U116</w:t>
      </w:r>
    </w:p>
    <w:p w:rsidR="00216812" w:rsidRDefault="00216812" w:rsidP="00216812">
      <w:pPr>
        <w:keepNext/>
        <w:suppressAutoHyphens/>
        <w:rPr>
          <w:szCs w:val="24"/>
        </w:rPr>
      </w:pPr>
      <w:r>
        <w:rPr>
          <w:szCs w:val="24"/>
        </w:rPr>
        <w:t>Ethylene 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Ethylene thiourea</w:t>
            </w:r>
          </w:p>
        </w:tc>
        <w:tc>
          <w:tcPr>
            <w:tcW w:w="1872" w:type="dxa"/>
            <w:hideMark/>
          </w:tcPr>
          <w:p w:rsidR="00216812" w:rsidRDefault="00216812">
            <w:pPr>
              <w:suppressAutoHyphens/>
              <w:rPr>
                <w:szCs w:val="24"/>
              </w:rPr>
            </w:pPr>
            <w:r>
              <w:rPr>
                <w:szCs w:val="24"/>
              </w:rPr>
              <w:t>96-45-7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U117</w:t>
      </w:r>
    </w:p>
    <w:p w:rsidR="00216812" w:rsidRDefault="00216812" w:rsidP="00216812">
      <w:pPr>
        <w:keepNext/>
        <w:suppressAutoHyphens/>
        <w:rPr>
          <w:szCs w:val="24"/>
        </w:rPr>
      </w:pPr>
      <w:r>
        <w:rPr>
          <w:szCs w:val="24"/>
        </w:rPr>
        <w:t>Ethyl ether.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ether</w:t>
            </w:r>
          </w:p>
        </w:tc>
        <w:tc>
          <w:tcPr>
            <w:tcW w:w="1872" w:type="dxa"/>
            <w:hideMark/>
          </w:tcPr>
          <w:p w:rsidR="00216812" w:rsidRDefault="00216812">
            <w:pPr>
              <w:suppressAutoHyphens/>
              <w:rPr>
                <w:szCs w:val="24"/>
              </w:rPr>
            </w:pPr>
            <w:r>
              <w:rPr>
                <w:szCs w:val="24"/>
              </w:rPr>
              <w:t>60-29-7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U118</w:t>
      </w:r>
    </w:p>
    <w:p w:rsidR="00216812" w:rsidRDefault="00216812" w:rsidP="00216812">
      <w:pPr>
        <w:keepNext/>
        <w:suppressAutoHyphens/>
        <w:rPr>
          <w:szCs w:val="24"/>
        </w:rPr>
      </w:pPr>
      <w:r>
        <w:rPr>
          <w:szCs w:val="24"/>
        </w:rPr>
        <w:t>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methacrylate</w:t>
            </w:r>
          </w:p>
        </w:tc>
        <w:tc>
          <w:tcPr>
            <w:tcW w:w="1872" w:type="dxa"/>
            <w:hideMark/>
          </w:tcPr>
          <w:p w:rsidR="00216812" w:rsidRDefault="00216812">
            <w:pPr>
              <w:suppressAutoHyphens/>
              <w:rPr>
                <w:szCs w:val="24"/>
              </w:rPr>
            </w:pPr>
            <w:r>
              <w:rPr>
                <w:szCs w:val="24"/>
              </w:rPr>
              <w:t>97-63-2</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U119</w:t>
      </w:r>
    </w:p>
    <w:p w:rsidR="00216812" w:rsidRDefault="00216812" w:rsidP="00216812">
      <w:pPr>
        <w:keepNext/>
        <w:suppressAutoHyphens/>
        <w:rPr>
          <w:szCs w:val="24"/>
        </w:rPr>
      </w:pPr>
      <w:r>
        <w:rPr>
          <w:szCs w:val="24"/>
        </w:rPr>
        <w:t>Ethyl methane sulfonate.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Ethyl methane sulfonate</w:t>
            </w:r>
          </w:p>
        </w:tc>
        <w:tc>
          <w:tcPr>
            <w:tcW w:w="1872" w:type="dxa"/>
            <w:hideMark/>
          </w:tcPr>
          <w:p w:rsidR="00216812" w:rsidRDefault="00216812">
            <w:pPr>
              <w:suppressAutoHyphens/>
              <w:rPr>
                <w:szCs w:val="24"/>
              </w:rPr>
            </w:pPr>
            <w:r>
              <w:rPr>
                <w:szCs w:val="24"/>
              </w:rPr>
              <w:t>62-50-0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U120</w:t>
      </w:r>
    </w:p>
    <w:p w:rsidR="00216812" w:rsidRDefault="00216812" w:rsidP="00216812">
      <w:pPr>
        <w:keepNext/>
        <w:suppressAutoHyphens/>
        <w:rPr>
          <w:szCs w:val="24"/>
        </w:rPr>
      </w:pPr>
      <w:r>
        <w:rPr>
          <w:szCs w:val="24"/>
        </w:rPr>
        <w:t>Fluoranthene.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Fluoranthene</w:t>
            </w:r>
          </w:p>
        </w:tc>
        <w:tc>
          <w:tcPr>
            <w:tcW w:w="1872" w:type="dxa"/>
            <w:hideMark/>
          </w:tcPr>
          <w:p w:rsidR="00216812" w:rsidRDefault="00216812">
            <w:pPr>
              <w:suppressAutoHyphens/>
              <w:rPr>
                <w:szCs w:val="24"/>
              </w:rPr>
            </w:pPr>
            <w:r>
              <w:rPr>
                <w:szCs w:val="24"/>
              </w:rPr>
              <w:t>206-44-0</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U121</w:t>
      </w:r>
    </w:p>
    <w:p w:rsidR="00216812" w:rsidRDefault="00216812" w:rsidP="00216812">
      <w:pPr>
        <w:keepNext/>
        <w:suppressAutoHyphens/>
        <w:rPr>
          <w:szCs w:val="24"/>
        </w:rPr>
      </w:pPr>
      <w:r>
        <w:rPr>
          <w:szCs w:val="24"/>
        </w:rPr>
        <w:t>Trichloromonofluoromethane.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Trichloromonofluoromethane</w:t>
            </w:r>
          </w:p>
        </w:tc>
        <w:tc>
          <w:tcPr>
            <w:tcW w:w="1872" w:type="dxa"/>
            <w:hideMark/>
          </w:tcPr>
          <w:p w:rsidR="00216812" w:rsidRDefault="00216812">
            <w:pPr>
              <w:suppressAutoHyphens/>
              <w:rPr>
                <w:szCs w:val="24"/>
              </w:rPr>
            </w:pPr>
            <w:r>
              <w:rPr>
                <w:szCs w:val="24"/>
              </w:rPr>
              <w:t>75-69-4</w:t>
            </w:r>
          </w:p>
        </w:tc>
        <w:tc>
          <w:tcPr>
            <w:tcW w:w="2160" w:type="dxa"/>
            <w:hideMark/>
          </w:tcPr>
          <w:p w:rsidR="00216812" w:rsidRDefault="00216812">
            <w:pPr>
              <w:suppressAutoHyphens/>
              <w:rPr>
                <w:szCs w:val="24"/>
              </w:rPr>
            </w:pPr>
            <w:r>
              <w:rPr>
                <w:szCs w:val="24"/>
              </w:rPr>
              <w:t>0.020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lastRenderedPageBreak/>
        <w:t>U122</w:t>
      </w:r>
    </w:p>
    <w:p w:rsidR="00216812" w:rsidRDefault="00216812" w:rsidP="00216812">
      <w:pPr>
        <w:keepNext/>
        <w:suppressAutoHyphens/>
        <w:rPr>
          <w:szCs w:val="24"/>
        </w:rPr>
      </w:pPr>
      <w:r>
        <w:rPr>
          <w:szCs w:val="24"/>
        </w:rPr>
        <w:t>Formaldehyde.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Formaldehyde</w:t>
            </w:r>
          </w:p>
        </w:tc>
        <w:tc>
          <w:tcPr>
            <w:tcW w:w="1872" w:type="dxa"/>
            <w:hideMark/>
          </w:tcPr>
          <w:p w:rsidR="00216812" w:rsidRDefault="00216812">
            <w:pPr>
              <w:suppressAutoHyphens/>
              <w:rPr>
                <w:szCs w:val="24"/>
              </w:rPr>
            </w:pPr>
            <w:r>
              <w:rPr>
                <w:szCs w:val="24"/>
              </w:rPr>
              <w:t>50-00-0</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U123</w:t>
      </w:r>
    </w:p>
    <w:p w:rsidR="00216812" w:rsidRDefault="00216812" w:rsidP="00216812">
      <w:pPr>
        <w:keepNext/>
        <w:suppressAutoHyphens/>
        <w:rPr>
          <w:szCs w:val="24"/>
        </w:rPr>
      </w:pPr>
      <w:r>
        <w:rPr>
          <w:szCs w:val="24"/>
        </w:rPr>
        <w:t>Formic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Formic acid</w:t>
            </w:r>
          </w:p>
        </w:tc>
        <w:tc>
          <w:tcPr>
            <w:tcW w:w="1872" w:type="dxa"/>
            <w:hideMark/>
          </w:tcPr>
          <w:p w:rsidR="00216812" w:rsidRDefault="00216812">
            <w:pPr>
              <w:suppressAutoHyphens/>
              <w:rPr>
                <w:szCs w:val="24"/>
              </w:rPr>
            </w:pPr>
            <w:r>
              <w:rPr>
                <w:szCs w:val="24"/>
              </w:rPr>
              <w:t>64-18-6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U124</w:t>
      </w:r>
    </w:p>
    <w:p w:rsidR="00216812" w:rsidRDefault="00216812" w:rsidP="00216812">
      <w:pPr>
        <w:keepNext/>
        <w:suppressAutoHyphens/>
        <w:rPr>
          <w:szCs w:val="24"/>
        </w:rPr>
      </w:pPr>
      <w:r>
        <w:rPr>
          <w:szCs w:val="24"/>
        </w:rPr>
        <w:t>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Furan</w:t>
            </w:r>
          </w:p>
        </w:tc>
        <w:tc>
          <w:tcPr>
            <w:tcW w:w="1872" w:type="dxa"/>
            <w:hideMark/>
          </w:tcPr>
          <w:p w:rsidR="00216812" w:rsidRDefault="00216812">
            <w:pPr>
              <w:suppressAutoHyphens/>
              <w:rPr>
                <w:szCs w:val="24"/>
              </w:rPr>
            </w:pPr>
            <w:r>
              <w:rPr>
                <w:szCs w:val="24"/>
              </w:rPr>
              <w:t>110-00-9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U125</w:t>
      </w:r>
    </w:p>
    <w:p w:rsidR="00216812" w:rsidRDefault="00216812" w:rsidP="00216812">
      <w:pPr>
        <w:keepNext/>
        <w:suppressAutoHyphens/>
        <w:rPr>
          <w:szCs w:val="24"/>
        </w:rPr>
      </w:pPr>
      <w:r>
        <w:rPr>
          <w:szCs w:val="24"/>
        </w:rPr>
        <w:t>Furfural.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Furfural</w:t>
            </w:r>
          </w:p>
        </w:tc>
        <w:tc>
          <w:tcPr>
            <w:tcW w:w="1872" w:type="dxa"/>
            <w:hideMark/>
          </w:tcPr>
          <w:p w:rsidR="00216812" w:rsidRDefault="00216812">
            <w:pPr>
              <w:suppressAutoHyphens/>
              <w:rPr>
                <w:szCs w:val="24"/>
              </w:rPr>
            </w:pPr>
            <w:r>
              <w:rPr>
                <w:szCs w:val="24"/>
              </w:rPr>
              <w:t>98-01-1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U126</w:t>
      </w:r>
    </w:p>
    <w:p w:rsidR="00216812" w:rsidRDefault="00216812" w:rsidP="00216812">
      <w:pPr>
        <w:keepNext/>
        <w:suppressAutoHyphens/>
        <w:rPr>
          <w:szCs w:val="24"/>
        </w:rPr>
      </w:pPr>
      <w:proofErr w:type="spellStart"/>
      <w:r>
        <w:rPr>
          <w:szCs w:val="24"/>
        </w:rPr>
        <w:t>Glycidylaldehyde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Glycidylaldehyde</w:t>
            </w:r>
            <w:proofErr w:type="spellEnd"/>
          </w:p>
        </w:tc>
        <w:tc>
          <w:tcPr>
            <w:tcW w:w="1872" w:type="dxa"/>
            <w:hideMark/>
          </w:tcPr>
          <w:p w:rsidR="00216812" w:rsidRDefault="00216812">
            <w:pPr>
              <w:suppressAutoHyphens/>
              <w:rPr>
                <w:szCs w:val="24"/>
              </w:rPr>
            </w:pPr>
            <w:r>
              <w:rPr>
                <w:szCs w:val="24"/>
              </w:rPr>
              <w:t>765-34-4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U127</w:t>
      </w:r>
    </w:p>
    <w:p w:rsidR="00216812" w:rsidRDefault="00216812" w:rsidP="00216812">
      <w:pPr>
        <w:keepNext/>
        <w:suppressAutoHyphens/>
        <w:rPr>
          <w:szCs w:val="24"/>
        </w:rPr>
      </w:pPr>
      <w:r>
        <w:rPr>
          <w:szCs w:val="24"/>
        </w:rPr>
        <w:t>Hexachlorobenzene.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Hexachlorobenzene</w:t>
            </w:r>
          </w:p>
        </w:tc>
        <w:tc>
          <w:tcPr>
            <w:tcW w:w="1872" w:type="dxa"/>
            <w:hideMark/>
          </w:tcPr>
          <w:p w:rsidR="00216812" w:rsidRDefault="00216812">
            <w:pPr>
              <w:suppressAutoHyphens/>
              <w:rPr>
                <w:szCs w:val="24"/>
              </w:rPr>
            </w:pPr>
            <w:r>
              <w:rPr>
                <w:szCs w:val="24"/>
              </w:rPr>
              <w:t>118-74-1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U128</w:t>
      </w:r>
    </w:p>
    <w:p w:rsidR="00216812" w:rsidRDefault="00216812" w:rsidP="00216812">
      <w:pPr>
        <w:keepNext/>
        <w:suppressAutoHyphens/>
        <w:rPr>
          <w:szCs w:val="24"/>
        </w:rPr>
      </w:pPr>
      <w:r>
        <w:rPr>
          <w:szCs w:val="24"/>
        </w:rPr>
        <w:t>Hexachlorobutadiene.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Hexachlorobutadiene</w:t>
            </w:r>
          </w:p>
        </w:tc>
        <w:tc>
          <w:tcPr>
            <w:tcW w:w="1872" w:type="dxa"/>
            <w:hideMark/>
          </w:tcPr>
          <w:p w:rsidR="00216812" w:rsidRDefault="00216812">
            <w:pPr>
              <w:suppressAutoHyphens/>
              <w:rPr>
                <w:szCs w:val="24"/>
              </w:rPr>
            </w:pPr>
            <w:r>
              <w:rPr>
                <w:szCs w:val="24"/>
              </w:rPr>
              <w:t>87-68-3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lastRenderedPageBreak/>
        <w:t>U129</w:t>
      </w:r>
    </w:p>
    <w:p w:rsidR="00216812" w:rsidRDefault="00216812" w:rsidP="00216812">
      <w:pPr>
        <w:keepNext/>
        <w:suppressAutoHyphens/>
        <w:rPr>
          <w:szCs w:val="24"/>
        </w:rPr>
      </w:pPr>
      <w:r>
        <w:rPr>
          <w:szCs w:val="24"/>
        </w:rPr>
        <w:t>Lindane.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1872" w:type="dxa"/>
            <w:hideMark/>
          </w:tcPr>
          <w:p w:rsidR="00216812" w:rsidRDefault="00216812">
            <w:pPr>
              <w:suppressAutoHyphens/>
              <w:rPr>
                <w:szCs w:val="24"/>
              </w:rPr>
            </w:pPr>
            <w:r>
              <w:rPr>
                <w:szCs w:val="24"/>
              </w:rPr>
              <w:t>319-84-6</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1872" w:type="dxa"/>
            <w:hideMark/>
          </w:tcPr>
          <w:p w:rsidR="00216812" w:rsidRDefault="00216812">
            <w:pPr>
              <w:suppressAutoHyphens/>
              <w:rPr>
                <w:szCs w:val="24"/>
              </w:rPr>
            </w:pPr>
            <w:r>
              <w:rPr>
                <w:szCs w:val="24"/>
              </w:rPr>
              <w:t>319-85-7</w:t>
            </w:r>
          </w:p>
        </w:tc>
        <w:tc>
          <w:tcPr>
            <w:tcW w:w="2160" w:type="dxa"/>
            <w:hideMark/>
          </w:tcPr>
          <w:p w:rsidR="00216812" w:rsidRDefault="00216812">
            <w:pPr>
              <w:suppressAutoHyphens/>
              <w:rPr>
                <w:szCs w:val="24"/>
              </w:rPr>
            </w:pPr>
            <w:r>
              <w:rPr>
                <w:szCs w:val="24"/>
              </w:rPr>
              <w:t>0.00014</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1872" w:type="dxa"/>
            <w:hideMark/>
          </w:tcPr>
          <w:p w:rsidR="00216812" w:rsidRDefault="00216812">
            <w:pPr>
              <w:suppressAutoHyphens/>
              <w:rPr>
                <w:szCs w:val="24"/>
              </w:rPr>
            </w:pPr>
            <w:r>
              <w:rPr>
                <w:szCs w:val="24"/>
              </w:rPr>
              <w:t>319-86-8</w:t>
            </w:r>
          </w:p>
        </w:tc>
        <w:tc>
          <w:tcPr>
            <w:tcW w:w="2160" w:type="dxa"/>
            <w:hideMark/>
          </w:tcPr>
          <w:p w:rsidR="00216812" w:rsidRDefault="00216812">
            <w:pPr>
              <w:suppressAutoHyphens/>
              <w:rPr>
                <w:szCs w:val="24"/>
              </w:rPr>
            </w:pPr>
            <w:r>
              <w:rPr>
                <w:szCs w:val="24"/>
              </w:rPr>
              <w:t>0.023</w:t>
            </w:r>
          </w:p>
        </w:tc>
        <w:tc>
          <w:tcPr>
            <w:tcW w:w="2160" w:type="dxa"/>
            <w:hideMark/>
          </w:tcPr>
          <w:p w:rsidR="00216812" w:rsidRDefault="00216812">
            <w:pPr>
              <w:suppressAutoHyphens/>
              <w:rPr>
                <w:szCs w:val="24"/>
              </w:rPr>
            </w:pPr>
            <w:r>
              <w:rPr>
                <w:szCs w:val="24"/>
              </w:rPr>
              <w:t>0.066</w:t>
            </w:r>
          </w:p>
        </w:tc>
      </w:tr>
      <w:tr w:rsidR="00216812" w:rsidTr="00216812">
        <w:trPr>
          <w:cantSplit/>
        </w:trPr>
        <w:tc>
          <w:tcPr>
            <w:tcW w:w="3456" w:type="dxa"/>
            <w:hideMark/>
          </w:tcPr>
          <w:p w:rsidR="00216812" w:rsidRDefault="00216812">
            <w:pPr>
              <w:suppressAutoHyphens/>
              <w:rPr>
                <w:szCs w:val="24"/>
              </w:rPr>
            </w:pPr>
            <w:r>
              <w:rPr>
                <w:szCs w:val="24"/>
              </w:rPr>
              <w:sym w:font="Symbol" w:char="F067"/>
            </w:r>
            <w:r>
              <w:rPr>
                <w:szCs w:val="24"/>
              </w:rPr>
              <w:t>-BHC (Lindane)</w:t>
            </w:r>
          </w:p>
        </w:tc>
        <w:tc>
          <w:tcPr>
            <w:tcW w:w="1872" w:type="dxa"/>
            <w:hideMark/>
          </w:tcPr>
          <w:p w:rsidR="00216812" w:rsidRDefault="00216812">
            <w:pPr>
              <w:suppressAutoHyphens/>
              <w:rPr>
                <w:szCs w:val="24"/>
              </w:rPr>
            </w:pPr>
            <w:r>
              <w:rPr>
                <w:szCs w:val="24"/>
              </w:rPr>
              <w:t>58-89-9</w:t>
            </w:r>
          </w:p>
        </w:tc>
        <w:tc>
          <w:tcPr>
            <w:tcW w:w="2160" w:type="dxa"/>
            <w:hideMark/>
          </w:tcPr>
          <w:p w:rsidR="00216812" w:rsidRDefault="00216812">
            <w:pPr>
              <w:suppressAutoHyphens/>
              <w:rPr>
                <w:szCs w:val="24"/>
              </w:rPr>
            </w:pPr>
            <w:r>
              <w:rPr>
                <w:szCs w:val="24"/>
              </w:rPr>
              <w:t>0.0017</w:t>
            </w:r>
          </w:p>
        </w:tc>
        <w:tc>
          <w:tcPr>
            <w:tcW w:w="2160" w:type="dxa"/>
            <w:hideMark/>
          </w:tcPr>
          <w:p w:rsidR="00216812" w:rsidRDefault="00216812">
            <w:pPr>
              <w:suppressAutoHyphens/>
              <w:rPr>
                <w:szCs w:val="24"/>
              </w:rPr>
            </w:pPr>
            <w:r>
              <w:rPr>
                <w:szCs w:val="24"/>
              </w:rPr>
              <w:t>0.066</w:t>
            </w:r>
          </w:p>
        </w:tc>
      </w:tr>
    </w:tbl>
    <w:p w:rsidR="00216812" w:rsidRDefault="00216812" w:rsidP="00216812">
      <w:pPr>
        <w:keepNext/>
        <w:suppressAutoHyphens/>
        <w:spacing w:before="240"/>
        <w:rPr>
          <w:szCs w:val="24"/>
        </w:rPr>
      </w:pPr>
      <w:r>
        <w:rPr>
          <w:szCs w:val="24"/>
        </w:rPr>
        <w:t>U130</w:t>
      </w:r>
    </w:p>
    <w:p w:rsidR="00216812" w:rsidRDefault="00216812" w:rsidP="00216812">
      <w:pPr>
        <w:keepNext/>
        <w:suppressAutoHyphens/>
        <w:rPr>
          <w:szCs w:val="24"/>
        </w:rPr>
      </w:pPr>
      <w:proofErr w:type="spellStart"/>
      <w:r>
        <w:rPr>
          <w:szCs w:val="24"/>
        </w:rPr>
        <w:t>Hexachlorocyclopentadiene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Hexachlorocyclopentadiene</w:t>
            </w:r>
            <w:proofErr w:type="spellEnd"/>
          </w:p>
        </w:tc>
        <w:tc>
          <w:tcPr>
            <w:tcW w:w="1872" w:type="dxa"/>
            <w:hideMark/>
          </w:tcPr>
          <w:p w:rsidR="00216812" w:rsidRDefault="00216812">
            <w:pPr>
              <w:suppressAutoHyphens/>
              <w:rPr>
                <w:szCs w:val="24"/>
              </w:rPr>
            </w:pPr>
            <w:r>
              <w:rPr>
                <w:szCs w:val="24"/>
              </w:rPr>
              <w:t>77-47-4</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2.4</w:t>
            </w:r>
          </w:p>
        </w:tc>
      </w:tr>
    </w:tbl>
    <w:p w:rsidR="00216812" w:rsidRDefault="00216812" w:rsidP="00216812">
      <w:pPr>
        <w:keepNext/>
        <w:suppressAutoHyphens/>
        <w:spacing w:before="240"/>
        <w:rPr>
          <w:szCs w:val="24"/>
        </w:rPr>
      </w:pPr>
      <w:r>
        <w:rPr>
          <w:szCs w:val="24"/>
        </w:rPr>
        <w:t>U131</w:t>
      </w:r>
    </w:p>
    <w:p w:rsidR="00216812" w:rsidRDefault="00216812" w:rsidP="00216812">
      <w:pPr>
        <w:keepNext/>
        <w:suppressAutoHyphens/>
        <w:rPr>
          <w:szCs w:val="24"/>
        </w:rPr>
      </w:pPr>
      <w:r>
        <w:rPr>
          <w:szCs w:val="24"/>
        </w:rPr>
        <w:t>Hexachloroethane.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Hexachloroethane</w:t>
            </w:r>
          </w:p>
        </w:tc>
        <w:tc>
          <w:tcPr>
            <w:tcW w:w="1872" w:type="dxa"/>
            <w:hideMark/>
          </w:tcPr>
          <w:p w:rsidR="00216812" w:rsidRDefault="00216812">
            <w:pPr>
              <w:suppressAutoHyphens/>
              <w:rPr>
                <w:szCs w:val="24"/>
              </w:rPr>
            </w:pPr>
            <w:r>
              <w:rPr>
                <w:szCs w:val="24"/>
              </w:rPr>
              <w:t>67-72-1</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U132</w:t>
      </w:r>
    </w:p>
    <w:p w:rsidR="00216812" w:rsidRDefault="00216812" w:rsidP="00216812">
      <w:pPr>
        <w:keepNext/>
        <w:suppressAutoHyphens/>
        <w:rPr>
          <w:szCs w:val="24"/>
        </w:rPr>
      </w:pPr>
      <w:r>
        <w:rPr>
          <w:szCs w:val="24"/>
        </w:rPr>
        <w:t>Hexachlorophene.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Hexachlorophene</w:t>
            </w:r>
          </w:p>
        </w:tc>
        <w:tc>
          <w:tcPr>
            <w:tcW w:w="1872" w:type="dxa"/>
            <w:hideMark/>
          </w:tcPr>
          <w:p w:rsidR="00216812" w:rsidRDefault="00216812">
            <w:pPr>
              <w:suppressAutoHyphens/>
              <w:rPr>
                <w:szCs w:val="24"/>
              </w:rPr>
            </w:pPr>
            <w:r>
              <w:rPr>
                <w:szCs w:val="24"/>
              </w:rPr>
              <w:t>70-30-4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U133</w:t>
      </w:r>
    </w:p>
    <w:p w:rsidR="00216812" w:rsidRDefault="00216812" w:rsidP="00216812">
      <w:pPr>
        <w:keepNext/>
        <w:suppressAutoHyphens/>
        <w:rPr>
          <w:szCs w:val="24"/>
        </w:rPr>
      </w:pPr>
      <w:r>
        <w:rPr>
          <w:szCs w:val="24"/>
        </w:rPr>
        <w:t>Hydrazine.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Hydrazine</w:t>
            </w:r>
          </w:p>
        </w:tc>
        <w:tc>
          <w:tcPr>
            <w:tcW w:w="1872" w:type="dxa"/>
            <w:hideMark/>
          </w:tcPr>
          <w:p w:rsidR="00216812" w:rsidRDefault="00216812">
            <w:pPr>
              <w:suppressAutoHyphens/>
              <w:rPr>
                <w:szCs w:val="24"/>
              </w:rPr>
            </w:pPr>
            <w:r>
              <w:rPr>
                <w:szCs w:val="24"/>
              </w:rPr>
              <w:t>302-01-2</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U134</w:t>
      </w:r>
    </w:p>
    <w:p w:rsidR="00216812" w:rsidRDefault="00216812" w:rsidP="00216812">
      <w:pPr>
        <w:keepNext/>
        <w:suppressAutoHyphens/>
        <w:rPr>
          <w:szCs w:val="24"/>
        </w:rPr>
      </w:pPr>
      <w:r>
        <w:rPr>
          <w:szCs w:val="24"/>
        </w:rPr>
        <w:t>Hydrogen fluoride.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Fluoride (measured in wastewaters only)</w:t>
            </w:r>
          </w:p>
        </w:tc>
        <w:tc>
          <w:tcPr>
            <w:tcW w:w="1872" w:type="dxa"/>
            <w:hideMark/>
          </w:tcPr>
          <w:p w:rsidR="00216812" w:rsidRDefault="00216812">
            <w:pPr>
              <w:suppressAutoHyphens/>
              <w:rPr>
                <w:szCs w:val="24"/>
              </w:rPr>
            </w:pPr>
            <w:r>
              <w:rPr>
                <w:szCs w:val="24"/>
              </w:rPr>
              <w:t>7664-39-3</w:t>
            </w:r>
          </w:p>
        </w:tc>
        <w:tc>
          <w:tcPr>
            <w:tcW w:w="2160" w:type="dxa"/>
            <w:hideMark/>
          </w:tcPr>
          <w:p w:rsidR="00216812" w:rsidRDefault="00216812">
            <w:pPr>
              <w:suppressAutoHyphens/>
              <w:rPr>
                <w:szCs w:val="24"/>
              </w:rPr>
            </w:pPr>
            <w:r>
              <w:rPr>
                <w:szCs w:val="24"/>
              </w:rPr>
              <w:t>35</w:t>
            </w:r>
          </w:p>
        </w:tc>
        <w:tc>
          <w:tcPr>
            <w:tcW w:w="2160" w:type="dxa"/>
            <w:hideMark/>
          </w:tcPr>
          <w:p w:rsidR="00216812" w:rsidRDefault="00216812">
            <w:pPr>
              <w:suppressAutoHyphens/>
              <w:rPr>
                <w:szCs w:val="24"/>
              </w:rPr>
            </w:pPr>
            <w:r>
              <w:rPr>
                <w:szCs w:val="24"/>
              </w:rPr>
              <w:t>ADGAS fb NEUTR; or NEUTR</w:t>
            </w:r>
          </w:p>
        </w:tc>
      </w:tr>
    </w:tbl>
    <w:p w:rsidR="00216812" w:rsidRDefault="00216812" w:rsidP="00216812">
      <w:pPr>
        <w:keepNext/>
        <w:suppressAutoHyphens/>
        <w:spacing w:before="240"/>
        <w:rPr>
          <w:szCs w:val="24"/>
        </w:rPr>
      </w:pPr>
      <w:r>
        <w:rPr>
          <w:szCs w:val="24"/>
        </w:rPr>
        <w:t>U135</w:t>
      </w:r>
    </w:p>
    <w:p w:rsidR="00216812" w:rsidRDefault="00216812" w:rsidP="00216812">
      <w:pPr>
        <w:keepNext/>
        <w:suppressAutoHyphens/>
        <w:rPr>
          <w:szCs w:val="24"/>
        </w:rPr>
      </w:pPr>
      <w:r>
        <w:rPr>
          <w:szCs w:val="24"/>
        </w:rPr>
        <w:t>Hydrogen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Hydrogen sulfide</w:t>
            </w:r>
          </w:p>
        </w:tc>
        <w:tc>
          <w:tcPr>
            <w:tcW w:w="1872" w:type="dxa"/>
            <w:hideMark/>
          </w:tcPr>
          <w:p w:rsidR="00216812" w:rsidRDefault="00216812">
            <w:pPr>
              <w:suppressAutoHyphens/>
              <w:rPr>
                <w:szCs w:val="24"/>
              </w:rPr>
            </w:pPr>
            <w:r>
              <w:rPr>
                <w:szCs w:val="24"/>
              </w:rPr>
              <w:t>7783-06-4</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U136</w:t>
      </w:r>
    </w:p>
    <w:p w:rsidR="00216812" w:rsidRDefault="00216812" w:rsidP="00216812">
      <w:pPr>
        <w:keepNext/>
        <w:suppressAutoHyphens/>
        <w:rPr>
          <w:szCs w:val="24"/>
        </w:rPr>
      </w:pPr>
      <w:r>
        <w:rPr>
          <w:szCs w:val="24"/>
        </w:rPr>
        <w:t>Cacodylic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Arsenic</w:t>
            </w:r>
          </w:p>
        </w:tc>
        <w:tc>
          <w:tcPr>
            <w:tcW w:w="1872" w:type="dxa"/>
            <w:hideMark/>
          </w:tcPr>
          <w:p w:rsidR="00216812" w:rsidRDefault="00216812">
            <w:pPr>
              <w:suppressAutoHyphens/>
              <w:rPr>
                <w:szCs w:val="24"/>
              </w:rPr>
            </w:pPr>
            <w:r>
              <w:rPr>
                <w:szCs w:val="24"/>
              </w:rPr>
              <w:t>7440-38-2</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5.0 mg/ℓ TCLP</w:t>
            </w:r>
          </w:p>
        </w:tc>
      </w:tr>
    </w:tbl>
    <w:p w:rsidR="00216812" w:rsidRDefault="00216812" w:rsidP="00216812">
      <w:pPr>
        <w:keepNext/>
        <w:suppressAutoHyphens/>
        <w:spacing w:before="240"/>
        <w:rPr>
          <w:szCs w:val="24"/>
        </w:rPr>
      </w:pPr>
      <w:r>
        <w:rPr>
          <w:szCs w:val="24"/>
        </w:rPr>
        <w:lastRenderedPageBreak/>
        <w:t>U137</w:t>
      </w:r>
    </w:p>
    <w:p w:rsidR="00216812" w:rsidRDefault="00216812" w:rsidP="00216812">
      <w:pPr>
        <w:keepNext/>
        <w:suppressAutoHyphens/>
        <w:rPr>
          <w:szCs w:val="24"/>
        </w:rPr>
      </w:pPr>
      <w:proofErr w:type="spellStart"/>
      <w:r>
        <w:rPr>
          <w:szCs w:val="24"/>
        </w:rPr>
        <w:t>Indeno</w:t>
      </w:r>
      <w:proofErr w:type="spellEnd"/>
      <w:r>
        <w:rPr>
          <w:szCs w:val="24"/>
        </w:rPr>
        <w:t>(1,2,3-cd)pyrene.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Indeno</w:t>
            </w:r>
            <w:proofErr w:type="spellEnd"/>
            <w:r>
              <w:rPr>
                <w:szCs w:val="24"/>
              </w:rPr>
              <w:t>(1,2,3-cd)pyrene</w:t>
            </w:r>
          </w:p>
        </w:tc>
        <w:tc>
          <w:tcPr>
            <w:tcW w:w="1872" w:type="dxa"/>
            <w:hideMark/>
          </w:tcPr>
          <w:p w:rsidR="00216812" w:rsidRDefault="00216812">
            <w:pPr>
              <w:suppressAutoHyphens/>
              <w:rPr>
                <w:szCs w:val="24"/>
              </w:rPr>
            </w:pPr>
            <w:r>
              <w:rPr>
                <w:szCs w:val="24"/>
              </w:rPr>
              <w:t>193-39-5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3.4</w:t>
            </w:r>
          </w:p>
        </w:tc>
      </w:tr>
    </w:tbl>
    <w:p w:rsidR="00216812" w:rsidRDefault="00216812" w:rsidP="00216812">
      <w:pPr>
        <w:keepNext/>
        <w:suppressAutoHyphens/>
        <w:spacing w:before="240"/>
        <w:rPr>
          <w:szCs w:val="24"/>
        </w:rPr>
      </w:pPr>
      <w:r>
        <w:rPr>
          <w:szCs w:val="24"/>
        </w:rPr>
        <w:t>U138</w:t>
      </w:r>
    </w:p>
    <w:p w:rsidR="00216812" w:rsidRDefault="00216812" w:rsidP="00216812">
      <w:pPr>
        <w:keepNext/>
        <w:suppressAutoHyphens/>
        <w:rPr>
          <w:szCs w:val="24"/>
        </w:rPr>
      </w:pPr>
      <w:r>
        <w:rPr>
          <w:szCs w:val="24"/>
        </w:rPr>
        <w:t>Iodomethane.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Iodomethane</w:t>
            </w:r>
          </w:p>
        </w:tc>
        <w:tc>
          <w:tcPr>
            <w:tcW w:w="1872" w:type="dxa"/>
            <w:hideMark/>
          </w:tcPr>
          <w:p w:rsidR="00216812" w:rsidRDefault="00216812">
            <w:pPr>
              <w:suppressAutoHyphens/>
              <w:rPr>
                <w:szCs w:val="24"/>
              </w:rPr>
            </w:pPr>
            <w:r>
              <w:rPr>
                <w:szCs w:val="24"/>
              </w:rPr>
              <w:t>74-88-4</w:t>
            </w:r>
          </w:p>
        </w:tc>
        <w:tc>
          <w:tcPr>
            <w:tcW w:w="2160" w:type="dxa"/>
            <w:hideMark/>
          </w:tcPr>
          <w:p w:rsidR="00216812" w:rsidRDefault="00216812">
            <w:pPr>
              <w:suppressAutoHyphens/>
              <w:rPr>
                <w:szCs w:val="24"/>
              </w:rPr>
            </w:pPr>
            <w:r>
              <w:rPr>
                <w:szCs w:val="24"/>
              </w:rPr>
              <w:t>0.19</w:t>
            </w:r>
          </w:p>
        </w:tc>
        <w:tc>
          <w:tcPr>
            <w:tcW w:w="2160" w:type="dxa"/>
            <w:hideMark/>
          </w:tcPr>
          <w:p w:rsidR="00216812" w:rsidRDefault="00216812">
            <w:pPr>
              <w:suppressAutoHyphens/>
              <w:rPr>
                <w:szCs w:val="24"/>
              </w:rPr>
            </w:pPr>
            <w:r>
              <w:rPr>
                <w:szCs w:val="24"/>
              </w:rPr>
              <w:t>65</w:t>
            </w:r>
          </w:p>
        </w:tc>
      </w:tr>
    </w:tbl>
    <w:p w:rsidR="00216812" w:rsidRDefault="00216812" w:rsidP="00216812">
      <w:pPr>
        <w:keepNext/>
        <w:suppressAutoHyphens/>
        <w:spacing w:before="240"/>
        <w:rPr>
          <w:szCs w:val="24"/>
        </w:rPr>
      </w:pPr>
      <w:r>
        <w:rPr>
          <w:szCs w:val="24"/>
        </w:rPr>
        <w:t>U140</w:t>
      </w:r>
    </w:p>
    <w:p w:rsidR="00216812" w:rsidRDefault="00216812" w:rsidP="00216812">
      <w:pPr>
        <w:keepNext/>
        <w:suppressAutoHyphens/>
        <w:rPr>
          <w:szCs w:val="24"/>
        </w:rPr>
      </w:pPr>
      <w:r>
        <w:rPr>
          <w:szCs w:val="24"/>
        </w:rPr>
        <w:t>Isobutyl alcohol.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Isobutyl alcohol</w:t>
            </w:r>
          </w:p>
        </w:tc>
        <w:tc>
          <w:tcPr>
            <w:tcW w:w="1872" w:type="dxa"/>
            <w:hideMark/>
          </w:tcPr>
          <w:p w:rsidR="00216812" w:rsidRDefault="00216812">
            <w:pPr>
              <w:suppressAutoHyphens/>
              <w:rPr>
                <w:szCs w:val="24"/>
              </w:rPr>
            </w:pPr>
            <w:r>
              <w:rPr>
                <w:szCs w:val="24"/>
              </w:rPr>
              <w:t>78-83-1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170</w:t>
            </w:r>
          </w:p>
        </w:tc>
      </w:tr>
    </w:tbl>
    <w:p w:rsidR="00216812" w:rsidRDefault="00216812" w:rsidP="00216812">
      <w:pPr>
        <w:keepNext/>
        <w:suppressAutoHyphens/>
        <w:spacing w:before="240"/>
        <w:rPr>
          <w:szCs w:val="24"/>
        </w:rPr>
      </w:pPr>
      <w:r>
        <w:rPr>
          <w:szCs w:val="24"/>
        </w:rPr>
        <w:t>U141</w:t>
      </w:r>
    </w:p>
    <w:p w:rsidR="00216812" w:rsidRDefault="00216812" w:rsidP="00216812">
      <w:pPr>
        <w:keepNext/>
        <w:suppressAutoHyphens/>
        <w:rPr>
          <w:szCs w:val="24"/>
        </w:rPr>
      </w:pPr>
      <w:proofErr w:type="spellStart"/>
      <w:r>
        <w:rPr>
          <w:szCs w:val="24"/>
        </w:rPr>
        <w:t>Isosafrole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Isosafrole</w:t>
            </w:r>
            <w:proofErr w:type="spellEnd"/>
          </w:p>
        </w:tc>
        <w:tc>
          <w:tcPr>
            <w:tcW w:w="1872" w:type="dxa"/>
            <w:hideMark/>
          </w:tcPr>
          <w:p w:rsidR="00216812" w:rsidRDefault="00216812">
            <w:pPr>
              <w:suppressAutoHyphens/>
              <w:rPr>
                <w:szCs w:val="24"/>
              </w:rPr>
            </w:pPr>
            <w:r>
              <w:rPr>
                <w:szCs w:val="24"/>
              </w:rPr>
              <w:t>120-58-1</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2.6</w:t>
            </w:r>
          </w:p>
        </w:tc>
      </w:tr>
    </w:tbl>
    <w:p w:rsidR="00216812" w:rsidRDefault="00216812" w:rsidP="00216812">
      <w:pPr>
        <w:keepNext/>
        <w:suppressAutoHyphens/>
        <w:spacing w:before="240"/>
        <w:rPr>
          <w:szCs w:val="24"/>
        </w:rPr>
      </w:pPr>
      <w:r>
        <w:rPr>
          <w:szCs w:val="24"/>
        </w:rPr>
        <w:t>U142</w:t>
      </w:r>
    </w:p>
    <w:p w:rsidR="00216812" w:rsidRDefault="00216812" w:rsidP="00216812">
      <w:pPr>
        <w:keepNext/>
        <w:suppressAutoHyphens/>
        <w:rPr>
          <w:szCs w:val="24"/>
        </w:rPr>
      </w:pPr>
      <w:r>
        <w:rPr>
          <w:szCs w:val="24"/>
        </w:rPr>
        <w:t>Kepone.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Kepone</w:t>
            </w:r>
          </w:p>
        </w:tc>
        <w:tc>
          <w:tcPr>
            <w:tcW w:w="1872" w:type="dxa"/>
            <w:hideMark/>
          </w:tcPr>
          <w:p w:rsidR="00216812" w:rsidRDefault="00216812">
            <w:pPr>
              <w:suppressAutoHyphens/>
              <w:rPr>
                <w:szCs w:val="24"/>
              </w:rPr>
            </w:pPr>
            <w:r>
              <w:rPr>
                <w:szCs w:val="24"/>
              </w:rPr>
              <w:t>143-50-8</w:t>
            </w:r>
          </w:p>
        </w:tc>
        <w:tc>
          <w:tcPr>
            <w:tcW w:w="2160" w:type="dxa"/>
            <w:hideMark/>
          </w:tcPr>
          <w:p w:rsidR="00216812" w:rsidRDefault="00216812">
            <w:pPr>
              <w:suppressAutoHyphens/>
              <w:rPr>
                <w:szCs w:val="24"/>
              </w:rPr>
            </w:pPr>
            <w:r>
              <w:rPr>
                <w:szCs w:val="24"/>
              </w:rPr>
              <w:t>0.0011</w:t>
            </w:r>
          </w:p>
        </w:tc>
        <w:tc>
          <w:tcPr>
            <w:tcW w:w="2160" w:type="dxa"/>
            <w:hideMark/>
          </w:tcPr>
          <w:p w:rsidR="00216812" w:rsidRDefault="00216812">
            <w:pPr>
              <w:suppressAutoHyphens/>
              <w:rPr>
                <w:szCs w:val="24"/>
              </w:rPr>
            </w:pPr>
            <w:r>
              <w:rPr>
                <w:szCs w:val="24"/>
              </w:rPr>
              <w:t>0.13</w:t>
            </w:r>
          </w:p>
        </w:tc>
      </w:tr>
    </w:tbl>
    <w:p w:rsidR="00216812" w:rsidRDefault="00216812" w:rsidP="00216812">
      <w:pPr>
        <w:keepNext/>
        <w:suppressAutoHyphens/>
        <w:spacing w:before="240"/>
        <w:rPr>
          <w:szCs w:val="24"/>
        </w:rPr>
      </w:pPr>
      <w:r>
        <w:rPr>
          <w:szCs w:val="24"/>
        </w:rPr>
        <w:t>U143</w:t>
      </w:r>
    </w:p>
    <w:p w:rsidR="00216812" w:rsidRDefault="00216812" w:rsidP="00216812">
      <w:pPr>
        <w:keepNext/>
        <w:suppressAutoHyphens/>
        <w:rPr>
          <w:szCs w:val="24"/>
        </w:rPr>
      </w:pPr>
      <w:proofErr w:type="spellStart"/>
      <w:r>
        <w:rPr>
          <w:szCs w:val="24"/>
        </w:rPr>
        <w:t>Lasiocarpine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Lasiocarpine</w:t>
            </w:r>
            <w:proofErr w:type="spellEnd"/>
          </w:p>
        </w:tc>
        <w:tc>
          <w:tcPr>
            <w:tcW w:w="1872" w:type="dxa"/>
            <w:hideMark/>
          </w:tcPr>
          <w:p w:rsidR="00216812" w:rsidRDefault="00216812">
            <w:pPr>
              <w:suppressAutoHyphens/>
              <w:rPr>
                <w:szCs w:val="24"/>
              </w:rPr>
            </w:pPr>
            <w:r>
              <w:rPr>
                <w:szCs w:val="24"/>
              </w:rPr>
              <w:t>303-34-4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U144</w:t>
      </w:r>
    </w:p>
    <w:p w:rsidR="00216812" w:rsidRDefault="00216812" w:rsidP="00216812">
      <w:pPr>
        <w:keepNext/>
        <w:suppressAutoHyphens/>
        <w:rPr>
          <w:szCs w:val="24"/>
        </w:rPr>
      </w:pPr>
      <w:r>
        <w:rPr>
          <w:szCs w:val="24"/>
        </w:rPr>
        <w:t>Lead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U145</w:t>
      </w:r>
    </w:p>
    <w:p w:rsidR="00216812" w:rsidRDefault="00216812" w:rsidP="00216812">
      <w:pPr>
        <w:keepNext/>
        <w:suppressAutoHyphens/>
        <w:rPr>
          <w:szCs w:val="24"/>
        </w:rPr>
      </w:pPr>
      <w:r>
        <w:rPr>
          <w:szCs w:val="24"/>
        </w:rPr>
        <w:t>Lead 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U146</w:t>
      </w:r>
    </w:p>
    <w:p w:rsidR="00216812" w:rsidRDefault="00216812" w:rsidP="00216812">
      <w:pPr>
        <w:keepNext/>
        <w:suppressAutoHyphens/>
        <w:rPr>
          <w:szCs w:val="24"/>
        </w:rPr>
      </w:pPr>
      <w:r>
        <w:rPr>
          <w:szCs w:val="24"/>
        </w:rPr>
        <w:t>Lead subacetate.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Lead</w:t>
            </w:r>
          </w:p>
        </w:tc>
        <w:tc>
          <w:tcPr>
            <w:tcW w:w="1872" w:type="dxa"/>
            <w:hideMark/>
          </w:tcPr>
          <w:p w:rsidR="00216812" w:rsidRDefault="00216812">
            <w:pPr>
              <w:suppressAutoHyphens/>
              <w:rPr>
                <w:szCs w:val="24"/>
              </w:rPr>
            </w:pPr>
            <w:r>
              <w:rPr>
                <w:szCs w:val="24"/>
              </w:rPr>
              <w:t>7439-92-1</w:t>
            </w:r>
          </w:p>
        </w:tc>
        <w:tc>
          <w:tcPr>
            <w:tcW w:w="2160" w:type="dxa"/>
            <w:hideMark/>
          </w:tcPr>
          <w:p w:rsidR="00216812" w:rsidRDefault="00216812">
            <w:pPr>
              <w:suppressAutoHyphens/>
              <w:rPr>
                <w:szCs w:val="24"/>
              </w:rPr>
            </w:pPr>
            <w:r>
              <w:rPr>
                <w:szCs w:val="24"/>
              </w:rPr>
              <w:t>0.69</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U147</w:t>
      </w:r>
    </w:p>
    <w:p w:rsidR="00216812" w:rsidRDefault="00216812" w:rsidP="00216812">
      <w:pPr>
        <w:keepNext/>
        <w:suppressAutoHyphens/>
        <w:rPr>
          <w:szCs w:val="24"/>
        </w:rPr>
      </w:pPr>
      <w:r>
        <w:rPr>
          <w:szCs w:val="24"/>
        </w:rPr>
        <w:t>Maleic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anhydride</w:t>
            </w:r>
          </w:p>
        </w:tc>
        <w:tc>
          <w:tcPr>
            <w:tcW w:w="1872" w:type="dxa"/>
            <w:hideMark/>
          </w:tcPr>
          <w:p w:rsidR="00216812" w:rsidRDefault="00216812">
            <w:pPr>
              <w:suppressAutoHyphens/>
              <w:rPr>
                <w:szCs w:val="24"/>
              </w:rPr>
            </w:pPr>
            <w:r>
              <w:rPr>
                <w:szCs w:val="24"/>
              </w:rPr>
              <w:t>108-31-6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U148</w:t>
      </w:r>
    </w:p>
    <w:p w:rsidR="00216812" w:rsidRDefault="00216812" w:rsidP="00216812">
      <w:pPr>
        <w:keepNext/>
        <w:suppressAutoHyphens/>
        <w:rPr>
          <w:szCs w:val="24"/>
        </w:rPr>
      </w:pPr>
      <w:r>
        <w:rPr>
          <w:szCs w:val="24"/>
        </w:rPr>
        <w:t>Maleic hydrazide.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Maleic hydrazide</w:t>
            </w:r>
          </w:p>
        </w:tc>
        <w:tc>
          <w:tcPr>
            <w:tcW w:w="1872" w:type="dxa"/>
            <w:hideMark/>
          </w:tcPr>
          <w:p w:rsidR="00216812" w:rsidRDefault="00216812">
            <w:pPr>
              <w:suppressAutoHyphens/>
              <w:rPr>
                <w:szCs w:val="24"/>
              </w:rPr>
            </w:pPr>
            <w:r>
              <w:rPr>
                <w:szCs w:val="24"/>
              </w:rPr>
              <w:t>123-33-1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U149</w:t>
      </w:r>
    </w:p>
    <w:p w:rsidR="00216812" w:rsidRDefault="00216812" w:rsidP="00216812">
      <w:pPr>
        <w:keepNext/>
        <w:suppressAutoHyphens/>
        <w:rPr>
          <w:szCs w:val="24"/>
        </w:rPr>
      </w:pPr>
      <w:r>
        <w:rPr>
          <w:szCs w:val="24"/>
        </w:rPr>
        <w:t>Malononitrile.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Malononitrile</w:t>
            </w:r>
          </w:p>
        </w:tc>
        <w:tc>
          <w:tcPr>
            <w:tcW w:w="1872" w:type="dxa"/>
            <w:hideMark/>
          </w:tcPr>
          <w:p w:rsidR="00216812" w:rsidRDefault="00216812">
            <w:pPr>
              <w:suppressAutoHyphens/>
              <w:rPr>
                <w:szCs w:val="24"/>
              </w:rPr>
            </w:pPr>
            <w:r>
              <w:rPr>
                <w:szCs w:val="24"/>
              </w:rPr>
              <w:t>109-77-3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U150</w:t>
      </w:r>
    </w:p>
    <w:p w:rsidR="00216812" w:rsidRDefault="00216812" w:rsidP="00216812">
      <w:pPr>
        <w:keepNext/>
        <w:suppressAutoHyphens/>
        <w:rPr>
          <w:szCs w:val="24"/>
        </w:rPr>
      </w:pPr>
      <w:r>
        <w:rPr>
          <w:szCs w:val="24"/>
        </w:rPr>
        <w:t>Melphalan.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Melphalan</w:t>
            </w:r>
          </w:p>
        </w:tc>
        <w:tc>
          <w:tcPr>
            <w:tcW w:w="1872" w:type="dxa"/>
            <w:hideMark/>
          </w:tcPr>
          <w:p w:rsidR="00216812" w:rsidRDefault="00216812">
            <w:pPr>
              <w:suppressAutoHyphens/>
              <w:rPr>
                <w:szCs w:val="24"/>
              </w:rPr>
            </w:pPr>
            <w:r>
              <w:rPr>
                <w:szCs w:val="24"/>
              </w:rPr>
              <w:t>148-82-3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 xml:space="preserve">U151 (mercury) </w:t>
      </w:r>
      <w:proofErr w:type="spellStart"/>
      <w:r>
        <w:rPr>
          <w:szCs w:val="24"/>
        </w:rPr>
        <w:t>nonwastewaters</w:t>
      </w:r>
      <w:proofErr w:type="spellEnd"/>
      <w:r>
        <w:rPr>
          <w:szCs w:val="24"/>
        </w:rPr>
        <w:t xml:space="preserve"> that contain greater than or equal to 260 mg/kg total mercury.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RMERC</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 xml:space="preserve">U151 (mercury) </w:t>
      </w:r>
      <w:proofErr w:type="spellStart"/>
      <w:r>
        <w:rPr>
          <w:szCs w:val="24"/>
        </w:rPr>
        <w:t>nonwastewaters</w:t>
      </w:r>
      <w:proofErr w:type="spellEnd"/>
      <w:r>
        <w:rPr>
          <w:szCs w:val="24"/>
        </w:rPr>
        <w:t xml:space="preserve"> that contain less than 260 mg/kg total mercury and that are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0.20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 xml:space="preserve">U151 (mercury) </w:t>
      </w:r>
      <w:proofErr w:type="spellStart"/>
      <w:r>
        <w:rPr>
          <w:szCs w:val="24"/>
        </w:rPr>
        <w:t>nonwastewaters</w:t>
      </w:r>
      <w:proofErr w:type="spellEnd"/>
      <w:r>
        <w:rPr>
          <w:szCs w:val="24"/>
        </w:rPr>
        <w:t xml:space="preserve"> that contain less than 260 mg/kg total mercury and that are not residues from RMERC only.</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0.025 mg/ℓ TCLP</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All U151 (mercury) wastewater.</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0.15</w:t>
            </w:r>
          </w:p>
        </w:tc>
        <w:tc>
          <w:tcPr>
            <w:tcW w:w="2160" w:type="dxa"/>
            <w:hideMark/>
          </w:tcPr>
          <w:p w:rsidR="00216812" w:rsidRDefault="00216812">
            <w:pPr>
              <w:suppressAutoHyphens/>
              <w:rPr>
                <w:szCs w:val="24"/>
              </w:rPr>
            </w:pPr>
            <w:r>
              <w:rPr>
                <w:szCs w:val="24"/>
              </w:rPr>
              <w:t>NA</w:t>
            </w:r>
          </w:p>
        </w:tc>
      </w:tr>
    </w:tbl>
    <w:p w:rsidR="00216812" w:rsidRDefault="00216812" w:rsidP="00216812">
      <w:pPr>
        <w:keepNext/>
        <w:suppressAutoHyphens/>
        <w:spacing w:before="240"/>
        <w:rPr>
          <w:szCs w:val="24"/>
        </w:rPr>
      </w:pPr>
      <w:r>
        <w:rPr>
          <w:szCs w:val="24"/>
        </w:rPr>
        <w:t>U151</w:t>
      </w:r>
    </w:p>
    <w:p w:rsidR="00216812" w:rsidRDefault="00216812" w:rsidP="00216812">
      <w:pPr>
        <w:keepNext/>
        <w:suppressAutoHyphens/>
        <w:rPr>
          <w:szCs w:val="24"/>
        </w:rPr>
      </w:pPr>
      <w:r>
        <w:rPr>
          <w:szCs w:val="24"/>
        </w:rPr>
        <w:t>Elemental Mercury Contaminated with Radioactive Materials.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Mercury</w:t>
            </w:r>
          </w:p>
        </w:tc>
        <w:tc>
          <w:tcPr>
            <w:tcW w:w="1872" w:type="dxa"/>
            <w:hideMark/>
          </w:tcPr>
          <w:p w:rsidR="00216812" w:rsidRDefault="00216812">
            <w:pPr>
              <w:suppressAutoHyphens/>
              <w:rPr>
                <w:szCs w:val="24"/>
              </w:rPr>
            </w:pPr>
            <w:r>
              <w:rPr>
                <w:szCs w:val="24"/>
              </w:rPr>
              <w:t>7439-97-6</w:t>
            </w:r>
          </w:p>
        </w:tc>
        <w:tc>
          <w:tcPr>
            <w:tcW w:w="2160"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AMLGM</w:t>
            </w:r>
          </w:p>
        </w:tc>
      </w:tr>
    </w:tbl>
    <w:p w:rsidR="00216812" w:rsidRDefault="00216812" w:rsidP="00216812">
      <w:pPr>
        <w:keepNext/>
        <w:suppressAutoHyphens/>
        <w:spacing w:before="240"/>
        <w:rPr>
          <w:szCs w:val="24"/>
        </w:rPr>
      </w:pPr>
      <w:r>
        <w:rPr>
          <w:szCs w:val="24"/>
        </w:rPr>
        <w:t>U152</w:t>
      </w:r>
    </w:p>
    <w:p w:rsidR="00216812" w:rsidRDefault="00216812" w:rsidP="00216812">
      <w:pPr>
        <w:keepNext/>
        <w:suppressAutoHyphens/>
        <w:rPr>
          <w:szCs w:val="24"/>
        </w:rPr>
      </w:pPr>
      <w:proofErr w:type="spellStart"/>
      <w:r>
        <w:rPr>
          <w:szCs w:val="24"/>
        </w:rPr>
        <w:t>Methacrylonitrile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Methacrylonitrile</w:t>
            </w:r>
            <w:proofErr w:type="spellEnd"/>
          </w:p>
        </w:tc>
        <w:tc>
          <w:tcPr>
            <w:tcW w:w="1872" w:type="dxa"/>
            <w:hideMark/>
          </w:tcPr>
          <w:p w:rsidR="00216812" w:rsidRDefault="00216812">
            <w:pPr>
              <w:suppressAutoHyphens/>
              <w:rPr>
                <w:szCs w:val="24"/>
              </w:rPr>
            </w:pPr>
            <w:r>
              <w:rPr>
                <w:szCs w:val="24"/>
              </w:rPr>
              <w:t>126-98-7</w:t>
            </w:r>
          </w:p>
        </w:tc>
        <w:tc>
          <w:tcPr>
            <w:tcW w:w="2160" w:type="dxa"/>
            <w:hideMark/>
          </w:tcPr>
          <w:p w:rsidR="00216812" w:rsidRDefault="00216812">
            <w:pPr>
              <w:suppressAutoHyphens/>
              <w:rPr>
                <w:szCs w:val="24"/>
              </w:rPr>
            </w:pPr>
            <w:r>
              <w:rPr>
                <w:szCs w:val="24"/>
              </w:rPr>
              <w:t>0.24</w:t>
            </w:r>
          </w:p>
        </w:tc>
        <w:tc>
          <w:tcPr>
            <w:tcW w:w="2160" w:type="dxa"/>
            <w:hideMark/>
          </w:tcPr>
          <w:p w:rsidR="00216812" w:rsidRDefault="00216812">
            <w:pPr>
              <w:suppressAutoHyphens/>
              <w:rPr>
                <w:szCs w:val="24"/>
              </w:rPr>
            </w:pPr>
            <w:r>
              <w:rPr>
                <w:szCs w:val="24"/>
              </w:rPr>
              <w:t>84</w:t>
            </w:r>
          </w:p>
        </w:tc>
      </w:tr>
    </w:tbl>
    <w:p w:rsidR="00216812" w:rsidRDefault="00216812" w:rsidP="00216812">
      <w:pPr>
        <w:keepNext/>
        <w:suppressAutoHyphens/>
        <w:spacing w:before="240"/>
        <w:rPr>
          <w:szCs w:val="24"/>
        </w:rPr>
      </w:pPr>
      <w:r>
        <w:rPr>
          <w:szCs w:val="24"/>
        </w:rPr>
        <w:lastRenderedPageBreak/>
        <w:t>U153</w:t>
      </w:r>
    </w:p>
    <w:p w:rsidR="00216812" w:rsidRDefault="00216812" w:rsidP="00216812">
      <w:pPr>
        <w:keepNext/>
        <w:suppressAutoHyphens/>
        <w:rPr>
          <w:szCs w:val="24"/>
        </w:rPr>
      </w:pPr>
      <w:r>
        <w:rPr>
          <w:szCs w:val="24"/>
        </w:rPr>
        <w:t>Methanethiol.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Methanethiol</w:t>
            </w:r>
          </w:p>
        </w:tc>
        <w:tc>
          <w:tcPr>
            <w:tcW w:w="1872" w:type="dxa"/>
            <w:hideMark/>
          </w:tcPr>
          <w:p w:rsidR="00216812" w:rsidRDefault="00216812">
            <w:pPr>
              <w:suppressAutoHyphens/>
              <w:rPr>
                <w:szCs w:val="24"/>
              </w:rPr>
            </w:pPr>
            <w:r>
              <w:rPr>
                <w:szCs w:val="24"/>
              </w:rPr>
              <w:t>74-93-1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U154</w:t>
      </w:r>
    </w:p>
    <w:p w:rsidR="00216812" w:rsidRDefault="00216812" w:rsidP="00216812">
      <w:pPr>
        <w:keepNext/>
        <w:suppressAutoHyphens/>
        <w:rPr>
          <w:szCs w:val="24"/>
        </w:rPr>
      </w:pPr>
      <w:r>
        <w:rPr>
          <w:szCs w:val="24"/>
        </w:rPr>
        <w:t>Methanol.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Methanol</w:t>
            </w:r>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r>
              <w:rPr>
                <w:szCs w:val="24"/>
              </w:rPr>
              <w:t>Methanol; alternate</w:t>
            </w:r>
            <w:r>
              <w:rPr>
                <w:szCs w:val="24"/>
                <w:vertAlign w:val="superscript"/>
              </w:rPr>
              <w:t>6</w:t>
            </w:r>
            <w:r>
              <w:rPr>
                <w:szCs w:val="24"/>
              </w:rPr>
              <w:t xml:space="preserve"> set of standards for both wastewaters and </w:t>
            </w:r>
            <w:proofErr w:type="spellStart"/>
            <w:r>
              <w:rPr>
                <w:szCs w:val="24"/>
              </w:rPr>
              <w:t>nonwastewaters</w:t>
            </w:r>
            <w:proofErr w:type="spellEnd"/>
          </w:p>
        </w:tc>
        <w:tc>
          <w:tcPr>
            <w:tcW w:w="1872" w:type="dxa"/>
            <w:hideMark/>
          </w:tcPr>
          <w:p w:rsidR="00216812" w:rsidRDefault="00216812">
            <w:pPr>
              <w:suppressAutoHyphens/>
              <w:rPr>
                <w:szCs w:val="24"/>
              </w:rPr>
            </w:pPr>
            <w:r>
              <w:rPr>
                <w:szCs w:val="24"/>
              </w:rPr>
              <w:t>67-56-1</w:t>
            </w:r>
          </w:p>
        </w:tc>
        <w:tc>
          <w:tcPr>
            <w:tcW w:w="2160" w:type="dxa"/>
            <w:hideMark/>
          </w:tcPr>
          <w:p w:rsidR="00216812" w:rsidRDefault="00216812">
            <w:pPr>
              <w:suppressAutoHyphens/>
              <w:rPr>
                <w:szCs w:val="24"/>
              </w:rPr>
            </w:pPr>
            <w:r>
              <w:rPr>
                <w:szCs w:val="24"/>
              </w:rPr>
              <w:t>5.6</w:t>
            </w:r>
          </w:p>
        </w:tc>
        <w:tc>
          <w:tcPr>
            <w:tcW w:w="2160" w:type="dxa"/>
            <w:hideMark/>
          </w:tcPr>
          <w:p w:rsidR="00216812" w:rsidRDefault="00216812">
            <w:pPr>
              <w:suppressAutoHyphens/>
              <w:rPr>
                <w:szCs w:val="24"/>
              </w:rPr>
            </w:pPr>
            <w:r>
              <w:rPr>
                <w:szCs w:val="24"/>
              </w:rPr>
              <w:t>0.75 mg/ℓ TCLP</w:t>
            </w:r>
          </w:p>
        </w:tc>
      </w:tr>
    </w:tbl>
    <w:p w:rsidR="00216812" w:rsidRDefault="00216812" w:rsidP="00216812">
      <w:pPr>
        <w:keepNext/>
        <w:suppressAutoHyphens/>
        <w:spacing w:before="240"/>
        <w:rPr>
          <w:szCs w:val="24"/>
        </w:rPr>
      </w:pPr>
      <w:r>
        <w:rPr>
          <w:szCs w:val="24"/>
        </w:rPr>
        <w:t>U155</w:t>
      </w:r>
    </w:p>
    <w:p w:rsidR="00216812" w:rsidRDefault="00216812" w:rsidP="00216812">
      <w:pPr>
        <w:keepNext/>
        <w:suppressAutoHyphens/>
        <w:rPr>
          <w:szCs w:val="24"/>
        </w:rPr>
      </w:pPr>
      <w:r>
        <w:rPr>
          <w:szCs w:val="24"/>
        </w:rPr>
        <w:t>Methapyrilene.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Methapyrilene</w:t>
            </w:r>
          </w:p>
        </w:tc>
        <w:tc>
          <w:tcPr>
            <w:tcW w:w="1872" w:type="dxa"/>
            <w:hideMark/>
          </w:tcPr>
          <w:p w:rsidR="00216812" w:rsidRDefault="00216812">
            <w:pPr>
              <w:suppressAutoHyphens/>
              <w:rPr>
                <w:szCs w:val="24"/>
              </w:rPr>
            </w:pPr>
            <w:r>
              <w:rPr>
                <w:szCs w:val="24"/>
              </w:rPr>
              <w:t>91-80-5</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U156</w:t>
      </w:r>
    </w:p>
    <w:p w:rsidR="00216812" w:rsidRDefault="00216812" w:rsidP="00216812">
      <w:pPr>
        <w:keepNext/>
        <w:suppressAutoHyphens/>
        <w:rPr>
          <w:szCs w:val="24"/>
        </w:rPr>
      </w:pPr>
      <w:r>
        <w:rPr>
          <w:szCs w:val="24"/>
        </w:rPr>
        <w:t xml:space="preserve">Methyl </w:t>
      </w:r>
      <w:proofErr w:type="spellStart"/>
      <w:r>
        <w:rPr>
          <w:szCs w:val="24"/>
        </w:rPr>
        <w:t>chlorocarbonate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 xml:space="preserve">Methyl </w:t>
            </w:r>
            <w:proofErr w:type="spellStart"/>
            <w:r>
              <w:rPr>
                <w:szCs w:val="24"/>
              </w:rPr>
              <w:t>chlorocarbonate</w:t>
            </w:r>
            <w:proofErr w:type="spellEnd"/>
          </w:p>
        </w:tc>
        <w:tc>
          <w:tcPr>
            <w:tcW w:w="1872" w:type="dxa"/>
            <w:hideMark/>
          </w:tcPr>
          <w:p w:rsidR="00216812" w:rsidRDefault="00216812">
            <w:pPr>
              <w:suppressAutoHyphens/>
              <w:rPr>
                <w:szCs w:val="24"/>
              </w:rPr>
            </w:pPr>
            <w:r>
              <w:rPr>
                <w:szCs w:val="24"/>
              </w:rPr>
              <w:t>79-22-1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U157</w:t>
      </w:r>
    </w:p>
    <w:p w:rsidR="00216812" w:rsidRDefault="00216812" w:rsidP="00216812">
      <w:pPr>
        <w:keepNext/>
        <w:suppressAutoHyphens/>
        <w:rPr>
          <w:szCs w:val="24"/>
        </w:rPr>
      </w:pPr>
      <w:r>
        <w:rPr>
          <w:szCs w:val="24"/>
        </w:rPr>
        <w:t>3-Methylcholanthrene.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3-Methylcholanthrene</w:t>
            </w:r>
          </w:p>
        </w:tc>
        <w:tc>
          <w:tcPr>
            <w:tcW w:w="1872" w:type="dxa"/>
            <w:hideMark/>
          </w:tcPr>
          <w:p w:rsidR="00216812" w:rsidRDefault="00216812">
            <w:pPr>
              <w:suppressAutoHyphens/>
              <w:rPr>
                <w:szCs w:val="24"/>
              </w:rPr>
            </w:pPr>
            <w:r>
              <w:rPr>
                <w:szCs w:val="24"/>
              </w:rPr>
              <w:t>56-49-5</w:t>
            </w:r>
          </w:p>
        </w:tc>
        <w:tc>
          <w:tcPr>
            <w:tcW w:w="2160" w:type="dxa"/>
            <w:hideMark/>
          </w:tcPr>
          <w:p w:rsidR="00216812" w:rsidRDefault="00216812">
            <w:pPr>
              <w:suppressAutoHyphens/>
              <w:rPr>
                <w:szCs w:val="24"/>
              </w:rPr>
            </w:pPr>
            <w:r>
              <w:rPr>
                <w:szCs w:val="24"/>
              </w:rPr>
              <w:t>0.0055</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U158</w:t>
      </w:r>
    </w:p>
    <w:p w:rsidR="00216812" w:rsidRDefault="00216812" w:rsidP="00216812">
      <w:pPr>
        <w:keepNext/>
        <w:suppressAutoHyphens/>
        <w:rPr>
          <w:szCs w:val="24"/>
        </w:rPr>
      </w:pPr>
      <w:r>
        <w:rPr>
          <w:szCs w:val="24"/>
        </w:rPr>
        <w:t>4,4'-Methylene bis(2-chloroaniline).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4,4'-Methylene bis(2-chloro</w:t>
            </w:r>
            <w:r>
              <w:rPr>
                <w:szCs w:val="24"/>
              </w:rPr>
              <w:softHyphen/>
              <w:t>aniline)</w:t>
            </w:r>
          </w:p>
        </w:tc>
        <w:tc>
          <w:tcPr>
            <w:tcW w:w="1872" w:type="dxa"/>
            <w:hideMark/>
          </w:tcPr>
          <w:p w:rsidR="00216812" w:rsidRDefault="00216812">
            <w:pPr>
              <w:suppressAutoHyphens/>
              <w:rPr>
                <w:szCs w:val="24"/>
              </w:rPr>
            </w:pPr>
            <w:r>
              <w:rPr>
                <w:szCs w:val="24"/>
              </w:rPr>
              <w:t>101-14-4</w:t>
            </w:r>
          </w:p>
        </w:tc>
        <w:tc>
          <w:tcPr>
            <w:tcW w:w="2160" w:type="dxa"/>
            <w:hideMark/>
          </w:tcPr>
          <w:p w:rsidR="00216812" w:rsidRDefault="00216812">
            <w:pPr>
              <w:suppressAutoHyphens/>
              <w:rPr>
                <w:szCs w:val="24"/>
              </w:rPr>
            </w:pPr>
            <w:r>
              <w:rPr>
                <w:szCs w:val="24"/>
              </w:rPr>
              <w:t>0.50</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U159</w:t>
      </w:r>
    </w:p>
    <w:p w:rsidR="00216812" w:rsidRDefault="00216812" w:rsidP="00216812">
      <w:pPr>
        <w:keepNext/>
        <w:suppressAutoHyphens/>
        <w:rPr>
          <w:szCs w:val="24"/>
        </w:rPr>
      </w:pPr>
      <w:r>
        <w:rPr>
          <w:szCs w:val="24"/>
        </w:rPr>
        <w:t>Methyl ethyl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w:t>
            </w:r>
          </w:p>
        </w:tc>
        <w:tc>
          <w:tcPr>
            <w:tcW w:w="1872" w:type="dxa"/>
            <w:hideMark/>
          </w:tcPr>
          <w:p w:rsidR="00216812" w:rsidRDefault="00216812">
            <w:pPr>
              <w:suppressAutoHyphens/>
              <w:rPr>
                <w:szCs w:val="24"/>
              </w:rPr>
            </w:pPr>
            <w:r>
              <w:rPr>
                <w:szCs w:val="24"/>
              </w:rPr>
              <w:t>78-93-3</w:t>
            </w:r>
          </w:p>
        </w:tc>
        <w:tc>
          <w:tcPr>
            <w:tcW w:w="2160" w:type="dxa"/>
            <w:hideMark/>
          </w:tcPr>
          <w:p w:rsidR="00216812" w:rsidRDefault="00216812">
            <w:pPr>
              <w:suppressAutoHyphens/>
              <w:rPr>
                <w:szCs w:val="24"/>
              </w:rPr>
            </w:pPr>
            <w:r>
              <w:rPr>
                <w:szCs w:val="24"/>
              </w:rPr>
              <w:t>0.28</w:t>
            </w:r>
          </w:p>
        </w:tc>
        <w:tc>
          <w:tcPr>
            <w:tcW w:w="2160" w:type="dxa"/>
            <w:hideMark/>
          </w:tcPr>
          <w:p w:rsidR="00216812" w:rsidRDefault="00216812">
            <w:pPr>
              <w:suppressAutoHyphens/>
              <w:rPr>
                <w:szCs w:val="24"/>
              </w:rPr>
            </w:pPr>
            <w:r>
              <w:rPr>
                <w:szCs w:val="24"/>
              </w:rPr>
              <w:t>36</w:t>
            </w:r>
          </w:p>
        </w:tc>
      </w:tr>
    </w:tbl>
    <w:p w:rsidR="00216812" w:rsidRDefault="00216812" w:rsidP="00216812">
      <w:pPr>
        <w:keepNext/>
        <w:suppressAutoHyphens/>
        <w:spacing w:before="240"/>
        <w:rPr>
          <w:szCs w:val="24"/>
        </w:rPr>
      </w:pPr>
      <w:r>
        <w:rPr>
          <w:szCs w:val="24"/>
        </w:rPr>
        <w:lastRenderedPageBreak/>
        <w:t>U160</w:t>
      </w:r>
    </w:p>
    <w:p w:rsidR="00216812" w:rsidRDefault="00216812" w:rsidP="00216812">
      <w:pPr>
        <w:keepNext/>
        <w:suppressAutoHyphens/>
        <w:rPr>
          <w:szCs w:val="24"/>
        </w:rPr>
      </w:pPr>
      <w:r>
        <w:rPr>
          <w:szCs w:val="24"/>
        </w:rPr>
        <w:t>Methyl ethyl ketone peroxide.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ethyl ketone peroxide</w:t>
            </w:r>
          </w:p>
        </w:tc>
        <w:tc>
          <w:tcPr>
            <w:tcW w:w="1872" w:type="dxa"/>
            <w:hideMark/>
          </w:tcPr>
          <w:p w:rsidR="00216812" w:rsidRDefault="00216812">
            <w:pPr>
              <w:suppressAutoHyphens/>
              <w:rPr>
                <w:szCs w:val="24"/>
              </w:rPr>
            </w:pPr>
            <w:r>
              <w:rPr>
                <w:szCs w:val="24"/>
              </w:rPr>
              <w:t>1338-23-4</w:t>
            </w:r>
          </w:p>
        </w:tc>
        <w:tc>
          <w:tcPr>
            <w:tcW w:w="2160" w:type="dxa"/>
            <w:hideMark/>
          </w:tcPr>
          <w:p w:rsidR="00216812" w:rsidRDefault="00216812">
            <w:pPr>
              <w:suppressAutoHyphens/>
              <w:rPr>
                <w:szCs w:val="24"/>
              </w:rPr>
            </w:pPr>
            <w:r>
              <w:rPr>
                <w:szCs w:val="24"/>
              </w:rPr>
              <w:t>CHOXD; CHRED; CARBN; BIODG;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U161</w:t>
      </w:r>
    </w:p>
    <w:p w:rsidR="00216812" w:rsidRDefault="00216812" w:rsidP="00216812">
      <w:pPr>
        <w:keepNext/>
        <w:suppressAutoHyphens/>
        <w:rPr>
          <w:szCs w:val="24"/>
        </w:rPr>
      </w:pPr>
      <w:r>
        <w:rPr>
          <w:szCs w:val="24"/>
        </w:rPr>
        <w:t>Methyl isobutyl ketone.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isobutyl ketone</w:t>
            </w:r>
          </w:p>
        </w:tc>
        <w:tc>
          <w:tcPr>
            <w:tcW w:w="1872" w:type="dxa"/>
            <w:hideMark/>
          </w:tcPr>
          <w:p w:rsidR="00216812" w:rsidRDefault="00216812">
            <w:pPr>
              <w:suppressAutoHyphens/>
              <w:rPr>
                <w:szCs w:val="24"/>
              </w:rPr>
            </w:pPr>
            <w:r>
              <w:rPr>
                <w:szCs w:val="24"/>
              </w:rPr>
              <w:t>108-10-1</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33</w:t>
            </w:r>
          </w:p>
        </w:tc>
      </w:tr>
    </w:tbl>
    <w:p w:rsidR="00216812" w:rsidRDefault="00216812" w:rsidP="00216812">
      <w:pPr>
        <w:keepNext/>
        <w:suppressAutoHyphens/>
        <w:spacing w:before="240"/>
        <w:rPr>
          <w:szCs w:val="24"/>
        </w:rPr>
      </w:pPr>
      <w:r>
        <w:rPr>
          <w:szCs w:val="24"/>
        </w:rPr>
        <w:t>U162</w:t>
      </w:r>
    </w:p>
    <w:p w:rsidR="00216812" w:rsidRDefault="00216812" w:rsidP="00216812">
      <w:pPr>
        <w:keepNext/>
        <w:suppressAutoHyphens/>
        <w:rPr>
          <w:szCs w:val="24"/>
        </w:rPr>
      </w:pPr>
      <w:r>
        <w:rPr>
          <w:szCs w:val="24"/>
        </w:rPr>
        <w:t>Methyl methacrylate.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 methacrylate</w:t>
            </w:r>
          </w:p>
        </w:tc>
        <w:tc>
          <w:tcPr>
            <w:tcW w:w="1872" w:type="dxa"/>
            <w:hideMark/>
          </w:tcPr>
          <w:p w:rsidR="00216812" w:rsidRDefault="00216812">
            <w:pPr>
              <w:suppressAutoHyphens/>
              <w:rPr>
                <w:szCs w:val="24"/>
              </w:rPr>
            </w:pPr>
            <w:r>
              <w:rPr>
                <w:szCs w:val="24"/>
              </w:rPr>
              <w:t>80-62-6</w:t>
            </w:r>
          </w:p>
        </w:tc>
        <w:tc>
          <w:tcPr>
            <w:tcW w:w="2160" w:type="dxa"/>
            <w:hideMark/>
          </w:tcPr>
          <w:p w:rsidR="00216812" w:rsidRDefault="00216812">
            <w:pPr>
              <w:suppressAutoHyphens/>
              <w:rPr>
                <w:szCs w:val="24"/>
              </w:rPr>
            </w:pPr>
            <w:r>
              <w:rPr>
                <w:szCs w:val="24"/>
              </w:rPr>
              <w:t>0.14</w:t>
            </w:r>
          </w:p>
        </w:tc>
        <w:tc>
          <w:tcPr>
            <w:tcW w:w="2160" w:type="dxa"/>
            <w:hideMark/>
          </w:tcPr>
          <w:p w:rsidR="00216812" w:rsidRDefault="00216812">
            <w:pPr>
              <w:suppressAutoHyphens/>
              <w:rPr>
                <w:szCs w:val="24"/>
              </w:rPr>
            </w:pPr>
            <w:r>
              <w:rPr>
                <w:szCs w:val="24"/>
              </w:rPr>
              <w:t>160</w:t>
            </w:r>
          </w:p>
        </w:tc>
      </w:tr>
    </w:tbl>
    <w:p w:rsidR="00216812" w:rsidRDefault="00216812" w:rsidP="00216812">
      <w:pPr>
        <w:keepNext/>
        <w:suppressAutoHyphens/>
        <w:spacing w:before="240"/>
        <w:rPr>
          <w:szCs w:val="24"/>
        </w:rPr>
      </w:pPr>
      <w:r>
        <w:rPr>
          <w:szCs w:val="24"/>
        </w:rPr>
        <w:t>U163</w:t>
      </w:r>
    </w:p>
    <w:p w:rsidR="00216812" w:rsidRDefault="00216812" w:rsidP="00216812">
      <w:pPr>
        <w:keepNext/>
        <w:suppressAutoHyphens/>
        <w:rPr>
          <w:szCs w:val="24"/>
        </w:rPr>
      </w:pPr>
      <w:r>
        <w:rPr>
          <w:szCs w:val="24"/>
        </w:rPr>
        <w:t>N-Methyl-N'-nitro-N-nitrosoguanidine.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N-Methyl-N'-nitro-N-nitroso</w:t>
            </w:r>
            <w:r>
              <w:rPr>
                <w:szCs w:val="24"/>
              </w:rPr>
              <w:softHyphen/>
              <w:t>guanidine</w:t>
            </w:r>
          </w:p>
        </w:tc>
        <w:tc>
          <w:tcPr>
            <w:tcW w:w="1872" w:type="dxa"/>
            <w:hideMark/>
          </w:tcPr>
          <w:p w:rsidR="00216812" w:rsidRDefault="00216812">
            <w:pPr>
              <w:suppressAutoHyphens/>
              <w:rPr>
                <w:szCs w:val="24"/>
              </w:rPr>
            </w:pPr>
            <w:r>
              <w:rPr>
                <w:szCs w:val="24"/>
              </w:rPr>
              <w:t>70-25-7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U164</w:t>
      </w:r>
    </w:p>
    <w:p w:rsidR="00216812" w:rsidRDefault="00216812" w:rsidP="00216812">
      <w:pPr>
        <w:keepNext/>
        <w:suppressAutoHyphens/>
        <w:rPr>
          <w:szCs w:val="24"/>
        </w:rPr>
      </w:pPr>
      <w:r>
        <w:rPr>
          <w:szCs w:val="24"/>
        </w:rPr>
        <w:t>Methylthiouracil.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Methylthiouracil</w:t>
            </w:r>
          </w:p>
        </w:tc>
        <w:tc>
          <w:tcPr>
            <w:tcW w:w="1872" w:type="dxa"/>
            <w:hideMark/>
          </w:tcPr>
          <w:p w:rsidR="00216812" w:rsidRDefault="00216812">
            <w:pPr>
              <w:suppressAutoHyphens/>
              <w:rPr>
                <w:szCs w:val="24"/>
              </w:rPr>
            </w:pPr>
            <w:r>
              <w:rPr>
                <w:szCs w:val="24"/>
              </w:rPr>
              <w:t>56-04-2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U165</w:t>
      </w:r>
    </w:p>
    <w:p w:rsidR="00216812" w:rsidRDefault="00216812" w:rsidP="00216812">
      <w:pPr>
        <w:keepNext/>
        <w:suppressAutoHyphens/>
        <w:rPr>
          <w:szCs w:val="24"/>
        </w:rPr>
      </w:pPr>
      <w:r>
        <w:rPr>
          <w:szCs w:val="24"/>
        </w:rPr>
        <w:t>Naphthalene.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Naphthalene</w:t>
            </w:r>
          </w:p>
        </w:tc>
        <w:tc>
          <w:tcPr>
            <w:tcW w:w="1872" w:type="dxa"/>
            <w:hideMark/>
          </w:tcPr>
          <w:p w:rsidR="00216812" w:rsidRDefault="00216812">
            <w:pPr>
              <w:suppressAutoHyphens/>
              <w:rPr>
                <w:szCs w:val="24"/>
              </w:rPr>
            </w:pPr>
            <w:r>
              <w:rPr>
                <w:szCs w:val="24"/>
              </w:rPr>
              <w:t>91-20-3</w:t>
            </w:r>
          </w:p>
        </w:tc>
        <w:tc>
          <w:tcPr>
            <w:tcW w:w="2160" w:type="dxa"/>
            <w:hideMark/>
          </w:tcPr>
          <w:p w:rsidR="00216812" w:rsidRDefault="00216812">
            <w:pPr>
              <w:suppressAutoHyphens/>
              <w:rPr>
                <w:szCs w:val="24"/>
              </w:rPr>
            </w:pPr>
            <w:r>
              <w:rPr>
                <w:szCs w:val="24"/>
              </w:rPr>
              <w:t>0.059</w:t>
            </w:r>
          </w:p>
        </w:tc>
        <w:tc>
          <w:tcPr>
            <w:tcW w:w="2160" w:type="dxa"/>
            <w:hideMark/>
          </w:tcPr>
          <w:p w:rsidR="00216812" w:rsidRDefault="00216812">
            <w:pPr>
              <w:suppressAutoHyphens/>
              <w:rPr>
                <w:szCs w:val="24"/>
              </w:rPr>
            </w:pPr>
            <w:r>
              <w:rPr>
                <w:szCs w:val="24"/>
              </w:rPr>
              <w:t>5.6</w:t>
            </w:r>
          </w:p>
        </w:tc>
      </w:tr>
    </w:tbl>
    <w:p w:rsidR="00216812" w:rsidRDefault="00216812" w:rsidP="00216812">
      <w:pPr>
        <w:keepNext/>
        <w:suppressAutoHyphens/>
        <w:spacing w:before="240"/>
        <w:rPr>
          <w:szCs w:val="24"/>
        </w:rPr>
      </w:pPr>
      <w:r>
        <w:rPr>
          <w:szCs w:val="24"/>
        </w:rPr>
        <w:t>U166</w:t>
      </w:r>
    </w:p>
    <w:p w:rsidR="00216812" w:rsidRDefault="00216812" w:rsidP="00216812">
      <w:pPr>
        <w:keepNext/>
        <w:suppressAutoHyphens/>
        <w:rPr>
          <w:szCs w:val="24"/>
        </w:rPr>
      </w:pPr>
      <w:r>
        <w:rPr>
          <w:szCs w:val="24"/>
        </w:rPr>
        <w:t>1,4-Naphthoquinone.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1,4-Naphthoquinone</w:t>
            </w:r>
          </w:p>
        </w:tc>
        <w:tc>
          <w:tcPr>
            <w:tcW w:w="1872" w:type="dxa"/>
            <w:hideMark/>
          </w:tcPr>
          <w:p w:rsidR="00216812" w:rsidRDefault="00216812">
            <w:pPr>
              <w:suppressAutoHyphens/>
              <w:rPr>
                <w:szCs w:val="24"/>
              </w:rPr>
            </w:pPr>
            <w:r>
              <w:rPr>
                <w:szCs w:val="24"/>
              </w:rPr>
              <w:t>130-15-4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U167</w:t>
      </w:r>
    </w:p>
    <w:p w:rsidR="00216812" w:rsidRDefault="00216812" w:rsidP="00216812">
      <w:pPr>
        <w:keepNext/>
        <w:suppressAutoHyphens/>
        <w:rPr>
          <w:szCs w:val="24"/>
        </w:rPr>
      </w:pPr>
      <w:r>
        <w:rPr>
          <w:szCs w:val="24"/>
        </w:rPr>
        <w:t>1-Naphthylamine.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1-Naphthylamine</w:t>
            </w:r>
          </w:p>
        </w:tc>
        <w:tc>
          <w:tcPr>
            <w:tcW w:w="1872" w:type="dxa"/>
            <w:hideMark/>
          </w:tcPr>
          <w:p w:rsidR="00216812" w:rsidRDefault="00216812">
            <w:pPr>
              <w:suppressAutoHyphens/>
              <w:rPr>
                <w:szCs w:val="24"/>
              </w:rPr>
            </w:pPr>
            <w:r>
              <w:rPr>
                <w:szCs w:val="24"/>
              </w:rPr>
              <w:t>134-32-7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U168</w:t>
      </w:r>
    </w:p>
    <w:p w:rsidR="00216812" w:rsidRDefault="00216812" w:rsidP="00216812">
      <w:pPr>
        <w:keepNext/>
        <w:suppressAutoHyphens/>
        <w:rPr>
          <w:szCs w:val="24"/>
        </w:rPr>
      </w:pPr>
      <w:r>
        <w:rPr>
          <w:szCs w:val="24"/>
        </w:rPr>
        <w:t>2-Naphthylamine.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2-Naphthylamine</w:t>
            </w:r>
          </w:p>
        </w:tc>
        <w:tc>
          <w:tcPr>
            <w:tcW w:w="1872" w:type="dxa"/>
            <w:hideMark/>
          </w:tcPr>
          <w:p w:rsidR="00216812" w:rsidRDefault="00216812">
            <w:pPr>
              <w:suppressAutoHyphens/>
              <w:rPr>
                <w:szCs w:val="24"/>
              </w:rPr>
            </w:pPr>
            <w:r>
              <w:rPr>
                <w:szCs w:val="24"/>
              </w:rPr>
              <w:t>91-59-8</w:t>
            </w:r>
          </w:p>
        </w:tc>
        <w:tc>
          <w:tcPr>
            <w:tcW w:w="2160" w:type="dxa"/>
            <w:hideMark/>
          </w:tcPr>
          <w:p w:rsidR="00216812" w:rsidRDefault="00216812">
            <w:pPr>
              <w:suppressAutoHyphens/>
              <w:rPr>
                <w:szCs w:val="24"/>
              </w:rPr>
            </w:pPr>
            <w:r>
              <w:rPr>
                <w:szCs w:val="24"/>
              </w:rPr>
              <w:t>0.52</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U169</w:t>
      </w:r>
    </w:p>
    <w:p w:rsidR="00216812" w:rsidRDefault="00216812" w:rsidP="00216812">
      <w:pPr>
        <w:keepNext/>
        <w:suppressAutoHyphens/>
        <w:rPr>
          <w:szCs w:val="24"/>
        </w:rPr>
      </w:pPr>
      <w:r>
        <w:rPr>
          <w:szCs w:val="24"/>
        </w:rPr>
        <w:t>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Nitrobenzene</w:t>
            </w:r>
          </w:p>
        </w:tc>
        <w:tc>
          <w:tcPr>
            <w:tcW w:w="1872" w:type="dxa"/>
            <w:hideMark/>
          </w:tcPr>
          <w:p w:rsidR="00216812" w:rsidRDefault="00216812">
            <w:pPr>
              <w:suppressAutoHyphens/>
              <w:rPr>
                <w:szCs w:val="24"/>
              </w:rPr>
            </w:pPr>
            <w:r>
              <w:rPr>
                <w:szCs w:val="24"/>
              </w:rPr>
              <w:t>98-95-3</w:t>
            </w:r>
          </w:p>
        </w:tc>
        <w:tc>
          <w:tcPr>
            <w:tcW w:w="2160" w:type="dxa"/>
            <w:hideMark/>
          </w:tcPr>
          <w:p w:rsidR="00216812" w:rsidRDefault="00216812">
            <w:pPr>
              <w:suppressAutoHyphens/>
              <w:rPr>
                <w:szCs w:val="24"/>
              </w:rPr>
            </w:pPr>
            <w:r>
              <w:rPr>
                <w:szCs w:val="24"/>
              </w:rPr>
              <w:t>0.068</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U170</w:t>
      </w:r>
    </w:p>
    <w:p w:rsidR="00216812" w:rsidRDefault="00216812" w:rsidP="00216812">
      <w:pPr>
        <w:keepNext/>
        <w:suppressAutoHyphens/>
        <w:rPr>
          <w:szCs w:val="24"/>
        </w:rPr>
      </w:pPr>
      <w:r>
        <w:rPr>
          <w:szCs w:val="24"/>
        </w:rPr>
        <w:t>p-Nitrophenol.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p-Nitrophenol</w:t>
            </w:r>
          </w:p>
        </w:tc>
        <w:tc>
          <w:tcPr>
            <w:tcW w:w="1872" w:type="dxa"/>
            <w:hideMark/>
          </w:tcPr>
          <w:p w:rsidR="00216812" w:rsidRDefault="00216812">
            <w:pPr>
              <w:suppressAutoHyphens/>
              <w:rPr>
                <w:szCs w:val="24"/>
              </w:rPr>
            </w:pPr>
            <w:r>
              <w:rPr>
                <w:szCs w:val="24"/>
              </w:rPr>
              <w:t>100-02-7</w:t>
            </w:r>
          </w:p>
        </w:tc>
        <w:tc>
          <w:tcPr>
            <w:tcW w:w="2160" w:type="dxa"/>
            <w:hideMark/>
          </w:tcPr>
          <w:p w:rsidR="00216812" w:rsidRDefault="00216812">
            <w:pPr>
              <w:suppressAutoHyphens/>
              <w:rPr>
                <w:szCs w:val="24"/>
              </w:rPr>
            </w:pPr>
            <w:r>
              <w:rPr>
                <w:szCs w:val="24"/>
              </w:rPr>
              <w:t>0.12</w:t>
            </w:r>
          </w:p>
        </w:tc>
        <w:tc>
          <w:tcPr>
            <w:tcW w:w="2160" w:type="dxa"/>
            <w:hideMark/>
          </w:tcPr>
          <w:p w:rsidR="00216812" w:rsidRDefault="00216812">
            <w:pPr>
              <w:suppressAutoHyphens/>
              <w:rPr>
                <w:szCs w:val="24"/>
              </w:rPr>
            </w:pPr>
            <w:r>
              <w:rPr>
                <w:szCs w:val="24"/>
              </w:rPr>
              <w:t>29</w:t>
            </w:r>
          </w:p>
        </w:tc>
      </w:tr>
    </w:tbl>
    <w:p w:rsidR="00216812" w:rsidRDefault="00216812" w:rsidP="00216812">
      <w:pPr>
        <w:keepNext/>
        <w:suppressAutoHyphens/>
        <w:spacing w:before="240"/>
        <w:rPr>
          <w:szCs w:val="24"/>
        </w:rPr>
      </w:pPr>
      <w:r>
        <w:rPr>
          <w:szCs w:val="24"/>
        </w:rPr>
        <w:t>U171</w:t>
      </w:r>
    </w:p>
    <w:p w:rsidR="00216812" w:rsidRDefault="00216812" w:rsidP="00216812">
      <w:pPr>
        <w:keepNext/>
        <w:suppressAutoHyphens/>
        <w:rPr>
          <w:szCs w:val="24"/>
        </w:rPr>
      </w:pPr>
      <w:r>
        <w:rPr>
          <w:szCs w:val="24"/>
        </w:rPr>
        <w:t>2-Nitropropane.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2-Nitropropane</w:t>
            </w:r>
          </w:p>
        </w:tc>
        <w:tc>
          <w:tcPr>
            <w:tcW w:w="1872" w:type="dxa"/>
            <w:hideMark/>
          </w:tcPr>
          <w:p w:rsidR="00216812" w:rsidRDefault="00216812">
            <w:pPr>
              <w:suppressAutoHyphens/>
              <w:rPr>
                <w:szCs w:val="24"/>
              </w:rPr>
            </w:pPr>
            <w:r>
              <w:rPr>
                <w:szCs w:val="24"/>
              </w:rPr>
              <w:t>79-46-9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U172</w:t>
      </w:r>
    </w:p>
    <w:p w:rsidR="00216812" w:rsidRDefault="00216812" w:rsidP="00216812">
      <w:pPr>
        <w:keepNext/>
        <w:suppressAutoHyphens/>
        <w:rPr>
          <w:szCs w:val="24"/>
        </w:rPr>
      </w:pPr>
      <w:r>
        <w:rPr>
          <w:szCs w:val="24"/>
        </w:rPr>
        <w:t>N-</w:t>
      </w:r>
      <w:proofErr w:type="spellStart"/>
      <w:r>
        <w:rPr>
          <w:szCs w:val="24"/>
        </w:rPr>
        <w:t>Nitrosodi</w:t>
      </w:r>
      <w:proofErr w:type="spellEnd"/>
      <w:r>
        <w:rPr>
          <w:szCs w:val="24"/>
        </w:rPr>
        <w:t>-n-butylamine.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w:t>
            </w:r>
            <w:proofErr w:type="spellEnd"/>
            <w:r>
              <w:rPr>
                <w:szCs w:val="24"/>
              </w:rPr>
              <w:t>-n-butylamine</w:t>
            </w:r>
          </w:p>
        </w:tc>
        <w:tc>
          <w:tcPr>
            <w:tcW w:w="1872" w:type="dxa"/>
            <w:hideMark/>
          </w:tcPr>
          <w:p w:rsidR="00216812" w:rsidRDefault="00216812">
            <w:pPr>
              <w:suppressAutoHyphens/>
              <w:rPr>
                <w:szCs w:val="24"/>
              </w:rPr>
            </w:pPr>
            <w:r>
              <w:rPr>
                <w:szCs w:val="24"/>
              </w:rPr>
              <w:t>924-16-3</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17</w:t>
            </w:r>
          </w:p>
        </w:tc>
      </w:tr>
    </w:tbl>
    <w:p w:rsidR="00216812" w:rsidRDefault="00216812" w:rsidP="00216812">
      <w:pPr>
        <w:keepNext/>
        <w:suppressAutoHyphens/>
        <w:spacing w:before="240"/>
        <w:rPr>
          <w:szCs w:val="24"/>
        </w:rPr>
      </w:pPr>
      <w:r>
        <w:rPr>
          <w:szCs w:val="24"/>
        </w:rPr>
        <w:t>U173</w:t>
      </w:r>
    </w:p>
    <w:p w:rsidR="00216812" w:rsidRDefault="00216812" w:rsidP="00216812">
      <w:pPr>
        <w:keepNext/>
        <w:suppressAutoHyphens/>
        <w:rPr>
          <w:szCs w:val="24"/>
        </w:rPr>
      </w:pPr>
      <w:r>
        <w:rPr>
          <w:szCs w:val="24"/>
        </w:rPr>
        <w:t>N-</w:t>
      </w:r>
      <w:proofErr w:type="spellStart"/>
      <w:r>
        <w:rPr>
          <w:szCs w:val="24"/>
        </w:rPr>
        <w:t>Nitrosodiethanolamine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Nitrosodiethanolamine</w:t>
            </w:r>
            <w:proofErr w:type="spellEnd"/>
          </w:p>
        </w:tc>
        <w:tc>
          <w:tcPr>
            <w:tcW w:w="1872" w:type="dxa"/>
            <w:hideMark/>
          </w:tcPr>
          <w:p w:rsidR="00216812" w:rsidRDefault="00216812">
            <w:pPr>
              <w:suppressAutoHyphens/>
              <w:rPr>
                <w:szCs w:val="24"/>
              </w:rPr>
            </w:pPr>
            <w:r>
              <w:rPr>
                <w:szCs w:val="24"/>
              </w:rPr>
              <w:t>1116-54-7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U174</w:t>
      </w:r>
    </w:p>
    <w:p w:rsidR="00216812" w:rsidRDefault="00216812" w:rsidP="00216812">
      <w:pPr>
        <w:keepNext/>
        <w:suppressAutoHyphens/>
        <w:rPr>
          <w:szCs w:val="24"/>
        </w:rPr>
      </w:pPr>
      <w:r>
        <w:rPr>
          <w:szCs w:val="24"/>
        </w:rPr>
        <w:t>N-</w:t>
      </w:r>
      <w:proofErr w:type="spellStart"/>
      <w:r>
        <w:rPr>
          <w:szCs w:val="24"/>
        </w:rPr>
        <w:t>Nitrosodiethylamine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Nitrosodiethylamine</w:t>
            </w:r>
            <w:proofErr w:type="spellEnd"/>
          </w:p>
        </w:tc>
        <w:tc>
          <w:tcPr>
            <w:tcW w:w="1872" w:type="dxa"/>
            <w:hideMark/>
          </w:tcPr>
          <w:p w:rsidR="00216812" w:rsidRDefault="00216812">
            <w:pPr>
              <w:suppressAutoHyphens/>
              <w:rPr>
                <w:szCs w:val="24"/>
              </w:rPr>
            </w:pPr>
            <w:r>
              <w:rPr>
                <w:szCs w:val="24"/>
              </w:rPr>
              <w:t>55-18-5</w:t>
            </w:r>
          </w:p>
        </w:tc>
        <w:tc>
          <w:tcPr>
            <w:tcW w:w="2160" w:type="dxa"/>
            <w:hideMark/>
          </w:tcPr>
          <w:p w:rsidR="00216812" w:rsidRDefault="00216812">
            <w:pPr>
              <w:suppressAutoHyphens/>
              <w:rPr>
                <w:szCs w:val="24"/>
              </w:rPr>
            </w:pPr>
            <w:r>
              <w:rPr>
                <w:szCs w:val="24"/>
              </w:rPr>
              <w:t>0.40</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U176</w:t>
      </w:r>
    </w:p>
    <w:p w:rsidR="00216812" w:rsidRDefault="00216812" w:rsidP="00216812">
      <w:pPr>
        <w:keepNext/>
        <w:suppressAutoHyphens/>
        <w:rPr>
          <w:szCs w:val="24"/>
        </w:rPr>
      </w:pPr>
      <w:r>
        <w:rPr>
          <w:szCs w:val="24"/>
        </w:rPr>
        <w:t>N-Nitroso-N-</w:t>
      </w:r>
      <w:proofErr w:type="spellStart"/>
      <w:r>
        <w:rPr>
          <w:szCs w:val="24"/>
        </w:rPr>
        <w:t>ethylurea</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w:t>
            </w:r>
            <w:proofErr w:type="spellStart"/>
            <w:r>
              <w:rPr>
                <w:szCs w:val="24"/>
              </w:rPr>
              <w:t>ethylurea</w:t>
            </w:r>
            <w:proofErr w:type="spellEnd"/>
          </w:p>
        </w:tc>
        <w:tc>
          <w:tcPr>
            <w:tcW w:w="1872" w:type="dxa"/>
            <w:hideMark/>
          </w:tcPr>
          <w:p w:rsidR="00216812" w:rsidRDefault="00216812">
            <w:pPr>
              <w:suppressAutoHyphens/>
              <w:rPr>
                <w:szCs w:val="24"/>
              </w:rPr>
            </w:pPr>
            <w:r>
              <w:rPr>
                <w:szCs w:val="24"/>
              </w:rPr>
              <w:t>759-73-9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U177</w:t>
      </w:r>
    </w:p>
    <w:p w:rsidR="00216812" w:rsidRDefault="00216812" w:rsidP="00216812">
      <w:pPr>
        <w:keepNext/>
        <w:suppressAutoHyphens/>
        <w:rPr>
          <w:szCs w:val="24"/>
        </w:rPr>
      </w:pPr>
      <w:r>
        <w:rPr>
          <w:szCs w:val="24"/>
        </w:rPr>
        <w:t>N-Nitroso-N-</w:t>
      </w:r>
      <w:proofErr w:type="spellStart"/>
      <w:r>
        <w:rPr>
          <w:szCs w:val="24"/>
        </w:rPr>
        <w:t>methylurea</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w:t>
            </w:r>
            <w:proofErr w:type="spellStart"/>
            <w:r>
              <w:rPr>
                <w:szCs w:val="24"/>
              </w:rPr>
              <w:t>methylurea</w:t>
            </w:r>
            <w:proofErr w:type="spellEnd"/>
          </w:p>
        </w:tc>
        <w:tc>
          <w:tcPr>
            <w:tcW w:w="1872" w:type="dxa"/>
            <w:hideMark/>
          </w:tcPr>
          <w:p w:rsidR="00216812" w:rsidRDefault="00216812">
            <w:pPr>
              <w:suppressAutoHyphens/>
              <w:rPr>
                <w:szCs w:val="24"/>
              </w:rPr>
            </w:pPr>
            <w:r>
              <w:rPr>
                <w:szCs w:val="24"/>
              </w:rPr>
              <w:t>684-93-5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U178</w:t>
      </w:r>
    </w:p>
    <w:p w:rsidR="00216812" w:rsidRDefault="00216812" w:rsidP="00216812">
      <w:pPr>
        <w:keepNext/>
        <w:suppressAutoHyphens/>
        <w:rPr>
          <w:szCs w:val="24"/>
        </w:rPr>
      </w:pPr>
      <w:r>
        <w:rPr>
          <w:szCs w:val="24"/>
        </w:rPr>
        <w:t>N-Nitroso-N-methylurethane.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N-Nitroso-N-methylurethane</w:t>
            </w:r>
          </w:p>
        </w:tc>
        <w:tc>
          <w:tcPr>
            <w:tcW w:w="1872" w:type="dxa"/>
            <w:hideMark/>
          </w:tcPr>
          <w:p w:rsidR="00216812" w:rsidRDefault="00216812">
            <w:pPr>
              <w:suppressAutoHyphens/>
              <w:rPr>
                <w:szCs w:val="24"/>
              </w:rPr>
            </w:pPr>
            <w:r>
              <w:rPr>
                <w:szCs w:val="24"/>
              </w:rPr>
              <w:t>615-53-2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U179</w:t>
      </w:r>
    </w:p>
    <w:p w:rsidR="00216812" w:rsidRDefault="00216812" w:rsidP="00216812">
      <w:pPr>
        <w:keepNext/>
        <w:suppressAutoHyphens/>
        <w:rPr>
          <w:szCs w:val="24"/>
        </w:rPr>
      </w:pPr>
      <w:r>
        <w:rPr>
          <w:szCs w:val="24"/>
        </w:rPr>
        <w:t>N-</w:t>
      </w:r>
      <w:proofErr w:type="spellStart"/>
      <w:r>
        <w:rPr>
          <w:szCs w:val="24"/>
        </w:rPr>
        <w:t>Nitrosopiperidine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Nitrosopiperidine</w:t>
            </w:r>
            <w:proofErr w:type="spellEnd"/>
          </w:p>
        </w:tc>
        <w:tc>
          <w:tcPr>
            <w:tcW w:w="1872" w:type="dxa"/>
            <w:hideMark/>
          </w:tcPr>
          <w:p w:rsidR="00216812" w:rsidRDefault="00216812">
            <w:pPr>
              <w:suppressAutoHyphens/>
              <w:rPr>
                <w:szCs w:val="24"/>
              </w:rPr>
            </w:pPr>
            <w:r>
              <w:rPr>
                <w:szCs w:val="24"/>
              </w:rPr>
              <w:t>100-75-4</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U180</w:t>
      </w:r>
    </w:p>
    <w:p w:rsidR="00216812" w:rsidRDefault="00216812" w:rsidP="00216812">
      <w:pPr>
        <w:keepNext/>
        <w:suppressAutoHyphens/>
        <w:rPr>
          <w:szCs w:val="24"/>
        </w:rPr>
      </w:pPr>
      <w:r>
        <w:rPr>
          <w:szCs w:val="24"/>
        </w:rPr>
        <w:t>N-</w:t>
      </w:r>
      <w:proofErr w:type="spellStart"/>
      <w:r>
        <w:rPr>
          <w:szCs w:val="24"/>
        </w:rPr>
        <w:t>Nitrosopyrrolidine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w:t>
            </w:r>
            <w:proofErr w:type="spellStart"/>
            <w:r>
              <w:rPr>
                <w:szCs w:val="24"/>
              </w:rPr>
              <w:t>Nitrosopyrrolidine</w:t>
            </w:r>
            <w:proofErr w:type="spellEnd"/>
          </w:p>
        </w:tc>
        <w:tc>
          <w:tcPr>
            <w:tcW w:w="1872" w:type="dxa"/>
            <w:hideMark/>
          </w:tcPr>
          <w:p w:rsidR="00216812" w:rsidRDefault="00216812">
            <w:pPr>
              <w:suppressAutoHyphens/>
              <w:rPr>
                <w:szCs w:val="24"/>
              </w:rPr>
            </w:pPr>
            <w:r>
              <w:rPr>
                <w:szCs w:val="24"/>
              </w:rPr>
              <w:t>930-55-2</w:t>
            </w:r>
          </w:p>
        </w:tc>
        <w:tc>
          <w:tcPr>
            <w:tcW w:w="2160" w:type="dxa"/>
            <w:hideMark/>
          </w:tcPr>
          <w:p w:rsidR="00216812" w:rsidRDefault="00216812">
            <w:pPr>
              <w:suppressAutoHyphens/>
              <w:rPr>
                <w:szCs w:val="24"/>
              </w:rPr>
            </w:pPr>
            <w:r>
              <w:rPr>
                <w:szCs w:val="24"/>
              </w:rPr>
              <w:t>0.013</w:t>
            </w:r>
          </w:p>
        </w:tc>
        <w:tc>
          <w:tcPr>
            <w:tcW w:w="2160" w:type="dxa"/>
            <w:hideMark/>
          </w:tcPr>
          <w:p w:rsidR="00216812" w:rsidRDefault="00216812">
            <w:pPr>
              <w:suppressAutoHyphens/>
              <w:rPr>
                <w:szCs w:val="24"/>
              </w:rPr>
            </w:pPr>
            <w:r>
              <w:rPr>
                <w:szCs w:val="24"/>
              </w:rPr>
              <w:t>35</w:t>
            </w:r>
          </w:p>
        </w:tc>
      </w:tr>
    </w:tbl>
    <w:p w:rsidR="00216812" w:rsidRDefault="00216812" w:rsidP="00216812">
      <w:pPr>
        <w:keepNext/>
        <w:suppressAutoHyphens/>
        <w:spacing w:before="240"/>
        <w:rPr>
          <w:szCs w:val="24"/>
        </w:rPr>
      </w:pPr>
      <w:r>
        <w:rPr>
          <w:szCs w:val="24"/>
        </w:rPr>
        <w:t>U181</w:t>
      </w:r>
    </w:p>
    <w:p w:rsidR="00216812" w:rsidRDefault="00216812" w:rsidP="00216812">
      <w:pPr>
        <w:keepNext/>
        <w:suppressAutoHyphens/>
        <w:rPr>
          <w:szCs w:val="24"/>
        </w:rPr>
      </w:pPr>
      <w:r>
        <w:rPr>
          <w:szCs w:val="24"/>
        </w:rPr>
        <w:t>5-Nitro-o-toluidine.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5-Nitro-o-toluidine</w:t>
            </w:r>
          </w:p>
        </w:tc>
        <w:tc>
          <w:tcPr>
            <w:tcW w:w="1872" w:type="dxa"/>
            <w:hideMark/>
          </w:tcPr>
          <w:p w:rsidR="00216812" w:rsidRDefault="00216812">
            <w:pPr>
              <w:suppressAutoHyphens/>
              <w:rPr>
                <w:szCs w:val="24"/>
              </w:rPr>
            </w:pPr>
            <w:r>
              <w:rPr>
                <w:szCs w:val="24"/>
              </w:rPr>
              <w:t>99-55-8</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U182</w:t>
      </w:r>
    </w:p>
    <w:p w:rsidR="00216812" w:rsidRDefault="00216812" w:rsidP="00216812">
      <w:pPr>
        <w:keepNext/>
        <w:suppressAutoHyphens/>
        <w:rPr>
          <w:szCs w:val="24"/>
        </w:rPr>
      </w:pPr>
      <w:r>
        <w:rPr>
          <w:szCs w:val="24"/>
        </w:rPr>
        <w:t>Paraldehyde.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Paraldehyde</w:t>
            </w:r>
          </w:p>
        </w:tc>
        <w:tc>
          <w:tcPr>
            <w:tcW w:w="1872" w:type="dxa"/>
            <w:hideMark/>
          </w:tcPr>
          <w:p w:rsidR="00216812" w:rsidRDefault="00216812">
            <w:pPr>
              <w:suppressAutoHyphens/>
              <w:rPr>
                <w:szCs w:val="24"/>
              </w:rPr>
            </w:pPr>
            <w:r>
              <w:rPr>
                <w:szCs w:val="24"/>
              </w:rPr>
              <w:t>123-63-7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U183</w:t>
      </w:r>
    </w:p>
    <w:p w:rsidR="00216812" w:rsidRDefault="00216812" w:rsidP="00216812">
      <w:pPr>
        <w:keepNext/>
        <w:suppressAutoHyphens/>
        <w:rPr>
          <w:szCs w:val="24"/>
        </w:rPr>
      </w:pPr>
      <w:proofErr w:type="spellStart"/>
      <w:r>
        <w:rPr>
          <w:szCs w:val="24"/>
        </w:rPr>
        <w:t>Pentachlorobenzene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Pentachlorobenzene</w:t>
            </w:r>
            <w:proofErr w:type="spellEnd"/>
          </w:p>
        </w:tc>
        <w:tc>
          <w:tcPr>
            <w:tcW w:w="1872" w:type="dxa"/>
            <w:hideMark/>
          </w:tcPr>
          <w:p w:rsidR="00216812" w:rsidRDefault="00216812">
            <w:pPr>
              <w:suppressAutoHyphens/>
              <w:rPr>
                <w:szCs w:val="24"/>
              </w:rPr>
            </w:pPr>
            <w:r>
              <w:rPr>
                <w:szCs w:val="24"/>
              </w:rPr>
              <w:t>608-93-5</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U184</w:t>
      </w:r>
    </w:p>
    <w:p w:rsidR="00216812" w:rsidRDefault="00216812" w:rsidP="00216812">
      <w:pPr>
        <w:keepNext/>
        <w:suppressAutoHyphens/>
        <w:rPr>
          <w:szCs w:val="24"/>
        </w:rPr>
      </w:pPr>
      <w:proofErr w:type="spellStart"/>
      <w:r>
        <w:rPr>
          <w:szCs w:val="24"/>
        </w:rPr>
        <w:t>Pentachloroethane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Pentachloroethane</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r w:rsidR="00216812" w:rsidTr="00216812">
        <w:trPr>
          <w:cantSplit/>
        </w:trPr>
        <w:tc>
          <w:tcPr>
            <w:tcW w:w="3456" w:type="dxa"/>
            <w:hideMark/>
          </w:tcPr>
          <w:p w:rsidR="00216812" w:rsidRDefault="00216812">
            <w:pPr>
              <w:suppressAutoHyphens/>
              <w:rPr>
                <w:szCs w:val="24"/>
              </w:rPr>
            </w:pPr>
            <w:proofErr w:type="spellStart"/>
            <w:r>
              <w:rPr>
                <w:szCs w:val="24"/>
              </w:rPr>
              <w:lastRenderedPageBreak/>
              <w:t>Pentachloroethane</w:t>
            </w:r>
            <w:proofErr w:type="spellEnd"/>
            <w:r>
              <w:rPr>
                <w:szCs w:val="24"/>
              </w:rPr>
              <w:t>; alternate</w:t>
            </w:r>
            <w:r>
              <w:rPr>
                <w:szCs w:val="24"/>
                <w:vertAlign w:val="superscript"/>
              </w:rPr>
              <w:t>6</w:t>
            </w:r>
            <w:r>
              <w:rPr>
                <w:szCs w:val="24"/>
              </w:rPr>
              <w:t xml:space="preserve"> standards for both wastewaters and </w:t>
            </w:r>
            <w:proofErr w:type="spellStart"/>
            <w:r>
              <w:rPr>
                <w:szCs w:val="24"/>
              </w:rPr>
              <w:t>nonwastewaters</w:t>
            </w:r>
            <w:proofErr w:type="spellEnd"/>
          </w:p>
        </w:tc>
        <w:tc>
          <w:tcPr>
            <w:tcW w:w="1872" w:type="dxa"/>
            <w:hideMark/>
          </w:tcPr>
          <w:p w:rsidR="00216812" w:rsidRDefault="00216812">
            <w:pPr>
              <w:suppressAutoHyphens/>
              <w:rPr>
                <w:szCs w:val="24"/>
              </w:rPr>
            </w:pPr>
            <w:r>
              <w:rPr>
                <w:szCs w:val="24"/>
              </w:rPr>
              <w:t>76-01-7</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U185</w:t>
      </w:r>
    </w:p>
    <w:p w:rsidR="00216812" w:rsidRDefault="00216812" w:rsidP="00216812">
      <w:pPr>
        <w:keepNext/>
        <w:suppressAutoHyphens/>
        <w:rPr>
          <w:szCs w:val="24"/>
        </w:rPr>
      </w:pPr>
      <w:r>
        <w:rPr>
          <w:szCs w:val="24"/>
        </w:rPr>
        <w:t>Pentachloronitrobenzene.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Pentachloronitrobenzene</w:t>
            </w:r>
          </w:p>
        </w:tc>
        <w:tc>
          <w:tcPr>
            <w:tcW w:w="1872" w:type="dxa"/>
            <w:hideMark/>
          </w:tcPr>
          <w:p w:rsidR="00216812" w:rsidRDefault="00216812">
            <w:pPr>
              <w:suppressAutoHyphens/>
              <w:rPr>
                <w:szCs w:val="24"/>
              </w:rPr>
            </w:pPr>
            <w:r>
              <w:rPr>
                <w:szCs w:val="24"/>
              </w:rPr>
              <w:t>82-68-8</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4.8</w:t>
            </w:r>
          </w:p>
        </w:tc>
      </w:tr>
    </w:tbl>
    <w:p w:rsidR="00216812" w:rsidRDefault="00216812" w:rsidP="00216812">
      <w:pPr>
        <w:keepNext/>
        <w:suppressAutoHyphens/>
        <w:spacing w:before="240"/>
        <w:rPr>
          <w:szCs w:val="24"/>
        </w:rPr>
      </w:pPr>
      <w:r>
        <w:rPr>
          <w:szCs w:val="24"/>
        </w:rPr>
        <w:t>U186</w:t>
      </w:r>
    </w:p>
    <w:p w:rsidR="00216812" w:rsidRDefault="00216812" w:rsidP="00216812">
      <w:pPr>
        <w:keepNext/>
        <w:suppressAutoHyphens/>
        <w:rPr>
          <w:szCs w:val="24"/>
        </w:rPr>
      </w:pPr>
      <w:r>
        <w:rPr>
          <w:szCs w:val="24"/>
        </w:rPr>
        <w:t>1,3-Pentadiene.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1,3-Pentadiene</w:t>
            </w:r>
          </w:p>
        </w:tc>
        <w:tc>
          <w:tcPr>
            <w:tcW w:w="1872" w:type="dxa"/>
            <w:hideMark/>
          </w:tcPr>
          <w:p w:rsidR="00216812" w:rsidRDefault="00216812">
            <w:pPr>
              <w:suppressAutoHyphens/>
              <w:rPr>
                <w:szCs w:val="24"/>
              </w:rPr>
            </w:pPr>
            <w:r>
              <w:rPr>
                <w:szCs w:val="24"/>
              </w:rPr>
              <w:t>504-60-9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U187</w:t>
      </w:r>
    </w:p>
    <w:p w:rsidR="00216812" w:rsidRDefault="00216812" w:rsidP="00216812">
      <w:pPr>
        <w:keepNext/>
        <w:suppressAutoHyphens/>
        <w:rPr>
          <w:szCs w:val="24"/>
        </w:rPr>
      </w:pPr>
      <w:r>
        <w:rPr>
          <w:szCs w:val="24"/>
        </w:rPr>
        <w:t>Phenacetin.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Phenacetin</w:t>
            </w:r>
          </w:p>
        </w:tc>
        <w:tc>
          <w:tcPr>
            <w:tcW w:w="1872" w:type="dxa"/>
            <w:hideMark/>
          </w:tcPr>
          <w:p w:rsidR="00216812" w:rsidRDefault="00216812">
            <w:pPr>
              <w:suppressAutoHyphens/>
              <w:rPr>
                <w:szCs w:val="24"/>
              </w:rPr>
            </w:pPr>
            <w:r>
              <w:rPr>
                <w:szCs w:val="24"/>
              </w:rPr>
              <w:t>62-44-2</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U188</w:t>
      </w:r>
    </w:p>
    <w:p w:rsidR="00216812" w:rsidRDefault="00216812" w:rsidP="00216812">
      <w:pPr>
        <w:keepNext/>
        <w:suppressAutoHyphens/>
        <w:rPr>
          <w:szCs w:val="24"/>
        </w:rPr>
      </w:pPr>
      <w:r>
        <w:rPr>
          <w:szCs w:val="24"/>
        </w:rPr>
        <w:t>Phenol.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Phenol</w:t>
            </w:r>
          </w:p>
        </w:tc>
        <w:tc>
          <w:tcPr>
            <w:tcW w:w="1872" w:type="dxa"/>
            <w:hideMark/>
          </w:tcPr>
          <w:p w:rsidR="00216812" w:rsidRDefault="00216812">
            <w:pPr>
              <w:suppressAutoHyphens/>
              <w:rPr>
                <w:szCs w:val="24"/>
              </w:rPr>
            </w:pPr>
            <w:r>
              <w:rPr>
                <w:szCs w:val="24"/>
              </w:rPr>
              <w:t>108-95-2</w:t>
            </w:r>
          </w:p>
        </w:tc>
        <w:tc>
          <w:tcPr>
            <w:tcW w:w="2160" w:type="dxa"/>
            <w:hideMark/>
          </w:tcPr>
          <w:p w:rsidR="00216812" w:rsidRDefault="00216812">
            <w:pPr>
              <w:suppressAutoHyphens/>
              <w:rPr>
                <w:szCs w:val="24"/>
              </w:rPr>
            </w:pPr>
            <w:r>
              <w:rPr>
                <w:szCs w:val="24"/>
              </w:rPr>
              <w:t>0.039</w:t>
            </w:r>
          </w:p>
        </w:tc>
        <w:tc>
          <w:tcPr>
            <w:tcW w:w="2160" w:type="dxa"/>
            <w:hideMark/>
          </w:tcPr>
          <w:p w:rsidR="00216812" w:rsidRDefault="00216812">
            <w:pPr>
              <w:suppressAutoHyphens/>
              <w:rPr>
                <w:szCs w:val="24"/>
              </w:rPr>
            </w:pPr>
            <w:r>
              <w:rPr>
                <w:szCs w:val="24"/>
              </w:rPr>
              <w:t>6.2</w:t>
            </w:r>
          </w:p>
        </w:tc>
      </w:tr>
    </w:tbl>
    <w:p w:rsidR="00216812" w:rsidRDefault="00216812" w:rsidP="00216812">
      <w:pPr>
        <w:keepNext/>
        <w:suppressAutoHyphens/>
        <w:spacing w:before="240"/>
        <w:rPr>
          <w:szCs w:val="24"/>
        </w:rPr>
      </w:pPr>
      <w:r>
        <w:rPr>
          <w:szCs w:val="24"/>
        </w:rPr>
        <w:t>U189</w:t>
      </w:r>
    </w:p>
    <w:p w:rsidR="00216812" w:rsidRDefault="00216812" w:rsidP="00216812">
      <w:pPr>
        <w:keepNext/>
        <w:suppressAutoHyphens/>
        <w:rPr>
          <w:szCs w:val="24"/>
        </w:rPr>
      </w:pPr>
      <w:r>
        <w:rPr>
          <w:szCs w:val="24"/>
        </w:rPr>
        <w:t>Phosphorus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Phosphorus sulfide</w:t>
            </w:r>
          </w:p>
        </w:tc>
        <w:tc>
          <w:tcPr>
            <w:tcW w:w="1872" w:type="dxa"/>
            <w:hideMark/>
          </w:tcPr>
          <w:p w:rsidR="00216812" w:rsidRDefault="00216812">
            <w:pPr>
              <w:suppressAutoHyphens/>
              <w:rPr>
                <w:szCs w:val="24"/>
              </w:rPr>
            </w:pPr>
            <w:r>
              <w:rPr>
                <w:szCs w:val="24"/>
              </w:rPr>
              <w:t>1314-80-3</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U190</w:t>
      </w:r>
    </w:p>
    <w:p w:rsidR="00216812" w:rsidRDefault="00216812" w:rsidP="00216812">
      <w:pPr>
        <w:keepNext/>
        <w:suppressAutoHyphens/>
        <w:rPr>
          <w:szCs w:val="24"/>
        </w:rPr>
      </w:pPr>
      <w:r>
        <w:rPr>
          <w:szCs w:val="24"/>
        </w:rPr>
        <w:t>Phthalic anhydride.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100-21-0</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r w:rsidR="00216812" w:rsidTr="00216812">
        <w:trPr>
          <w:cantSplit/>
        </w:trPr>
        <w:tc>
          <w:tcPr>
            <w:tcW w:w="3456" w:type="dxa"/>
            <w:hideMark/>
          </w:tcPr>
          <w:p w:rsidR="00216812" w:rsidRDefault="00216812">
            <w:pPr>
              <w:suppressAutoHyphens/>
              <w:rPr>
                <w:szCs w:val="24"/>
              </w:rPr>
            </w:pPr>
            <w:r>
              <w:rPr>
                <w:szCs w:val="24"/>
              </w:rPr>
              <w:t>Phthalic anhydride (measured as Phthalic acid or Terephthalic acid)</w:t>
            </w:r>
          </w:p>
        </w:tc>
        <w:tc>
          <w:tcPr>
            <w:tcW w:w="1872" w:type="dxa"/>
            <w:hideMark/>
          </w:tcPr>
          <w:p w:rsidR="00216812" w:rsidRDefault="00216812">
            <w:pPr>
              <w:suppressAutoHyphens/>
              <w:rPr>
                <w:szCs w:val="24"/>
              </w:rPr>
            </w:pPr>
            <w:r>
              <w:rPr>
                <w:szCs w:val="24"/>
              </w:rPr>
              <w:t>85-44-9</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28</w:t>
            </w:r>
          </w:p>
        </w:tc>
      </w:tr>
    </w:tbl>
    <w:p w:rsidR="00216812" w:rsidRDefault="00216812" w:rsidP="00216812">
      <w:pPr>
        <w:keepNext/>
        <w:suppressAutoHyphens/>
        <w:spacing w:before="240"/>
        <w:rPr>
          <w:szCs w:val="24"/>
        </w:rPr>
      </w:pPr>
      <w:r>
        <w:rPr>
          <w:szCs w:val="24"/>
        </w:rPr>
        <w:t>U191</w:t>
      </w:r>
    </w:p>
    <w:p w:rsidR="00216812" w:rsidRDefault="00216812" w:rsidP="00216812">
      <w:pPr>
        <w:keepNext/>
        <w:suppressAutoHyphens/>
        <w:rPr>
          <w:szCs w:val="24"/>
        </w:rPr>
      </w:pPr>
      <w:r>
        <w:rPr>
          <w:szCs w:val="24"/>
        </w:rPr>
        <w:t>2-Picoline.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2-Picoline</w:t>
            </w:r>
          </w:p>
        </w:tc>
        <w:tc>
          <w:tcPr>
            <w:tcW w:w="1872" w:type="dxa"/>
            <w:hideMark/>
          </w:tcPr>
          <w:p w:rsidR="00216812" w:rsidRDefault="00216812">
            <w:pPr>
              <w:suppressAutoHyphens/>
              <w:rPr>
                <w:szCs w:val="24"/>
              </w:rPr>
            </w:pPr>
            <w:r>
              <w:rPr>
                <w:szCs w:val="24"/>
              </w:rPr>
              <w:t>109-06-8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U192</w:t>
      </w:r>
    </w:p>
    <w:p w:rsidR="00216812" w:rsidRDefault="00216812" w:rsidP="00216812">
      <w:pPr>
        <w:keepNext/>
        <w:suppressAutoHyphens/>
        <w:rPr>
          <w:szCs w:val="24"/>
        </w:rPr>
      </w:pPr>
      <w:proofErr w:type="spellStart"/>
      <w:r>
        <w:rPr>
          <w:szCs w:val="24"/>
        </w:rPr>
        <w:t>Pronamide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Pronamide</w:t>
            </w:r>
            <w:proofErr w:type="spellEnd"/>
          </w:p>
        </w:tc>
        <w:tc>
          <w:tcPr>
            <w:tcW w:w="1872" w:type="dxa"/>
            <w:hideMark/>
          </w:tcPr>
          <w:p w:rsidR="00216812" w:rsidRDefault="00216812">
            <w:pPr>
              <w:suppressAutoHyphens/>
              <w:rPr>
                <w:szCs w:val="24"/>
              </w:rPr>
            </w:pPr>
            <w:r>
              <w:rPr>
                <w:szCs w:val="24"/>
              </w:rPr>
              <w:t>23950-58-5</w:t>
            </w:r>
          </w:p>
        </w:tc>
        <w:tc>
          <w:tcPr>
            <w:tcW w:w="2160" w:type="dxa"/>
            <w:hideMark/>
          </w:tcPr>
          <w:p w:rsidR="00216812" w:rsidRDefault="00216812">
            <w:pPr>
              <w:suppressAutoHyphens/>
              <w:rPr>
                <w:szCs w:val="24"/>
              </w:rPr>
            </w:pPr>
            <w:r>
              <w:rPr>
                <w:szCs w:val="24"/>
              </w:rPr>
              <w:t>0.093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U193</w:t>
      </w:r>
    </w:p>
    <w:p w:rsidR="00216812" w:rsidRDefault="00216812" w:rsidP="00216812">
      <w:pPr>
        <w:keepNext/>
        <w:suppressAutoHyphens/>
        <w:rPr>
          <w:szCs w:val="24"/>
        </w:rPr>
      </w:pPr>
      <w:r>
        <w:rPr>
          <w:szCs w:val="24"/>
        </w:rPr>
        <w:t xml:space="preserve">1,3-Propane </w:t>
      </w:r>
      <w:proofErr w:type="spellStart"/>
      <w:r>
        <w:rPr>
          <w:szCs w:val="24"/>
        </w:rPr>
        <w:t>sultone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 xml:space="preserve">1,3-Propane </w:t>
            </w:r>
            <w:proofErr w:type="spellStart"/>
            <w:r>
              <w:rPr>
                <w:szCs w:val="24"/>
              </w:rPr>
              <w:t>sultone</w:t>
            </w:r>
            <w:proofErr w:type="spellEnd"/>
          </w:p>
        </w:tc>
        <w:tc>
          <w:tcPr>
            <w:tcW w:w="1872" w:type="dxa"/>
            <w:hideMark/>
          </w:tcPr>
          <w:p w:rsidR="00216812" w:rsidRDefault="00216812">
            <w:pPr>
              <w:suppressAutoHyphens/>
              <w:rPr>
                <w:szCs w:val="24"/>
              </w:rPr>
            </w:pPr>
            <w:r>
              <w:rPr>
                <w:szCs w:val="24"/>
              </w:rPr>
              <w:t>1120-71-4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U194</w:t>
      </w:r>
    </w:p>
    <w:p w:rsidR="00216812" w:rsidRDefault="00216812" w:rsidP="00216812">
      <w:pPr>
        <w:keepNext/>
        <w:suppressAutoHyphens/>
        <w:rPr>
          <w:szCs w:val="24"/>
        </w:rPr>
      </w:pPr>
      <w:r>
        <w:rPr>
          <w:szCs w:val="24"/>
        </w:rPr>
        <w:t>n-Propylamine.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n-Propylamine</w:t>
            </w:r>
          </w:p>
        </w:tc>
        <w:tc>
          <w:tcPr>
            <w:tcW w:w="1872" w:type="dxa"/>
            <w:hideMark/>
          </w:tcPr>
          <w:p w:rsidR="00216812" w:rsidRDefault="00216812">
            <w:pPr>
              <w:suppressAutoHyphens/>
              <w:rPr>
                <w:szCs w:val="24"/>
              </w:rPr>
            </w:pPr>
            <w:r>
              <w:rPr>
                <w:szCs w:val="24"/>
              </w:rPr>
              <w:t>107-10-8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U196</w:t>
      </w:r>
    </w:p>
    <w:p w:rsidR="00216812" w:rsidRDefault="00216812" w:rsidP="00216812">
      <w:pPr>
        <w:keepNext/>
        <w:suppressAutoHyphens/>
        <w:rPr>
          <w:szCs w:val="24"/>
        </w:rPr>
      </w:pPr>
      <w:r>
        <w:rPr>
          <w:szCs w:val="24"/>
        </w:rPr>
        <w:t>Pyridine.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Pyridine</w:t>
            </w:r>
          </w:p>
        </w:tc>
        <w:tc>
          <w:tcPr>
            <w:tcW w:w="1872" w:type="dxa"/>
            <w:hideMark/>
          </w:tcPr>
          <w:p w:rsidR="00216812" w:rsidRDefault="00216812">
            <w:pPr>
              <w:suppressAutoHyphens/>
              <w:rPr>
                <w:szCs w:val="24"/>
              </w:rPr>
            </w:pPr>
            <w:r>
              <w:rPr>
                <w:szCs w:val="24"/>
              </w:rPr>
              <w:t>110-86-1</w:t>
            </w:r>
          </w:p>
        </w:tc>
        <w:tc>
          <w:tcPr>
            <w:tcW w:w="2160" w:type="dxa"/>
            <w:hideMark/>
          </w:tcPr>
          <w:p w:rsidR="00216812" w:rsidRDefault="00216812">
            <w:pPr>
              <w:suppressAutoHyphens/>
              <w:rPr>
                <w:szCs w:val="24"/>
              </w:rPr>
            </w:pPr>
            <w:r>
              <w:rPr>
                <w:szCs w:val="24"/>
              </w:rPr>
              <w:t>0.014</w:t>
            </w:r>
          </w:p>
        </w:tc>
        <w:tc>
          <w:tcPr>
            <w:tcW w:w="2160" w:type="dxa"/>
            <w:hideMark/>
          </w:tcPr>
          <w:p w:rsidR="00216812" w:rsidRDefault="00216812">
            <w:pPr>
              <w:suppressAutoHyphens/>
              <w:rPr>
                <w:szCs w:val="24"/>
              </w:rPr>
            </w:pPr>
            <w:r>
              <w:rPr>
                <w:szCs w:val="24"/>
              </w:rPr>
              <w:t>16</w:t>
            </w:r>
          </w:p>
        </w:tc>
      </w:tr>
    </w:tbl>
    <w:p w:rsidR="00216812" w:rsidRDefault="00216812" w:rsidP="00216812">
      <w:pPr>
        <w:keepNext/>
        <w:suppressAutoHyphens/>
        <w:spacing w:before="240"/>
        <w:rPr>
          <w:szCs w:val="24"/>
        </w:rPr>
      </w:pPr>
      <w:r>
        <w:rPr>
          <w:szCs w:val="24"/>
        </w:rPr>
        <w:t>U197</w:t>
      </w:r>
    </w:p>
    <w:p w:rsidR="00216812" w:rsidRDefault="00216812" w:rsidP="00216812">
      <w:pPr>
        <w:keepNext/>
        <w:suppressAutoHyphens/>
        <w:rPr>
          <w:szCs w:val="24"/>
        </w:rPr>
      </w:pPr>
      <w:r>
        <w:rPr>
          <w:szCs w:val="24"/>
        </w:rPr>
        <w:t>p-Benzoquinone.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p-Benzoquinone</w:t>
            </w:r>
          </w:p>
        </w:tc>
        <w:tc>
          <w:tcPr>
            <w:tcW w:w="1872" w:type="dxa"/>
            <w:hideMark/>
          </w:tcPr>
          <w:p w:rsidR="00216812" w:rsidRDefault="00216812">
            <w:pPr>
              <w:suppressAutoHyphens/>
              <w:rPr>
                <w:szCs w:val="24"/>
              </w:rPr>
            </w:pPr>
            <w:r>
              <w:rPr>
                <w:szCs w:val="24"/>
              </w:rPr>
              <w:t>106-51-4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U200</w:t>
      </w:r>
    </w:p>
    <w:p w:rsidR="00216812" w:rsidRDefault="00216812" w:rsidP="00216812">
      <w:pPr>
        <w:keepNext/>
        <w:suppressAutoHyphens/>
        <w:rPr>
          <w:szCs w:val="24"/>
        </w:rPr>
      </w:pPr>
      <w:r>
        <w:rPr>
          <w:szCs w:val="24"/>
        </w:rPr>
        <w:t>Reserpine.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Reserpine</w:t>
            </w:r>
          </w:p>
        </w:tc>
        <w:tc>
          <w:tcPr>
            <w:tcW w:w="1872" w:type="dxa"/>
            <w:hideMark/>
          </w:tcPr>
          <w:p w:rsidR="00216812" w:rsidRDefault="00216812">
            <w:pPr>
              <w:suppressAutoHyphens/>
              <w:rPr>
                <w:szCs w:val="24"/>
              </w:rPr>
            </w:pPr>
            <w:r>
              <w:rPr>
                <w:szCs w:val="24"/>
              </w:rPr>
              <w:t>50-55-5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U201</w:t>
      </w:r>
    </w:p>
    <w:p w:rsidR="00216812" w:rsidRDefault="00216812" w:rsidP="00216812">
      <w:pPr>
        <w:keepNext/>
        <w:suppressAutoHyphens/>
        <w:rPr>
          <w:szCs w:val="24"/>
        </w:rPr>
      </w:pPr>
      <w:r>
        <w:rPr>
          <w:szCs w:val="24"/>
        </w:rPr>
        <w:t>Resorcinol.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Resorcinol</w:t>
            </w:r>
          </w:p>
        </w:tc>
        <w:tc>
          <w:tcPr>
            <w:tcW w:w="1872" w:type="dxa"/>
            <w:hideMark/>
          </w:tcPr>
          <w:p w:rsidR="00216812" w:rsidRDefault="00216812">
            <w:pPr>
              <w:suppressAutoHyphens/>
              <w:rPr>
                <w:szCs w:val="24"/>
              </w:rPr>
            </w:pPr>
            <w:r>
              <w:rPr>
                <w:szCs w:val="24"/>
              </w:rPr>
              <w:t>108-46-3</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U203</w:t>
      </w:r>
    </w:p>
    <w:p w:rsidR="00216812" w:rsidRDefault="00216812" w:rsidP="00216812">
      <w:pPr>
        <w:keepNext/>
        <w:suppressAutoHyphens/>
        <w:rPr>
          <w:szCs w:val="24"/>
        </w:rPr>
      </w:pPr>
      <w:r>
        <w:rPr>
          <w:szCs w:val="24"/>
        </w:rPr>
        <w:t>Safrole.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Safrole</w:t>
            </w:r>
          </w:p>
        </w:tc>
        <w:tc>
          <w:tcPr>
            <w:tcW w:w="1872" w:type="dxa"/>
            <w:hideMark/>
          </w:tcPr>
          <w:p w:rsidR="00216812" w:rsidRDefault="00216812">
            <w:pPr>
              <w:suppressAutoHyphens/>
              <w:rPr>
                <w:szCs w:val="24"/>
              </w:rPr>
            </w:pPr>
            <w:r>
              <w:rPr>
                <w:szCs w:val="24"/>
              </w:rPr>
              <w:t>94-59-7</w:t>
            </w:r>
          </w:p>
        </w:tc>
        <w:tc>
          <w:tcPr>
            <w:tcW w:w="2160" w:type="dxa"/>
            <w:hideMark/>
          </w:tcPr>
          <w:p w:rsidR="00216812" w:rsidRDefault="00216812">
            <w:pPr>
              <w:suppressAutoHyphens/>
              <w:rPr>
                <w:szCs w:val="24"/>
              </w:rPr>
            </w:pPr>
            <w:r>
              <w:rPr>
                <w:szCs w:val="24"/>
              </w:rPr>
              <w:t>0.081</w:t>
            </w:r>
          </w:p>
        </w:tc>
        <w:tc>
          <w:tcPr>
            <w:tcW w:w="2160" w:type="dxa"/>
            <w:hideMark/>
          </w:tcPr>
          <w:p w:rsidR="00216812" w:rsidRDefault="00216812">
            <w:pPr>
              <w:suppressAutoHyphens/>
              <w:rPr>
                <w:szCs w:val="24"/>
              </w:rPr>
            </w:pPr>
            <w:r>
              <w:rPr>
                <w:szCs w:val="24"/>
              </w:rPr>
              <w:t>22</w:t>
            </w:r>
          </w:p>
        </w:tc>
      </w:tr>
    </w:tbl>
    <w:p w:rsidR="00216812" w:rsidRDefault="00216812" w:rsidP="00216812">
      <w:pPr>
        <w:keepNext/>
        <w:suppressAutoHyphens/>
        <w:spacing w:before="240"/>
        <w:rPr>
          <w:szCs w:val="24"/>
        </w:rPr>
      </w:pPr>
      <w:r>
        <w:rPr>
          <w:szCs w:val="24"/>
        </w:rPr>
        <w:t>U204</w:t>
      </w:r>
    </w:p>
    <w:p w:rsidR="00216812" w:rsidRDefault="00216812" w:rsidP="00216812">
      <w:pPr>
        <w:keepNext/>
        <w:suppressAutoHyphens/>
        <w:rPr>
          <w:szCs w:val="24"/>
        </w:rPr>
      </w:pPr>
      <w:r>
        <w:rPr>
          <w:szCs w:val="24"/>
        </w:rPr>
        <w:t>Selenium dioxide.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U205</w:t>
      </w:r>
    </w:p>
    <w:p w:rsidR="00216812" w:rsidRDefault="00216812" w:rsidP="00216812">
      <w:pPr>
        <w:keepNext/>
        <w:suppressAutoHyphens/>
        <w:rPr>
          <w:szCs w:val="24"/>
        </w:rPr>
      </w:pPr>
      <w:r>
        <w:rPr>
          <w:szCs w:val="24"/>
        </w:rPr>
        <w:t>Selenium sulfide.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Selenium</w:t>
            </w:r>
          </w:p>
        </w:tc>
        <w:tc>
          <w:tcPr>
            <w:tcW w:w="1872" w:type="dxa"/>
            <w:hideMark/>
          </w:tcPr>
          <w:p w:rsidR="00216812" w:rsidRDefault="00216812">
            <w:pPr>
              <w:suppressAutoHyphens/>
              <w:rPr>
                <w:szCs w:val="24"/>
              </w:rPr>
            </w:pPr>
            <w:r>
              <w:rPr>
                <w:szCs w:val="24"/>
              </w:rPr>
              <w:t>7782-49-2</w:t>
            </w:r>
          </w:p>
        </w:tc>
        <w:tc>
          <w:tcPr>
            <w:tcW w:w="2160" w:type="dxa"/>
            <w:hideMark/>
          </w:tcPr>
          <w:p w:rsidR="00216812" w:rsidRDefault="00216812">
            <w:pPr>
              <w:suppressAutoHyphens/>
              <w:rPr>
                <w:szCs w:val="24"/>
              </w:rPr>
            </w:pPr>
            <w:r>
              <w:rPr>
                <w:szCs w:val="24"/>
              </w:rPr>
              <w:t>0.82</w:t>
            </w:r>
          </w:p>
        </w:tc>
        <w:tc>
          <w:tcPr>
            <w:tcW w:w="2160" w:type="dxa"/>
            <w:hideMark/>
          </w:tcPr>
          <w:p w:rsidR="00216812" w:rsidRDefault="00216812">
            <w:pPr>
              <w:suppressAutoHyphens/>
              <w:rPr>
                <w:szCs w:val="24"/>
              </w:rPr>
            </w:pPr>
            <w:r>
              <w:rPr>
                <w:szCs w:val="24"/>
              </w:rPr>
              <w:t>5.7 mg/ℓ TCLP</w:t>
            </w:r>
          </w:p>
        </w:tc>
      </w:tr>
    </w:tbl>
    <w:p w:rsidR="00216812" w:rsidRDefault="00216812" w:rsidP="00216812">
      <w:pPr>
        <w:keepNext/>
        <w:suppressAutoHyphens/>
        <w:spacing w:before="240"/>
        <w:rPr>
          <w:szCs w:val="24"/>
        </w:rPr>
      </w:pPr>
      <w:r>
        <w:rPr>
          <w:szCs w:val="24"/>
        </w:rPr>
        <w:t>U206</w:t>
      </w:r>
    </w:p>
    <w:p w:rsidR="00216812" w:rsidRDefault="00216812" w:rsidP="00216812">
      <w:pPr>
        <w:keepNext/>
        <w:suppressAutoHyphens/>
        <w:rPr>
          <w:szCs w:val="24"/>
        </w:rPr>
      </w:pPr>
      <w:r>
        <w:rPr>
          <w:szCs w:val="24"/>
        </w:rPr>
        <w:t>Streptozotocin.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Streptozotocin</w:t>
            </w:r>
          </w:p>
        </w:tc>
        <w:tc>
          <w:tcPr>
            <w:tcW w:w="1872" w:type="dxa"/>
            <w:hideMark/>
          </w:tcPr>
          <w:p w:rsidR="00216812" w:rsidRDefault="00216812">
            <w:pPr>
              <w:suppressAutoHyphens/>
              <w:rPr>
                <w:szCs w:val="24"/>
              </w:rPr>
            </w:pPr>
            <w:r>
              <w:rPr>
                <w:szCs w:val="24"/>
              </w:rPr>
              <w:t>18883-66-4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U207</w:t>
      </w:r>
    </w:p>
    <w:p w:rsidR="00216812" w:rsidRDefault="00216812" w:rsidP="00216812">
      <w:pPr>
        <w:keepNext/>
        <w:suppressAutoHyphens/>
        <w:rPr>
          <w:szCs w:val="24"/>
        </w:rPr>
      </w:pPr>
      <w:r>
        <w:rPr>
          <w:szCs w:val="24"/>
        </w:rPr>
        <w:t>1,2,4,5-Tetrachlorobenzene.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1,2,4,5-Tetrachlorobenzene</w:t>
            </w:r>
          </w:p>
        </w:tc>
        <w:tc>
          <w:tcPr>
            <w:tcW w:w="1872" w:type="dxa"/>
            <w:hideMark/>
          </w:tcPr>
          <w:p w:rsidR="00216812" w:rsidRDefault="00216812">
            <w:pPr>
              <w:suppressAutoHyphens/>
              <w:rPr>
                <w:szCs w:val="24"/>
              </w:rPr>
            </w:pPr>
            <w:r>
              <w:rPr>
                <w:szCs w:val="24"/>
              </w:rPr>
              <w:t>95-94-3</w:t>
            </w:r>
          </w:p>
        </w:tc>
        <w:tc>
          <w:tcPr>
            <w:tcW w:w="2160" w:type="dxa"/>
            <w:hideMark/>
          </w:tcPr>
          <w:p w:rsidR="00216812" w:rsidRDefault="00216812">
            <w:pPr>
              <w:suppressAutoHyphens/>
              <w:rPr>
                <w:szCs w:val="24"/>
              </w:rPr>
            </w:pPr>
            <w:r>
              <w:rPr>
                <w:szCs w:val="24"/>
              </w:rPr>
              <w:t>0.055</w:t>
            </w:r>
          </w:p>
        </w:tc>
        <w:tc>
          <w:tcPr>
            <w:tcW w:w="2160" w:type="dxa"/>
            <w:hideMark/>
          </w:tcPr>
          <w:p w:rsidR="00216812" w:rsidRDefault="00216812">
            <w:pPr>
              <w:suppressAutoHyphens/>
              <w:rPr>
                <w:szCs w:val="24"/>
              </w:rPr>
            </w:pPr>
            <w:r>
              <w:rPr>
                <w:szCs w:val="24"/>
              </w:rPr>
              <w:t>14</w:t>
            </w:r>
          </w:p>
        </w:tc>
      </w:tr>
    </w:tbl>
    <w:p w:rsidR="00216812" w:rsidRDefault="00216812" w:rsidP="00216812">
      <w:pPr>
        <w:keepNext/>
        <w:suppressAutoHyphens/>
        <w:spacing w:before="240"/>
        <w:rPr>
          <w:szCs w:val="24"/>
        </w:rPr>
      </w:pPr>
      <w:r>
        <w:rPr>
          <w:szCs w:val="24"/>
        </w:rPr>
        <w:t>U208</w:t>
      </w:r>
    </w:p>
    <w:p w:rsidR="00216812" w:rsidRDefault="00216812" w:rsidP="00216812">
      <w:pPr>
        <w:keepNext/>
        <w:suppressAutoHyphens/>
        <w:rPr>
          <w:szCs w:val="24"/>
        </w:rPr>
      </w:pPr>
      <w:r>
        <w:rPr>
          <w:szCs w:val="24"/>
        </w:rPr>
        <w:t>1,1,1,2-Tetrachloroethane.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1,1,1,2-Tetrachloroethane</w:t>
            </w:r>
          </w:p>
        </w:tc>
        <w:tc>
          <w:tcPr>
            <w:tcW w:w="1872" w:type="dxa"/>
            <w:hideMark/>
          </w:tcPr>
          <w:p w:rsidR="00216812" w:rsidRDefault="00216812">
            <w:pPr>
              <w:suppressAutoHyphens/>
              <w:rPr>
                <w:szCs w:val="24"/>
              </w:rPr>
            </w:pPr>
            <w:r>
              <w:rPr>
                <w:szCs w:val="24"/>
              </w:rPr>
              <w:t>630-20-6</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U209</w:t>
      </w:r>
    </w:p>
    <w:p w:rsidR="00216812" w:rsidRDefault="00216812" w:rsidP="00216812">
      <w:pPr>
        <w:keepNext/>
        <w:suppressAutoHyphens/>
        <w:rPr>
          <w:szCs w:val="24"/>
        </w:rPr>
      </w:pPr>
      <w:r>
        <w:rPr>
          <w:szCs w:val="24"/>
        </w:rPr>
        <w:t>1,1,2,2-Tetrachloroethane.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1,1,2,2-Tetrachloroethane</w:t>
            </w:r>
          </w:p>
        </w:tc>
        <w:tc>
          <w:tcPr>
            <w:tcW w:w="1872" w:type="dxa"/>
            <w:hideMark/>
          </w:tcPr>
          <w:p w:rsidR="00216812" w:rsidRDefault="00216812">
            <w:pPr>
              <w:suppressAutoHyphens/>
              <w:rPr>
                <w:szCs w:val="24"/>
              </w:rPr>
            </w:pPr>
            <w:r>
              <w:rPr>
                <w:szCs w:val="24"/>
              </w:rPr>
              <w:t>79-34-5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U210</w:t>
      </w:r>
    </w:p>
    <w:p w:rsidR="00216812" w:rsidRDefault="00216812" w:rsidP="00216812">
      <w:pPr>
        <w:keepNext/>
        <w:suppressAutoHyphens/>
        <w:rPr>
          <w:szCs w:val="24"/>
        </w:rPr>
      </w:pPr>
      <w:r>
        <w:rPr>
          <w:szCs w:val="24"/>
        </w:rPr>
        <w:t>Tetrachloroethylene.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Tetrachloroethylene</w:t>
            </w:r>
          </w:p>
        </w:tc>
        <w:tc>
          <w:tcPr>
            <w:tcW w:w="1872" w:type="dxa"/>
            <w:hideMark/>
          </w:tcPr>
          <w:p w:rsidR="00216812" w:rsidRDefault="00216812">
            <w:pPr>
              <w:suppressAutoHyphens/>
              <w:rPr>
                <w:szCs w:val="24"/>
              </w:rPr>
            </w:pPr>
            <w:r>
              <w:rPr>
                <w:szCs w:val="24"/>
              </w:rPr>
              <w:t>127-18-4</w:t>
            </w:r>
          </w:p>
        </w:tc>
        <w:tc>
          <w:tcPr>
            <w:tcW w:w="2160" w:type="dxa"/>
            <w:hideMark/>
          </w:tcPr>
          <w:p w:rsidR="00216812" w:rsidRDefault="00216812">
            <w:pPr>
              <w:suppressAutoHyphens/>
              <w:rPr>
                <w:szCs w:val="24"/>
              </w:rPr>
            </w:pPr>
            <w:r>
              <w:rPr>
                <w:szCs w:val="24"/>
              </w:rPr>
              <w:t>0.056</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U211</w:t>
      </w:r>
    </w:p>
    <w:p w:rsidR="00216812" w:rsidRDefault="00216812" w:rsidP="00216812">
      <w:pPr>
        <w:keepNext/>
        <w:suppressAutoHyphens/>
        <w:rPr>
          <w:szCs w:val="24"/>
        </w:rPr>
      </w:pPr>
      <w:r>
        <w:rPr>
          <w:szCs w:val="24"/>
        </w:rPr>
        <w:t>Carbon tetrachloride.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Carbon tetrachloride</w:t>
            </w:r>
          </w:p>
        </w:tc>
        <w:tc>
          <w:tcPr>
            <w:tcW w:w="1872" w:type="dxa"/>
            <w:hideMark/>
          </w:tcPr>
          <w:p w:rsidR="00216812" w:rsidRDefault="00216812">
            <w:pPr>
              <w:suppressAutoHyphens/>
              <w:rPr>
                <w:szCs w:val="24"/>
              </w:rPr>
            </w:pPr>
            <w:r>
              <w:rPr>
                <w:szCs w:val="24"/>
              </w:rPr>
              <w:t>56-23-5</w:t>
            </w:r>
          </w:p>
        </w:tc>
        <w:tc>
          <w:tcPr>
            <w:tcW w:w="2160" w:type="dxa"/>
            <w:hideMark/>
          </w:tcPr>
          <w:p w:rsidR="00216812" w:rsidRDefault="00216812">
            <w:pPr>
              <w:suppressAutoHyphens/>
              <w:rPr>
                <w:szCs w:val="24"/>
              </w:rPr>
            </w:pPr>
            <w:r>
              <w:rPr>
                <w:szCs w:val="24"/>
              </w:rPr>
              <w:t>0.057</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U213</w:t>
      </w:r>
    </w:p>
    <w:p w:rsidR="00216812" w:rsidRDefault="00216812" w:rsidP="00216812">
      <w:pPr>
        <w:keepNext/>
        <w:suppressAutoHyphens/>
        <w:rPr>
          <w:szCs w:val="24"/>
        </w:rPr>
      </w:pPr>
      <w:r>
        <w:rPr>
          <w:szCs w:val="24"/>
        </w:rPr>
        <w:t>Tetrahydrofuran.</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Tetrahydrofuran</w:t>
            </w:r>
          </w:p>
        </w:tc>
        <w:tc>
          <w:tcPr>
            <w:tcW w:w="1872" w:type="dxa"/>
            <w:hideMark/>
          </w:tcPr>
          <w:p w:rsidR="00216812" w:rsidRDefault="00216812">
            <w:pPr>
              <w:suppressAutoHyphens/>
              <w:rPr>
                <w:szCs w:val="24"/>
              </w:rPr>
            </w:pPr>
            <w:r>
              <w:rPr>
                <w:szCs w:val="24"/>
              </w:rPr>
              <w:t>109-99-9</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U214</w:t>
      </w:r>
    </w:p>
    <w:p w:rsidR="00216812" w:rsidRDefault="00216812" w:rsidP="00216812">
      <w:pPr>
        <w:keepNext/>
        <w:suppressAutoHyphens/>
        <w:rPr>
          <w:szCs w:val="24"/>
        </w:rPr>
      </w:pPr>
      <w:r>
        <w:rPr>
          <w:szCs w:val="24"/>
        </w:rPr>
        <w:t>Thallium (I) acetate.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U215</w:t>
      </w:r>
    </w:p>
    <w:p w:rsidR="00216812" w:rsidRDefault="00216812" w:rsidP="00216812">
      <w:pPr>
        <w:keepNext/>
        <w:suppressAutoHyphens/>
        <w:rPr>
          <w:szCs w:val="24"/>
        </w:rPr>
      </w:pPr>
      <w:r>
        <w:rPr>
          <w:szCs w:val="24"/>
        </w:rPr>
        <w:t>Thallium (I) carbonate.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U216</w:t>
      </w:r>
    </w:p>
    <w:p w:rsidR="00216812" w:rsidRDefault="00216812" w:rsidP="00216812">
      <w:pPr>
        <w:keepNext/>
        <w:suppressAutoHyphens/>
        <w:rPr>
          <w:szCs w:val="24"/>
        </w:rPr>
      </w:pPr>
      <w:r>
        <w:rPr>
          <w:szCs w:val="24"/>
        </w:rPr>
        <w:t>Thallium (I) 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U217</w:t>
      </w:r>
    </w:p>
    <w:p w:rsidR="00216812" w:rsidRDefault="00216812" w:rsidP="00216812">
      <w:pPr>
        <w:keepNext/>
        <w:suppressAutoHyphens/>
        <w:rPr>
          <w:szCs w:val="24"/>
        </w:rPr>
      </w:pPr>
      <w:r>
        <w:rPr>
          <w:szCs w:val="24"/>
        </w:rPr>
        <w:t>Thallium (I) nitrate.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Thallium (measured in wastewaters only)</w:t>
            </w:r>
          </w:p>
        </w:tc>
        <w:tc>
          <w:tcPr>
            <w:tcW w:w="1872" w:type="dxa"/>
            <w:hideMark/>
          </w:tcPr>
          <w:p w:rsidR="00216812" w:rsidRDefault="00216812">
            <w:pPr>
              <w:suppressAutoHyphens/>
              <w:rPr>
                <w:szCs w:val="24"/>
              </w:rPr>
            </w:pPr>
            <w:r>
              <w:rPr>
                <w:szCs w:val="24"/>
              </w:rPr>
              <w:t>7440-28-0</w:t>
            </w:r>
          </w:p>
        </w:tc>
        <w:tc>
          <w:tcPr>
            <w:tcW w:w="2160" w:type="dxa"/>
            <w:hideMark/>
          </w:tcPr>
          <w:p w:rsidR="00216812" w:rsidRDefault="00216812">
            <w:pPr>
              <w:suppressAutoHyphens/>
              <w:rPr>
                <w:szCs w:val="24"/>
              </w:rPr>
            </w:pPr>
            <w:r>
              <w:rPr>
                <w:szCs w:val="24"/>
              </w:rPr>
              <w:t>1.4</w:t>
            </w:r>
          </w:p>
        </w:tc>
        <w:tc>
          <w:tcPr>
            <w:tcW w:w="2160" w:type="dxa"/>
            <w:hideMark/>
          </w:tcPr>
          <w:p w:rsidR="00216812" w:rsidRDefault="00216812">
            <w:pPr>
              <w:suppressAutoHyphens/>
              <w:rPr>
                <w:szCs w:val="24"/>
              </w:rPr>
            </w:pPr>
            <w:r>
              <w:rPr>
                <w:szCs w:val="24"/>
              </w:rPr>
              <w:t>RTHRM; or STABL</w:t>
            </w:r>
          </w:p>
        </w:tc>
      </w:tr>
    </w:tbl>
    <w:p w:rsidR="00216812" w:rsidRDefault="00216812" w:rsidP="00216812">
      <w:pPr>
        <w:keepNext/>
        <w:suppressAutoHyphens/>
        <w:spacing w:before="240"/>
        <w:rPr>
          <w:szCs w:val="24"/>
        </w:rPr>
      </w:pPr>
      <w:r>
        <w:rPr>
          <w:szCs w:val="24"/>
        </w:rPr>
        <w:t>U218</w:t>
      </w:r>
    </w:p>
    <w:p w:rsidR="00216812" w:rsidRDefault="00216812" w:rsidP="00216812">
      <w:pPr>
        <w:keepNext/>
        <w:suppressAutoHyphens/>
        <w:rPr>
          <w:szCs w:val="24"/>
        </w:rPr>
      </w:pPr>
      <w:r>
        <w:rPr>
          <w:szCs w:val="24"/>
        </w:rPr>
        <w:t>Thioacetamide.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Thioacetamide</w:t>
            </w:r>
          </w:p>
        </w:tc>
        <w:tc>
          <w:tcPr>
            <w:tcW w:w="1872" w:type="dxa"/>
            <w:hideMark/>
          </w:tcPr>
          <w:p w:rsidR="00216812" w:rsidRDefault="00216812">
            <w:pPr>
              <w:suppressAutoHyphens/>
              <w:rPr>
                <w:szCs w:val="24"/>
              </w:rPr>
            </w:pPr>
            <w:r>
              <w:rPr>
                <w:szCs w:val="24"/>
              </w:rPr>
              <w:t>62-55-5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U219</w:t>
      </w:r>
    </w:p>
    <w:p w:rsidR="00216812" w:rsidRDefault="00216812" w:rsidP="00216812">
      <w:pPr>
        <w:keepNext/>
        <w:suppressAutoHyphens/>
        <w:rPr>
          <w:szCs w:val="24"/>
        </w:rPr>
      </w:pPr>
      <w:r>
        <w:rPr>
          <w:szCs w:val="24"/>
        </w:rPr>
        <w:t>Thiourea.</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Thiourea</w:t>
            </w:r>
          </w:p>
        </w:tc>
        <w:tc>
          <w:tcPr>
            <w:tcW w:w="1872" w:type="dxa"/>
            <w:hideMark/>
          </w:tcPr>
          <w:p w:rsidR="00216812" w:rsidRDefault="00216812">
            <w:pPr>
              <w:suppressAutoHyphens/>
              <w:rPr>
                <w:szCs w:val="24"/>
              </w:rPr>
            </w:pPr>
            <w:r>
              <w:rPr>
                <w:szCs w:val="24"/>
              </w:rPr>
              <w:t>62-56-6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U220</w:t>
      </w:r>
    </w:p>
    <w:p w:rsidR="00216812" w:rsidRDefault="00216812" w:rsidP="00216812">
      <w:pPr>
        <w:keepNext/>
        <w:suppressAutoHyphens/>
        <w:rPr>
          <w:szCs w:val="24"/>
        </w:rPr>
      </w:pPr>
      <w:r>
        <w:rPr>
          <w:szCs w:val="24"/>
        </w:rPr>
        <w:t>Toluene.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w:t>
            </w:r>
          </w:p>
        </w:tc>
        <w:tc>
          <w:tcPr>
            <w:tcW w:w="1872" w:type="dxa"/>
            <w:hideMark/>
          </w:tcPr>
          <w:p w:rsidR="00216812" w:rsidRDefault="00216812">
            <w:pPr>
              <w:suppressAutoHyphens/>
              <w:rPr>
                <w:szCs w:val="24"/>
              </w:rPr>
            </w:pPr>
            <w:r>
              <w:rPr>
                <w:szCs w:val="24"/>
              </w:rPr>
              <w:t>108-88-3</w:t>
            </w:r>
          </w:p>
        </w:tc>
        <w:tc>
          <w:tcPr>
            <w:tcW w:w="2160" w:type="dxa"/>
            <w:hideMark/>
          </w:tcPr>
          <w:p w:rsidR="00216812" w:rsidRDefault="00216812">
            <w:pPr>
              <w:suppressAutoHyphens/>
              <w:rPr>
                <w:szCs w:val="24"/>
              </w:rPr>
            </w:pPr>
            <w:r>
              <w:rPr>
                <w:szCs w:val="24"/>
              </w:rPr>
              <w:t>0.080</w:t>
            </w:r>
          </w:p>
        </w:tc>
        <w:tc>
          <w:tcPr>
            <w:tcW w:w="2160" w:type="dxa"/>
            <w:hideMark/>
          </w:tcPr>
          <w:p w:rsidR="00216812" w:rsidRDefault="00216812">
            <w:pPr>
              <w:suppressAutoHyphens/>
              <w:rPr>
                <w:szCs w:val="24"/>
              </w:rPr>
            </w:pPr>
            <w:r>
              <w:rPr>
                <w:szCs w:val="24"/>
              </w:rPr>
              <w:t>10</w:t>
            </w:r>
          </w:p>
        </w:tc>
      </w:tr>
    </w:tbl>
    <w:p w:rsidR="00216812" w:rsidRDefault="00216812" w:rsidP="00216812">
      <w:pPr>
        <w:keepNext/>
        <w:suppressAutoHyphens/>
        <w:spacing w:before="240"/>
        <w:rPr>
          <w:szCs w:val="24"/>
        </w:rPr>
      </w:pPr>
      <w:r>
        <w:rPr>
          <w:szCs w:val="24"/>
        </w:rPr>
        <w:t>U221</w:t>
      </w:r>
    </w:p>
    <w:p w:rsidR="00216812" w:rsidRDefault="00216812" w:rsidP="00216812">
      <w:pPr>
        <w:keepNext/>
        <w:suppressAutoHyphens/>
        <w:rPr>
          <w:szCs w:val="24"/>
        </w:rPr>
      </w:pPr>
      <w:proofErr w:type="spellStart"/>
      <w:r>
        <w:rPr>
          <w:szCs w:val="24"/>
        </w:rPr>
        <w:t>Toluenediamine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Toluenediamine</w:t>
            </w:r>
            <w:proofErr w:type="spellEnd"/>
          </w:p>
        </w:tc>
        <w:tc>
          <w:tcPr>
            <w:tcW w:w="1872" w:type="dxa"/>
            <w:hideMark/>
          </w:tcPr>
          <w:p w:rsidR="00216812" w:rsidRDefault="00216812">
            <w:pPr>
              <w:suppressAutoHyphens/>
              <w:rPr>
                <w:szCs w:val="24"/>
              </w:rPr>
            </w:pPr>
            <w:r>
              <w:rPr>
                <w:szCs w:val="24"/>
              </w:rPr>
              <w:t>25376-45-8</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U222</w:t>
      </w:r>
    </w:p>
    <w:p w:rsidR="00216812" w:rsidRDefault="00216812" w:rsidP="00216812">
      <w:pPr>
        <w:keepNext/>
        <w:suppressAutoHyphens/>
        <w:rPr>
          <w:szCs w:val="24"/>
        </w:rPr>
      </w:pPr>
      <w:r>
        <w:rPr>
          <w:szCs w:val="24"/>
        </w:rPr>
        <w:t>o-Toluidine hydrochloride.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 hydrochloride</w:t>
            </w:r>
          </w:p>
        </w:tc>
        <w:tc>
          <w:tcPr>
            <w:tcW w:w="1872" w:type="dxa"/>
            <w:hideMark/>
          </w:tcPr>
          <w:p w:rsidR="00216812" w:rsidRDefault="00216812">
            <w:pPr>
              <w:suppressAutoHyphens/>
              <w:rPr>
                <w:szCs w:val="24"/>
              </w:rPr>
            </w:pPr>
            <w:r>
              <w:rPr>
                <w:szCs w:val="24"/>
              </w:rPr>
              <w:t>636-21-5</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U223</w:t>
      </w:r>
    </w:p>
    <w:p w:rsidR="00216812" w:rsidRDefault="00216812" w:rsidP="00216812">
      <w:pPr>
        <w:keepNext/>
        <w:suppressAutoHyphens/>
        <w:rPr>
          <w:szCs w:val="24"/>
        </w:rPr>
      </w:pPr>
      <w:r>
        <w:rPr>
          <w:szCs w:val="24"/>
        </w:rPr>
        <w:t>Toluene diisocyanate.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Toluene diisocyanate</w:t>
            </w:r>
          </w:p>
        </w:tc>
        <w:tc>
          <w:tcPr>
            <w:tcW w:w="1872" w:type="dxa"/>
            <w:hideMark/>
          </w:tcPr>
          <w:p w:rsidR="00216812" w:rsidRDefault="00216812">
            <w:pPr>
              <w:suppressAutoHyphens/>
              <w:rPr>
                <w:szCs w:val="24"/>
              </w:rPr>
            </w:pPr>
            <w:r>
              <w:rPr>
                <w:szCs w:val="24"/>
              </w:rPr>
              <w:t>26471-62-5</w:t>
            </w:r>
          </w:p>
        </w:tc>
        <w:tc>
          <w:tcPr>
            <w:tcW w:w="2160" w:type="dxa"/>
            <w:hideMark/>
          </w:tcPr>
          <w:p w:rsidR="00216812" w:rsidRDefault="00216812">
            <w:pPr>
              <w:suppressAutoHyphens/>
              <w:rPr>
                <w:szCs w:val="24"/>
              </w:rPr>
            </w:pPr>
            <w:r>
              <w:rPr>
                <w:szCs w:val="24"/>
              </w:rPr>
              <w:t>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U225</w:t>
      </w:r>
    </w:p>
    <w:p w:rsidR="00216812" w:rsidRDefault="00216812" w:rsidP="00216812">
      <w:pPr>
        <w:keepNext/>
        <w:suppressAutoHyphens/>
        <w:rPr>
          <w:szCs w:val="24"/>
        </w:rPr>
      </w:pPr>
      <w:r>
        <w:rPr>
          <w:szCs w:val="24"/>
        </w:rPr>
        <w:t>Bromoform (Tribromomethane).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Bromoform (Tribromomethane)</w:t>
            </w:r>
          </w:p>
        </w:tc>
        <w:tc>
          <w:tcPr>
            <w:tcW w:w="1872" w:type="dxa"/>
            <w:hideMark/>
          </w:tcPr>
          <w:p w:rsidR="00216812" w:rsidRDefault="00216812">
            <w:pPr>
              <w:suppressAutoHyphens/>
              <w:rPr>
                <w:szCs w:val="24"/>
              </w:rPr>
            </w:pPr>
            <w:r>
              <w:rPr>
                <w:szCs w:val="24"/>
              </w:rPr>
              <w:t>75-25-2</w:t>
            </w:r>
          </w:p>
        </w:tc>
        <w:tc>
          <w:tcPr>
            <w:tcW w:w="2160" w:type="dxa"/>
            <w:hideMark/>
          </w:tcPr>
          <w:p w:rsidR="00216812" w:rsidRDefault="00216812">
            <w:pPr>
              <w:suppressAutoHyphens/>
              <w:rPr>
                <w:szCs w:val="24"/>
              </w:rPr>
            </w:pPr>
            <w:r>
              <w:rPr>
                <w:szCs w:val="24"/>
              </w:rPr>
              <w:t>0.63</w:t>
            </w:r>
          </w:p>
        </w:tc>
        <w:tc>
          <w:tcPr>
            <w:tcW w:w="2160" w:type="dxa"/>
            <w:hideMark/>
          </w:tcPr>
          <w:p w:rsidR="00216812" w:rsidRDefault="00216812">
            <w:pPr>
              <w:suppressAutoHyphens/>
              <w:rPr>
                <w:szCs w:val="24"/>
              </w:rPr>
            </w:pPr>
            <w:r>
              <w:rPr>
                <w:szCs w:val="24"/>
              </w:rPr>
              <w:t>15</w:t>
            </w:r>
          </w:p>
        </w:tc>
      </w:tr>
    </w:tbl>
    <w:p w:rsidR="00216812" w:rsidRDefault="00216812" w:rsidP="00216812">
      <w:pPr>
        <w:keepNext/>
        <w:suppressAutoHyphens/>
        <w:spacing w:before="240"/>
        <w:rPr>
          <w:szCs w:val="24"/>
        </w:rPr>
      </w:pPr>
      <w:r>
        <w:rPr>
          <w:szCs w:val="24"/>
        </w:rPr>
        <w:t>U226</w:t>
      </w:r>
    </w:p>
    <w:p w:rsidR="00216812" w:rsidRDefault="00216812" w:rsidP="00216812">
      <w:pPr>
        <w:keepNext/>
        <w:suppressAutoHyphens/>
        <w:rPr>
          <w:szCs w:val="24"/>
        </w:rPr>
      </w:pPr>
      <w:r>
        <w:rPr>
          <w:szCs w:val="24"/>
        </w:rPr>
        <w:t>1,1,1-Trichloroethane.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1,1,1-Trichloroethane</w:t>
            </w:r>
          </w:p>
        </w:tc>
        <w:tc>
          <w:tcPr>
            <w:tcW w:w="1872" w:type="dxa"/>
            <w:hideMark/>
          </w:tcPr>
          <w:p w:rsidR="00216812" w:rsidRDefault="00216812">
            <w:pPr>
              <w:suppressAutoHyphens/>
              <w:rPr>
                <w:szCs w:val="24"/>
              </w:rPr>
            </w:pPr>
            <w:r>
              <w:rPr>
                <w:szCs w:val="24"/>
              </w:rPr>
              <w:t>71-55-6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U227</w:t>
      </w:r>
    </w:p>
    <w:p w:rsidR="00216812" w:rsidRDefault="00216812" w:rsidP="00216812">
      <w:pPr>
        <w:keepNext/>
        <w:suppressAutoHyphens/>
        <w:rPr>
          <w:szCs w:val="24"/>
        </w:rPr>
      </w:pPr>
      <w:r>
        <w:rPr>
          <w:szCs w:val="24"/>
        </w:rPr>
        <w:t>1,1,2-Trichloroethane.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1,1,2-Trichloroethane</w:t>
            </w:r>
          </w:p>
        </w:tc>
        <w:tc>
          <w:tcPr>
            <w:tcW w:w="1872" w:type="dxa"/>
            <w:hideMark/>
          </w:tcPr>
          <w:p w:rsidR="00216812" w:rsidRDefault="00216812">
            <w:pPr>
              <w:suppressAutoHyphens/>
              <w:rPr>
                <w:szCs w:val="24"/>
              </w:rPr>
            </w:pPr>
            <w:r>
              <w:rPr>
                <w:szCs w:val="24"/>
              </w:rPr>
              <w:t>79-00-5</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U228</w:t>
      </w:r>
    </w:p>
    <w:p w:rsidR="00216812" w:rsidRDefault="00216812" w:rsidP="00216812">
      <w:pPr>
        <w:keepNext/>
        <w:suppressAutoHyphens/>
        <w:rPr>
          <w:szCs w:val="24"/>
        </w:rPr>
      </w:pPr>
      <w:r>
        <w:rPr>
          <w:szCs w:val="24"/>
        </w:rPr>
        <w:t>Trichloroethylene.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Trichloroethylene</w:t>
            </w:r>
          </w:p>
        </w:tc>
        <w:tc>
          <w:tcPr>
            <w:tcW w:w="1872" w:type="dxa"/>
            <w:hideMark/>
          </w:tcPr>
          <w:p w:rsidR="00216812" w:rsidRDefault="00216812">
            <w:pPr>
              <w:suppressAutoHyphens/>
              <w:rPr>
                <w:szCs w:val="24"/>
              </w:rPr>
            </w:pPr>
            <w:r>
              <w:rPr>
                <w:szCs w:val="24"/>
              </w:rPr>
              <w:t>79-01-6</w:t>
            </w:r>
          </w:p>
        </w:tc>
        <w:tc>
          <w:tcPr>
            <w:tcW w:w="2160" w:type="dxa"/>
            <w:hideMark/>
          </w:tcPr>
          <w:p w:rsidR="00216812" w:rsidRDefault="00216812">
            <w:pPr>
              <w:suppressAutoHyphens/>
              <w:rPr>
                <w:szCs w:val="24"/>
              </w:rPr>
            </w:pPr>
            <w:r>
              <w:rPr>
                <w:szCs w:val="24"/>
              </w:rPr>
              <w:t>0.054</w:t>
            </w:r>
          </w:p>
        </w:tc>
        <w:tc>
          <w:tcPr>
            <w:tcW w:w="2160" w:type="dxa"/>
            <w:hideMark/>
          </w:tcPr>
          <w:p w:rsidR="00216812" w:rsidRDefault="00216812">
            <w:pPr>
              <w:suppressAutoHyphens/>
              <w:rPr>
                <w:szCs w:val="24"/>
              </w:rPr>
            </w:pPr>
            <w:r>
              <w:rPr>
                <w:szCs w:val="24"/>
              </w:rPr>
              <w:t>6.0</w:t>
            </w:r>
          </w:p>
        </w:tc>
      </w:tr>
    </w:tbl>
    <w:p w:rsidR="00216812" w:rsidRDefault="00216812" w:rsidP="00216812">
      <w:pPr>
        <w:keepNext/>
        <w:suppressAutoHyphens/>
        <w:spacing w:before="240"/>
        <w:rPr>
          <w:szCs w:val="24"/>
        </w:rPr>
      </w:pPr>
      <w:r>
        <w:rPr>
          <w:szCs w:val="24"/>
        </w:rPr>
        <w:t>U234</w:t>
      </w:r>
    </w:p>
    <w:p w:rsidR="00216812" w:rsidRDefault="00216812" w:rsidP="00216812">
      <w:pPr>
        <w:keepNext/>
        <w:suppressAutoHyphens/>
        <w:rPr>
          <w:szCs w:val="24"/>
        </w:rPr>
      </w:pPr>
      <w:r>
        <w:rPr>
          <w:szCs w:val="24"/>
        </w:rPr>
        <w:t>1,3,5-Trinitrobenzene.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1,3,5-Trinitrobenzene</w:t>
            </w:r>
          </w:p>
        </w:tc>
        <w:tc>
          <w:tcPr>
            <w:tcW w:w="1872" w:type="dxa"/>
            <w:hideMark/>
          </w:tcPr>
          <w:p w:rsidR="00216812" w:rsidRDefault="00216812">
            <w:pPr>
              <w:suppressAutoHyphens/>
              <w:rPr>
                <w:szCs w:val="24"/>
              </w:rPr>
            </w:pPr>
            <w:r>
              <w:rPr>
                <w:szCs w:val="24"/>
              </w:rPr>
              <w:t>99-35-4</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U235</w:t>
      </w:r>
    </w:p>
    <w:p w:rsidR="00216812" w:rsidRDefault="00216812" w:rsidP="00216812">
      <w:pPr>
        <w:keepNext/>
        <w:suppressAutoHyphens/>
        <w:rPr>
          <w:szCs w:val="24"/>
        </w:rPr>
      </w:pPr>
      <w:r>
        <w:rPr>
          <w:szCs w:val="24"/>
        </w:rPr>
        <w:t>tris-(2,3-Dibromopropyl)-phosphate.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tris-(2,3-Dibromopropyl)-phosphate</w:t>
            </w:r>
          </w:p>
        </w:tc>
        <w:tc>
          <w:tcPr>
            <w:tcW w:w="1872" w:type="dxa"/>
            <w:hideMark/>
          </w:tcPr>
          <w:p w:rsidR="00216812" w:rsidRDefault="00216812">
            <w:pPr>
              <w:suppressAutoHyphens/>
              <w:rPr>
                <w:szCs w:val="24"/>
              </w:rPr>
            </w:pPr>
            <w:r>
              <w:rPr>
                <w:szCs w:val="24"/>
              </w:rPr>
              <w:t>126-72-7</w:t>
            </w:r>
          </w:p>
        </w:tc>
        <w:tc>
          <w:tcPr>
            <w:tcW w:w="2160" w:type="dxa"/>
            <w:hideMark/>
          </w:tcPr>
          <w:p w:rsidR="00216812" w:rsidRDefault="00216812">
            <w:pPr>
              <w:suppressAutoHyphens/>
              <w:rPr>
                <w:szCs w:val="24"/>
              </w:rPr>
            </w:pPr>
            <w:r>
              <w:rPr>
                <w:szCs w:val="24"/>
              </w:rPr>
              <w:t>0.11</w:t>
            </w:r>
          </w:p>
        </w:tc>
        <w:tc>
          <w:tcPr>
            <w:tcW w:w="2160" w:type="dxa"/>
            <w:hideMark/>
          </w:tcPr>
          <w:p w:rsidR="00216812" w:rsidRDefault="00216812">
            <w:pPr>
              <w:suppressAutoHyphens/>
              <w:rPr>
                <w:szCs w:val="24"/>
              </w:rPr>
            </w:pPr>
            <w:r>
              <w:rPr>
                <w:szCs w:val="24"/>
              </w:rPr>
              <w:t>0.10</w:t>
            </w:r>
          </w:p>
        </w:tc>
      </w:tr>
    </w:tbl>
    <w:p w:rsidR="00216812" w:rsidRDefault="00216812" w:rsidP="00216812">
      <w:pPr>
        <w:keepNext/>
        <w:suppressAutoHyphens/>
        <w:spacing w:before="240"/>
        <w:rPr>
          <w:szCs w:val="24"/>
        </w:rPr>
      </w:pPr>
      <w:r>
        <w:rPr>
          <w:szCs w:val="24"/>
        </w:rPr>
        <w:t>U236</w:t>
      </w:r>
    </w:p>
    <w:p w:rsidR="00216812" w:rsidRDefault="00216812" w:rsidP="00216812">
      <w:pPr>
        <w:keepNext/>
        <w:suppressAutoHyphens/>
        <w:rPr>
          <w:szCs w:val="24"/>
        </w:rPr>
      </w:pPr>
      <w:r>
        <w:rPr>
          <w:szCs w:val="24"/>
        </w:rPr>
        <w:t>Trypan Blue.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Trypan Blue</w:t>
            </w:r>
          </w:p>
        </w:tc>
        <w:tc>
          <w:tcPr>
            <w:tcW w:w="1872" w:type="dxa"/>
            <w:hideMark/>
          </w:tcPr>
          <w:p w:rsidR="00216812" w:rsidRDefault="00216812">
            <w:pPr>
              <w:suppressAutoHyphens/>
              <w:rPr>
                <w:szCs w:val="24"/>
              </w:rPr>
            </w:pPr>
            <w:r>
              <w:rPr>
                <w:szCs w:val="24"/>
              </w:rPr>
              <w:t>72-57-1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lastRenderedPageBreak/>
        <w:t>U237</w:t>
      </w:r>
    </w:p>
    <w:p w:rsidR="00216812" w:rsidRDefault="00216812" w:rsidP="00216812">
      <w:pPr>
        <w:keepNext/>
        <w:suppressAutoHyphens/>
        <w:rPr>
          <w:szCs w:val="24"/>
        </w:rPr>
      </w:pPr>
      <w:r>
        <w:rPr>
          <w:szCs w:val="24"/>
        </w:rPr>
        <w:t>Uracil mustard.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Uracil mustard</w:t>
            </w:r>
          </w:p>
        </w:tc>
        <w:tc>
          <w:tcPr>
            <w:tcW w:w="1872" w:type="dxa"/>
            <w:hideMark/>
          </w:tcPr>
          <w:p w:rsidR="00216812" w:rsidRDefault="00216812">
            <w:pPr>
              <w:suppressAutoHyphens/>
              <w:rPr>
                <w:szCs w:val="24"/>
              </w:rPr>
            </w:pPr>
            <w:r>
              <w:rPr>
                <w:szCs w:val="24"/>
              </w:rPr>
              <w:t>66-75-1</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U238</w:t>
      </w:r>
    </w:p>
    <w:p w:rsidR="00216812" w:rsidRDefault="00216812" w:rsidP="00216812">
      <w:pPr>
        <w:keepNext/>
        <w:suppressAutoHyphens/>
        <w:rPr>
          <w:szCs w:val="24"/>
        </w:rPr>
      </w:pPr>
      <w:r>
        <w:rPr>
          <w:szCs w:val="24"/>
        </w:rPr>
        <w:t>Urethane (Ethyl carbamate).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Urethane (Ethyl carbamate)</w:t>
            </w:r>
          </w:p>
        </w:tc>
        <w:tc>
          <w:tcPr>
            <w:tcW w:w="1872" w:type="dxa"/>
            <w:hideMark/>
          </w:tcPr>
          <w:p w:rsidR="00216812" w:rsidRDefault="00216812">
            <w:pPr>
              <w:suppressAutoHyphens/>
              <w:rPr>
                <w:szCs w:val="24"/>
              </w:rPr>
            </w:pPr>
            <w:r>
              <w:rPr>
                <w:szCs w:val="24"/>
              </w:rPr>
              <w:t>51-79-6</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U239</w:t>
      </w:r>
    </w:p>
    <w:p w:rsidR="00216812" w:rsidRDefault="00216812" w:rsidP="00216812">
      <w:pPr>
        <w:keepNext/>
        <w:suppressAutoHyphens/>
        <w:rPr>
          <w:szCs w:val="24"/>
        </w:rPr>
      </w:pPr>
      <w:r>
        <w:rPr>
          <w:szCs w:val="24"/>
        </w:rPr>
        <w:t>Xylenes.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Xylenes-mixed isomers</w:t>
            </w:r>
          </w:p>
          <w:p w:rsidR="00216812" w:rsidRDefault="00216812">
            <w:pPr>
              <w:suppressAutoHyphens/>
              <w:rPr>
                <w:szCs w:val="24"/>
              </w:rPr>
            </w:pPr>
            <w:r>
              <w:rPr>
                <w:szCs w:val="24"/>
              </w:rPr>
              <w:t>(sum of o-, m-, and p-xylene concentrations)</w:t>
            </w:r>
          </w:p>
        </w:tc>
        <w:tc>
          <w:tcPr>
            <w:tcW w:w="1872" w:type="dxa"/>
            <w:hideMark/>
          </w:tcPr>
          <w:p w:rsidR="00216812" w:rsidRDefault="00216812">
            <w:pPr>
              <w:suppressAutoHyphens/>
              <w:rPr>
                <w:szCs w:val="24"/>
              </w:rPr>
            </w:pPr>
            <w:r>
              <w:rPr>
                <w:szCs w:val="24"/>
              </w:rPr>
              <w:t>1330-20-7</w:t>
            </w:r>
          </w:p>
        </w:tc>
        <w:tc>
          <w:tcPr>
            <w:tcW w:w="2160" w:type="dxa"/>
            <w:hideMark/>
          </w:tcPr>
          <w:p w:rsidR="00216812" w:rsidRDefault="00216812">
            <w:pPr>
              <w:suppressAutoHyphens/>
              <w:rPr>
                <w:szCs w:val="24"/>
              </w:rPr>
            </w:pPr>
            <w:r>
              <w:rPr>
                <w:szCs w:val="24"/>
              </w:rPr>
              <w:t>0.32</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U240</w:t>
      </w:r>
    </w:p>
    <w:p w:rsidR="00216812" w:rsidRDefault="00216812" w:rsidP="00216812">
      <w:pPr>
        <w:keepNext/>
        <w:suppressAutoHyphens/>
        <w:rPr>
          <w:szCs w:val="24"/>
        </w:rPr>
      </w:pPr>
      <w:r>
        <w:rPr>
          <w:szCs w:val="24"/>
        </w:rPr>
        <w:t>2,4-D (2,4-Dichlorophenoxyacetic acid).</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w:t>
            </w:r>
          </w:p>
        </w:tc>
        <w:tc>
          <w:tcPr>
            <w:tcW w:w="1872" w:type="dxa"/>
            <w:hideMark/>
          </w:tcPr>
          <w:p w:rsidR="00216812" w:rsidRDefault="00216812">
            <w:pPr>
              <w:suppressAutoHyphens/>
              <w:rPr>
                <w:szCs w:val="24"/>
              </w:rPr>
            </w:pPr>
            <w:r>
              <w:rPr>
                <w:szCs w:val="24"/>
              </w:rPr>
              <w:t>94-75-7</w:t>
            </w:r>
          </w:p>
        </w:tc>
        <w:tc>
          <w:tcPr>
            <w:tcW w:w="2160" w:type="dxa"/>
            <w:hideMark/>
          </w:tcPr>
          <w:p w:rsidR="00216812" w:rsidRDefault="00216812">
            <w:pPr>
              <w:suppressAutoHyphens/>
              <w:rPr>
                <w:szCs w:val="24"/>
              </w:rPr>
            </w:pPr>
            <w:r>
              <w:rPr>
                <w:szCs w:val="24"/>
              </w:rPr>
              <w:t>0.72</w:t>
            </w:r>
          </w:p>
        </w:tc>
        <w:tc>
          <w:tcPr>
            <w:tcW w:w="2160" w:type="dxa"/>
            <w:hideMark/>
          </w:tcPr>
          <w:p w:rsidR="00216812" w:rsidRDefault="00216812">
            <w:pPr>
              <w:suppressAutoHyphens/>
              <w:rPr>
                <w:szCs w:val="24"/>
              </w:rPr>
            </w:pPr>
            <w:r>
              <w:rPr>
                <w:szCs w:val="24"/>
              </w:rPr>
              <w:t>10</w:t>
            </w:r>
          </w:p>
        </w:tc>
      </w:tr>
      <w:tr w:rsidR="00216812" w:rsidTr="00216812">
        <w:trPr>
          <w:cantSplit/>
        </w:trPr>
        <w:tc>
          <w:tcPr>
            <w:tcW w:w="3456" w:type="dxa"/>
            <w:hideMark/>
          </w:tcPr>
          <w:p w:rsidR="00216812" w:rsidRDefault="00216812">
            <w:pPr>
              <w:suppressAutoHyphens/>
              <w:rPr>
                <w:szCs w:val="24"/>
              </w:rPr>
            </w:pPr>
            <w:r>
              <w:rPr>
                <w:szCs w:val="24"/>
              </w:rPr>
              <w:t>2,4-D (2,4-Dichlorophenoxy</w:t>
            </w:r>
            <w:r>
              <w:rPr>
                <w:szCs w:val="24"/>
              </w:rPr>
              <w:softHyphen/>
              <w:t>acetic acid) salts and esters</w:t>
            </w:r>
          </w:p>
        </w:tc>
        <w:tc>
          <w:tcPr>
            <w:tcW w:w="1872" w:type="dxa"/>
            <w:hideMark/>
          </w:tcPr>
          <w:p w:rsidR="00216812" w:rsidRDefault="00216812">
            <w:pPr>
              <w:suppressAutoHyphens/>
              <w:rPr>
                <w:szCs w:val="24"/>
              </w:rPr>
            </w:pPr>
            <w:r>
              <w:rPr>
                <w:szCs w:val="24"/>
              </w:rPr>
              <w:t>NA</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U243</w:t>
      </w:r>
    </w:p>
    <w:p w:rsidR="00216812" w:rsidRDefault="00216812" w:rsidP="00216812">
      <w:pPr>
        <w:keepNext/>
        <w:suppressAutoHyphens/>
        <w:rPr>
          <w:szCs w:val="24"/>
        </w:rPr>
      </w:pPr>
      <w:proofErr w:type="spellStart"/>
      <w:r>
        <w:rPr>
          <w:szCs w:val="24"/>
        </w:rPr>
        <w:t>Hexachloropropylene</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Hexachloropropylene</w:t>
            </w:r>
            <w:proofErr w:type="spellEnd"/>
          </w:p>
        </w:tc>
        <w:tc>
          <w:tcPr>
            <w:tcW w:w="1872" w:type="dxa"/>
            <w:hideMark/>
          </w:tcPr>
          <w:p w:rsidR="00216812" w:rsidRDefault="00216812">
            <w:pPr>
              <w:suppressAutoHyphens/>
              <w:rPr>
                <w:szCs w:val="24"/>
              </w:rPr>
            </w:pPr>
            <w:r>
              <w:rPr>
                <w:szCs w:val="24"/>
              </w:rPr>
              <w:t>1888-71-7</w:t>
            </w:r>
          </w:p>
        </w:tc>
        <w:tc>
          <w:tcPr>
            <w:tcW w:w="2160" w:type="dxa"/>
            <w:hideMark/>
          </w:tcPr>
          <w:p w:rsidR="00216812" w:rsidRDefault="00216812">
            <w:pPr>
              <w:suppressAutoHyphens/>
              <w:rPr>
                <w:szCs w:val="24"/>
              </w:rPr>
            </w:pPr>
            <w:r>
              <w:rPr>
                <w:szCs w:val="24"/>
              </w:rPr>
              <w:t>0.035</w:t>
            </w:r>
          </w:p>
        </w:tc>
        <w:tc>
          <w:tcPr>
            <w:tcW w:w="2160" w:type="dxa"/>
            <w:hideMark/>
          </w:tcPr>
          <w:p w:rsidR="00216812" w:rsidRDefault="00216812">
            <w:pPr>
              <w:suppressAutoHyphens/>
              <w:rPr>
                <w:szCs w:val="24"/>
              </w:rPr>
            </w:pPr>
            <w:r>
              <w:rPr>
                <w:szCs w:val="24"/>
              </w:rPr>
              <w:t>30</w:t>
            </w:r>
          </w:p>
        </w:tc>
      </w:tr>
    </w:tbl>
    <w:p w:rsidR="00216812" w:rsidRDefault="00216812" w:rsidP="00216812">
      <w:pPr>
        <w:keepNext/>
        <w:suppressAutoHyphens/>
        <w:spacing w:before="240"/>
        <w:rPr>
          <w:szCs w:val="24"/>
        </w:rPr>
      </w:pPr>
      <w:r>
        <w:rPr>
          <w:szCs w:val="24"/>
        </w:rPr>
        <w:t>U244</w:t>
      </w:r>
    </w:p>
    <w:p w:rsidR="00216812" w:rsidRDefault="00216812" w:rsidP="00216812">
      <w:pPr>
        <w:keepNext/>
        <w:suppressAutoHyphens/>
        <w:rPr>
          <w:szCs w:val="24"/>
        </w:rPr>
      </w:pPr>
      <w:r>
        <w:rPr>
          <w:szCs w:val="24"/>
        </w:rPr>
        <w:t>Thiram.</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Thiram</w:t>
            </w:r>
          </w:p>
        </w:tc>
        <w:tc>
          <w:tcPr>
            <w:tcW w:w="1872" w:type="dxa"/>
            <w:hideMark/>
          </w:tcPr>
          <w:p w:rsidR="00216812" w:rsidRDefault="00216812">
            <w:pPr>
              <w:suppressAutoHyphens/>
              <w:rPr>
                <w:szCs w:val="24"/>
              </w:rPr>
            </w:pPr>
            <w:r>
              <w:rPr>
                <w:szCs w:val="24"/>
              </w:rPr>
              <w:t>137-26-8</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U246</w:t>
      </w:r>
    </w:p>
    <w:p w:rsidR="00216812" w:rsidRDefault="00216812" w:rsidP="00216812">
      <w:pPr>
        <w:keepNext/>
        <w:suppressAutoHyphens/>
        <w:rPr>
          <w:szCs w:val="24"/>
        </w:rPr>
      </w:pPr>
      <w:r>
        <w:rPr>
          <w:szCs w:val="24"/>
        </w:rPr>
        <w:t>Cyanogen bromide.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Cyanogen bromide</w:t>
            </w:r>
          </w:p>
        </w:tc>
        <w:tc>
          <w:tcPr>
            <w:tcW w:w="1872" w:type="dxa"/>
            <w:hideMark/>
          </w:tcPr>
          <w:p w:rsidR="00216812" w:rsidRDefault="00216812">
            <w:pPr>
              <w:suppressAutoHyphens/>
              <w:rPr>
                <w:szCs w:val="24"/>
              </w:rPr>
            </w:pPr>
            <w:r>
              <w:rPr>
                <w:szCs w:val="24"/>
              </w:rPr>
              <w:t>506-68-3</w:t>
            </w:r>
          </w:p>
        </w:tc>
        <w:tc>
          <w:tcPr>
            <w:tcW w:w="2160" w:type="dxa"/>
            <w:hideMark/>
          </w:tcPr>
          <w:p w:rsidR="00216812" w:rsidRDefault="00216812">
            <w:pPr>
              <w:suppressAutoHyphens/>
              <w:rPr>
                <w:szCs w:val="24"/>
              </w:rPr>
            </w:pPr>
            <w:r>
              <w:rPr>
                <w:szCs w:val="24"/>
              </w:rPr>
              <w:t>CHOXD; WETOX; or CMBST</w:t>
            </w:r>
          </w:p>
        </w:tc>
        <w:tc>
          <w:tcPr>
            <w:tcW w:w="2160" w:type="dxa"/>
            <w:hideMark/>
          </w:tcPr>
          <w:p w:rsidR="00216812" w:rsidRDefault="00216812">
            <w:pPr>
              <w:suppressAutoHyphens/>
              <w:rPr>
                <w:szCs w:val="24"/>
              </w:rPr>
            </w:pPr>
            <w:r>
              <w:rPr>
                <w:szCs w:val="24"/>
              </w:rPr>
              <w:t>CHOXD; WETOX; or CMBST</w:t>
            </w:r>
          </w:p>
        </w:tc>
      </w:tr>
    </w:tbl>
    <w:p w:rsidR="00216812" w:rsidRDefault="00216812" w:rsidP="00216812">
      <w:pPr>
        <w:keepNext/>
        <w:suppressAutoHyphens/>
        <w:spacing w:before="240"/>
        <w:rPr>
          <w:szCs w:val="24"/>
        </w:rPr>
      </w:pPr>
      <w:r>
        <w:rPr>
          <w:szCs w:val="24"/>
        </w:rPr>
        <w:lastRenderedPageBreak/>
        <w:t>U247</w:t>
      </w:r>
    </w:p>
    <w:p w:rsidR="00216812" w:rsidRDefault="00216812" w:rsidP="00216812">
      <w:pPr>
        <w:keepNext/>
        <w:suppressAutoHyphens/>
        <w:rPr>
          <w:szCs w:val="24"/>
        </w:rPr>
      </w:pPr>
      <w:proofErr w:type="spellStart"/>
      <w:r>
        <w:rPr>
          <w:szCs w:val="24"/>
        </w:rPr>
        <w:t>Methoxychlor</w:t>
      </w:r>
      <w:proofErr w:type="spellEnd"/>
      <w:r>
        <w:rPr>
          <w:szCs w:val="24"/>
        </w:rPr>
        <w:t>.</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Methoxychlor</w:t>
            </w:r>
            <w:proofErr w:type="spellEnd"/>
          </w:p>
        </w:tc>
        <w:tc>
          <w:tcPr>
            <w:tcW w:w="1872" w:type="dxa"/>
            <w:hideMark/>
          </w:tcPr>
          <w:p w:rsidR="00216812" w:rsidRDefault="00216812">
            <w:pPr>
              <w:suppressAutoHyphens/>
              <w:rPr>
                <w:szCs w:val="24"/>
              </w:rPr>
            </w:pPr>
            <w:r>
              <w:rPr>
                <w:szCs w:val="24"/>
              </w:rPr>
              <w:t>72-43-5</w:t>
            </w:r>
          </w:p>
        </w:tc>
        <w:tc>
          <w:tcPr>
            <w:tcW w:w="2160" w:type="dxa"/>
            <w:hideMark/>
          </w:tcPr>
          <w:p w:rsidR="00216812" w:rsidRDefault="00216812">
            <w:pPr>
              <w:suppressAutoHyphens/>
              <w:rPr>
                <w:szCs w:val="24"/>
              </w:rPr>
            </w:pPr>
            <w:r>
              <w:rPr>
                <w:szCs w:val="24"/>
              </w:rPr>
              <w:t>0.25</w:t>
            </w:r>
          </w:p>
        </w:tc>
        <w:tc>
          <w:tcPr>
            <w:tcW w:w="2160" w:type="dxa"/>
            <w:hideMark/>
          </w:tcPr>
          <w:p w:rsidR="00216812" w:rsidRDefault="00216812">
            <w:pPr>
              <w:suppressAutoHyphens/>
              <w:rPr>
                <w:szCs w:val="24"/>
              </w:rPr>
            </w:pPr>
            <w:r>
              <w:rPr>
                <w:szCs w:val="24"/>
              </w:rPr>
              <w:t>0.18</w:t>
            </w:r>
          </w:p>
        </w:tc>
      </w:tr>
    </w:tbl>
    <w:p w:rsidR="00216812" w:rsidRDefault="00216812" w:rsidP="00216812">
      <w:pPr>
        <w:keepNext/>
        <w:suppressAutoHyphens/>
        <w:spacing w:before="240"/>
        <w:rPr>
          <w:szCs w:val="24"/>
        </w:rPr>
      </w:pPr>
      <w:r>
        <w:rPr>
          <w:szCs w:val="24"/>
        </w:rPr>
        <w:t>U248</w:t>
      </w:r>
    </w:p>
    <w:p w:rsidR="00216812" w:rsidRDefault="00216812" w:rsidP="00216812">
      <w:pPr>
        <w:keepNext/>
        <w:suppressAutoHyphens/>
        <w:rPr>
          <w:szCs w:val="24"/>
        </w:rPr>
      </w:pPr>
      <w:r>
        <w:rPr>
          <w:szCs w:val="24"/>
        </w:rPr>
        <w:t>Warfarin, &amp; salts, when present at concentrations of 0.3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Warfarin</w:t>
            </w:r>
          </w:p>
        </w:tc>
        <w:tc>
          <w:tcPr>
            <w:tcW w:w="1872" w:type="dxa"/>
            <w:hideMark/>
          </w:tcPr>
          <w:p w:rsidR="00216812" w:rsidRDefault="00216812">
            <w:pPr>
              <w:suppressAutoHyphens/>
              <w:rPr>
                <w:szCs w:val="24"/>
              </w:rPr>
            </w:pPr>
            <w:r>
              <w:rPr>
                <w:szCs w:val="24"/>
              </w:rPr>
              <w:t>81-81-2</w:t>
            </w:r>
          </w:p>
        </w:tc>
        <w:tc>
          <w:tcPr>
            <w:tcW w:w="2160" w:type="dxa"/>
            <w:hideMark/>
          </w:tcPr>
          <w:p w:rsidR="00216812" w:rsidRDefault="00216812">
            <w:pPr>
              <w:suppressAutoHyphens/>
              <w:rPr>
                <w:szCs w:val="24"/>
              </w:rPr>
            </w:pPr>
            <w:r>
              <w:rPr>
                <w:szCs w:val="24"/>
              </w:rPr>
              <w:t>(WETOX or CHOXD) fb CARBN; or CMBST</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U249</w:t>
      </w:r>
    </w:p>
    <w:p w:rsidR="00216812" w:rsidRDefault="00216812" w:rsidP="00216812">
      <w:pPr>
        <w:keepNext/>
        <w:suppressAutoHyphens/>
        <w:rPr>
          <w:szCs w:val="24"/>
        </w:rPr>
      </w:pPr>
      <w:r>
        <w:rPr>
          <w:szCs w:val="24"/>
        </w:rPr>
        <w:t>Zinc phosphide, Zn</w:t>
      </w:r>
      <w:r>
        <w:rPr>
          <w:szCs w:val="24"/>
          <w:vertAlign w:val="subscript"/>
        </w:rPr>
        <w:t>3</w:t>
      </w:r>
      <w:r>
        <w:rPr>
          <w:szCs w:val="24"/>
        </w:rPr>
        <w:t>P</w:t>
      </w:r>
      <w:r>
        <w:rPr>
          <w:szCs w:val="24"/>
          <w:vertAlign w:val="subscript"/>
        </w:rPr>
        <w:t>2</w:t>
      </w:r>
      <w:r>
        <w:rPr>
          <w:szCs w:val="24"/>
        </w:rPr>
        <w:t>, when present at concentrations of 10 percent or less.</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Zinc Phosphide</w:t>
            </w:r>
          </w:p>
        </w:tc>
        <w:tc>
          <w:tcPr>
            <w:tcW w:w="1872" w:type="dxa"/>
            <w:hideMark/>
          </w:tcPr>
          <w:p w:rsidR="00216812" w:rsidRDefault="00216812">
            <w:pPr>
              <w:suppressAutoHyphens/>
              <w:rPr>
                <w:szCs w:val="24"/>
              </w:rPr>
            </w:pPr>
            <w:r>
              <w:rPr>
                <w:szCs w:val="24"/>
              </w:rPr>
              <w:t>1314-84-7</w:t>
            </w:r>
          </w:p>
        </w:tc>
        <w:tc>
          <w:tcPr>
            <w:tcW w:w="2160" w:type="dxa"/>
            <w:hideMark/>
          </w:tcPr>
          <w:p w:rsidR="00216812" w:rsidRDefault="00216812">
            <w:pPr>
              <w:suppressAutoHyphens/>
              <w:rPr>
                <w:szCs w:val="24"/>
              </w:rPr>
            </w:pPr>
            <w:r>
              <w:rPr>
                <w:szCs w:val="24"/>
              </w:rPr>
              <w:t>CHOXD; CHRED; or CMBST</w:t>
            </w:r>
          </w:p>
        </w:tc>
        <w:tc>
          <w:tcPr>
            <w:tcW w:w="2160" w:type="dxa"/>
            <w:hideMark/>
          </w:tcPr>
          <w:p w:rsidR="00216812" w:rsidRDefault="00216812">
            <w:pPr>
              <w:suppressAutoHyphens/>
              <w:rPr>
                <w:szCs w:val="24"/>
              </w:rPr>
            </w:pPr>
            <w:r>
              <w:rPr>
                <w:szCs w:val="24"/>
              </w:rPr>
              <w:t>CHOXD; CHRED; or CMBST</w:t>
            </w:r>
          </w:p>
        </w:tc>
      </w:tr>
    </w:tbl>
    <w:p w:rsidR="00216812" w:rsidRDefault="00216812" w:rsidP="00216812">
      <w:pPr>
        <w:keepNext/>
        <w:suppressAutoHyphens/>
        <w:spacing w:before="240"/>
        <w:rPr>
          <w:szCs w:val="24"/>
        </w:rPr>
      </w:pPr>
      <w:r>
        <w:rPr>
          <w:szCs w:val="24"/>
        </w:rPr>
        <w:t>U271</w:t>
      </w:r>
    </w:p>
    <w:p w:rsidR="00216812" w:rsidRDefault="00216812" w:rsidP="00216812">
      <w:pPr>
        <w:keepNext/>
        <w:suppressAutoHyphens/>
        <w:rPr>
          <w:szCs w:val="24"/>
        </w:rPr>
      </w:pPr>
      <w:r>
        <w:rPr>
          <w:szCs w:val="24"/>
        </w:rPr>
        <w:t>Benomyl.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Benomyl</w:t>
            </w:r>
          </w:p>
        </w:tc>
        <w:tc>
          <w:tcPr>
            <w:tcW w:w="1872" w:type="dxa"/>
            <w:hideMark/>
          </w:tcPr>
          <w:p w:rsidR="00216812" w:rsidRDefault="00216812">
            <w:pPr>
              <w:suppressAutoHyphens/>
              <w:rPr>
                <w:szCs w:val="24"/>
              </w:rPr>
            </w:pPr>
            <w:r>
              <w:rPr>
                <w:szCs w:val="24"/>
              </w:rPr>
              <w:t>17804-35-2</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U278</w:t>
      </w:r>
    </w:p>
    <w:p w:rsidR="00216812" w:rsidRDefault="00216812" w:rsidP="00216812">
      <w:pPr>
        <w:keepNext/>
        <w:suppressAutoHyphens/>
        <w:rPr>
          <w:szCs w:val="24"/>
        </w:rPr>
      </w:pPr>
      <w:r>
        <w:rPr>
          <w:szCs w:val="24"/>
        </w:rPr>
        <w:t>Bendiocarb.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w:t>
            </w:r>
          </w:p>
        </w:tc>
        <w:tc>
          <w:tcPr>
            <w:tcW w:w="1872" w:type="dxa"/>
            <w:hideMark/>
          </w:tcPr>
          <w:p w:rsidR="00216812" w:rsidRDefault="00216812">
            <w:pPr>
              <w:suppressAutoHyphens/>
              <w:rPr>
                <w:szCs w:val="24"/>
              </w:rPr>
            </w:pPr>
            <w:r>
              <w:rPr>
                <w:szCs w:val="24"/>
              </w:rPr>
              <w:t>22781-23-3</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U279</w:t>
      </w:r>
    </w:p>
    <w:p w:rsidR="00216812" w:rsidRDefault="00216812" w:rsidP="00216812">
      <w:pPr>
        <w:keepNext/>
        <w:suppressAutoHyphens/>
        <w:rPr>
          <w:szCs w:val="24"/>
        </w:rPr>
      </w:pPr>
      <w:r>
        <w:rPr>
          <w:szCs w:val="24"/>
        </w:rPr>
        <w:t>Carbaryl.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Carbaryl</w:t>
            </w:r>
          </w:p>
        </w:tc>
        <w:tc>
          <w:tcPr>
            <w:tcW w:w="1872" w:type="dxa"/>
            <w:hideMark/>
          </w:tcPr>
          <w:p w:rsidR="00216812" w:rsidRDefault="00216812">
            <w:pPr>
              <w:suppressAutoHyphens/>
              <w:rPr>
                <w:szCs w:val="24"/>
              </w:rPr>
            </w:pPr>
            <w:r>
              <w:rPr>
                <w:szCs w:val="24"/>
              </w:rPr>
              <w:t>63-25-2</w:t>
            </w:r>
          </w:p>
        </w:tc>
        <w:tc>
          <w:tcPr>
            <w:tcW w:w="2160" w:type="dxa"/>
            <w:hideMark/>
          </w:tcPr>
          <w:p w:rsidR="00216812" w:rsidRDefault="00216812">
            <w:pPr>
              <w:suppressAutoHyphens/>
              <w:rPr>
                <w:szCs w:val="24"/>
              </w:rPr>
            </w:pPr>
            <w:r>
              <w:rPr>
                <w:szCs w:val="24"/>
              </w:rPr>
              <w:t>0.006; or CMBST, CHOXD, BIODG or CARBN</w:t>
            </w:r>
          </w:p>
        </w:tc>
        <w:tc>
          <w:tcPr>
            <w:tcW w:w="2160" w:type="dxa"/>
            <w:hideMark/>
          </w:tcPr>
          <w:p w:rsidR="00216812" w:rsidRDefault="00216812">
            <w:pPr>
              <w:suppressAutoHyphens/>
              <w:rPr>
                <w:szCs w:val="24"/>
              </w:rPr>
            </w:pPr>
            <w:r>
              <w:rPr>
                <w:szCs w:val="24"/>
              </w:rPr>
              <w:t>0.14; or CMBST</w:t>
            </w:r>
          </w:p>
        </w:tc>
      </w:tr>
    </w:tbl>
    <w:p w:rsidR="00216812" w:rsidRDefault="00216812" w:rsidP="00216812">
      <w:pPr>
        <w:keepNext/>
        <w:suppressAutoHyphens/>
        <w:spacing w:before="240"/>
        <w:rPr>
          <w:szCs w:val="24"/>
        </w:rPr>
      </w:pPr>
      <w:r>
        <w:rPr>
          <w:szCs w:val="24"/>
        </w:rPr>
        <w:t>U280</w:t>
      </w:r>
    </w:p>
    <w:p w:rsidR="00216812" w:rsidRDefault="00216812" w:rsidP="00216812">
      <w:pPr>
        <w:keepNext/>
        <w:suppressAutoHyphens/>
        <w:rPr>
          <w:szCs w:val="24"/>
        </w:rPr>
      </w:pPr>
      <w:r>
        <w:rPr>
          <w:szCs w:val="24"/>
        </w:rPr>
        <w:t>Barban.</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Barban</w:t>
            </w:r>
            <w:proofErr w:type="spellEnd"/>
          </w:p>
        </w:tc>
        <w:tc>
          <w:tcPr>
            <w:tcW w:w="1872" w:type="dxa"/>
            <w:hideMark/>
          </w:tcPr>
          <w:p w:rsidR="00216812" w:rsidRDefault="00216812">
            <w:pPr>
              <w:suppressAutoHyphens/>
              <w:rPr>
                <w:szCs w:val="24"/>
              </w:rPr>
            </w:pPr>
            <w:r>
              <w:rPr>
                <w:szCs w:val="24"/>
              </w:rPr>
              <w:t>101-27-9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U328</w:t>
      </w:r>
    </w:p>
    <w:p w:rsidR="00216812" w:rsidRDefault="00216812" w:rsidP="00216812">
      <w:pPr>
        <w:keepNext/>
        <w:suppressAutoHyphens/>
        <w:rPr>
          <w:szCs w:val="24"/>
        </w:rPr>
      </w:pPr>
      <w:r>
        <w:rPr>
          <w:szCs w:val="24"/>
        </w:rPr>
        <w:t>o-Toluidine.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o-Toluidine</w:t>
            </w:r>
          </w:p>
        </w:tc>
        <w:tc>
          <w:tcPr>
            <w:tcW w:w="1872" w:type="dxa"/>
            <w:hideMark/>
          </w:tcPr>
          <w:p w:rsidR="00216812" w:rsidRDefault="00216812">
            <w:pPr>
              <w:suppressAutoHyphens/>
              <w:rPr>
                <w:szCs w:val="24"/>
              </w:rPr>
            </w:pPr>
            <w:r>
              <w:rPr>
                <w:szCs w:val="24"/>
              </w:rPr>
              <w:t>95-53-4</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U353</w:t>
      </w:r>
    </w:p>
    <w:p w:rsidR="00216812" w:rsidRDefault="00216812" w:rsidP="00216812">
      <w:pPr>
        <w:keepNext/>
        <w:suppressAutoHyphens/>
        <w:rPr>
          <w:szCs w:val="24"/>
        </w:rPr>
      </w:pPr>
      <w:r>
        <w:rPr>
          <w:szCs w:val="24"/>
        </w:rPr>
        <w:t>p-Toluidine.</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p-Toluidine</w:t>
            </w:r>
          </w:p>
        </w:tc>
        <w:tc>
          <w:tcPr>
            <w:tcW w:w="1872" w:type="dxa"/>
            <w:hideMark/>
          </w:tcPr>
          <w:p w:rsidR="00216812" w:rsidRDefault="00216812">
            <w:pPr>
              <w:suppressAutoHyphens/>
              <w:rPr>
                <w:szCs w:val="24"/>
              </w:rPr>
            </w:pPr>
            <w:r>
              <w:rPr>
                <w:szCs w:val="24"/>
              </w:rPr>
              <w:t>106-49-0</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U359</w:t>
      </w:r>
    </w:p>
    <w:p w:rsidR="00216812" w:rsidRDefault="00216812" w:rsidP="00216812">
      <w:pPr>
        <w:keepNext/>
        <w:suppressAutoHyphens/>
        <w:rPr>
          <w:szCs w:val="24"/>
        </w:rPr>
      </w:pPr>
      <w:r>
        <w:rPr>
          <w:szCs w:val="24"/>
        </w:rPr>
        <w:t>2-Ethoxyethanol.</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2-Ethoxyethanol</w:t>
            </w:r>
          </w:p>
        </w:tc>
        <w:tc>
          <w:tcPr>
            <w:tcW w:w="1872" w:type="dxa"/>
            <w:hideMark/>
          </w:tcPr>
          <w:p w:rsidR="00216812" w:rsidRDefault="00216812">
            <w:pPr>
              <w:suppressAutoHyphens/>
              <w:rPr>
                <w:szCs w:val="24"/>
              </w:rPr>
            </w:pPr>
            <w:r>
              <w:rPr>
                <w:szCs w:val="24"/>
              </w:rPr>
              <w:t>110-80-5</w:t>
            </w:r>
          </w:p>
        </w:tc>
        <w:tc>
          <w:tcPr>
            <w:tcW w:w="2160" w:type="dxa"/>
            <w:hideMark/>
          </w:tcPr>
          <w:p w:rsidR="00216812" w:rsidRDefault="00216812">
            <w:pPr>
              <w:suppressAutoHyphens/>
              <w:rPr>
                <w:szCs w:val="24"/>
              </w:rPr>
            </w:pPr>
            <w:r>
              <w:rPr>
                <w:szCs w:val="24"/>
              </w:rPr>
              <w:t>CMBST; or CHOXD fb (BIODG or CARBN); or BIODG fb CARBN</w:t>
            </w:r>
          </w:p>
        </w:tc>
        <w:tc>
          <w:tcPr>
            <w:tcW w:w="2160" w:type="dxa"/>
            <w:hideMark/>
          </w:tcPr>
          <w:p w:rsidR="00216812" w:rsidRDefault="00216812">
            <w:pPr>
              <w:suppressAutoHyphens/>
              <w:rPr>
                <w:szCs w:val="24"/>
              </w:rPr>
            </w:pPr>
            <w:r>
              <w:rPr>
                <w:szCs w:val="24"/>
              </w:rPr>
              <w:t>CMBST</w:t>
            </w:r>
          </w:p>
        </w:tc>
      </w:tr>
    </w:tbl>
    <w:p w:rsidR="00216812" w:rsidRDefault="00216812" w:rsidP="00216812">
      <w:pPr>
        <w:keepNext/>
        <w:suppressAutoHyphens/>
        <w:spacing w:before="240"/>
        <w:rPr>
          <w:szCs w:val="24"/>
        </w:rPr>
      </w:pPr>
      <w:r>
        <w:rPr>
          <w:szCs w:val="24"/>
        </w:rPr>
        <w:t>U364</w:t>
      </w:r>
    </w:p>
    <w:p w:rsidR="00216812" w:rsidRDefault="00216812" w:rsidP="00216812">
      <w:pPr>
        <w:keepNext/>
        <w:suppressAutoHyphens/>
        <w:rPr>
          <w:szCs w:val="24"/>
        </w:rPr>
      </w:pPr>
      <w:r>
        <w:rPr>
          <w:szCs w:val="24"/>
        </w:rPr>
        <w:t>Bendiocarb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Bendiocarb phenol</w:t>
            </w:r>
          </w:p>
        </w:tc>
        <w:tc>
          <w:tcPr>
            <w:tcW w:w="1872" w:type="dxa"/>
            <w:hideMark/>
          </w:tcPr>
          <w:p w:rsidR="00216812" w:rsidRDefault="00216812">
            <w:pPr>
              <w:suppressAutoHyphens/>
              <w:rPr>
                <w:szCs w:val="24"/>
              </w:rPr>
            </w:pPr>
            <w:r>
              <w:rPr>
                <w:szCs w:val="24"/>
              </w:rPr>
              <w:t>22961-82-6</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U367</w:t>
      </w:r>
    </w:p>
    <w:p w:rsidR="00216812" w:rsidRDefault="00216812" w:rsidP="00216812">
      <w:pPr>
        <w:keepNext/>
        <w:suppressAutoHyphens/>
        <w:rPr>
          <w:szCs w:val="24"/>
        </w:rPr>
      </w:pPr>
      <w:r>
        <w:rPr>
          <w:szCs w:val="24"/>
        </w:rPr>
        <w:t>Carbofuran phenol.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Carbofuran phenol</w:t>
            </w:r>
          </w:p>
        </w:tc>
        <w:tc>
          <w:tcPr>
            <w:tcW w:w="1872" w:type="dxa"/>
            <w:hideMark/>
          </w:tcPr>
          <w:p w:rsidR="00216812" w:rsidRDefault="00216812">
            <w:pPr>
              <w:suppressAutoHyphens/>
              <w:rPr>
                <w:szCs w:val="24"/>
              </w:rPr>
            </w:pPr>
            <w:r>
              <w:rPr>
                <w:szCs w:val="24"/>
              </w:rPr>
              <w:t>1563-38-8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U372</w:t>
      </w:r>
    </w:p>
    <w:p w:rsidR="00216812" w:rsidRDefault="00216812" w:rsidP="00216812">
      <w:pPr>
        <w:keepNext/>
        <w:suppressAutoHyphens/>
        <w:rPr>
          <w:szCs w:val="24"/>
        </w:rPr>
      </w:pPr>
      <w:r>
        <w:rPr>
          <w:szCs w:val="24"/>
        </w:rPr>
        <w:t>Carbendazim.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Carbendazim</w:t>
            </w:r>
          </w:p>
        </w:tc>
        <w:tc>
          <w:tcPr>
            <w:tcW w:w="1872" w:type="dxa"/>
            <w:hideMark/>
          </w:tcPr>
          <w:p w:rsidR="00216812" w:rsidRDefault="00216812">
            <w:pPr>
              <w:suppressAutoHyphens/>
              <w:rPr>
                <w:szCs w:val="24"/>
              </w:rPr>
            </w:pPr>
            <w:r>
              <w:rPr>
                <w:szCs w:val="24"/>
              </w:rPr>
              <w:t>10605-21-7</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U373</w:t>
      </w:r>
    </w:p>
    <w:p w:rsidR="00216812" w:rsidRDefault="00216812" w:rsidP="00216812">
      <w:pPr>
        <w:keepNext/>
        <w:suppressAutoHyphens/>
        <w:rPr>
          <w:szCs w:val="24"/>
        </w:rPr>
      </w:pPr>
      <w:r>
        <w:rPr>
          <w:szCs w:val="24"/>
        </w:rPr>
        <w:t>Propham.</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Propham</w:t>
            </w:r>
            <w:proofErr w:type="spellEnd"/>
          </w:p>
        </w:tc>
        <w:tc>
          <w:tcPr>
            <w:tcW w:w="1872" w:type="dxa"/>
            <w:hideMark/>
          </w:tcPr>
          <w:p w:rsidR="00216812" w:rsidRDefault="00216812">
            <w:pPr>
              <w:suppressAutoHyphens/>
              <w:rPr>
                <w:szCs w:val="24"/>
              </w:rPr>
            </w:pPr>
            <w:r>
              <w:rPr>
                <w:szCs w:val="24"/>
              </w:rPr>
              <w:t>122-42-9</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U387</w:t>
      </w:r>
    </w:p>
    <w:p w:rsidR="00216812" w:rsidRDefault="00216812" w:rsidP="00216812">
      <w:pPr>
        <w:keepNext/>
        <w:suppressAutoHyphens/>
        <w:rPr>
          <w:szCs w:val="24"/>
        </w:rPr>
      </w:pPr>
      <w:r>
        <w:rPr>
          <w:szCs w:val="24"/>
        </w:rPr>
        <w:t>Prosulfocarb.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Prosulfocarb</w:t>
            </w:r>
            <w:proofErr w:type="spellEnd"/>
          </w:p>
        </w:tc>
        <w:tc>
          <w:tcPr>
            <w:tcW w:w="1872" w:type="dxa"/>
            <w:hideMark/>
          </w:tcPr>
          <w:p w:rsidR="00216812" w:rsidRDefault="00216812">
            <w:pPr>
              <w:suppressAutoHyphens/>
              <w:rPr>
                <w:szCs w:val="24"/>
              </w:rPr>
            </w:pPr>
            <w:r>
              <w:rPr>
                <w:szCs w:val="24"/>
              </w:rPr>
              <w:t>52888-80-9</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U389</w:t>
      </w:r>
    </w:p>
    <w:p w:rsidR="00216812" w:rsidRDefault="00216812" w:rsidP="00216812">
      <w:pPr>
        <w:keepNext/>
        <w:suppressAutoHyphens/>
        <w:rPr>
          <w:szCs w:val="24"/>
        </w:rPr>
      </w:pPr>
      <w:r>
        <w:rPr>
          <w:szCs w:val="24"/>
        </w:rPr>
        <w:t>Triallate.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Triallate</w:t>
            </w:r>
          </w:p>
        </w:tc>
        <w:tc>
          <w:tcPr>
            <w:tcW w:w="1872" w:type="dxa"/>
            <w:hideMark/>
          </w:tcPr>
          <w:p w:rsidR="00216812" w:rsidRDefault="00216812">
            <w:pPr>
              <w:suppressAutoHyphens/>
              <w:rPr>
                <w:szCs w:val="24"/>
              </w:rPr>
            </w:pPr>
            <w:r>
              <w:rPr>
                <w:szCs w:val="24"/>
              </w:rPr>
              <w:t>2303-17-5</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U394</w:t>
      </w:r>
    </w:p>
    <w:p w:rsidR="00216812" w:rsidRDefault="00216812" w:rsidP="00216812">
      <w:pPr>
        <w:keepNext/>
        <w:suppressAutoHyphens/>
        <w:rPr>
          <w:szCs w:val="24"/>
        </w:rPr>
      </w:pPr>
      <w:r>
        <w:rPr>
          <w:szCs w:val="24"/>
        </w:rPr>
        <w:t>A2213.</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keepNext/>
              <w:suppressAutoHyphens/>
              <w:spacing w:before="240"/>
              <w:rPr>
                <w:szCs w:val="24"/>
              </w:rPr>
            </w:pPr>
            <w:r>
              <w:rPr>
                <w:szCs w:val="24"/>
              </w:rPr>
              <w:t>A2213</w:t>
            </w:r>
          </w:p>
        </w:tc>
        <w:tc>
          <w:tcPr>
            <w:tcW w:w="1872" w:type="dxa"/>
            <w:hideMark/>
          </w:tcPr>
          <w:p w:rsidR="00216812" w:rsidRDefault="00216812">
            <w:pPr>
              <w:suppressAutoHyphens/>
              <w:rPr>
                <w:szCs w:val="24"/>
              </w:rPr>
            </w:pPr>
            <w:r>
              <w:rPr>
                <w:szCs w:val="24"/>
              </w:rPr>
              <w:t>30558-43-1</w:t>
            </w:r>
          </w:p>
        </w:tc>
        <w:tc>
          <w:tcPr>
            <w:tcW w:w="2160" w:type="dxa"/>
            <w:hideMark/>
          </w:tcPr>
          <w:p w:rsidR="00216812" w:rsidRDefault="00216812">
            <w:pPr>
              <w:suppressAutoHyphens/>
              <w:rPr>
                <w:szCs w:val="24"/>
              </w:rPr>
            </w:pPr>
            <w:r>
              <w:rPr>
                <w:szCs w:val="24"/>
              </w:rPr>
              <w:t>0.042;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suppressAutoHyphens/>
        <w:rPr>
          <w:szCs w:val="24"/>
        </w:rPr>
      </w:pPr>
    </w:p>
    <w:p w:rsidR="00216812" w:rsidRDefault="00216812" w:rsidP="00216812">
      <w:pPr>
        <w:keepNext/>
        <w:suppressAutoHyphens/>
        <w:rPr>
          <w:szCs w:val="24"/>
        </w:rPr>
      </w:pPr>
      <w:r>
        <w:rPr>
          <w:szCs w:val="24"/>
        </w:rPr>
        <w:t>U395</w:t>
      </w:r>
    </w:p>
    <w:p w:rsidR="00216812" w:rsidRDefault="00216812" w:rsidP="00216812">
      <w:pPr>
        <w:keepNext/>
        <w:suppressAutoHyphens/>
        <w:rPr>
          <w:szCs w:val="24"/>
        </w:rPr>
      </w:pPr>
      <w:r>
        <w:rPr>
          <w:szCs w:val="24"/>
        </w:rPr>
        <w:t>Diethylene glycol, dicarbamate.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Diethylene glycol, dicarbamate</w:t>
            </w:r>
          </w:p>
        </w:tc>
        <w:tc>
          <w:tcPr>
            <w:tcW w:w="1872" w:type="dxa"/>
            <w:hideMark/>
          </w:tcPr>
          <w:p w:rsidR="00216812" w:rsidRDefault="00216812">
            <w:pPr>
              <w:suppressAutoHyphens/>
              <w:rPr>
                <w:szCs w:val="24"/>
              </w:rPr>
            </w:pPr>
            <w:r>
              <w:rPr>
                <w:szCs w:val="24"/>
              </w:rPr>
              <w:t>5952-26-1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U404</w:t>
      </w:r>
    </w:p>
    <w:p w:rsidR="00216812" w:rsidRDefault="00216812" w:rsidP="00216812">
      <w:pPr>
        <w:keepNext/>
        <w:suppressAutoHyphens/>
        <w:rPr>
          <w:szCs w:val="24"/>
        </w:rPr>
      </w:pPr>
      <w:r>
        <w:rPr>
          <w:szCs w:val="24"/>
        </w:rPr>
        <w:t>Triethylamine.</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Triethylamine</w:t>
            </w:r>
          </w:p>
        </w:tc>
        <w:tc>
          <w:tcPr>
            <w:tcW w:w="1872" w:type="dxa"/>
            <w:hideMark/>
          </w:tcPr>
          <w:p w:rsidR="00216812" w:rsidRDefault="00216812">
            <w:pPr>
              <w:suppressAutoHyphens/>
              <w:rPr>
                <w:szCs w:val="24"/>
              </w:rPr>
            </w:pPr>
            <w:r>
              <w:rPr>
                <w:szCs w:val="24"/>
              </w:rPr>
              <w:t>121-44-8</w:t>
            </w:r>
          </w:p>
        </w:tc>
        <w:tc>
          <w:tcPr>
            <w:tcW w:w="2160" w:type="dxa"/>
            <w:hideMark/>
          </w:tcPr>
          <w:p w:rsidR="00216812" w:rsidRDefault="00216812">
            <w:pPr>
              <w:suppressAutoHyphens/>
              <w:rPr>
                <w:szCs w:val="24"/>
              </w:rPr>
            </w:pPr>
            <w:r>
              <w:rPr>
                <w:szCs w:val="24"/>
              </w:rPr>
              <w:t>0.081; or CMBST, CHOXD, BIODG or CARBN</w:t>
            </w:r>
          </w:p>
        </w:tc>
        <w:tc>
          <w:tcPr>
            <w:tcW w:w="2160" w:type="dxa"/>
            <w:hideMark/>
          </w:tcPr>
          <w:p w:rsidR="00216812" w:rsidRDefault="00216812">
            <w:pPr>
              <w:suppressAutoHyphens/>
              <w:rPr>
                <w:szCs w:val="24"/>
              </w:rPr>
            </w:pPr>
            <w:r>
              <w:rPr>
                <w:szCs w:val="24"/>
              </w:rPr>
              <w:t>1.5; or CMBST</w:t>
            </w:r>
          </w:p>
        </w:tc>
      </w:tr>
    </w:tbl>
    <w:p w:rsidR="00216812" w:rsidRDefault="00216812" w:rsidP="00216812">
      <w:pPr>
        <w:keepNext/>
        <w:suppressAutoHyphens/>
        <w:spacing w:before="240"/>
        <w:rPr>
          <w:szCs w:val="24"/>
        </w:rPr>
      </w:pPr>
      <w:r>
        <w:rPr>
          <w:szCs w:val="24"/>
        </w:rPr>
        <w:t>U409</w:t>
      </w:r>
    </w:p>
    <w:p w:rsidR="00216812" w:rsidRDefault="00216812" w:rsidP="00216812">
      <w:pPr>
        <w:keepNext/>
        <w:suppressAutoHyphens/>
        <w:rPr>
          <w:szCs w:val="24"/>
        </w:rPr>
      </w:pPr>
      <w:r>
        <w:rPr>
          <w:szCs w:val="24"/>
        </w:rPr>
        <w:t>Thiophanate-methyl.</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Thiophanate-methyl</w:t>
            </w:r>
          </w:p>
        </w:tc>
        <w:tc>
          <w:tcPr>
            <w:tcW w:w="1872" w:type="dxa"/>
            <w:hideMark/>
          </w:tcPr>
          <w:p w:rsidR="00216812" w:rsidRDefault="00216812">
            <w:pPr>
              <w:suppressAutoHyphens/>
              <w:rPr>
                <w:szCs w:val="24"/>
              </w:rPr>
            </w:pPr>
            <w:r>
              <w:rPr>
                <w:szCs w:val="24"/>
              </w:rPr>
              <w:t>23564-05-8</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lastRenderedPageBreak/>
        <w:t>U410</w:t>
      </w:r>
    </w:p>
    <w:p w:rsidR="00216812" w:rsidRDefault="00216812" w:rsidP="00216812">
      <w:pPr>
        <w:keepNext/>
        <w:suppressAutoHyphens/>
        <w:rPr>
          <w:szCs w:val="24"/>
        </w:rPr>
      </w:pPr>
      <w:r>
        <w:rPr>
          <w:szCs w:val="24"/>
        </w:rPr>
        <w:t>Thiodicarb.</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proofErr w:type="spellStart"/>
            <w:r>
              <w:rPr>
                <w:szCs w:val="24"/>
              </w:rPr>
              <w:t>Thiodicarb</w:t>
            </w:r>
            <w:proofErr w:type="spellEnd"/>
          </w:p>
        </w:tc>
        <w:tc>
          <w:tcPr>
            <w:tcW w:w="1872" w:type="dxa"/>
            <w:hideMark/>
          </w:tcPr>
          <w:p w:rsidR="00216812" w:rsidRDefault="00216812">
            <w:pPr>
              <w:suppressAutoHyphens/>
              <w:rPr>
                <w:szCs w:val="24"/>
              </w:rPr>
            </w:pPr>
            <w:r>
              <w:rPr>
                <w:szCs w:val="24"/>
              </w:rPr>
              <w:t>59669-26-0</w:t>
            </w:r>
          </w:p>
        </w:tc>
        <w:tc>
          <w:tcPr>
            <w:tcW w:w="2160" w:type="dxa"/>
            <w:hideMark/>
          </w:tcPr>
          <w:p w:rsidR="00216812" w:rsidRDefault="00216812">
            <w:pPr>
              <w:suppressAutoHyphens/>
              <w:rPr>
                <w:szCs w:val="24"/>
              </w:rPr>
            </w:pPr>
            <w:r>
              <w:rPr>
                <w:szCs w:val="24"/>
              </w:rPr>
              <w:t>0.019;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rPr>
          <w:szCs w:val="24"/>
        </w:rPr>
      </w:pPr>
      <w:r>
        <w:rPr>
          <w:szCs w:val="24"/>
        </w:rPr>
        <w:t>U411</w:t>
      </w:r>
    </w:p>
    <w:p w:rsidR="00216812" w:rsidRDefault="00216812" w:rsidP="00216812">
      <w:pPr>
        <w:keepNext/>
        <w:suppressAutoHyphens/>
        <w:rPr>
          <w:szCs w:val="24"/>
        </w:rPr>
      </w:pPr>
      <w:r>
        <w:rPr>
          <w:szCs w:val="24"/>
        </w:rPr>
        <w:t>Propoxur.</w:t>
      </w:r>
      <w:r>
        <w:rPr>
          <w:szCs w:val="24"/>
          <w:vertAlign w:val="superscript"/>
        </w:rPr>
        <w:t>10</w:t>
      </w:r>
    </w:p>
    <w:tbl>
      <w:tblPr>
        <w:tblW w:w="0" w:type="auto"/>
        <w:tblLayout w:type="fixed"/>
        <w:tblCellMar>
          <w:left w:w="144" w:type="dxa"/>
          <w:right w:w="144" w:type="dxa"/>
        </w:tblCellMar>
        <w:tblLook w:val="04A0" w:firstRow="1" w:lastRow="0" w:firstColumn="1" w:lastColumn="0" w:noHBand="0" w:noVBand="1"/>
      </w:tblPr>
      <w:tblGrid>
        <w:gridCol w:w="3456"/>
        <w:gridCol w:w="1872"/>
        <w:gridCol w:w="2160"/>
        <w:gridCol w:w="2160"/>
      </w:tblGrid>
      <w:tr w:rsidR="00216812" w:rsidTr="00216812">
        <w:trPr>
          <w:cantSplit/>
        </w:trPr>
        <w:tc>
          <w:tcPr>
            <w:tcW w:w="3456" w:type="dxa"/>
            <w:hideMark/>
          </w:tcPr>
          <w:p w:rsidR="00216812" w:rsidRDefault="00216812">
            <w:pPr>
              <w:suppressAutoHyphens/>
              <w:rPr>
                <w:szCs w:val="24"/>
              </w:rPr>
            </w:pPr>
            <w:r>
              <w:rPr>
                <w:szCs w:val="24"/>
              </w:rPr>
              <w:t>Propoxur</w:t>
            </w:r>
          </w:p>
        </w:tc>
        <w:tc>
          <w:tcPr>
            <w:tcW w:w="1872" w:type="dxa"/>
            <w:hideMark/>
          </w:tcPr>
          <w:p w:rsidR="00216812" w:rsidRDefault="00216812">
            <w:pPr>
              <w:suppressAutoHyphens/>
              <w:rPr>
                <w:szCs w:val="24"/>
              </w:rPr>
            </w:pPr>
            <w:r>
              <w:rPr>
                <w:szCs w:val="24"/>
              </w:rPr>
              <w:t>114-26-1</w:t>
            </w:r>
          </w:p>
        </w:tc>
        <w:tc>
          <w:tcPr>
            <w:tcW w:w="2160" w:type="dxa"/>
            <w:hideMark/>
          </w:tcPr>
          <w:p w:rsidR="00216812" w:rsidRDefault="00216812">
            <w:pPr>
              <w:suppressAutoHyphens/>
              <w:rPr>
                <w:szCs w:val="24"/>
              </w:rPr>
            </w:pPr>
            <w:r>
              <w:rPr>
                <w:szCs w:val="24"/>
              </w:rPr>
              <w:t>0.056; or CMBST, CHOXD, BIODG or CARBN</w:t>
            </w:r>
          </w:p>
        </w:tc>
        <w:tc>
          <w:tcPr>
            <w:tcW w:w="2160" w:type="dxa"/>
            <w:hideMark/>
          </w:tcPr>
          <w:p w:rsidR="00216812" w:rsidRDefault="00216812">
            <w:pPr>
              <w:suppressAutoHyphens/>
              <w:rPr>
                <w:szCs w:val="24"/>
              </w:rPr>
            </w:pPr>
            <w:r>
              <w:rPr>
                <w:szCs w:val="24"/>
              </w:rPr>
              <w:t>1.4; or CMBST</w:t>
            </w:r>
          </w:p>
        </w:tc>
      </w:tr>
    </w:tbl>
    <w:p w:rsidR="00216812" w:rsidRDefault="00216812" w:rsidP="00216812">
      <w:pPr>
        <w:keepNext/>
        <w:suppressAutoHyphens/>
        <w:spacing w:before="240" w:after="240"/>
        <w:rPr>
          <w:szCs w:val="24"/>
        </w:rPr>
      </w:pPr>
      <w:r>
        <w:rPr>
          <w:szCs w:val="24"/>
        </w:rPr>
        <w:t>Notes:</w:t>
      </w:r>
    </w:p>
    <w:p w:rsidR="00216812" w:rsidRDefault="00216812" w:rsidP="00216812">
      <w:pPr>
        <w:suppressAutoHyphens/>
        <w:spacing w:before="240" w:after="240"/>
        <w:ind w:left="720" w:hanging="720"/>
        <w:rPr>
          <w:szCs w:val="24"/>
        </w:rPr>
      </w:pPr>
      <w:r>
        <w:rPr>
          <w:szCs w:val="24"/>
        </w:rPr>
        <w:t>1</w:t>
      </w:r>
      <w:r>
        <w:rPr>
          <w:szCs w:val="24"/>
        </w:rPr>
        <w:tab/>
        <w:t>The waste descriptions provided in this table do not replace waste descriptions in 35 Ill. Adm. Code 721.  Descriptions of Treatment or Regulatory Subcategories are provided, as needed, to distinguish between applicability of different standards.</w:t>
      </w:r>
    </w:p>
    <w:p w:rsidR="00216812" w:rsidRDefault="00216812" w:rsidP="00216812">
      <w:pPr>
        <w:suppressAutoHyphens/>
        <w:spacing w:before="240" w:after="240"/>
        <w:ind w:left="720" w:hanging="720"/>
        <w:rPr>
          <w:szCs w:val="24"/>
        </w:rPr>
      </w:pPr>
      <w:r>
        <w:rPr>
          <w:szCs w:val="24"/>
        </w:rPr>
        <w:t>2</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rPr>
        <w:t>3</w:t>
      </w:r>
      <w:r>
        <w:rPr>
          <w:szCs w:val="24"/>
        </w:rPr>
        <w:tab/>
        <w:t>Concentration standards for wastewaters are expressed in mg/ℓ and are based on analysis of composite samples.</w:t>
      </w:r>
    </w:p>
    <w:p w:rsidR="00216812" w:rsidRDefault="00216812" w:rsidP="00216812">
      <w:pPr>
        <w:suppressAutoHyphens/>
        <w:spacing w:before="240" w:after="240"/>
        <w:ind w:left="720" w:hanging="720"/>
        <w:rPr>
          <w:szCs w:val="24"/>
        </w:rPr>
      </w:pPr>
      <w:r>
        <w:rPr>
          <w:szCs w:val="24"/>
        </w:rPr>
        <w:t>4</w:t>
      </w:r>
      <w:r>
        <w:rPr>
          <w:szCs w:val="24"/>
        </w:rPr>
        <w:tab/>
        <w:t xml:space="preserve">All treatment standards expressed as a Technology Code or combination of Technology Codes are explained in detail in Table C, “Technology Codes and Descriptions of Technology-Based Standards”.  “fb” inserted between USEPA hazardous waste </w:t>
      </w:r>
      <w:r>
        <w:rPr>
          <w:spacing w:val="-3"/>
          <w:szCs w:val="24"/>
        </w:rPr>
        <w:t xml:space="preserve">numbers </w:t>
      </w:r>
      <w:r>
        <w:rPr>
          <w:szCs w:val="24"/>
        </w:rPr>
        <w:t>denotes “followed by”, so that the first-listed treatment is followed by the second-listed treatment.  A semicolon (;) separates alternative treatment schemes.</w:t>
      </w:r>
    </w:p>
    <w:p w:rsidR="00216812" w:rsidRDefault="00216812" w:rsidP="00216812">
      <w:pPr>
        <w:suppressAutoHyphens/>
        <w:spacing w:before="240" w:after="240"/>
        <w:ind w:left="720" w:hanging="720"/>
        <w:rPr>
          <w:szCs w:val="24"/>
        </w:rPr>
      </w:pPr>
      <w:r>
        <w:rPr>
          <w:szCs w:val="24"/>
        </w:rPr>
        <w:t>5</w:t>
      </w:r>
      <w:r>
        <w:rPr>
          <w:szCs w:val="24"/>
        </w:rPr>
        <w:tab/>
        <w:t xml:space="preserve">Except for Metals (EP or TCLP) and Cyanides (Total and Amenable), the </w:t>
      </w:r>
      <w:proofErr w:type="spellStart"/>
      <w:r>
        <w:rPr>
          <w:szCs w:val="24"/>
        </w:rPr>
        <w:t>nonwastewater</w:t>
      </w:r>
      <w:proofErr w:type="spellEnd"/>
      <w:r>
        <w:rPr>
          <w:szCs w:val="24"/>
        </w:rPr>
        <w:t xml:space="preserve"> treatment standards expressed as a concentration were established, in part, based on incineration in units operated in accordance with the technical requirements of Subpart O of 35 Ill. Adm. Code 724 or Subpart O of 35 Ill. Adm. Code 725 or based on combustion in fuel substitution units operating in accordance with applicable technical requirements.  A facility may comply with these treatment standards according to provisions in Section 728.140(d).  All concentration standards for </w:t>
      </w:r>
      <w:proofErr w:type="spellStart"/>
      <w:r>
        <w:rPr>
          <w:szCs w:val="24"/>
        </w:rPr>
        <w:t>nonwastewaters</w:t>
      </w:r>
      <w:proofErr w:type="spellEnd"/>
      <w:r>
        <w:rPr>
          <w:szCs w:val="24"/>
        </w:rPr>
        <w:t xml:space="preserve"> are based on analysis of grab samples.</w:t>
      </w:r>
    </w:p>
    <w:p w:rsidR="00216812" w:rsidRDefault="00216812" w:rsidP="00216812">
      <w:pPr>
        <w:suppressAutoHyphens/>
        <w:spacing w:before="240" w:after="240"/>
        <w:ind w:left="720" w:hanging="720"/>
        <w:rPr>
          <w:szCs w:val="24"/>
        </w:rPr>
      </w:pPr>
      <w:r>
        <w:rPr>
          <w:szCs w:val="24"/>
        </w:rPr>
        <w:t>6</w:t>
      </w:r>
      <w:r>
        <w:rPr>
          <w:szCs w:val="24"/>
        </w:rPr>
        <w:tab/>
        <w:t xml:space="preserve">Where an alternate treatment standard or set of alternate standards has been indicated, a facility may comply with this alternate standard, but only for the Treatment or Regulatory Subcategory or physical form (i.e., wastewater or </w:t>
      </w:r>
      <w:proofErr w:type="spellStart"/>
      <w:r>
        <w:rPr>
          <w:szCs w:val="24"/>
        </w:rPr>
        <w:t>nonwastewater</w:t>
      </w:r>
      <w:proofErr w:type="spellEnd"/>
      <w:r>
        <w:rPr>
          <w:szCs w:val="24"/>
        </w:rPr>
        <w:t>) specified for that alternate standard.</w:t>
      </w:r>
    </w:p>
    <w:p w:rsidR="00216812" w:rsidRDefault="00216812" w:rsidP="00216812">
      <w:pPr>
        <w:suppressAutoHyphens/>
        <w:spacing w:before="240" w:after="240"/>
        <w:ind w:left="720" w:hanging="720"/>
        <w:rPr>
          <w:szCs w:val="24"/>
        </w:rPr>
      </w:pPr>
      <w:r>
        <w:rPr>
          <w:szCs w:val="24"/>
        </w:rPr>
        <w:lastRenderedPageBreak/>
        <w:t>7</w:t>
      </w:r>
      <w:r>
        <w:rPr>
          <w:szCs w:val="24"/>
        </w:rPr>
        <w:tab/>
        <w:t xml:space="preserve">Both Cyanides (Total) and Cyanides (Amenable) for </w:t>
      </w:r>
      <w:proofErr w:type="spellStart"/>
      <w:r>
        <w:rPr>
          <w:szCs w:val="24"/>
        </w:rPr>
        <w:t>nonwastewaters</w:t>
      </w:r>
      <w:proofErr w:type="spellEnd"/>
      <w:r>
        <w:rPr>
          <w:szCs w:val="24"/>
        </w:rPr>
        <w:t xml:space="preserve">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rPr>
        <w:t>8</w:t>
      </w:r>
      <w:r>
        <w:rPr>
          <w:szCs w:val="24"/>
        </w:rPr>
        <w:tab/>
        <w:t>These wastes, when rendered non-hazardous and then subsequently managed in CWA or CWA-equivalent systems, are not subject to treatment standards.  (See Section 728.101(c)(3) and (c)(4).)</w:t>
      </w:r>
    </w:p>
    <w:p w:rsidR="00216812" w:rsidRDefault="00216812" w:rsidP="00216812">
      <w:pPr>
        <w:suppressAutoHyphens/>
        <w:spacing w:before="240" w:after="240"/>
        <w:ind w:left="720" w:hanging="720"/>
        <w:rPr>
          <w:szCs w:val="24"/>
        </w:rPr>
      </w:pPr>
      <w:r>
        <w:rPr>
          <w:szCs w:val="24"/>
        </w:rPr>
        <w:t>9</w:t>
      </w:r>
      <w:r>
        <w:rPr>
          <w:szCs w:val="24"/>
        </w:rPr>
        <w:tab/>
        <w:t>These wastes, when rendered non-hazardous and then subsequently injected in a Class I SDWA well, are not subject to treatment standards.  (See 35 Ill. Adm. Code 738.101(d).)</w:t>
      </w:r>
    </w:p>
    <w:p w:rsidR="00216812" w:rsidRDefault="00216812" w:rsidP="00216812">
      <w:pPr>
        <w:suppressAutoHyphens/>
        <w:spacing w:before="240" w:after="240"/>
        <w:ind w:left="720" w:hanging="720"/>
        <w:rPr>
          <w:szCs w:val="24"/>
        </w:rPr>
      </w:pPr>
      <w:r>
        <w:rPr>
          <w:szCs w:val="24"/>
        </w:rPr>
        <w:t>10</w:t>
      </w:r>
      <w:r>
        <w:rPr>
          <w:szCs w:val="24"/>
        </w:rPr>
        <w:tab/>
      </w:r>
      <w:r>
        <w:rPr>
          <w:spacing w:val="-1"/>
          <w:szCs w:val="24"/>
        </w:rPr>
        <w:t xml:space="preserve">The treatment standard for this waste may be satisfied by either meeting the constituent concentrations in the table in this Section or by treating the waste by the specified technologies:  combustion, as defined by the technology code CMBST at Table C for </w:t>
      </w:r>
      <w:proofErr w:type="spellStart"/>
      <w:r>
        <w:rPr>
          <w:spacing w:val="-1"/>
          <w:szCs w:val="24"/>
        </w:rPr>
        <w:t>nonwastewaters</w:t>
      </w:r>
      <w:proofErr w:type="spellEnd"/>
      <w:r>
        <w:rPr>
          <w:spacing w:val="-1"/>
          <w:szCs w:val="24"/>
        </w:rPr>
        <w:t>; and biodegradation, as defined by the technology code BIODG; carbon adsorption, as defined by the technology code CARBN; chemical oxidation, as defined by the technology code CHOXD; or combustion, as defined as technology code CMBST, at Table C, for wastewaters.</w:t>
      </w:r>
    </w:p>
    <w:p w:rsidR="00216812" w:rsidRDefault="00216812" w:rsidP="00216812">
      <w:pPr>
        <w:suppressAutoHyphens/>
        <w:spacing w:before="240" w:after="240"/>
        <w:ind w:left="720" w:hanging="720"/>
        <w:rPr>
          <w:szCs w:val="24"/>
        </w:rPr>
      </w:pPr>
      <w:r>
        <w:rPr>
          <w:szCs w:val="24"/>
        </w:rPr>
        <w:t>11</w:t>
      </w:r>
      <w:r>
        <w:rPr>
          <w:szCs w:val="24"/>
        </w:rPr>
        <w:tab/>
        <w:t>For these wastes, the definition of CMBST is limited to any of the following that have obtained a determination of equivalent treatment under Section 728.142(b):  (1) combustion units operating under 35 Ill. Adm. Code 726, (2) combustion units permitted under Subpart O of 35 Ill. Adm. Code 724, or (3) combustion units operating under Subpart O of 35 Ill. Adm. Code 725.</w:t>
      </w:r>
    </w:p>
    <w:p w:rsidR="00216812" w:rsidRDefault="00216812" w:rsidP="00216812">
      <w:pPr>
        <w:suppressAutoHyphens/>
        <w:spacing w:before="240" w:after="240"/>
        <w:ind w:left="720" w:hanging="720"/>
        <w:rPr>
          <w:szCs w:val="24"/>
        </w:rPr>
      </w:pPr>
      <w:r>
        <w:rPr>
          <w:szCs w:val="24"/>
        </w:rPr>
        <w:t>12</w:t>
      </w:r>
      <w:r>
        <w:rPr>
          <w:szCs w:val="24"/>
        </w:rPr>
        <w:tab/>
        <w:t xml:space="preserve">Disposal of USEPA hazardous waste number K175 waste that has complied with all applicable Section 728.140 treatment standards must also be </w:t>
      </w:r>
      <w:proofErr w:type="spellStart"/>
      <w:r>
        <w:rPr>
          <w:szCs w:val="24"/>
        </w:rPr>
        <w:t>macroencapsulated</w:t>
      </w:r>
      <w:proofErr w:type="spellEnd"/>
      <w:r>
        <w:rPr>
          <w:szCs w:val="24"/>
        </w:rPr>
        <w:t xml:space="preserve"> in accordance with Table F, unless the waste is placed in either of the following types of facilities:</w:t>
      </w:r>
    </w:p>
    <w:p w:rsidR="00216812" w:rsidRDefault="00216812" w:rsidP="00216812">
      <w:pPr>
        <w:spacing w:before="240" w:after="240"/>
        <w:ind w:left="1440" w:hanging="720"/>
        <w:rPr>
          <w:szCs w:val="24"/>
        </w:rPr>
      </w:pPr>
      <w:r>
        <w:rPr>
          <w:szCs w:val="24"/>
        </w:rPr>
        <w:t>a)</w:t>
      </w:r>
      <w:r>
        <w:rPr>
          <w:szCs w:val="24"/>
        </w:rPr>
        <w:tab/>
        <w:t xml:space="preserve">A RCRA Subtitle C </w:t>
      </w:r>
      <w:proofErr w:type="spellStart"/>
      <w:r>
        <w:rPr>
          <w:szCs w:val="24"/>
        </w:rPr>
        <w:t>monofill</w:t>
      </w:r>
      <w:proofErr w:type="spellEnd"/>
      <w:r>
        <w:rPr>
          <w:szCs w:val="24"/>
        </w:rPr>
        <w:t xml:space="preserve"> containing only K175 wastes that meet all applicable 40 CFR 268.40 treatment standards; or</w:t>
      </w:r>
    </w:p>
    <w:p w:rsidR="00216812" w:rsidRDefault="00216812" w:rsidP="00216812">
      <w:pPr>
        <w:spacing w:before="240" w:after="240"/>
        <w:ind w:left="1440" w:hanging="720"/>
        <w:rPr>
          <w:szCs w:val="24"/>
        </w:rPr>
      </w:pPr>
      <w:r>
        <w:rPr>
          <w:szCs w:val="24"/>
        </w:rPr>
        <w:t>b)</w:t>
      </w:r>
      <w:r>
        <w:rPr>
          <w:szCs w:val="24"/>
        </w:rPr>
        <w:tab/>
        <w:t>A dedicated RCRA Subtitle C landfill cell in which all other wastes being co-disposed are at pH≤6.0.</w:t>
      </w:r>
    </w:p>
    <w:p w:rsidR="00216812" w:rsidRDefault="00216812" w:rsidP="00216812">
      <w:pPr>
        <w:spacing w:before="240" w:after="240"/>
        <w:rPr>
          <w:szCs w:val="24"/>
        </w:rPr>
      </w:pPr>
      <w:r>
        <w:rPr>
          <w:szCs w:val="24"/>
        </w:rPr>
        <w:t>BOARD NOTE:  Derived from table to 40 CFR 268.40 (2017).</w:t>
      </w:r>
    </w:p>
    <w:p w:rsidR="00216812" w:rsidRDefault="00216812" w:rsidP="00216812">
      <w:pPr>
        <w:suppressAutoHyphens/>
        <w:spacing w:before="240" w:after="240"/>
        <w:ind w:left="720" w:hanging="720"/>
        <w:rPr>
          <w:szCs w:val="24"/>
        </w:rPr>
      </w:pPr>
      <w:r>
        <w:rPr>
          <w:szCs w:val="24"/>
        </w:rPr>
        <w:t>NA</w:t>
      </w:r>
      <w:r>
        <w:rPr>
          <w:szCs w:val="24"/>
        </w:rPr>
        <w:tab/>
        <w:t>means not applicable.</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p w:rsidR="00216812" w:rsidRDefault="00216812" w:rsidP="00216812">
      <w:pPr>
        <w:keepNext/>
        <w:keepLines/>
        <w:suppressAutoHyphens/>
        <w:spacing w:before="240" w:after="240"/>
        <w:outlineLvl w:val="3"/>
        <w:rPr>
          <w:b/>
          <w:szCs w:val="24"/>
        </w:rPr>
      </w:pPr>
      <w:r>
        <w:rPr>
          <w:b/>
          <w:szCs w:val="24"/>
        </w:rPr>
        <w:lastRenderedPageBreak/>
        <w:t>Section 728.TABLE U  Universal Treatment Standards (UTS)</w:t>
      </w:r>
    </w:p>
    <w:tbl>
      <w:tblPr>
        <w:tblW w:w="9645" w:type="dxa"/>
        <w:tblLayout w:type="fixed"/>
        <w:tblCellMar>
          <w:left w:w="144" w:type="dxa"/>
          <w:right w:w="144" w:type="dxa"/>
        </w:tblCellMar>
        <w:tblLook w:val="04A0" w:firstRow="1" w:lastRow="0" w:firstColumn="1" w:lastColumn="0" w:noHBand="0" w:noVBand="1"/>
      </w:tblPr>
      <w:tblGrid>
        <w:gridCol w:w="3168"/>
        <w:gridCol w:w="2159"/>
        <w:gridCol w:w="2159"/>
        <w:gridCol w:w="2159"/>
      </w:tblGrid>
      <w:tr w:rsidR="00216812" w:rsidTr="00216812">
        <w:trPr>
          <w:cantSplit/>
        </w:trPr>
        <w:tc>
          <w:tcPr>
            <w:tcW w:w="3168" w:type="dxa"/>
            <w:vAlign w:val="bottom"/>
            <w:hideMark/>
          </w:tcPr>
          <w:p w:rsidR="00216812" w:rsidRDefault="00216812">
            <w:pPr>
              <w:keepNext/>
              <w:keepLines/>
              <w:widowControl w:val="0"/>
              <w:suppressAutoHyphens/>
              <w:rPr>
                <w:szCs w:val="24"/>
              </w:rPr>
            </w:pPr>
            <w:r>
              <w:rPr>
                <w:szCs w:val="24"/>
              </w:rPr>
              <w:t>Regulated Constituent-Common Name</w:t>
            </w:r>
          </w:p>
        </w:tc>
        <w:tc>
          <w:tcPr>
            <w:tcW w:w="2160" w:type="dxa"/>
            <w:vAlign w:val="bottom"/>
            <w:hideMark/>
          </w:tcPr>
          <w:p w:rsidR="00216812" w:rsidRDefault="00216812">
            <w:pPr>
              <w:keepNext/>
              <w:keepLines/>
              <w:widowControl w:val="0"/>
              <w:suppressAutoHyphens/>
              <w:rPr>
                <w:szCs w:val="24"/>
              </w:rPr>
            </w:pPr>
            <w:r>
              <w:rPr>
                <w:szCs w:val="24"/>
              </w:rPr>
              <w:t>CAS</w:t>
            </w:r>
            <w:r>
              <w:rPr>
                <w:szCs w:val="24"/>
                <w:vertAlign w:val="superscript"/>
              </w:rPr>
              <w:t>1</w:t>
            </w:r>
            <w:r>
              <w:rPr>
                <w:szCs w:val="24"/>
              </w:rPr>
              <w:t xml:space="preserve"> No.</w:t>
            </w:r>
          </w:p>
        </w:tc>
        <w:tc>
          <w:tcPr>
            <w:tcW w:w="2160" w:type="dxa"/>
            <w:vAlign w:val="bottom"/>
            <w:hideMark/>
          </w:tcPr>
          <w:p w:rsidR="00216812" w:rsidRDefault="00216812">
            <w:pPr>
              <w:keepNext/>
              <w:keepLines/>
              <w:widowControl w:val="0"/>
              <w:suppressAutoHyphens/>
              <w:rPr>
                <w:szCs w:val="24"/>
              </w:rPr>
            </w:pPr>
            <w:r>
              <w:rPr>
                <w:szCs w:val="24"/>
              </w:rPr>
              <w:t>Wastewater Standard Concentration</w:t>
            </w:r>
            <w:r>
              <w:rPr>
                <w:szCs w:val="24"/>
                <w:vertAlign w:val="superscript"/>
              </w:rPr>
              <w:t>2</w:t>
            </w:r>
            <w:r>
              <w:rPr>
                <w:szCs w:val="24"/>
              </w:rPr>
              <w:t xml:space="preserve"> (in mg/ℓ)</w:t>
            </w:r>
          </w:p>
        </w:tc>
        <w:tc>
          <w:tcPr>
            <w:tcW w:w="2160" w:type="dxa"/>
            <w:hideMark/>
          </w:tcPr>
          <w:p w:rsidR="00216812" w:rsidRDefault="00216812">
            <w:pPr>
              <w:keepNext/>
              <w:keepLines/>
              <w:widowControl w:val="0"/>
              <w:suppressAutoHyphens/>
              <w:rPr>
                <w:szCs w:val="24"/>
              </w:rPr>
            </w:pPr>
            <w:proofErr w:type="spellStart"/>
            <w:r>
              <w:rPr>
                <w:szCs w:val="24"/>
              </w:rPr>
              <w:t>Nonwastewater</w:t>
            </w:r>
            <w:proofErr w:type="spellEnd"/>
            <w:r>
              <w:rPr>
                <w:szCs w:val="24"/>
              </w:rPr>
              <w:t xml:space="preserve"> Standard Concentration</w:t>
            </w:r>
            <w:r>
              <w:rPr>
                <w:szCs w:val="24"/>
                <w:vertAlign w:val="superscript"/>
              </w:rPr>
              <w:t>3</w:t>
            </w:r>
            <w:r>
              <w:rPr>
                <w:szCs w:val="24"/>
              </w:rPr>
              <w:t xml:space="preserve"> (in mg/kg unless noted as “mg/ℓ TCLP”)</w:t>
            </w:r>
          </w:p>
        </w:tc>
      </w:tr>
      <w:tr w:rsidR="00216812" w:rsidTr="00216812">
        <w:trPr>
          <w:cantSplit/>
        </w:trPr>
        <w:tc>
          <w:tcPr>
            <w:tcW w:w="3168" w:type="dxa"/>
            <w:hideMark/>
          </w:tcPr>
          <w:p w:rsidR="00216812" w:rsidRDefault="00216812">
            <w:pPr>
              <w:rPr>
                <w:szCs w:val="24"/>
              </w:rPr>
            </w:pPr>
            <w:r>
              <w:rPr>
                <w:szCs w:val="24"/>
              </w:rPr>
              <w:t>Acenaphthylene</w:t>
            </w:r>
          </w:p>
        </w:tc>
        <w:tc>
          <w:tcPr>
            <w:tcW w:w="2160" w:type="dxa"/>
            <w:hideMark/>
          </w:tcPr>
          <w:p w:rsidR="00216812" w:rsidRDefault="00216812">
            <w:pPr>
              <w:widowControl w:val="0"/>
              <w:suppressAutoHyphens/>
              <w:rPr>
                <w:szCs w:val="24"/>
              </w:rPr>
            </w:pPr>
            <w:r>
              <w:rPr>
                <w:szCs w:val="24"/>
              </w:rPr>
              <w:t>208-96-8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Acenaphthene</w:t>
            </w:r>
          </w:p>
        </w:tc>
        <w:tc>
          <w:tcPr>
            <w:tcW w:w="2160" w:type="dxa"/>
            <w:hideMark/>
          </w:tcPr>
          <w:p w:rsidR="00216812" w:rsidRDefault="00216812">
            <w:pPr>
              <w:widowControl w:val="0"/>
              <w:suppressAutoHyphens/>
              <w:rPr>
                <w:szCs w:val="24"/>
              </w:rPr>
            </w:pPr>
            <w:r>
              <w:rPr>
                <w:szCs w:val="24"/>
              </w:rPr>
              <w:t>83-32-9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Acetone</w:t>
            </w:r>
          </w:p>
        </w:tc>
        <w:tc>
          <w:tcPr>
            <w:tcW w:w="2160" w:type="dxa"/>
            <w:hideMark/>
          </w:tcPr>
          <w:p w:rsidR="00216812" w:rsidRDefault="00216812">
            <w:pPr>
              <w:widowControl w:val="0"/>
              <w:suppressAutoHyphens/>
              <w:rPr>
                <w:szCs w:val="24"/>
              </w:rPr>
            </w:pPr>
            <w:r>
              <w:rPr>
                <w:szCs w:val="24"/>
              </w:rPr>
              <w:t>67-64-1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Acetonitrile</w:t>
            </w:r>
          </w:p>
        </w:tc>
        <w:tc>
          <w:tcPr>
            <w:tcW w:w="2160" w:type="dxa"/>
            <w:hideMark/>
          </w:tcPr>
          <w:p w:rsidR="00216812" w:rsidRDefault="00216812">
            <w:pPr>
              <w:widowControl w:val="0"/>
              <w:suppressAutoHyphens/>
              <w:rPr>
                <w:szCs w:val="24"/>
              </w:rPr>
            </w:pPr>
            <w:r>
              <w:rPr>
                <w:szCs w:val="24"/>
              </w:rPr>
              <w:t>75-05-8</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38</w:t>
            </w:r>
          </w:p>
        </w:tc>
      </w:tr>
      <w:tr w:rsidR="00216812" w:rsidTr="00216812">
        <w:trPr>
          <w:cantSplit/>
        </w:trPr>
        <w:tc>
          <w:tcPr>
            <w:tcW w:w="3168" w:type="dxa"/>
            <w:hideMark/>
          </w:tcPr>
          <w:p w:rsidR="00216812" w:rsidRDefault="00216812">
            <w:pPr>
              <w:widowControl w:val="0"/>
              <w:suppressAutoHyphens/>
              <w:rPr>
                <w:szCs w:val="24"/>
              </w:rPr>
            </w:pPr>
            <w:r>
              <w:rPr>
                <w:szCs w:val="24"/>
              </w:rPr>
              <w:t>Acetophenone</w:t>
            </w:r>
          </w:p>
        </w:tc>
        <w:tc>
          <w:tcPr>
            <w:tcW w:w="2160" w:type="dxa"/>
            <w:hideMark/>
          </w:tcPr>
          <w:p w:rsidR="00216812" w:rsidRDefault="00216812">
            <w:pPr>
              <w:widowControl w:val="0"/>
              <w:suppressAutoHyphens/>
              <w:rPr>
                <w:szCs w:val="24"/>
              </w:rPr>
            </w:pPr>
            <w:r>
              <w:rPr>
                <w:szCs w:val="24"/>
              </w:rPr>
              <w:t>96-86-2</w:t>
            </w:r>
          </w:p>
        </w:tc>
        <w:tc>
          <w:tcPr>
            <w:tcW w:w="2160" w:type="dxa"/>
            <w:hideMark/>
          </w:tcPr>
          <w:p w:rsidR="00216812" w:rsidRDefault="00216812">
            <w:pPr>
              <w:widowControl w:val="0"/>
              <w:suppressAutoHyphens/>
              <w:rPr>
                <w:szCs w:val="24"/>
              </w:rPr>
            </w:pPr>
            <w:r>
              <w:rPr>
                <w:szCs w:val="24"/>
              </w:rPr>
              <w:t>0.010</w:t>
            </w:r>
          </w:p>
        </w:tc>
        <w:tc>
          <w:tcPr>
            <w:tcW w:w="2160" w:type="dxa"/>
            <w:hideMark/>
          </w:tcPr>
          <w:p w:rsidR="00216812" w:rsidRDefault="00216812">
            <w:pPr>
              <w:widowControl w:val="0"/>
              <w:suppressAutoHyphens/>
              <w:rPr>
                <w:szCs w:val="24"/>
              </w:rPr>
            </w:pPr>
            <w:r>
              <w:rPr>
                <w:szCs w:val="24"/>
              </w:rPr>
              <w:t>9.7</w:t>
            </w:r>
          </w:p>
        </w:tc>
      </w:tr>
      <w:tr w:rsidR="00216812" w:rsidTr="00216812">
        <w:trPr>
          <w:cantSplit/>
        </w:trPr>
        <w:tc>
          <w:tcPr>
            <w:tcW w:w="3168" w:type="dxa"/>
            <w:hideMark/>
          </w:tcPr>
          <w:p w:rsidR="00216812" w:rsidRDefault="00216812">
            <w:pPr>
              <w:widowControl w:val="0"/>
              <w:suppressAutoHyphens/>
              <w:rPr>
                <w:szCs w:val="24"/>
              </w:rPr>
            </w:pPr>
            <w:r>
              <w:rPr>
                <w:szCs w:val="24"/>
              </w:rPr>
              <w:t>2-Acetylaminofluorene</w:t>
            </w:r>
          </w:p>
        </w:tc>
        <w:tc>
          <w:tcPr>
            <w:tcW w:w="2160" w:type="dxa"/>
            <w:hideMark/>
          </w:tcPr>
          <w:p w:rsidR="00216812" w:rsidRDefault="00216812">
            <w:pPr>
              <w:widowControl w:val="0"/>
              <w:suppressAutoHyphens/>
              <w:rPr>
                <w:szCs w:val="24"/>
              </w:rPr>
            </w:pPr>
            <w:r>
              <w:rPr>
                <w:szCs w:val="24"/>
              </w:rPr>
              <w:t>53-96-3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Acrolein</w:t>
            </w:r>
          </w:p>
        </w:tc>
        <w:tc>
          <w:tcPr>
            <w:tcW w:w="2160" w:type="dxa"/>
            <w:hideMark/>
          </w:tcPr>
          <w:p w:rsidR="00216812" w:rsidRDefault="00216812">
            <w:pPr>
              <w:widowControl w:val="0"/>
              <w:suppressAutoHyphens/>
              <w:rPr>
                <w:szCs w:val="24"/>
              </w:rPr>
            </w:pPr>
            <w:r>
              <w:rPr>
                <w:szCs w:val="24"/>
              </w:rPr>
              <w:t>107-02-8</w:t>
            </w:r>
          </w:p>
        </w:tc>
        <w:tc>
          <w:tcPr>
            <w:tcW w:w="2160" w:type="dxa"/>
            <w:hideMark/>
          </w:tcPr>
          <w:p w:rsidR="00216812" w:rsidRDefault="00216812">
            <w:pPr>
              <w:widowControl w:val="0"/>
              <w:suppressAutoHyphens/>
              <w:rPr>
                <w:szCs w:val="24"/>
              </w:rPr>
            </w:pPr>
            <w:r>
              <w:rPr>
                <w:szCs w:val="24"/>
              </w:rPr>
              <w:t>0.29</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Acrylamide</w:t>
            </w:r>
          </w:p>
        </w:tc>
        <w:tc>
          <w:tcPr>
            <w:tcW w:w="2160" w:type="dxa"/>
            <w:hideMark/>
          </w:tcPr>
          <w:p w:rsidR="00216812" w:rsidRDefault="00216812">
            <w:pPr>
              <w:widowControl w:val="0"/>
              <w:suppressAutoHyphens/>
              <w:rPr>
                <w:szCs w:val="24"/>
              </w:rPr>
            </w:pPr>
            <w:r>
              <w:rPr>
                <w:szCs w:val="24"/>
              </w:rPr>
              <w:t>79-06-1</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Acrylonitrile</w:t>
            </w:r>
          </w:p>
        </w:tc>
        <w:tc>
          <w:tcPr>
            <w:tcW w:w="2160" w:type="dxa"/>
            <w:hideMark/>
          </w:tcPr>
          <w:p w:rsidR="00216812" w:rsidRDefault="00216812">
            <w:pPr>
              <w:widowControl w:val="0"/>
              <w:suppressAutoHyphens/>
              <w:rPr>
                <w:szCs w:val="24"/>
              </w:rPr>
            </w:pPr>
            <w:r>
              <w:rPr>
                <w:szCs w:val="24"/>
              </w:rPr>
              <w:t>107-13-1</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Aldrin</w:t>
            </w:r>
          </w:p>
        </w:tc>
        <w:tc>
          <w:tcPr>
            <w:tcW w:w="2160" w:type="dxa"/>
            <w:hideMark/>
          </w:tcPr>
          <w:p w:rsidR="00216812" w:rsidRDefault="00216812">
            <w:pPr>
              <w:widowControl w:val="0"/>
              <w:suppressAutoHyphens/>
              <w:rPr>
                <w:szCs w:val="24"/>
              </w:rPr>
            </w:pPr>
            <w:r>
              <w:rPr>
                <w:szCs w:val="24"/>
              </w:rPr>
              <w:t>309-00-2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4-Aminobiphenyl</w:t>
            </w:r>
          </w:p>
        </w:tc>
        <w:tc>
          <w:tcPr>
            <w:tcW w:w="2160" w:type="dxa"/>
            <w:hideMark/>
          </w:tcPr>
          <w:p w:rsidR="00216812" w:rsidRDefault="00216812">
            <w:pPr>
              <w:widowControl w:val="0"/>
              <w:suppressAutoHyphens/>
              <w:rPr>
                <w:szCs w:val="24"/>
              </w:rPr>
            </w:pPr>
            <w:r>
              <w:rPr>
                <w:szCs w:val="24"/>
              </w:rPr>
              <w:t>92-67-1</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Aniline</w:t>
            </w:r>
          </w:p>
        </w:tc>
        <w:tc>
          <w:tcPr>
            <w:tcW w:w="2160" w:type="dxa"/>
            <w:hideMark/>
          </w:tcPr>
          <w:p w:rsidR="00216812" w:rsidRDefault="00216812">
            <w:pPr>
              <w:widowControl w:val="0"/>
              <w:suppressAutoHyphens/>
              <w:rPr>
                <w:szCs w:val="24"/>
              </w:rPr>
            </w:pPr>
            <w:r>
              <w:rPr>
                <w:szCs w:val="24"/>
              </w:rPr>
              <w:t>62-53-3</w:t>
            </w:r>
          </w:p>
        </w:tc>
        <w:tc>
          <w:tcPr>
            <w:tcW w:w="2160" w:type="dxa"/>
            <w:hideMark/>
          </w:tcPr>
          <w:p w:rsidR="00216812" w:rsidRDefault="00216812">
            <w:pPr>
              <w:widowControl w:val="0"/>
              <w:suppressAutoHyphens/>
              <w:rPr>
                <w:szCs w:val="24"/>
              </w:rPr>
            </w:pPr>
            <w:r>
              <w:rPr>
                <w:szCs w:val="24"/>
              </w:rPr>
              <w:t>0.81</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rPr>
                <w:szCs w:val="24"/>
              </w:rPr>
            </w:pPr>
            <w:r>
              <w:rPr>
                <w:szCs w:val="24"/>
              </w:rPr>
              <w:t>o-Anisidine (2-methoxy</w:t>
            </w:r>
            <w:r>
              <w:rPr>
                <w:szCs w:val="24"/>
              </w:rPr>
              <w:softHyphen/>
              <w:t>aniline)</w:t>
            </w:r>
          </w:p>
        </w:tc>
        <w:tc>
          <w:tcPr>
            <w:tcW w:w="2160" w:type="dxa"/>
            <w:hideMark/>
          </w:tcPr>
          <w:p w:rsidR="00216812" w:rsidRDefault="00216812">
            <w:pPr>
              <w:rPr>
                <w:szCs w:val="24"/>
              </w:rPr>
            </w:pPr>
            <w:r>
              <w:rPr>
                <w:szCs w:val="24"/>
              </w:rPr>
              <w:t>90-04-0</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Anthracene</w:t>
            </w:r>
          </w:p>
        </w:tc>
        <w:tc>
          <w:tcPr>
            <w:tcW w:w="2160" w:type="dxa"/>
            <w:hideMark/>
          </w:tcPr>
          <w:p w:rsidR="00216812" w:rsidRDefault="00216812">
            <w:pPr>
              <w:widowControl w:val="0"/>
              <w:suppressAutoHyphens/>
              <w:rPr>
                <w:szCs w:val="24"/>
              </w:rPr>
            </w:pPr>
            <w:r>
              <w:rPr>
                <w:szCs w:val="24"/>
              </w:rPr>
              <w:t>120-12-7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Aramite</w:t>
            </w:r>
            <w:proofErr w:type="spellEnd"/>
          </w:p>
        </w:tc>
        <w:tc>
          <w:tcPr>
            <w:tcW w:w="2160" w:type="dxa"/>
            <w:hideMark/>
          </w:tcPr>
          <w:p w:rsidR="00216812" w:rsidRDefault="00216812">
            <w:pPr>
              <w:widowControl w:val="0"/>
              <w:suppressAutoHyphens/>
              <w:rPr>
                <w:szCs w:val="24"/>
              </w:rPr>
            </w:pPr>
            <w:r>
              <w:rPr>
                <w:szCs w:val="24"/>
              </w:rPr>
              <w:t>140-57-8</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97 \f "Symbol" \s 12</w:instrText>
            </w:r>
            <w:r>
              <w:rPr>
                <w:szCs w:val="24"/>
              </w:rPr>
              <w:fldChar w:fldCharType="separate"/>
            </w:r>
            <w:r>
              <w:rPr>
                <w:szCs w:val="24"/>
              </w:rPr>
              <w:t>a</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319-84-6</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98 \f "Symbol" \s 12</w:instrText>
            </w:r>
            <w:r>
              <w:rPr>
                <w:szCs w:val="24"/>
              </w:rPr>
              <w:fldChar w:fldCharType="separate"/>
            </w:r>
            <w:r>
              <w:rPr>
                <w:szCs w:val="24"/>
              </w:rPr>
              <w:t>b</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319-85-7</w:t>
            </w:r>
          </w:p>
        </w:tc>
        <w:tc>
          <w:tcPr>
            <w:tcW w:w="2160" w:type="dxa"/>
            <w:hideMark/>
          </w:tcPr>
          <w:p w:rsidR="00216812" w:rsidRDefault="00216812">
            <w:pPr>
              <w:widowControl w:val="0"/>
              <w:suppressAutoHyphens/>
              <w:rPr>
                <w:szCs w:val="24"/>
              </w:rPr>
            </w:pPr>
            <w:r>
              <w:rPr>
                <w:szCs w:val="24"/>
              </w:rPr>
              <w:t>0.00014</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fldChar w:fldCharType="begin"/>
            </w:r>
            <w:r>
              <w:rPr>
                <w:szCs w:val="24"/>
              </w:rPr>
              <w:instrText>symbol 100 \f "Symbol" \s 12</w:instrText>
            </w:r>
            <w:r>
              <w:rPr>
                <w:szCs w:val="24"/>
              </w:rPr>
              <w:fldChar w:fldCharType="separate"/>
            </w:r>
            <w:r>
              <w:rPr>
                <w:szCs w:val="24"/>
              </w:rPr>
              <w:t>d</w:t>
            </w:r>
            <w:r>
              <w:rPr>
                <w:szCs w:val="24"/>
              </w:rPr>
              <w:fldChar w:fldCharType="end"/>
            </w:r>
            <w:r>
              <w:rPr>
                <w:szCs w:val="24"/>
              </w:rPr>
              <w:t>-BHC</w:t>
            </w:r>
          </w:p>
        </w:tc>
        <w:tc>
          <w:tcPr>
            <w:tcW w:w="2160" w:type="dxa"/>
            <w:hideMark/>
          </w:tcPr>
          <w:p w:rsidR="00216812" w:rsidRDefault="00216812">
            <w:pPr>
              <w:widowControl w:val="0"/>
              <w:suppressAutoHyphens/>
              <w:rPr>
                <w:szCs w:val="24"/>
              </w:rPr>
            </w:pPr>
            <w:r>
              <w:rPr>
                <w:szCs w:val="24"/>
              </w:rPr>
              <w:t>319-86-8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sym w:font="Symbol" w:char="F067"/>
            </w:r>
            <w:r>
              <w:rPr>
                <w:szCs w:val="24"/>
              </w:rPr>
              <w:t>-BHC</w:t>
            </w:r>
          </w:p>
        </w:tc>
        <w:tc>
          <w:tcPr>
            <w:tcW w:w="2160" w:type="dxa"/>
            <w:hideMark/>
          </w:tcPr>
          <w:p w:rsidR="00216812" w:rsidRDefault="00216812">
            <w:pPr>
              <w:widowControl w:val="0"/>
              <w:suppressAutoHyphens/>
              <w:rPr>
                <w:szCs w:val="24"/>
              </w:rPr>
            </w:pPr>
            <w:r>
              <w:rPr>
                <w:szCs w:val="24"/>
              </w:rPr>
              <w:t>58-89-9</w:t>
            </w:r>
          </w:p>
        </w:tc>
        <w:tc>
          <w:tcPr>
            <w:tcW w:w="2160" w:type="dxa"/>
            <w:hideMark/>
          </w:tcPr>
          <w:p w:rsidR="00216812" w:rsidRDefault="00216812">
            <w:pPr>
              <w:widowControl w:val="0"/>
              <w:suppressAutoHyphens/>
              <w:rPr>
                <w:szCs w:val="24"/>
              </w:rPr>
            </w:pPr>
            <w:r>
              <w:rPr>
                <w:szCs w:val="24"/>
              </w:rPr>
              <w:t>0.0017</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Benz(a)anthracene</w:t>
            </w:r>
          </w:p>
        </w:tc>
        <w:tc>
          <w:tcPr>
            <w:tcW w:w="2160" w:type="dxa"/>
            <w:hideMark/>
          </w:tcPr>
          <w:p w:rsidR="00216812" w:rsidRDefault="00216812">
            <w:pPr>
              <w:widowControl w:val="0"/>
              <w:suppressAutoHyphens/>
              <w:rPr>
                <w:szCs w:val="24"/>
              </w:rPr>
            </w:pPr>
            <w:r>
              <w:rPr>
                <w:szCs w:val="24"/>
              </w:rPr>
              <w:t>56-55-3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Benzal</w:t>
            </w:r>
            <w:proofErr w:type="spellEnd"/>
            <w:r>
              <w:rPr>
                <w:szCs w:val="24"/>
              </w:rPr>
              <w:t xml:space="preserve"> chloride</w:t>
            </w:r>
          </w:p>
        </w:tc>
        <w:tc>
          <w:tcPr>
            <w:tcW w:w="2160" w:type="dxa"/>
            <w:hideMark/>
          </w:tcPr>
          <w:p w:rsidR="00216812" w:rsidRDefault="00216812">
            <w:pPr>
              <w:widowControl w:val="0"/>
              <w:suppressAutoHyphens/>
              <w:rPr>
                <w:szCs w:val="24"/>
              </w:rPr>
            </w:pPr>
            <w:r>
              <w:rPr>
                <w:szCs w:val="24"/>
              </w:rPr>
              <w:t>98-87-3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Benzene</w:t>
            </w:r>
          </w:p>
        </w:tc>
        <w:tc>
          <w:tcPr>
            <w:tcW w:w="2160" w:type="dxa"/>
            <w:hideMark/>
          </w:tcPr>
          <w:p w:rsidR="00216812" w:rsidRDefault="00216812">
            <w:pPr>
              <w:widowControl w:val="0"/>
              <w:suppressAutoHyphens/>
              <w:rPr>
                <w:szCs w:val="24"/>
              </w:rPr>
            </w:pPr>
            <w:r>
              <w:rPr>
                <w:szCs w:val="24"/>
              </w:rPr>
              <w:t>71-43-2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Benzo(b)fluoranthene (difficult to distinguish from benzo(k)fluoranthene)</w:t>
            </w:r>
          </w:p>
        </w:tc>
        <w:tc>
          <w:tcPr>
            <w:tcW w:w="2160" w:type="dxa"/>
            <w:hideMark/>
          </w:tcPr>
          <w:p w:rsidR="00216812" w:rsidRDefault="00216812">
            <w:pPr>
              <w:widowControl w:val="0"/>
              <w:suppressAutoHyphens/>
              <w:rPr>
                <w:szCs w:val="24"/>
              </w:rPr>
            </w:pPr>
            <w:r>
              <w:rPr>
                <w:szCs w:val="24"/>
              </w:rPr>
              <w:t>205-99-2</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Benzo(k)fluoranthene (difficult to distinguish from benzo(b)fluoranthene)</w:t>
            </w:r>
          </w:p>
        </w:tc>
        <w:tc>
          <w:tcPr>
            <w:tcW w:w="2160" w:type="dxa"/>
            <w:hideMark/>
          </w:tcPr>
          <w:p w:rsidR="00216812" w:rsidRDefault="00216812">
            <w:pPr>
              <w:widowControl w:val="0"/>
              <w:suppressAutoHyphens/>
              <w:rPr>
                <w:szCs w:val="24"/>
              </w:rPr>
            </w:pPr>
            <w:r>
              <w:rPr>
                <w:szCs w:val="24"/>
              </w:rPr>
              <w:t>207-08-9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6.8</w:t>
            </w:r>
          </w:p>
        </w:tc>
      </w:tr>
      <w:tr w:rsidR="00216812" w:rsidTr="00216812">
        <w:trPr>
          <w:cantSplit/>
        </w:trPr>
        <w:tc>
          <w:tcPr>
            <w:tcW w:w="3168" w:type="dxa"/>
            <w:hideMark/>
          </w:tcPr>
          <w:p w:rsidR="00216812" w:rsidRDefault="00216812">
            <w:pPr>
              <w:widowControl w:val="0"/>
              <w:suppressAutoHyphens/>
              <w:rPr>
                <w:szCs w:val="24"/>
              </w:rPr>
            </w:pPr>
            <w:r>
              <w:rPr>
                <w:szCs w:val="24"/>
              </w:rPr>
              <w:t>Benzo(</w:t>
            </w:r>
            <w:proofErr w:type="spellStart"/>
            <w:r>
              <w:rPr>
                <w:szCs w:val="24"/>
              </w:rPr>
              <w:t>g,h,i</w:t>
            </w:r>
            <w:proofErr w:type="spellEnd"/>
            <w:r>
              <w:rPr>
                <w:szCs w:val="24"/>
              </w:rPr>
              <w:t>)perylene</w:t>
            </w:r>
          </w:p>
        </w:tc>
        <w:tc>
          <w:tcPr>
            <w:tcW w:w="2160" w:type="dxa"/>
            <w:hideMark/>
          </w:tcPr>
          <w:p w:rsidR="00216812" w:rsidRDefault="00216812">
            <w:pPr>
              <w:widowControl w:val="0"/>
              <w:suppressAutoHyphens/>
              <w:rPr>
                <w:szCs w:val="24"/>
              </w:rPr>
            </w:pPr>
            <w:r>
              <w:rPr>
                <w:szCs w:val="24"/>
              </w:rPr>
              <w:t>191-24-2</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Benzo(a)pyrene</w:t>
            </w:r>
          </w:p>
        </w:tc>
        <w:tc>
          <w:tcPr>
            <w:tcW w:w="2160" w:type="dxa"/>
            <w:hideMark/>
          </w:tcPr>
          <w:p w:rsidR="00216812" w:rsidRDefault="00216812">
            <w:pPr>
              <w:widowControl w:val="0"/>
              <w:suppressAutoHyphens/>
              <w:rPr>
                <w:szCs w:val="24"/>
              </w:rPr>
            </w:pPr>
            <w:r>
              <w:rPr>
                <w:szCs w:val="24"/>
              </w:rPr>
              <w:t>50-32-8</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Bromodichloromethane</w:t>
            </w:r>
          </w:p>
        </w:tc>
        <w:tc>
          <w:tcPr>
            <w:tcW w:w="2160" w:type="dxa"/>
            <w:hideMark/>
          </w:tcPr>
          <w:p w:rsidR="00216812" w:rsidRDefault="00216812">
            <w:pPr>
              <w:widowControl w:val="0"/>
              <w:suppressAutoHyphens/>
              <w:rPr>
                <w:szCs w:val="24"/>
              </w:rPr>
            </w:pPr>
            <w:r>
              <w:rPr>
                <w:szCs w:val="24"/>
              </w:rPr>
              <w:t>75-27-4</w:t>
            </w:r>
          </w:p>
        </w:tc>
        <w:tc>
          <w:tcPr>
            <w:tcW w:w="2160" w:type="dxa"/>
            <w:hideMark/>
          </w:tcPr>
          <w:p w:rsidR="00216812" w:rsidRDefault="00216812">
            <w:pPr>
              <w:widowControl w:val="0"/>
              <w:suppressAutoHyphens/>
              <w:rPr>
                <w:szCs w:val="24"/>
              </w:rPr>
            </w:pPr>
            <w:r>
              <w:rPr>
                <w:szCs w:val="24"/>
              </w:rPr>
              <w:t>0.35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Methyl bromide (Bromo</w:t>
            </w:r>
            <w:r>
              <w:rPr>
                <w:szCs w:val="24"/>
              </w:rPr>
              <w:softHyphen/>
              <w:t>methane)</w:t>
            </w:r>
          </w:p>
        </w:tc>
        <w:tc>
          <w:tcPr>
            <w:tcW w:w="2160" w:type="dxa"/>
            <w:hideMark/>
          </w:tcPr>
          <w:p w:rsidR="00216812" w:rsidRDefault="00216812">
            <w:pPr>
              <w:widowControl w:val="0"/>
              <w:suppressAutoHyphens/>
              <w:rPr>
                <w:szCs w:val="24"/>
              </w:rPr>
            </w:pPr>
            <w:r>
              <w:rPr>
                <w:szCs w:val="24"/>
              </w:rPr>
              <w:t>74-83-9</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4-Bromophenyl phenyl ether</w:t>
            </w:r>
          </w:p>
        </w:tc>
        <w:tc>
          <w:tcPr>
            <w:tcW w:w="2160" w:type="dxa"/>
            <w:hideMark/>
          </w:tcPr>
          <w:p w:rsidR="00216812" w:rsidRDefault="00216812">
            <w:pPr>
              <w:widowControl w:val="0"/>
              <w:suppressAutoHyphens/>
              <w:rPr>
                <w:szCs w:val="24"/>
              </w:rPr>
            </w:pPr>
            <w:r>
              <w:rPr>
                <w:szCs w:val="24"/>
              </w:rPr>
              <w:t>101-55-3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n-Butyl alcohol</w:t>
            </w:r>
          </w:p>
        </w:tc>
        <w:tc>
          <w:tcPr>
            <w:tcW w:w="2160" w:type="dxa"/>
            <w:hideMark/>
          </w:tcPr>
          <w:p w:rsidR="00216812" w:rsidRDefault="00216812">
            <w:pPr>
              <w:widowControl w:val="0"/>
              <w:suppressAutoHyphens/>
              <w:rPr>
                <w:szCs w:val="24"/>
              </w:rPr>
            </w:pPr>
            <w:r>
              <w:rPr>
                <w:szCs w:val="24"/>
              </w:rPr>
              <w:t>71-36-3</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Butyl benzyl phthalate</w:t>
            </w:r>
          </w:p>
        </w:tc>
        <w:tc>
          <w:tcPr>
            <w:tcW w:w="2160" w:type="dxa"/>
            <w:hideMark/>
          </w:tcPr>
          <w:p w:rsidR="00216812" w:rsidRDefault="00216812">
            <w:pPr>
              <w:widowControl w:val="0"/>
              <w:suppressAutoHyphens/>
              <w:rPr>
                <w:szCs w:val="24"/>
              </w:rPr>
            </w:pPr>
            <w:r>
              <w:rPr>
                <w:szCs w:val="24"/>
              </w:rPr>
              <w:t>85-68-7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2-sec-Butyl-4,6-dinitrophenol (</w:t>
            </w:r>
            <w:proofErr w:type="spellStart"/>
            <w:r>
              <w:rPr>
                <w:szCs w:val="24"/>
              </w:rPr>
              <w:t>Dinoseb</w:t>
            </w:r>
            <w:proofErr w:type="spellEnd"/>
            <w:r>
              <w:rPr>
                <w:szCs w:val="24"/>
              </w:rPr>
              <w:t>)</w:t>
            </w:r>
          </w:p>
        </w:tc>
        <w:tc>
          <w:tcPr>
            <w:tcW w:w="2160" w:type="dxa"/>
            <w:hideMark/>
          </w:tcPr>
          <w:p w:rsidR="00216812" w:rsidRDefault="00216812">
            <w:pPr>
              <w:widowControl w:val="0"/>
              <w:suppressAutoHyphens/>
              <w:rPr>
                <w:szCs w:val="24"/>
              </w:rPr>
            </w:pPr>
            <w:r>
              <w:rPr>
                <w:szCs w:val="24"/>
              </w:rPr>
              <w:t>88-85-7</w:t>
            </w:r>
          </w:p>
        </w:tc>
        <w:tc>
          <w:tcPr>
            <w:tcW w:w="2160" w:type="dxa"/>
            <w:hideMark/>
          </w:tcPr>
          <w:p w:rsidR="00216812" w:rsidRDefault="00216812">
            <w:pPr>
              <w:widowControl w:val="0"/>
              <w:suppressAutoHyphens/>
              <w:rPr>
                <w:szCs w:val="24"/>
              </w:rPr>
            </w:pPr>
            <w:r>
              <w:rPr>
                <w:szCs w:val="24"/>
              </w:rPr>
              <w:t>0.066</w:t>
            </w:r>
          </w:p>
        </w:tc>
        <w:tc>
          <w:tcPr>
            <w:tcW w:w="2160" w:type="dxa"/>
            <w:hideMark/>
          </w:tcPr>
          <w:p w:rsidR="00216812" w:rsidRDefault="00216812">
            <w:pPr>
              <w:widowControl w:val="0"/>
              <w:suppressAutoHyphens/>
              <w:rPr>
                <w:szCs w:val="24"/>
              </w:rPr>
            </w:pPr>
            <w:r>
              <w:rPr>
                <w:szCs w:val="24"/>
              </w:rPr>
              <w:t>2.5</w:t>
            </w:r>
          </w:p>
        </w:tc>
      </w:tr>
      <w:tr w:rsidR="00216812" w:rsidTr="00216812">
        <w:trPr>
          <w:cantSplit/>
        </w:trPr>
        <w:tc>
          <w:tcPr>
            <w:tcW w:w="3168" w:type="dxa"/>
            <w:hideMark/>
          </w:tcPr>
          <w:p w:rsidR="00216812" w:rsidRDefault="00216812">
            <w:pPr>
              <w:widowControl w:val="0"/>
              <w:suppressAutoHyphens/>
              <w:rPr>
                <w:szCs w:val="24"/>
              </w:rPr>
            </w:pPr>
            <w:r>
              <w:rPr>
                <w:szCs w:val="24"/>
              </w:rPr>
              <w:t>Carbon disulfide</w:t>
            </w:r>
          </w:p>
        </w:tc>
        <w:tc>
          <w:tcPr>
            <w:tcW w:w="2160" w:type="dxa"/>
            <w:hideMark/>
          </w:tcPr>
          <w:p w:rsidR="00216812" w:rsidRDefault="00216812">
            <w:pPr>
              <w:widowControl w:val="0"/>
              <w:suppressAutoHyphens/>
              <w:rPr>
                <w:szCs w:val="24"/>
              </w:rPr>
            </w:pPr>
            <w:r>
              <w:rPr>
                <w:szCs w:val="24"/>
              </w:rPr>
              <w:t>75-15-0</w:t>
            </w:r>
          </w:p>
        </w:tc>
        <w:tc>
          <w:tcPr>
            <w:tcW w:w="2160" w:type="dxa"/>
            <w:hideMark/>
          </w:tcPr>
          <w:p w:rsidR="00216812" w:rsidRDefault="00216812">
            <w:pPr>
              <w:widowControl w:val="0"/>
              <w:suppressAutoHyphens/>
              <w:rPr>
                <w:szCs w:val="24"/>
              </w:rPr>
            </w:pPr>
            <w:r>
              <w:rPr>
                <w:szCs w:val="24"/>
              </w:rPr>
              <w:t>3.8</w:t>
            </w:r>
          </w:p>
        </w:tc>
        <w:tc>
          <w:tcPr>
            <w:tcW w:w="2160" w:type="dxa"/>
            <w:hideMark/>
          </w:tcPr>
          <w:p w:rsidR="00216812" w:rsidRDefault="00216812">
            <w:pPr>
              <w:widowControl w:val="0"/>
              <w:suppressAutoHyphens/>
              <w:rPr>
                <w:szCs w:val="24"/>
              </w:rPr>
            </w:pPr>
            <w:r>
              <w:rPr>
                <w:szCs w:val="24"/>
              </w:rPr>
              <w:t>4.8 mg/ℓ TCLP</w:t>
            </w:r>
          </w:p>
        </w:tc>
      </w:tr>
      <w:tr w:rsidR="00216812" w:rsidTr="00216812">
        <w:trPr>
          <w:cantSplit/>
        </w:trPr>
        <w:tc>
          <w:tcPr>
            <w:tcW w:w="3168" w:type="dxa"/>
            <w:hideMark/>
          </w:tcPr>
          <w:p w:rsidR="00216812" w:rsidRDefault="00216812">
            <w:pPr>
              <w:widowControl w:val="0"/>
              <w:suppressAutoHyphens/>
              <w:rPr>
                <w:szCs w:val="24"/>
              </w:rPr>
            </w:pPr>
            <w:r>
              <w:rPr>
                <w:szCs w:val="24"/>
              </w:rPr>
              <w:t>Carbon tetrachloride</w:t>
            </w:r>
          </w:p>
        </w:tc>
        <w:tc>
          <w:tcPr>
            <w:tcW w:w="2160" w:type="dxa"/>
            <w:hideMark/>
          </w:tcPr>
          <w:p w:rsidR="00216812" w:rsidRDefault="00216812">
            <w:pPr>
              <w:widowControl w:val="0"/>
              <w:suppressAutoHyphens/>
              <w:rPr>
                <w:szCs w:val="24"/>
              </w:rPr>
            </w:pPr>
            <w:r>
              <w:rPr>
                <w:szCs w:val="24"/>
              </w:rPr>
              <w:t>56-23-5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Chlordane (</w:t>
            </w:r>
            <w:r>
              <w:rPr>
                <w:szCs w:val="24"/>
              </w:rPr>
              <w:sym w:font="Symbol" w:char="F061"/>
            </w:r>
            <w:r>
              <w:rPr>
                <w:szCs w:val="24"/>
              </w:rPr>
              <w:t xml:space="preserve"> and </w:t>
            </w:r>
            <w:r>
              <w:rPr>
                <w:szCs w:val="24"/>
              </w:rPr>
              <w:sym w:font="Symbol" w:char="F067"/>
            </w:r>
            <w:r>
              <w:rPr>
                <w:szCs w:val="24"/>
              </w:rPr>
              <w:t xml:space="preserve"> isomers)</w:t>
            </w:r>
          </w:p>
        </w:tc>
        <w:tc>
          <w:tcPr>
            <w:tcW w:w="2160" w:type="dxa"/>
            <w:hideMark/>
          </w:tcPr>
          <w:p w:rsidR="00216812" w:rsidRDefault="00216812">
            <w:pPr>
              <w:widowControl w:val="0"/>
              <w:suppressAutoHyphens/>
              <w:rPr>
                <w:szCs w:val="24"/>
              </w:rPr>
            </w:pPr>
            <w:r>
              <w:rPr>
                <w:szCs w:val="24"/>
              </w:rPr>
              <w:t>57-74-9</w:t>
            </w:r>
          </w:p>
        </w:tc>
        <w:tc>
          <w:tcPr>
            <w:tcW w:w="2160" w:type="dxa"/>
            <w:hideMark/>
          </w:tcPr>
          <w:p w:rsidR="00216812" w:rsidRDefault="00216812">
            <w:pPr>
              <w:widowControl w:val="0"/>
              <w:suppressAutoHyphens/>
              <w:rPr>
                <w:szCs w:val="24"/>
              </w:rPr>
            </w:pPr>
            <w:r>
              <w:rPr>
                <w:szCs w:val="24"/>
              </w:rPr>
              <w:t>0.0033</w:t>
            </w:r>
          </w:p>
        </w:tc>
        <w:tc>
          <w:tcPr>
            <w:tcW w:w="2160" w:type="dxa"/>
            <w:hideMark/>
          </w:tcPr>
          <w:p w:rsidR="00216812" w:rsidRDefault="00216812">
            <w:pPr>
              <w:widowControl w:val="0"/>
              <w:suppressAutoHyphens/>
              <w:rPr>
                <w:szCs w:val="24"/>
              </w:rPr>
            </w:pPr>
            <w:r>
              <w:rPr>
                <w:szCs w:val="24"/>
              </w:rPr>
              <w:t>0.26</w:t>
            </w:r>
          </w:p>
        </w:tc>
      </w:tr>
      <w:tr w:rsidR="00216812" w:rsidTr="00216812">
        <w:trPr>
          <w:cantSplit/>
        </w:trPr>
        <w:tc>
          <w:tcPr>
            <w:tcW w:w="3168" w:type="dxa"/>
            <w:hideMark/>
          </w:tcPr>
          <w:p w:rsidR="00216812" w:rsidRDefault="00216812">
            <w:pPr>
              <w:widowControl w:val="0"/>
              <w:suppressAutoHyphens/>
              <w:rPr>
                <w:szCs w:val="24"/>
              </w:rPr>
            </w:pPr>
            <w:r>
              <w:rPr>
                <w:szCs w:val="24"/>
              </w:rPr>
              <w:t>p-</w:t>
            </w:r>
            <w:proofErr w:type="spellStart"/>
            <w:r>
              <w:rPr>
                <w:szCs w:val="24"/>
              </w:rPr>
              <w:t>Chloroaniline</w:t>
            </w:r>
            <w:proofErr w:type="spellEnd"/>
          </w:p>
        </w:tc>
        <w:tc>
          <w:tcPr>
            <w:tcW w:w="2160" w:type="dxa"/>
            <w:hideMark/>
          </w:tcPr>
          <w:p w:rsidR="00216812" w:rsidRDefault="00216812">
            <w:pPr>
              <w:widowControl w:val="0"/>
              <w:suppressAutoHyphens/>
              <w:rPr>
                <w:szCs w:val="24"/>
              </w:rPr>
            </w:pPr>
            <w:r>
              <w:rPr>
                <w:szCs w:val="24"/>
              </w:rPr>
              <w:t>106-47-8</w:t>
            </w:r>
          </w:p>
        </w:tc>
        <w:tc>
          <w:tcPr>
            <w:tcW w:w="2160" w:type="dxa"/>
            <w:hideMark/>
          </w:tcPr>
          <w:p w:rsidR="00216812" w:rsidRDefault="00216812">
            <w:pPr>
              <w:widowControl w:val="0"/>
              <w:suppressAutoHyphens/>
              <w:rPr>
                <w:szCs w:val="24"/>
              </w:rPr>
            </w:pPr>
            <w:r>
              <w:rPr>
                <w:szCs w:val="24"/>
              </w:rPr>
              <w:t>0.46</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Chlorobenzene</w:t>
            </w:r>
          </w:p>
        </w:tc>
        <w:tc>
          <w:tcPr>
            <w:tcW w:w="2160" w:type="dxa"/>
            <w:hideMark/>
          </w:tcPr>
          <w:p w:rsidR="00216812" w:rsidRDefault="00216812">
            <w:pPr>
              <w:widowControl w:val="0"/>
              <w:suppressAutoHyphens/>
              <w:rPr>
                <w:szCs w:val="24"/>
              </w:rPr>
            </w:pPr>
            <w:r>
              <w:rPr>
                <w:szCs w:val="24"/>
              </w:rPr>
              <w:t>108-90-7</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Chlorobenzilate</w:t>
            </w:r>
            <w:proofErr w:type="spellEnd"/>
          </w:p>
        </w:tc>
        <w:tc>
          <w:tcPr>
            <w:tcW w:w="2160" w:type="dxa"/>
            <w:hideMark/>
          </w:tcPr>
          <w:p w:rsidR="00216812" w:rsidRDefault="00216812">
            <w:pPr>
              <w:widowControl w:val="0"/>
              <w:suppressAutoHyphens/>
              <w:rPr>
                <w:szCs w:val="24"/>
              </w:rPr>
            </w:pPr>
            <w:r>
              <w:rPr>
                <w:szCs w:val="24"/>
              </w:rPr>
              <w:t>510-15-6</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2-Chloro-1,3-butadiene</w:t>
            </w:r>
          </w:p>
        </w:tc>
        <w:tc>
          <w:tcPr>
            <w:tcW w:w="2160" w:type="dxa"/>
            <w:hideMark/>
          </w:tcPr>
          <w:p w:rsidR="00216812" w:rsidRDefault="00216812">
            <w:pPr>
              <w:widowControl w:val="0"/>
              <w:suppressAutoHyphens/>
              <w:rPr>
                <w:szCs w:val="24"/>
              </w:rPr>
            </w:pPr>
            <w:r>
              <w:rPr>
                <w:szCs w:val="24"/>
              </w:rPr>
              <w:t>126-99-8</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0.28</w:t>
            </w:r>
          </w:p>
        </w:tc>
      </w:tr>
      <w:tr w:rsidR="00216812" w:rsidTr="00216812">
        <w:trPr>
          <w:cantSplit/>
        </w:trPr>
        <w:tc>
          <w:tcPr>
            <w:tcW w:w="3168" w:type="dxa"/>
            <w:hideMark/>
          </w:tcPr>
          <w:p w:rsidR="00216812" w:rsidRDefault="00216812">
            <w:pPr>
              <w:widowControl w:val="0"/>
              <w:suppressAutoHyphens/>
              <w:rPr>
                <w:szCs w:val="24"/>
              </w:rPr>
            </w:pPr>
            <w:r>
              <w:rPr>
                <w:szCs w:val="24"/>
              </w:rPr>
              <w:t>p-Chloro-m-cresol</w:t>
            </w:r>
          </w:p>
        </w:tc>
        <w:tc>
          <w:tcPr>
            <w:tcW w:w="2160" w:type="dxa"/>
            <w:hideMark/>
          </w:tcPr>
          <w:p w:rsidR="00216812" w:rsidRDefault="00216812">
            <w:pPr>
              <w:widowControl w:val="0"/>
              <w:suppressAutoHyphens/>
              <w:rPr>
                <w:szCs w:val="24"/>
              </w:rPr>
            </w:pPr>
            <w:r>
              <w:rPr>
                <w:szCs w:val="24"/>
              </w:rPr>
              <w:t>59-50-7</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Chlorodibromomethane</w:t>
            </w:r>
            <w:proofErr w:type="spellEnd"/>
          </w:p>
        </w:tc>
        <w:tc>
          <w:tcPr>
            <w:tcW w:w="2160" w:type="dxa"/>
            <w:hideMark/>
          </w:tcPr>
          <w:p w:rsidR="00216812" w:rsidRDefault="00216812">
            <w:pPr>
              <w:widowControl w:val="0"/>
              <w:suppressAutoHyphens/>
              <w:rPr>
                <w:szCs w:val="24"/>
              </w:rPr>
            </w:pPr>
            <w:r>
              <w:rPr>
                <w:szCs w:val="24"/>
              </w:rPr>
              <w:t>124-48-1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Chloroethane</w:t>
            </w:r>
          </w:p>
        </w:tc>
        <w:tc>
          <w:tcPr>
            <w:tcW w:w="2160" w:type="dxa"/>
            <w:hideMark/>
          </w:tcPr>
          <w:p w:rsidR="00216812" w:rsidRDefault="00216812">
            <w:pPr>
              <w:widowControl w:val="0"/>
              <w:suppressAutoHyphens/>
              <w:rPr>
                <w:szCs w:val="24"/>
              </w:rPr>
            </w:pPr>
            <w:r>
              <w:rPr>
                <w:szCs w:val="24"/>
              </w:rPr>
              <w:t>75-00-3</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bis(2-Chloroethoxy)methane</w:t>
            </w:r>
          </w:p>
        </w:tc>
        <w:tc>
          <w:tcPr>
            <w:tcW w:w="2160" w:type="dxa"/>
            <w:hideMark/>
          </w:tcPr>
          <w:p w:rsidR="00216812" w:rsidRDefault="00216812">
            <w:pPr>
              <w:widowControl w:val="0"/>
              <w:suppressAutoHyphens/>
              <w:rPr>
                <w:szCs w:val="24"/>
              </w:rPr>
            </w:pPr>
            <w:r>
              <w:rPr>
                <w:szCs w:val="24"/>
              </w:rPr>
              <w:t>111-91-1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bis(2-Chloroethyl) ether</w:t>
            </w:r>
          </w:p>
        </w:tc>
        <w:tc>
          <w:tcPr>
            <w:tcW w:w="2160" w:type="dxa"/>
            <w:hideMark/>
          </w:tcPr>
          <w:p w:rsidR="00216812" w:rsidRDefault="00216812">
            <w:pPr>
              <w:widowControl w:val="0"/>
              <w:suppressAutoHyphens/>
              <w:rPr>
                <w:szCs w:val="24"/>
              </w:rPr>
            </w:pPr>
            <w:r>
              <w:rPr>
                <w:szCs w:val="24"/>
              </w:rPr>
              <w:t>111-44-4</w:t>
            </w:r>
          </w:p>
        </w:tc>
        <w:tc>
          <w:tcPr>
            <w:tcW w:w="2160" w:type="dxa"/>
            <w:hideMark/>
          </w:tcPr>
          <w:p w:rsidR="00216812" w:rsidRDefault="00216812">
            <w:pPr>
              <w:widowControl w:val="0"/>
              <w:suppressAutoHyphens/>
              <w:rPr>
                <w:szCs w:val="24"/>
              </w:rPr>
            </w:pPr>
            <w:r>
              <w:rPr>
                <w:szCs w:val="24"/>
              </w:rPr>
              <w:t>0.033</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2-Chloroethyl vinyl ether</w:t>
            </w:r>
          </w:p>
        </w:tc>
        <w:tc>
          <w:tcPr>
            <w:tcW w:w="2160" w:type="dxa"/>
            <w:hideMark/>
          </w:tcPr>
          <w:p w:rsidR="00216812" w:rsidRDefault="00216812">
            <w:pPr>
              <w:widowControl w:val="0"/>
              <w:suppressAutoHyphens/>
              <w:rPr>
                <w:szCs w:val="24"/>
              </w:rPr>
            </w:pPr>
            <w:r>
              <w:rPr>
                <w:szCs w:val="24"/>
              </w:rPr>
              <w:t>110-75-8</w:t>
            </w:r>
          </w:p>
        </w:tc>
        <w:tc>
          <w:tcPr>
            <w:tcW w:w="2160" w:type="dxa"/>
            <w:hideMark/>
          </w:tcPr>
          <w:p w:rsidR="00216812" w:rsidRDefault="00216812">
            <w:pPr>
              <w:widowControl w:val="0"/>
              <w:suppressAutoHyphens/>
              <w:rPr>
                <w:szCs w:val="24"/>
              </w:rPr>
            </w:pPr>
            <w:r>
              <w:rPr>
                <w:szCs w:val="24"/>
              </w:rPr>
              <w:t>0.062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Chloroform</w:t>
            </w:r>
          </w:p>
        </w:tc>
        <w:tc>
          <w:tcPr>
            <w:tcW w:w="2160" w:type="dxa"/>
            <w:hideMark/>
          </w:tcPr>
          <w:p w:rsidR="00216812" w:rsidRDefault="00216812">
            <w:pPr>
              <w:widowControl w:val="0"/>
              <w:suppressAutoHyphens/>
              <w:rPr>
                <w:szCs w:val="24"/>
              </w:rPr>
            </w:pPr>
            <w:r>
              <w:rPr>
                <w:szCs w:val="24"/>
              </w:rPr>
              <w:t>67-66-3</w:t>
            </w:r>
          </w:p>
        </w:tc>
        <w:tc>
          <w:tcPr>
            <w:tcW w:w="2160" w:type="dxa"/>
            <w:hideMark/>
          </w:tcPr>
          <w:p w:rsidR="00216812" w:rsidRDefault="00216812">
            <w:pPr>
              <w:widowControl w:val="0"/>
              <w:suppressAutoHyphens/>
              <w:rPr>
                <w:szCs w:val="24"/>
              </w:rPr>
            </w:pPr>
            <w:r>
              <w:rPr>
                <w:szCs w:val="24"/>
              </w:rPr>
              <w:t>0.046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bis(2-Chloroisopropyl) ether</w:t>
            </w:r>
          </w:p>
        </w:tc>
        <w:tc>
          <w:tcPr>
            <w:tcW w:w="2160" w:type="dxa"/>
            <w:hideMark/>
          </w:tcPr>
          <w:p w:rsidR="00216812" w:rsidRDefault="00216812">
            <w:pPr>
              <w:widowControl w:val="0"/>
              <w:suppressAutoHyphens/>
              <w:rPr>
                <w:szCs w:val="24"/>
              </w:rPr>
            </w:pPr>
            <w:r>
              <w:rPr>
                <w:szCs w:val="24"/>
              </w:rPr>
              <w:t>39638-32-9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Chloromethane (Methyl chloride)</w:t>
            </w:r>
          </w:p>
        </w:tc>
        <w:tc>
          <w:tcPr>
            <w:tcW w:w="2160" w:type="dxa"/>
            <w:hideMark/>
          </w:tcPr>
          <w:p w:rsidR="00216812" w:rsidRDefault="00216812">
            <w:pPr>
              <w:widowControl w:val="0"/>
              <w:suppressAutoHyphens/>
              <w:rPr>
                <w:szCs w:val="24"/>
              </w:rPr>
            </w:pPr>
            <w:r>
              <w:rPr>
                <w:szCs w:val="24"/>
              </w:rPr>
              <w:t>74-87-3</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2-Chloronaphthalene</w:t>
            </w:r>
          </w:p>
        </w:tc>
        <w:tc>
          <w:tcPr>
            <w:tcW w:w="2160" w:type="dxa"/>
            <w:hideMark/>
          </w:tcPr>
          <w:p w:rsidR="00216812" w:rsidRDefault="00216812">
            <w:pPr>
              <w:widowControl w:val="0"/>
              <w:suppressAutoHyphens/>
              <w:rPr>
                <w:szCs w:val="24"/>
              </w:rPr>
            </w:pPr>
            <w:r>
              <w:rPr>
                <w:szCs w:val="24"/>
              </w:rPr>
              <w:t>91-58-7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2-Chlorophenol</w:t>
            </w:r>
          </w:p>
        </w:tc>
        <w:tc>
          <w:tcPr>
            <w:tcW w:w="2160" w:type="dxa"/>
            <w:hideMark/>
          </w:tcPr>
          <w:p w:rsidR="00216812" w:rsidRDefault="00216812">
            <w:pPr>
              <w:widowControl w:val="0"/>
              <w:suppressAutoHyphens/>
              <w:rPr>
                <w:szCs w:val="24"/>
              </w:rPr>
            </w:pPr>
            <w:r>
              <w:rPr>
                <w:szCs w:val="24"/>
              </w:rPr>
              <w:t>95-57-8</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5.7</w:t>
            </w:r>
          </w:p>
        </w:tc>
      </w:tr>
      <w:tr w:rsidR="00216812" w:rsidTr="00216812">
        <w:trPr>
          <w:cantSplit/>
        </w:trPr>
        <w:tc>
          <w:tcPr>
            <w:tcW w:w="3168" w:type="dxa"/>
            <w:hideMark/>
          </w:tcPr>
          <w:p w:rsidR="00216812" w:rsidRDefault="00216812">
            <w:pPr>
              <w:widowControl w:val="0"/>
              <w:suppressAutoHyphens/>
              <w:rPr>
                <w:szCs w:val="24"/>
              </w:rPr>
            </w:pPr>
            <w:r>
              <w:rPr>
                <w:szCs w:val="24"/>
              </w:rPr>
              <w:t>3-Chloropropylene</w:t>
            </w:r>
          </w:p>
        </w:tc>
        <w:tc>
          <w:tcPr>
            <w:tcW w:w="2160" w:type="dxa"/>
            <w:hideMark/>
          </w:tcPr>
          <w:p w:rsidR="00216812" w:rsidRDefault="00216812">
            <w:pPr>
              <w:widowControl w:val="0"/>
              <w:suppressAutoHyphens/>
              <w:rPr>
                <w:szCs w:val="24"/>
              </w:rPr>
            </w:pPr>
            <w:r>
              <w:rPr>
                <w:szCs w:val="24"/>
              </w:rPr>
              <w:t>107-05-1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Chrysene</w:t>
            </w:r>
          </w:p>
        </w:tc>
        <w:tc>
          <w:tcPr>
            <w:tcW w:w="2160" w:type="dxa"/>
            <w:hideMark/>
          </w:tcPr>
          <w:p w:rsidR="00216812" w:rsidRDefault="00216812">
            <w:pPr>
              <w:widowControl w:val="0"/>
              <w:suppressAutoHyphens/>
              <w:rPr>
                <w:szCs w:val="24"/>
              </w:rPr>
            </w:pPr>
            <w:r>
              <w:rPr>
                <w:szCs w:val="24"/>
              </w:rPr>
              <w:t>218-01-9</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rPr>
                <w:szCs w:val="24"/>
              </w:rPr>
            </w:pPr>
            <w:r>
              <w:rPr>
                <w:szCs w:val="24"/>
              </w:rPr>
              <w:t>p-</w:t>
            </w:r>
            <w:proofErr w:type="spellStart"/>
            <w:r>
              <w:rPr>
                <w:szCs w:val="24"/>
              </w:rPr>
              <w:t>Cresidine</w:t>
            </w:r>
            <w:proofErr w:type="spellEnd"/>
          </w:p>
        </w:tc>
        <w:tc>
          <w:tcPr>
            <w:tcW w:w="2160" w:type="dxa"/>
            <w:hideMark/>
          </w:tcPr>
          <w:p w:rsidR="00216812" w:rsidRDefault="00216812">
            <w:pPr>
              <w:rPr>
                <w:szCs w:val="24"/>
              </w:rPr>
            </w:pPr>
            <w:r>
              <w:rPr>
                <w:szCs w:val="24"/>
              </w:rPr>
              <w:t>120-71-8</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o-Cresol</w:t>
            </w:r>
          </w:p>
        </w:tc>
        <w:tc>
          <w:tcPr>
            <w:tcW w:w="2160" w:type="dxa"/>
            <w:hideMark/>
          </w:tcPr>
          <w:p w:rsidR="00216812" w:rsidRDefault="00216812">
            <w:pPr>
              <w:widowControl w:val="0"/>
              <w:suppressAutoHyphens/>
              <w:rPr>
                <w:szCs w:val="24"/>
              </w:rPr>
            </w:pPr>
            <w:r>
              <w:rPr>
                <w:szCs w:val="24"/>
              </w:rPr>
              <w:t>95-48-7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m-Cresol (difficult to distinguish from p-cresol)</w:t>
            </w:r>
          </w:p>
        </w:tc>
        <w:tc>
          <w:tcPr>
            <w:tcW w:w="2160" w:type="dxa"/>
            <w:hideMark/>
          </w:tcPr>
          <w:p w:rsidR="00216812" w:rsidRDefault="00216812">
            <w:pPr>
              <w:widowControl w:val="0"/>
              <w:suppressAutoHyphens/>
              <w:rPr>
                <w:szCs w:val="24"/>
              </w:rPr>
            </w:pPr>
            <w:r>
              <w:rPr>
                <w:szCs w:val="24"/>
              </w:rPr>
              <w:t>108-39-4</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p-Cresol (difficult to distinguish from m-cresol)</w:t>
            </w:r>
          </w:p>
        </w:tc>
        <w:tc>
          <w:tcPr>
            <w:tcW w:w="2160" w:type="dxa"/>
            <w:hideMark/>
          </w:tcPr>
          <w:p w:rsidR="00216812" w:rsidRDefault="00216812">
            <w:pPr>
              <w:widowControl w:val="0"/>
              <w:suppressAutoHyphens/>
              <w:rPr>
                <w:szCs w:val="24"/>
              </w:rPr>
            </w:pPr>
            <w:r>
              <w:rPr>
                <w:szCs w:val="24"/>
              </w:rPr>
              <w:t>106-44-5</w:t>
            </w:r>
          </w:p>
        </w:tc>
        <w:tc>
          <w:tcPr>
            <w:tcW w:w="2160" w:type="dxa"/>
            <w:hideMark/>
          </w:tcPr>
          <w:p w:rsidR="00216812" w:rsidRDefault="00216812">
            <w:pPr>
              <w:widowControl w:val="0"/>
              <w:suppressAutoHyphens/>
              <w:rPr>
                <w:szCs w:val="24"/>
              </w:rPr>
            </w:pPr>
            <w:r>
              <w:rPr>
                <w:szCs w:val="24"/>
              </w:rPr>
              <w:t>0.77</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Cyclohexanone</w:t>
            </w:r>
          </w:p>
        </w:tc>
        <w:tc>
          <w:tcPr>
            <w:tcW w:w="2160" w:type="dxa"/>
            <w:hideMark/>
          </w:tcPr>
          <w:p w:rsidR="00216812" w:rsidRDefault="00216812">
            <w:pPr>
              <w:widowControl w:val="0"/>
              <w:suppressAutoHyphens/>
              <w:rPr>
                <w:szCs w:val="24"/>
              </w:rPr>
            </w:pPr>
            <w:r>
              <w:rPr>
                <w:szCs w:val="24"/>
              </w:rPr>
              <w:t>108-94-1</w:t>
            </w:r>
          </w:p>
        </w:tc>
        <w:tc>
          <w:tcPr>
            <w:tcW w:w="2160" w:type="dxa"/>
            <w:hideMark/>
          </w:tcPr>
          <w:p w:rsidR="00216812" w:rsidRDefault="00216812">
            <w:pPr>
              <w:widowControl w:val="0"/>
              <w:suppressAutoHyphens/>
              <w:rPr>
                <w:szCs w:val="24"/>
              </w:rPr>
            </w:pPr>
            <w:r>
              <w:rPr>
                <w:szCs w:val="24"/>
              </w:rPr>
              <w:t>0.36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o,p</w:t>
            </w:r>
            <w:proofErr w:type="spellEnd"/>
            <w:r>
              <w:rPr>
                <w:szCs w:val="24"/>
              </w:rPr>
              <w:t>'-DDD</w:t>
            </w:r>
          </w:p>
        </w:tc>
        <w:tc>
          <w:tcPr>
            <w:tcW w:w="2160" w:type="dxa"/>
            <w:hideMark/>
          </w:tcPr>
          <w:p w:rsidR="00216812" w:rsidRDefault="00216812">
            <w:pPr>
              <w:widowControl w:val="0"/>
              <w:suppressAutoHyphens/>
              <w:rPr>
                <w:szCs w:val="24"/>
              </w:rPr>
            </w:pPr>
            <w:r>
              <w:rPr>
                <w:szCs w:val="24"/>
              </w:rPr>
              <w:t>53-19-0</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p,p</w:t>
            </w:r>
            <w:proofErr w:type="spellEnd"/>
            <w:r>
              <w:rPr>
                <w:szCs w:val="24"/>
              </w:rPr>
              <w:t>'-DDD</w:t>
            </w:r>
          </w:p>
        </w:tc>
        <w:tc>
          <w:tcPr>
            <w:tcW w:w="2160" w:type="dxa"/>
            <w:hideMark/>
          </w:tcPr>
          <w:p w:rsidR="00216812" w:rsidRDefault="00216812">
            <w:pPr>
              <w:widowControl w:val="0"/>
              <w:suppressAutoHyphens/>
              <w:rPr>
                <w:szCs w:val="24"/>
              </w:rPr>
            </w:pPr>
            <w:r>
              <w:rPr>
                <w:szCs w:val="24"/>
              </w:rPr>
              <w:t>72-54-8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o,p</w:t>
            </w:r>
            <w:proofErr w:type="spellEnd"/>
            <w:r>
              <w:rPr>
                <w:szCs w:val="24"/>
              </w:rPr>
              <w:t>'-DDE</w:t>
            </w:r>
          </w:p>
        </w:tc>
        <w:tc>
          <w:tcPr>
            <w:tcW w:w="2160" w:type="dxa"/>
            <w:hideMark/>
          </w:tcPr>
          <w:p w:rsidR="00216812" w:rsidRDefault="00216812">
            <w:pPr>
              <w:widowControl w:val="0"/>
              <w:suppressAutoHyphens/>
              <w:rPr>
                <w:szCs w:val="24"/>
              </w:rPr>
            </w:pPr>
            <w:r>
              <w:rPr>
                <w:szCs w:val="24"/>
              </w:rPr>
              <w:t>3424-82-6</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p,p</w:t>
            </w:r>
            <w:proofErr w:type="spellEnd"/>
            <w:r>
              <w:rPr>
                <w:szCs w:val="24"/>
              </w:rPr>
              <w:t>'-DDE</w:t>
            </w:r>
          </w:p>
        </w:tc>
        <w:tc>
          <w:tcPr>
            <w:tcW w:w="2160" w:type="dxa"/>
            <w:hideMark/>
          </w:tcPr>
          <w:p w:rsidR="00216812" w:rsidRDefault="00216812">
            <w:pPr>
              <w:widowControl w:val="0"/>
              <w:suppressAutoHyphens/>
              <w:rPr>
                <w:szCs w:val="24"/>
              </w:rPr>
            </w:pPr>
            <w:r>
              <w:rPr>
                <w:szCs w:val="24"/>
              </w:rPr>
              <w:t>72-55-9</w:t>
            </w:r>
          </w:p>
        </w:tc>
        <w:tc>
          <w:tcPr>
            <w:tcW w:w="2160" w:type="dxa"/>
            <w:hideMark/>
          </w:tcPr>
          <w:p w:rsidR="00216812" w:rsidRDefault="00216812">
            <w:pPr>
              <w:widowControl w:val="0"/>
              <w:suppressAutoHyphens/>
              <w:rPr>
                <w:szCs w:val="24"/>
              </w:rPr>
            </w:pPr>
            <w:r>
              <w:rPr>
                <w:szCs w:val="24"/>
              </w:rPr>
              <w:t>0.031</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o,p</w:t>
            </w:r>
            <w:proofErr w:type="spellEnd"/>
            <w:r>
              <w:rPr>
                <w:szCs w:val="24"/>
              </w:rPr>
              <w:t>'-DDT</w:t>
            </w:r>
          </w:p>
        </w:tc>
        <w:tc>
          <w:tcPr>
            <w:tcW w:w="2160" w:type="dxa"/>
            <w:hideMark/>
          </w:tcPr>
          <w:p w:rsidR="00216812" w:rsidRDefault="00216812">
            <w:pPr>
              <w:widowControl w:val="0"/>
              <w:suppressAutoHyphens/>
              <w:rPr>
                <w:szCs w:val="24"/>
              </w:rPr>
            </w:pPr>
            <w:r>
              <w:rPr>
                <w:szCs w:val="24"/>
              </w:rPr>
              <w:t>789-02-6</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p,p</w:t>
            </w:r>
            <w:proofErr w:type="spellEnd"/>
            <w:r>
              <w:rPr>
                <w:szCs w:val="24"/>
              </w:rPr>
              <w:t>'-DDT</w:t>
            </w:r>
          </w:p>
        </w:tc>
        <w:tc>
          <w:tcPr>
            <w:tcW w:w="2160" w:type="dxa"/>
            <w:hideMark/>
          </w:tcPr>
          <w:p w:rsidR="00216812" w:rsidRDefault="00216812">
            <w:pPr>
              <w:widowControl w:val="0"/>
              <w:suppressAutoHyphens/>
              <w:rPr>
                <w:szCs w:val="24"/>
              </w:rPr>
            </w:pPr>
            <w:r>
              <w:rPr>
                <w:szCs w:val="24"/>
              </w:rPr>
              <w:t>50-29-3</w:t>
            </w:r>
          </w:p>
        </w:tc>
        <w:tc>
          <w:tcPr>
            <w:tcW w:w="2160" w:type="dxa"/>
            <w:hideMark/>
          </w:tcPr>
          <w:p w:rsidR="00216812" w:rsidRDefault="00216812">
            <w:pPr>
              <w:widowControl w:val="0"/>
              <w:suppressAutoHyphens/>
              <w:rPr>
                <w:szCs w:val="24"/>
              </w:rPr>
            </w:pPr>
            <w:r>
              <w:rPr>
                <w:szCs w:val="24"/>
              </w:rPr>
              <w:t>0.0039</w:t>
            </w:r>
          </w:p>
        </w:tc>
        <w:tc>
          <w:tcPr>
            <w:tcW w:w="2160" w:type="dxa"/>
            <w:hideMark/>
          </w:tcPr>
          <w:p w:rsidR="00216812" w:rsidRDefault="00216812">
            <w:pPr>
              <w:widowControl w:val="0"/>
              <w:suppressAutoHyphens/>
              <w:rPr>
                <w:szCs w:val="24"/>
              </w:rPr>
            </w:pPr>
            <w:r>
              <w:rPr>
                <w:szCs w:val="24"/>
              </w:rPr>
              <w:t>0.087</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Dibenz</w:t>
            </w:r>
            <w:proofErr w:type="spellEnd"/>
            <w:r>
              <w:rPr>
                <w:szCs w:val="24"/>
              </w:rPr>
              <w:t>(</w:t>
            </w:r>
            <w:proofErr w:type="spellStart"/>
            <w:r>
              <w:rPr>
                <w:szCs w:val="24"/>
              </w:rPr>
              <w:t>a,h</w:t>
            </w:r>
            <w:proofErr w:type="spellEnd"/>
            <w:r>
              <w:rPr>
                <w:szCs w:val="24"/>
              </w:rPr>
              <w:t>)anthracene</w:t>
            </w:r>
          </w:p>
        </w:tc>
        <w:tc>
          <w:tcPr>
            <w:tcW w:w="2160" w:type="dxa"/>
            <w:hideMark/>
          </w:tcPr>
          <w:p w:rsidR="00216812" w:rsidRDefault="00216812">
            <w:pPr>
              <w:widowControl w:val="0"/>
              <w:suppressAutoHyphens/>
              <w:rPr>
                <w:szCs w:val="24"/>
              </w:rPr>
            </w:pPr>
            <w:r>
              <w:rPr>
                <w:szCs w:val="24"/>
              </w:rPr>
              <w:t>53-70-3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Dibenz</w:t>
            </w:r>
            <w:proofErr w:type="spellEnd"/>
            <w:r>
              <w:rPr>
                <w:szCs w:val="24"/>
              </w:rPr>
              <w:t>(</w:t>
            </w:r>
            <w:proofErr w:type="spellStart"/>
            <w:r>
              <w:rPr>
                <w:szCs w:val="24"/>
              </w:rPr>
              <w:t>a,e</w:t>
            </w:r>
            <w:proofErr w:type="spellEnd"/>
            <w:r>
              <w:rPr>
                <w:szCs w:val="24"/>
              </w:rPr>
              <w:t>)pyrene</w:t>
            </w:r>
          </w:p>
        </w:tc>
        <w:tc>
          <w:tcPr>
            <w:tcW w:w="2160" w:type="dxa"/>
            <w:hideMark/>
          </w:tcPr>
          <w:p w:rsidR="00216812" w:rsidRDefault="00216812">
            <w:pPr>
              <w:widowControl w:val="0"/>
              <w:suppressAutoHyphens/>
              <w:rPr>
                <w:szCs w:val="24"/>
              </w:rPr>
            </w:pPr>
            <w:r>
              <w:rPr>
                <w:szCs w:val="24"/>
              </w:rPr>
              <w:t>192-65-4</w:t>
            </w:r>
          </w:p>
        </w:tc>
        <w:tc>
          <w:tcPr>
            <w:tcW w:w="2160" w:type="dxa"/>
            <w:hideMark/>
          </w:tcPr>
          <w:p w:rsidR="00216812" w:rsidRDefault="00216812">
            <w:pPr>
              <w:widowControl w:val="0"/>
              <w:suppressAutoHyphens/>
              <w:rPr>
                <w:szCs w:val="24"/>
              </w:rPr>
            </w:pPr>
            <w:r>
              <w:rPr>
                <w:szCs w:val="24"/>
              </w:rPr>
              <w:t>0.061</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1,2-Dibromo-3-chloro</w:t>
            </w:r>
            <w:r>
              <w:rPr>
                <w:szCs w:val="24"/>
              </w:rPr>
              <w:softHyphen/>
              <w:t>propane</w:t>
            </w:r>
          </w:p>
        </w:tc>
        <w:tc>
          <w:tcPr>
            <w:tcW w:w="2160" w:type="dxa"/>
            <w:hideMark/>
          </w:tcPr>
          <w:p w:rsidR="00216812" w:rsidRDefault="00216812">
            <w:pPr>
              <w:widowControl w:val="0"/>
              <w:suppressAutoHyphens/>
              <w:rPr>
                <w:szCs w:val="24"/>
              </w:rPr>
            </w:pPr>
            <w:r>
              <w:rPr>
                <w:szCs w:val="24"/>
              </w:rPr>
              <w:t>96-12-8</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1,2-Dibromoethane/Ethylene dibromide</w:t>
            </w:r>
          </w:p>
        </w:tc>
        <w:tc>
          <w:tcPr>
            <w:tcW w:w="2160" w:type="dxa"/>
            <w:hideMark/>
          </w:tcPr>
          <w:p w:rsidR="00216812" w:rsidRDefault="00216812">
            <w:pPr>
              <w:widowControl w:val="0"/>
              <w:suppressAutoHyphens/>
              <w:rPr>
                <w:szCs w:val="24"/>
              </w:rPr>
            </w:pPr>
            <w:r>
              <w:rPr>
                <w:szCs w:val="24"/>
              </w:rPr>
              <w:t>106-93-4</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Dibromomethane</w:t>
            </w:r>
            <w:proofErr w:type="spellEnd"/>
          </w:p>
        </w:tc>
        <w:tc>
          <w:tcPr>
            <w:tcW w:w="2160" w:type="dxa"/>
            <w:hideMark/>
          </w:tcPr>
          <w:p w:rsidR="00216812" w:rsidRDefault="00216812">
            <w:pPr>
              <w:widowControl w:val="0"/>
              <w:suppressAutoHyphens/>
              <w:rPr>
                <w:szCs w:val="24"/>
              </w:rPr>
            </w:pPr>
            <w:r>
              <w:rPr>
                <w:szCs w:val="24"/>
              </w:rPr>
              <w:t>74-95-3</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m-Dichlorobenzene</w:t>
            </w:r>
          </w:p>
        </w:tc>
        <w:tc>
          <w:tcPr>
            <w:tcW w:w="2160" w:type="dxa"/>
            <w:hideMark/>
          </w:tcPr>
          <w:p w:rsidR="00216812" w:rsidRDefault="00216812">
            <w:pPr>
              <w:widowControl w:val="0"/>
              <w:suppressAutoHyphens/>
              <w:rPr>
                <w:szCs w:val="24"/>
              </w:rPr>
            </w:pPr>
            <w:r>
              <w:rPr>
                <w:szCs w:val="24"/>
              </w:rPr>
              <w:t>541-73-1</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o-Dichlorobenzene</w:t>
            </w:r>
          </w:p>
        </w:tc>
        <w:tc>
          <w:tcPr>
            <w:tcW w:w="2160" w:type="dxa"/>
            <w:hideMark/>
          </w:tcPr>
          <w:p w:rsidR="00216812" w:rsidRDefault="00216812">
            <w:pPr>
              <w:widowControl w:val="0"/>
              <w:suppressAutoHyphens/>
              <w:rPr>
                <w:szCs w:val="24"/>
              </w:rPr>
            </w:pPr>
            <w:r>
              <w:rPr>
                <w:szCs w:val="24"/>
              </w:rPr>
              <w:t>95-50-1</w:t>
            </w:r>
          </w:p>
        </w:tc>
        <w:tc>
          <w:tcPr>
            <w:tcW w:w="2160" w:type="dxa"/>
            <w:hideMark/>
          </w:tcPr>
          <w:p w:rsidR="00216812" w:rsidRDefault="00216812">
            <w:pPr>
              <w:widowControl w:val="0"/>
              <w:suppressAutoHyphens/>
              <w:rPr>
                <w:szCs w:val="24"/>
              </w:rPr>
            </w:pPr>
            <w:r>
              <w:rPr>
                <w:szCs w:val="24"/>
              </w:rPr>
              <w:t>0.088</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p-Dichlorobenzene</w:t>
            </w:r>
          </w:p>
        </w:tc>
        <w:tc>
          <w:tcPr>
            <w:tcW w:w="2160" w:type="dxa"/>
            <w:hideMark/>
          </w:tcPr>
          <w:p w:rsidR="00216812" w:rsidRDefault="00216812">
            <w:pPr>
              <w:widowControl w:val="0"/>
              <w:suppressAutoHyphens/>
              <w:rPr>
                <w:szCs w:val="24"/>
              </w:rPr>
            </w:pPr>
            <w:r>
              <w:rPr>
                <w:szCs w:val="24"/>
              </w:rPr>
              <w:t>106-46-7</w:t>
            </w:r>
          </w:p>
        </w:tc>
        <w:tc>
          <w:tcPr>
            <w:tcW w:w="2160" w:type="dxa"/>
            <w:hideMark/>
          </w:tcPr>
          <w:p w:rsidR="00216812" w:rsidRDefault="00216812">
            <w:pPr>
              <w:widowControl w:val="0"/>
              <w:suppressAutoHyphens/>
              <w:rPr>
                <w:szCs w:val="24"/>
              </w:rPr>
            </w:pPr>
            <w:r>
              <w:rPr>
                <w:szCs w:val="24"/>
              </w:rPr>
              <w:t>0.090</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Dichlorodifluoromethane</w:t>
            </w:r>
          </w:p>
        </w:tc>
        <w:tc>
          <w:tcPr>
            <w:tcW w:w="2160" w:type="dxa"/>
            <w:hideMark/>
          </w:tcPr>
          <w:p w:rsidR="00216812" w:rsidRDefault="00216812">
            <w:pPr>
              <w:widowControl w:val="0"/>
              <w:suppressAutoHyphens/>
              <w:rPr>
                <w:szCs w:val="24"/>
              </w:rPr>
            </w:pPr>
            <w:r>
              <w:rPr>
                <w:szCs w:val="24"/>
              </w:rPr>
              <w:t>75-71-8</w:t>
            </w:r>
          </w:p>
        </w:tc>
        <w:tc>
          <w:tcPr>
            <w:tcW w:w="2160" w:type="dxa"/>
            <w:hideMark/>
          </w:tcPr>
          <w:p w:rsidR="00216812" w:rsidRDefault="00216812">
            <w:pPr>
              <w:widowControl w:val="0"/>
              <w:suppressAutoHyphens/>
              <w:rPr>
                <w:szCs w:val="24"/>
              </w:rPr>
            </w:pPr>
            <w:r>
              <w:rPr>
                <w:szCs w:val="24"/>
              </w:rPr>
              <w:t>0.23</w:t>
            </w:r>
          </w:p>
        </w:tc>
        <w:tc>
          <w:tcPr>
            <w:tcW w:w="2160" w:type="dxa"/>
            <w:hideMark/>
          </w:tcPr>
          <w:p w:rsidR="00216812" w:rsidRDefault="00216812">
            <w:pPr>
              <w:widowControl w:val="0"/>
              <w:suppressAutoHyphens/>
              <w:rPr>
                <w:szCs w:val="24"/>
              </w:rPr>
            </w:pPr>
            <w:r>
              <w:rPr>
                <w:szCs w:val="24"/>
              </w:rPr>
              <w:t>7.2</w:t>
            </w:r>
          </w:p>
        </w:tc>
      </w:tr>
      <w:tr w:rsidR="00216812" w:rsidTr="00216812">
        <w:trPr>
          <w:cantSplit/>
        </w:trPr>
        <w:tc>
          <w:tcPr>
            <w:tcW w:w="3168" w:type="dxa"/>
            <w:hideMark/>
          </w:tcPr>
          <w:p w:rsidR="00216812" w:rsidRDefault="00216812">
            <w:pPr>
              <w:widowControl w:val="0"/>
              <w:suppressAutoHyphens/>
              <w:rPr>
                <w:szCs w:val="24"/>
              </w:rPr>
            </w:pPr>
            <w:r>
              <w:rPr>
                <w:szCs w:val="24"/>
              </w:rPr>
              <w:t>1,1-Dichloroethane</w:t>
            </w:r>
          </w:p>
        </w:tc>
        <w:tc>
          <w:tcPr>
            <w:tcW w:w="2160" w:type="dxa"/>
            <w:hideMark/>
          </w:tcPr>
          <w:p w:rsidR="00216812" w:rsidRDefault="00216812">
            <w:pPr>
              <w:widowControl w:val="0"/>
              <w:suppressAutoHyphens/>
              <w:rPr>
                <w:szCs w:val="24"/>
              </w:rPr>
            </w:pPr>
            <w:r>
              <w:rPr>
                <w:szCs w:val="24"/>
              </w:rPr>
              <w:t>75-34-3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1,2-Dichloroethane</w:t>
            </w:r>
          </w:p>
        </w:tc>
        <w:tc>
          <w:tcPr>
            <w:tcW w:w="2160" w:type="dxa"/>
            <w:hideMark/>
          </w:tcPr>
          <w:p w:rsidR="00216812" w:rsidRDefault="00216812">
            <w:pPr>
              <w:widowControl w:val="0"/>
              <w:suppressAutoHyphens/>
              <w:rPr>
                <w:szCs w:val="24"/>
              </w:rPr>
            </w:pPr>
            <w:r>
              <w:rPr>
                <w:szCs w:val="24"/>
              </w:rPr>
              <w:t>107-06-2</w:t>
            </w:r>
          </w:p>
        </w:tc>
        <w:tc>
          <w:tcPr>
            <w:tcW w:w="2160" w:type="dxa"/>
            <w:hideMark/>
          </w:tcPr>
          <w:p w:rsidR="00216812" w:rsidRDefault="00216812">
            <w:pPr>
              <w:widowControl w:val="0"/>
              <w:suppressAutoHyphens/>
              <w:rPr>
                <w:szCs w:val="24"/>
              </w:rPr>
            </w:pPr>
            <w:r>
              <w:rPr>
                <w:szCs w:val="24"/>
              </w:rPr>
              <w:t>0.21</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1,1-Dichloroethylene</w:t>
            </w:r>
          </w:p>
        </w:tc>
        <w:tc>
          <w:tcPr>
            <w:tcW w:w="2160" w:type="dxa"/>
            <w:hideMark/>
          </w:tcPr>
          <w:p w:rsidR="00216812" w:rsidRDefault="00216812">
            <w:pPr>
              <w:widowControl w:val="0"/>
              <w:suppressAutoHyphens/>
              <w:rPr>
                <w:szCs w:val="24"/>
              </w:rPr>
            </w:pPr>
            <w:r>
              <w:rPr>
                <w:szCs w:val="24"/>
              </w:rPr>
              <w:t>75-35-4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trans-1,2-Dichloroethylene</w:t>
            </w:r>
          </w:p>
        </w:tc>
        <w:tc>
          <w:tcPr>
            <w:tcW w:w="2160" w:type="dxa"/>
            <w:hideMark/>
          </w:tcPr>
          <w:p w:rsidR="00216812" w:rsidRDefault="00216812">
            <w:pPr>
              <w:widowControl w:val="0"/>
              <w:suppressAutoHyphens/>
              <w:rPr>
                <w:szCs w:val="24"/>
              </w:rPr>
            </w:pPr>
            <w:r>
              <w:rPr>
                <w:szCs w:val="24"/>
              </w:rPr>
              <w:t>156-60-5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2,4-Dichlorophenol</w:t>
            </w:r>
          </w:p>
        </w:tc>
        <w:tc>
          <w:tcPr>
            <w:tcW w:w="2160" w:type="dxa"/>
            <w:hideMark/>
          </w:tcPr>
          <w:p w:rsidR="00216812" w:rsidRDefault="00216812">
            <w:pPr>
              <w:widowControl w:val="0"/>
              <w:suppressAutoHyphens/>
              <w:rPr>
                <w:szCs w:val="24"/>
              </w:rPr>
            </w:pPr>
            <w:r>
              <w:rPr>
                <w:szCs w:val="24"/>
              </w:rPr>
              <w:t>120-83-2</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2,6-Dichlorophenol</w:t>
            </w:r>
          </w:p>
        </w:tc>
        <w:tc>
          <w:tcPr>
            <w:tcW w:w="2160" w:type="dxa"/>
            <w:hideMark/>
          </w:tcPr>
          <w:p w:rsidR="00216812" w:rsidRDefault="00216812">
            <w:pPr>
              <w:widowControl w:val="0"/>
              <w:suppressAutoHyphens/>
              <w:rPr>
                <w:szCs w:val="24"/>
              </w:rPr>
            </w:pPr>
            <w:r>
              <w:rPr>
                <w:szCs w:val="24"/>
              </w:rPr>
              <w:t>87-65-0</w:t>
            </w:r>
          </w:p>
        </w:tc>
        <w:tc>
          <w:tcPr>
            <w:tcW w:w="2160" w:type="dxa"/>
            <w:hideMark/>
          </w:tcPr>
          <w:p w:rsidR="00216812" w:rsidRDefault="00216812">
            <w:pPr>
              <w:widowControl w:val="0"/>
              <w:suppressAutoHyphens/>
              <w:rPr>
                <w:szCs w:val="24"/>
              </w:rPr>
            </w:pPr>
            <w:r>
              <w:rPr>
                <w:szCs w:val="24"/>
              </w:rPr>
              <w:t>0.044</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2,4-Dichlorophenoxyacetic acid/2,4-D</w:t>
            </w:r>
          </w:p>
        </w:tc>
        <w:tc>
          <w:tcPr>
            <w:tcW w:w="2160" w:type="dxa"/>
            <w:hideMark/>
          </w:tcPr>
          <w:p w:rsidR="00216812" w:rsidRDefault="00216812">
            <w:pPr>
              <w:widowControl w:val="0"/>
              <w:suppressAutoHyphens/>
              <w:rPr>
                <w:szCs w:val="24"/>
              </w:rPr>
            </w:pPr>
            <w:r>
              <w:rPr>
                <w:szCs w:val="24"/>
              </w:rPr>
              <w:t>94-75-7</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1,2-Dichloropropane</w:t>
            </w:r>
          </w:p>
        </w:tc>
        <w:tc>
          <w:tcPr>
            <w:tcW w:w="2160" w:type="dxa"/>
            <w:hideMark/>
          </w:tcPr>
          <w:p w:rsidR="00216812" w:rsidRDefault="00216812">
            <w:pPr>
              <w:widowControl w:val="0"/>
              <w:suppressAutoHyphens/>
              <w:rPr>
                <w:szCs w:val="24"/>
              </w:rPr>
            </w:pPr>
            <w:r>
              <w:rPr>
                <w:szCs w:val="24"/>
              </w:rPr>
              <w:t>78-87-5</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cis-1,3-Dichloropropylene</w:t>
            </w:r>
          </w:p>
        </w:tc>
        <w:tc>
          <w:tcPr>
            <w:tcW w:w="2160" w:type="dxa"/>
            <w:hideMark/>
          </w:tcPr>
          <w:p w:rsidR="00216812" w:rsidRDefault="00216812">
            <w:pPr>
              <w:widowControl w:val="0"/>
              <w:suppressAutoHyphens/>
              <w:rPr>
                <w:szCs w:val="24"/>
              </w:rPr>
            </w:pPr>
            <w:r>
              <w:rPr>
                <w:szCs w:val="24"/>
              </w:rPr>
              <w:t>10061-01-5</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trans-1,3-Dichloropropylene</w:t>
            </w:r>
          </w:p>
        </w:tc>
        <w:tc>
          <w:tcPr>
            <w:tcW w:w="2160" w:type="dxa"/>
            <w:hideMark/>
          </w:tcPr>
          <w:p w:rsidR="00216812" w:rsidRDefault="00216812">
            <w:pPr>
              <w:widowControl w:val="0"/>
              <w:suppressAutoHyphens/>
              <w:rPr>
                <w:szCs w:val="24"/>
              </w:rPr>
            </w:pPr>
            <w:r>
              <w:rPr>
                <w:szCs w:val="24"/>
              </w:rPr>
              <w:t>10061-02-6</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18</w:t>
            </w:r>
          </w:p>
        </w:tc>
      </w:tr>
      <w:tr w:rsidR="00216812" w:rsidTr="00216812">
        <w:trPr>
          <w:cantSplit/>
        </w:trPr>
        <w:tc>
          <w:tcPr>
            <w:tcW w:w="3168" w:type="dxa"/>
            <w:hideMark/>
          </w:tcPr>
          <w:p w:rsidR="00216812" w:rsidRDefault="00216812">
            <w:pPr>
              <w:widowControl w:val="0"/>
              <w:suppressAutoHyphens/>
              <w:rPr>
                <w:szCs w:val="24"/>
              </w:rPr>
            </w:pPr>
            <w:r>
              <w:rPr>
                <w:szCs w:val="24"/>
              </w:rPr>
              <w:t>Dieldrin</w:t>
            </w:r>
          </w:p>
        </w:tc>
        <w:tc>
          <w:tcPr>
            <w:tcW w:w="2160" w:type="dxa"/>
            <w:hideMark/>
          </w:tcPr>
          <w:p w:rsidR="00216812" w:rsidRDefault="00216812">
            <w:pPr>
              <w:widowControl w:val="0"/>
              <w:suppressAutoHyphens/>
              <w:rPr>
                <w:szCs w:val="24"/>
              </w:rPr>
            </w:pPr>
            <w:r>
              <w:rPr>
                <w:szCs w:val="24"/>
              </w:rPr>
              <w:t>60-57-1</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Diethyl phthalate</w:t>
            </w:r>
          </w:p>
        </w:tc>
        <w:tc>
          <w:tcPr>
            <w:tcW w:w="2160" w:type="dxa"/>
            <w:hideMark/>
          </w:tcPr>
          <w:p w:rsidR="00216812" w:rsidRDefault="00216812">
            <w:pPr>
              <w:widowControl w:val="0"/>
              <w:suppressAutoHyphens/>
              <w:rPr>
                <w:szCs w:val="24"/>
              </w:rPr>
            </w:pPr>
            <w:r>
              <w:rPr>
                <w:szCs w:val="24"/>
              </w:rPr>
              <w:t>84-66-2</w:t>
            </w:r>
          </w:p>
        </w:tc>
        <w:tc>
          <w:tcPr>
            <w:tcW w:w="2160" w:type="dxa"/>
            <w:hideMark/>
          </w:tcPr>
          <w:p w:rsidR="00216812" w:rsidRDefault="00216812">
            <w:pPr>
              <w:widowControl w:val="0"/>
              <w:suppressAutoHyphens/>
              <w:rPr>
                <w:szCs w:val="24"/>
              </w:rPr>
            </w:pPr>
            <w:r>
              <w:rPr>
                <w:szCs w:val="24"/>
              </w:rPr>
              <w:t>0.20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w:t>
            </w:r>
            <w:proofErr w:type="spellStart"/>
            <w:r>
              <w:rPr>
                <w:szCs w:val="24"/>
              </w:rPr>
              <w:t>Dimethylaminoazobenzene</w:t>
            </w:r>
            <w:proofErr w:type="spellEnd"/>
          </w:p>
        </w:tc>
        <w:tc>
          <w:tcPr>
            <w:tcW w:w="2160" w:type="dxa"/>
            <w:hideMark/>
          </w:tcPr>
          <w:p w:rsidR="00216812" w:rsidRDefault="00216812">
            <w:pPr>
              <w:widowControl w:val="0"/>
              <w:suppressAutoHyphens/>
              <w:rPr>
                <w:szCs w:val="24"/>
              </w:rPr>
            </w:pPr>
            <w:r>
              <w:rPr>
                <w:szCs w:val="24"/>
              </w:rPr>
              <w:t>60-11-7</w:t>
            </w:r>
          </w:p>
        </w:tc>
        <w:tc>
          <w:tcPr>
            <w:tcW w:w="2160" w:type="dxa"/>
            <w:hideMark/>
          </w:tcPr>
          <w:p w:rsidR="00216812" w:rsidRDefault="00216812">
            <w:pPr>
              <w:widowControl w:val="0"/>
              <w:suppressAutoHyphens/>
              <w:rPr>
                <w:szCs w:val="24"/>
              </w:rPr>
            </w:pPr>
            <w:r>
              <w:rPr>
                <w:szCs w:val="24"/>
              </w:rPr>
              <w:t>0.13</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rPr>
                <w:szCs w:val="24"/>
              </w:rPr>
            </w:pPr>
            <w:r>
              <w:rPr>
                <w:szCs w:val="24"/>
              </w:rPr>
              <w:t>2,4-Dimethylaniline (2,4-xylidine)</w:t>
            </w:r>
          </w:p>
        </w:tc>
        <w:tc>
          <w:tcPr>
            <w:tcW w:w="2160" w:type="dxa"/>
            <w:hideMark/>
          </w:tcPr>
          <w:p w:rsidR="00216812" w:rsidRDefault="00216812">
            <w:pPr>
              <w:rPr>
                <w:szCs w:val="24"/>
              </w:rPr>
            </w:pPr>
            <w:r>
              <w:rPr>
                <w:szCs w:val="24"/>
              </w:rPr>
              <w:t>95-68-1</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r>
              <w:rPr>
                <w:szCs w:val="24"/>
              </w:rPr>
              <w:t>2,4-Dimethyl phenol</w:t>
            </w:r>
          </w:p>
        </w:tc>
        <w:tc>
          <w:tcPr>
            <w:tcW w:w="2160" w:type="dxa"/>
            <w:hideMark/>
          </w:tcPr>
          <w:p w:rsidR="00216812" w:rsidRDefault="00216812">
            <w:pPr>
              <w:widowControl w:val="0"/>
              <w:suppressAutoHyphens/>
              <w:rPr>
                <w:szCs w:val="24"/>
              </w:rPr>
            </w:pPr>
            <w:r>
              <w:rPr>
                <w:szCs w:val="24"/>
              </w:rPr>
              <w:t>105-67-9</w:t>
            </w:r>
          </w:p>
        </w:tc>
        <w:tc>
          <w:tcPr>
            <w:tcW w:w="2160" w:type="dxa"/>
            <w:hideMark/>
          </w:tcPr>
          <w:p w:rsidR="00216812" w:rsidRDefault="00216812">
            <w:pPr>
              <w:widowControl w:val="0"/>
              <w:suppressAutoHyphens/>
              <w:rPr>
                <w:szCs w:val="24"/>
              </w:rPr>
            </w:pPr>
            <w:r>
              <w:rPr>
                <w:szCs w:val="24"/>
              </w:rPr>
              <w:t>0.036</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Dimethyl phthalate</w:t>
            </w:r>
          </w:p>
        </w:tc>
        <w:tc>
          <w:tcPr>
            <w:tcW w:w="2160" w:type="dxa"/>
            <w:hideMark/>
          </w:tcPr>
          <w:p w:rsidR="00216812" w:rsidRDefault="00216812">
            <w:pPr>
              <w:widowControl w:val="0"/>
              <w:suppressAutoHyphens/>
              <w:rPr>
                <w:szCs w:val="24"/>
              </w:rPr>
            </w:pPr>
            <w:r>
              <w:rPr>
                <w:szCs w:val="24"/>
              </w:rPr>
              <w:t>131-11-3</w:t>
            </w:r>
          </w:p>
        </w:tc>
        <w:tc>
          <w:tcPr>
            <w:tcW w:w="2160" w:type="dxa"/>
            <w:hideMark/>
          </w:tcPr>
          <w:p w:rsidR="00216812" w:rsidRDefault="00216812">
            <w:pPr>
              <w:widowControl w:val="0"/>
              <w:suppressAutoHyphens/>
              <w:rPr>
                <w:szCs w:val="24"/>
              </w:rPr>
            </w:pPr>
            <w:r>
              <w:rPr>
                <w:szCs w:val="24"/>
              </w:rPr>
              <w:t>0.047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Di-n-butyl phthalate</w:t>
            </w:r>
          </w:p>
        </w:tc>
        <w:tc>
          <w:tcPr>
            <w:tcW w:w="2160" w:type="dxa"/>
            <w:hideMark/>
          </w:tcPr>
          <w:p w:rsidR="00216812" w:rsidRDefault="00216812">
            <w:pPr>
              <w:widowControl w:val="0"/>
              <w:suppressAutoHyphens/>
              <w:rPr>
                <w:szCs w:val="24"/>
              </w:rPr>
            </w:pPr>
            <w:r>
              <w:rPr>
                <w:szCs w:val="24"/>
              </w:rPr>
              <w:t>84-74-2</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1,4-Dinitrobenzene</w:t>
            </w:r>
          </w:p>
        </w:tc>
        <w:tc>
          <w:tcPr>
            <w:tcW w:w="2160" w:type="dxa"/>
            <w:hideMark/>
          </w:tcPr>
          <w:p w:rsidR="00216812" w:rsidRDefault="00216812">
            <w:pPr>
              <w:widowControl w:val="0"/>
              <w:suppressAutoHyphens/>
              <w:rPr>
                <w:szCs w:val="24"/>
              </w:rPr>
            </w:pPr>
            <w:r>
              <w:rPr>
                <w:szCs w:val="24"/>
              </w:rPr>
              <w:t>100-25-4</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4,6-Dinitro-o-cresol</w:t>
            </w:r>
          </w:p>
        </w:tc>
        <w:tc>
          <w:tcPr>
            <w:tcW w:w="2160" w:type="dxa"/>
            <w:hideMark/>
          </w:tcPr>
          <w:p w:rsidR="00216812" w:rsidRDefault="00216812">
            <w:pPr>
              <w:widowControl w:val="0"/>
              <w:suppressAutoHyphens/>
              <w:rPr>
                <w:szCs w:val="24"/>
              </w:rPr>
            </w:pPr>
            <w:r>
              <w:rPr>
                <w:szCs w:val="24"/>
              </w:rPr>
              <w:t>534-52-1</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2,4-Dinitrophenol</w:t>
            </w:r>
          </w:p>
        </w:tc>
        <w:tc>
          <w:tcPr>
            <w:tcW w:w="2160" w:type="dxa"/>
            <w:hideMark/>
          </w:tcPr>
          <w:p w:rsidR="00216812" w:rsidRDefault="00216812">
            <w:pPr>
              <w:widowControl w:val="0"/>
              <w:suppressAutoHyphens/>
              <w:rPr>
                <w:szCs w:val="24"/>
              </w:rPr>
            </w:pPr>
            <w:r>
              <w:rPr>
                <w:szCs w:val="24"/>
              </w:rPr>
              <w:t>51-28-5</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2,4-Dinitrotoluene</w:t>
            </w:r>
          </w:p>
        </w:tc>
        <w:tc>
          <w:tcPr>
            <w:tcW w:w="2160" w:type="dxa"/>
            <w:hideMark/>
          </w:tcPr>
          <w:p w:rsidR="00216812" w:rsidRDefault="00216812">
            <w:pPr>
              <w:widowControl w:val="0"/>
              <w:suppressAutoHyphens/>
              <w:rPr>
                <w:szCs w:val="24"/>
              </w:rPr>
            </w:pPr>
            <w:r>
              <w:rPr>
                <w:szCs w:val="24"/>
              </w:rPr>
              <w:t>121-14-2</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140</w:t>
            </w:r>
          </w:p>
        </w:tc>
      </w:tr>
      <w:tr w:rsidR="00216812" w:rsidTr="00216812">
        <w:trPr>
          <w:cantSplit/>
        </w:trPr>
        <w:tc>
          <w:tcPr>
            <w:tcW w:w="3168" w:type="dxa"/>
            <w:hideMark/>
          </w:tcPr>
          <w:p w:rsidR="00216812" w:rsidRDefault="00216812">
            <w:pPr>
              <w:widowControl w:val="0"/>
              <w:suppressAutoHyphens/>
              <w:rPr>
                <w:szCs w:val="24"/>
              </w:rPr>
            </w:pPr>
            <w:r>
              <w:rPr>
                <w:szCs w:val="24"/>
              </w:rPr>
              <w:t>2,6-Dinitrotoluene</w:t>
            </w:r>
          </w:p>
        </w:tc>
        <w:tc>
          <w:tcPr>
            <w:tcW w:w="2160" w:type="dxa"/>
            <w:hideMark/>
          </w:tcPr>
          <w:p w:rsidR="00216812" w:rsidRDefault="00216812">
            <w:pPr>
              <w:widowControl w:val="0"/>
              <w:suppressAutoHyphens/>
              <w:rPr>
                <w:szCs w:val="24"/>
              </w:rPr>
            </w:pPr>
            <w:r>
              <w:rPr>
                <w:szCs w:val="24"/>
              </w:rPr>
              <w:t>606-20-2</w:t>
            </w:r>
          </w:p>
        </w:tc>
        <w:tc>
          <w:tcPr>
            <w:tcW w:w="2160" w:type="dxa"/>
            <w:hideMark/>
          </w:tcPr>
          <w:p w:rsidR="00216812" w:rsidRDefault="00216812">
            <w:pPr>
              <w:widowControl w:val="0"/>
              <w:suppressAutoHyphens/>
              <w:rPr>
                <w:szCs w:val="24"/>
              </w:rPr>
            </w:pPr>
            <w:r>
              <w:rPr>
                <w:szCs w:val="24"/>
              </w:rPr>
              <w:t>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Di-n-octyl phthalate</w:t>
            </w:r>
          </w:p>
        </w:tc>
        <w:tc>
          <w:tcPr>
            <w:tcW w:w="2160" w:type="dxa"/>
            <w:hideMark/>
          </w:tcPr>
          <w:p w:rsidR="00216812" w:rsidRDefault="00216812">
            <w:pPr>
              <w:widowControl w:val="0"/>
              <w:suppressAutoHyphens/>
              <w:rPr>
                <w:szCs w:val="24"/>
              </w:rPr>
            </w:pPr>
            <w:r>
              <w:rPr>
                <w:szCs w:val="24"/>
              </w:rPr>
              <w:t>117-84-0</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Di-n-</w:t>
            </w:r>
            <w:proofErr w:type="spellStart"/>
            <w:r>
              <w:rPr>
                <w:szCs w:val="24"/>
              </w:rPr>
              <w:t>propylnitrosamine</w:t>
            </w:r>
            <w:proofErr w:type="spellEnd"/>
          </w:p>
        </w:tc>
        <w:tc>
          <w:tcPr>
            <w:tcW w:w="2160" w:type="dxa"/>
            <w:hideMark/>
          </w:tcPr>
          <w:p w:rsidR="00216812" w:rsidRDefault="00216812">
            <w:pPr>
              <w:widowControl w:val="0"/>
              <w:suppressAutoHyphens/>
              <w:rPr>
                <w:szCs w:val="24"/>
              </w:rPr>
            </w:pPr>
            <w:r>
              <w:rPr>
                <w:szCs w:val="24"/>
              </w:rPr>
              <w:t>621-64-7</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1,4-Dioxane</w:t>
            </w:r>
          </w:p>
        </w:tc>
        <w:tc>
          <w:tcPr>
            <w:tcW w:w="2160" w:type="dxa"/>
            <w:hideMark/>
          </w:tcPr>
          <w:p w:rsidR="00216812" w:rsidRDefault="00216812">
            <w:pPr>
              <w:widowControl w:val="0"/>
              <w:suppressAutoHyphens/>
              <w:rPr>
                <w:szCs w:val="24"/>
              </w:rPr>
            </w:pPr>
            <w:r>
              <w:rPr>
                <w:szCs w:val="24"/>
              </w:rPr>
              <w:t>123-91-1</w:t>
            </w:r>
          </w:p>
        </w:tc>
        <w:tc>
          <w:tcPr>
            <w:tcW w:w="2160" w:type="dxa"/>
            <w:hideMark/>
          </w:tcPr>
          <w:p w:rsidR="00216812" w:rsidRDefault="00216812">
            <w:pPr>
              <w:widowControl w:val="0"/>
              <w:suppressAutoHyphens/>
              <w:rPr>
                <w:szCs w:val="24"/>
              </w:rPr>
            </w:pPr>
            <w:r>
              <w:rPr>
                <w:szCs w:val="24"/>
              </w:rPr>
              <w:t>12.0</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r>
              <w:rPr>
                <w:szCs w:val="24"/>
              </w:rPr>
              <w:t xml:space="preserve">Diphenylamine (difficult to distinguish from </w:t>
            </w:r>
            <w:proofErr w:type="spellStart"/>
            <w:r>
              <w:rPr>
                <w:szCs w:val="24"/>
              </w:rPr>
              <w:t>diphenylnitrosamine</w:t>
            </w:r>
            <w:proofErr w:type="spellEnd"/>
            <w:r>
              <w:rPr>
                <w:szCs w:val="24"/>
              </w:rPr>
              <w:t>)</w:t>
            </w:r>
          </w:p>
        </w:tc>
        <w:tc>
          <w:tcPr>
            <w:tcW w:w="2160" w:type="dxa"/>
            <w:hideMark/>
          </w:tcPr>
          <w:p w:rsidR="00216812" w:rsidRDefault="00216812">
            <w:pPr>
              <w:widowControl w:val="0"/>
              <w:suppressAutoHyphens/>
              <w:rPr>
                <w:szCs w:val="24"/>
              </w:rPr>
            </w:pPr>
            <w:r>
              <w:rPr>
                <w:szCs w:val="24"/>
              </w:rPr>
              <w:t>122-39-4</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Diphenylnitrosamine</w:t>
            </w:r>
            <w:proofErr w:type="spellEnd"/>
            <w:r>
              <w:rPr>
                <w:szCs w:val="24"/>
              </w:rPr>
              <w:t xml:space="preserve"> (difficult to distinguish from diphenylamine)</w:t>
            </w:r>
          </w:p>
        </w:tc>
        <w:tc>
          <w:tcPr>
            <w:tcW w:w="2160" w:type="dxa"/>
            <w:hideMark/>
          </w:tcPr>
          <w:p w:rsidR="00216812" w:rsidRDefault="00216812">
            <w:pPr>
              <w:widowControl w:val="0"/>
              <w:suppressAutoHyphens/>
              <w:rPr>
                <w:szCs w:val="24"/>
              </w:rPr>
            </w:pPr>
            <w:r>
              <w:rPr>
                <w:szCs w:val="24"/>
              </w:rPr>
              <w:t>86-30-6</w:t>
            </w:r>
          </w:p>
        </w:tc>
        <w:tc>
          <w:tcPr>
            <w:tcW w:w="2160" w:type="dxa"/>
            <w:hideMark/>
          </w:tcPr>
          <w:p w:rsidR="00216812" w:rsidRDefault="00216812">
            <w:pPr>
              <w:widowControl w:val="0"/>
              <w:suppressAutoHyphens/>
              <w:rPr>
                <w:szCs w:val="24"/>
              </w:rPr>
            </w:pPr>
            <w:r>
              <w:rPr>
                <w:szCs w:val="24"/>
              </w:rPr>
              <w:t>0.92</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1,2-Diphenylhydrazine</w:t>
            </w:r>
          </w:p>
        </w:tc>
        <w:tc>
          <w:tcPr>
            <w:tcW w:w="2160" w:type="dxa"/>
            <w:hideMark/>
          </w:tcPr>
          <w:p w:rsidR="00216812" w:rsidRDefault="00216812">
            <w:pPr>
              <w:widowControl w:val="0"/>
              <w:suppressAutoHyphens/>
              <w:rPr>
                <w:szCs w:val="24"/>
              </w:rPr>
            </w:pPr>
            <w:r>
              <w:rPr>
                <w:szCs w:val="24"/>
              </w:rPr>
              <w:t>122-66-7</w:t>
            </w:r>
          </w:p>
        </w:tc>
        <w:tc>
          <w:tcPr>
            <w:tcW w:w="2160" w:type="dxa"/>
            <w:hideMark/>
          </w:tcPr>
          <w:p w:rsidR="00216812" w:rsidRDefault="00216812">
            <w:pPr>
              <w:widowControl w:val="0"/>
              <w:suppressAutoHyphens/>
              <w:rPr>
                <w:szCs w:val="24"/>
              </w:rPr>
            </w:pPr>
            <w:r>
              <w:rPr>
                <w:szCs w:val="24"/>
              </w:rPr>
              <w:t>0.087</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Disulfoton</w:t>
            </w:r>
            <w:proofErr w:type="spellEnd"/>
          </w:p>
        </w:tc>
        <w:tc>
          <w:tcPr>
            <w:tcW w:w="2160" w:type="dxa"/>
            <w:hideMark/>
          </w:tcPr>
          <w:p w:rsidR="00216812" w:rsidRDefault="00216812">
            <w:pPr>
              <w:widowControl w:val="0"/>
              <w:suppressAutoHyphens/>
              <w:rPr>
                <w:szCs w:val="24"/>
              </w:rPr>
            </w:pPr>
            <w:r>
              <w:rPr>
                <w:szCs w:val="24"/>
              </w:rPr>
              <w:t>298-04-4</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Endosulfan</w:t>
            </w:r>
            <w:proofErr w:type="spellEnd"/>
            <w:r>
              <w:rPr>
                <w:szCs w:val="24"/>
              </w:rPr>
              <w:t xml:space="preserve"> I</w:t>
            </w:r>
          </w:p>
        </w:tc>
        <w:tc>
          <w:tcPr>
            <w:tcW w:w="2160" w:type="dxa"/>
            <w:hideMark/>
          </w:tcPr>
          <w:p w:rsidR="00216812" w:rsidRDefault="00216812">
            <w:pPr>
              <w:widowControl w:val="0"/>
              <w:suppressAutoHyphens/>
              <w:rPr>
                <w:szCs w:val="24"/>
              </w:rPr>
            </w:pPr>
            <w:r>
              <w:rPr>
                <w:szCs w:val="24"/>
              </w:rPr>
              <w:t>959-98-8</w:t>
            </w:r>
          </w:p>
        </w:tc>
        <w:tc>
          <w:tcPr>
            <w:tcW w:w="2160" w:type="dxa"/>
            <w:hideMark/>
          </w:tcPr>
          <w:p w:rsidR="00216812" w:rsidRDefault="00216812">
            <w:pPr>
              <w:widowControl w:val="0"/>
              <w:suppressAutoHyphens/>
              <w:rPr>
                <w:szCs w:val="24"/>
              </w:rPr>
            </w:pPr>
            <w:r>
              <w:rPr>
                <w:szCs w:val="24"/>
              </w:rPr>
              <w:t>0.023</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Endosulfan</w:t>
            </w:r>
            <w:proofErr w:type="spellEnd"/>
            <w:r>
              <w:rPr>
                <w:szCs w:val="24"/>
              </w:rPr>
              <w:t xml:space="preserve"> II</w:t>
            </w:r>
          </w:p>
        </w:tc>
        <w:tc>
          <w:tcPr>
            <w:tcW w:w="2160" w:type="dxa"/>
            <w:hideMark/>
          </w:tcPr>
          <w:p w:rsidR="00216812" w:rsidRDefault="00216812">
            <w:pPr>
              <w:widowControl w:val="0"/>
              <w:suppressAutoHyphens/>
              <w:rPr>
                <w:szCs w:val="24"/>
              </w:rPr>
            </w:pPr>
            <w:r>
              <w:rPr>
                <w:szCs w:val="24"/>
              </w:rPr>
              <w:t>33213-65-9</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Endosulfan</w:t>
            </w:r>
            <w:proofErr w:type="spellEnd"/>
            <w:r>
              <w:rPr>
                <w:szCs w:val="24"/>
              </w:rPr>
              <w:t xml:space="preserve"> sulfate</w:t>
            </w:r>
          </w:p>
        </w:tc>
        <w:tc>
          <w:tcPr>
            <w:tcW w:w="2160" w:type="dxa"/>
            <w:hideMark/>
          </w:tcPr>
          <w:p w:rsidR="00216812" w:rsidRDefault="00216812">
            <w:pPr>
              <w:widowControl w:val="0"/>
              <w:suppressAutoHyphens/>
              <w:rPr>
                <w:szCs w:val="24"/>
              </w:rPr>
            </w:pPr>
            <w:r>
              <w:rPr>
                <w:szCs w:val="24"/>
              </w:rPr>
              <w:t>1031-07-8</w:t>
            </w:r>
          </w:p>
        </w:tc>
        <w:tc>
          <w:tcPr>
            <w:tcW w:w="2160" w:type="dxa"/>
            <w:hideMark/>
          </w:tcPr>
          <w:p w:rsidR="00216812" w:rsidRDefault="00216812">
            <w:pPr>
              <w:widowControl w:val="0"/>
              <w:suppressAutoHyphens/>
              <w:rPr>
                <w:szCs w:val="24"/>
              </w:rPr>
            </w:pPr>
            <w:r>
              <w:rPr>
                <w:szCs w:val="24"/>
              </w:rPr>
              <w:t>0.029</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w:t>
            </w:r>
          </w:p>
        </w:tc>
        <w:tc>
          <w:tcPr>
            <w:tcW w:w="2160" w:type="dxa"/>
            <w:hideMark/>
          </w:tcPr>
          <w:p w:rsidR="00216812" w:rsidRDefault="00216812">
            <w:pPr>
              <w:widowControl w:val="0"/>
              <w:suppressAutoHyphens/>
              <w:rPr>
                <w:szCs w:val="24"/>
              </w:rPr>
            </w:pPr>
            <w:r>
              <w:rPr>
                <w:szCs w:val="24"/>
              </w:rPr>
              <w:t>72-20-8</w:t>
            </w:r>
          </w:p>
        </w:tc>
        <w:tc>
          <w:tcPr>
            <w:tcW w:w="2160" w:type="dxa"/>
            <w:hideMark/>
          </w:tcPr>
          <w:p w:rsidR="00216812" w:rsidRDefault="00216812">
            <w:pPr>
              <w:widowControl w:val="0"/>
              <w:suppressAutoHyphens/>
              <w:rPr>
                <w:szCs w:val="24"/>
              </w:rPr>
            </w:pPr>
            <w:r>
              <w:rPr>
                <w:szCs w:val="24"/>
              </w:rPr>
              <w:t>0.0028</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Endrin aldehyde</w:t>
            </w:r>
          </w:p>
        </w:tc>
        <w:tc>
          <w:tcPr>
            <w:tcW w:w="2160" w:type="dxa"/>
            <w:hideMark/>
          </w:tcPr>
          <w:p w:rsidR="00216812" w:rsidRDefault="00216812">
            <w:pPr>
              <w:widowControl w:val="0"/>
              <w:suppressAutoHyphens/>
              <w:rPr>
                <w:szCs w:val="24"/>
              </w:rPr>
            </w:pPr>
            <w:r>
              <w:rPr>
                <w:szCs w:val="24"/>
              </w:rPr>
              <w:t>7421-93-4</w:t>
            </w:r>
          </w:p>
        </w:tc>
        <w:tc>
          <w:tcPr>
            <w:tcW w:w="2160" w:type="dxa"/>
            <w:hideMark/>
          </w:tcPr>
          <w:p w:rsidR="00216812" w:rsidRDefault="00216812">
            <w:pPr>
              <w:widowControl w:val="0"/>
              <w:suppressAutoHyphens/>
              <w:rPr>
                <w:szCs w:val="24"/>
              </w:rPr>
            </w:pPr>
            <w:r>
              <w:rPr>
                <w:szCs w:val="24"/>
              </w:rPr>
              <w:t>0.025</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r>
              <w:rPr>
                <w:szCs w:val="24"/>
              </w:rPr>
              <w:t>Ethyl acetate</w:t>
            </w:r>
          </w:p>
        </w:tc>
        <w:tc>
          <w:tcPr>
            <w:tcW w:w="2160" w:type="dxa"/>
            <w:hideMark/>
          </w:tcPr>
          <w:p w:rsidR="00216812" w:rsidRDefault="00216812">
            <w:pPr>
              <w:widowControl w:val="0"/>
              <w:suppressAutoHyphens/>
              <w:rPr>
                <w:szCs w:val="24"/>
              </w:rPr>
            </w:pPr>
            <w:r>
              <w:rPr>
                <w:szCs w:val="24"/>
              </w:rPr>
              <w:t>141-78-6</w:t>
            </w:r>
          </w:p>
        </w:tc>
        <w:tc>
          <w:tcPr>
            <w:tcW w:w="2160" w:type="dxa"/>
            <w:hideMark/>
          </w:tcPr>
          <w:p w:rsidR="00216812" w:rsidRDefault="00216812">
            <w:pPr>
              <w:widowControl w:val="0"/>
              <w:suppressAutoHyphens/>
              <w:rPr>
                <w:szCs w:val="24"/>
              </w:rPr>
            </w:pPr>
            <w:r>
              <w:rPr>
                <w:szCs w:val="24"/>
              </w:rPr>
              <w:t>0.34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Ethyl benzene</w:t>
            </w:r>
          </w:p>
        </w:tc>
        <w:tc>
          <w:tcPr>
            <w:tcW w:w="2160" w:type="dxa"/>
            <w:hideMark/>
          </w:tcPr>
          <w:p w:rsidR="00216812" w:rsidRDefault="00216812">
            <w:pPr>
              <w:widowControl w:val="0"/>
              <w:suppressAutoHyphens/>
              <w:rPr>
                <w:szCs w:val="24"/>
              </w:rPr>
            </w:pPr>
            <w:r>
              <w:rPr>
                <w:szCs w:val="24"/>
              </w:rPr>
              <w:t>100-41-4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Ethyl cyanide (</w:t>
            </w:r>
            <w:proofErr w:type="spellStart"/>
            <w:r>
              <w:rPr>
                <w:szCs w:val="24"/>
              </w:rPr>
              <w:t>Propanenitrile</w:t>
            </w:r>
            <w:proofErr w:type="spellEnd"/>
            <w:r>
              <w:rPr>
                <w:szCs w:val="24"/>
              </w:rPr>
              <w:t>)</w:t>
            </w:r>
          </w:p>
        </w:tc>
        <w:tc>
          <w:tcPr>
            <w:tcW w:w="2160" w:type="dxa"/>
            <w:hideMark/>
          </w:tcPr>
          <w:p w:rsidR="00216812" w:rsidRDefault="00216812">
            <w:pPr>
              <w:widowControl w:val="0"/>
              <w:suppressAutoHyphens/>
              <w:rPr>
                <w:szCs w:val="24"/>
              </w:rPr>
            </w:pPr>
            <w:r>
              <w:rPr>
                <w:szCs w:val="24"/>
              </w:rPr>
              <w:t>107-12-0</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360</w:t>
            </w:r>
          </w:p>
        </w:tc>
      </w:tr>
      <w:tr w:rsidR="00216812" w:rsidTr="00216812">
        <w:trPr>
          <w:cantSplit/>
        </w:trPr>
        <w:tc>
          <w:tcPr>
            <w:tcW w:w="3168" w:type="dxa"/>
            <w:hideMark/>
          </w:tcPr>
          <w:p w:rsidR="00216812" w:rsidRDefault="00216812">
            <w:pPr>
              <w:widowControl w:val="0"/>
              <w:suppressAutoHyphens/>
              <w:rPr>
                <w:szCs w:val="24"/>
              </w:rPr>
            </w:pPr>
            <w:r>
              <w:rPr>
                <w:szCs w:val="24"/>
              </w:rPr>
              <w:t>Ethylene oxide</w:t>
            </w:r>
          </w:p>
        </w:tc>
        <w:tc>
          <w:tcPr>
            <w:tcW w:w="2160" w:type="dxa"/>
            <w:hideMark/>
          </w:tcPr>
          <w:p w:rsidR="00216812" w:rsidRDefault="00216812">
            <w:pPr>
              <w:widowControl w:val="0"/>
              <w:suppressAutoHyphens/>
              <w:rPr>
                <w:szCs w:val="24"/>
              </w:rPr>
            </w:pPr>
            <w:r>
              <w:rPr>
                <w:szCs w:val="24"/>
              </w:rPr>
              <w:t>75-21-8</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Ethyl ether</w:t>
            </w:r>
          </w:p>
        </w:tc>
        <w:tc>
          <w:tcPr>
            <w:tcW w:w="2160" w:type="dxa"/>
            <w:hideMark/>
          </w:tcPr>
          <w:p w:rsidR="00216812" w:rsidRDefault="00216812">
            <w:pPr>
              <w:widowControl w:val="0"/>
              <w:suppressAutoHyphens/>
              <w:rPr>
                <w:szCs w:val="24"/>
              </w:rPr>
            </w:pPr>
            <w:r>
              <w:rPr>
                <w:szCs w:val="24"/>
              </w:rPr>
              <w:t>60-29-7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bis(2-Ethylhexyl) phthalate</w:t>
            </w:r>
          </w:p>
        </w:tc>
        <w:tc>
          <w:tcPr>
            <w:tcW w:w="2160" w:type="dxa"/>
            <w:hideMark/>
          </w:tcPr>
          <w:p w:rsidR="00216812" w:rsidRDefault="00216812">
            <w:pPr>
              <w:widowControl w:val="0"/>
              <w:suppressAutoHyphens/>
              <w:rPr>
                <w:szCs w:val="24"/>
              </w:rPr>
            </w:pPr>
            <w:r>
              <w:rPr>
                <w:szCs w:val="24"/>
              </w:rPr>
              <w:t>117-81-7</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Ethyl methacrylate</w:t>
            </w:r>
          </w:p>
        </w:tc>
        <w:tc>
          <w:tcPr>
            <w:tcW w:w="2160" w:type="dxa"/>
            <w:hideMark/>
          </w:tcPr>
          <w:p w:rsidR="00216812" w:rsidRDefault="00216812">
            <w:pPr>
              <w:widowControl w:val="0"/>
              <w:suppressAutoHyphens/>
              <w:rPr>
                <w:szCs w:val="24"/>
              </w:rPr>
            </w:pPr>
            <w:r>
              <w:rPr>
                <w:szCs w:val="24"/>
              </w:rPr>
              <w:t>97-63-2</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Famphur</w:t>
            </w:r>
            <w:proofErr w:type="spellEnd"/>
          </w:p>
        </w:tc>
        <w:tc>
          <w:tcPr>
            <w:tcW w:w="2160" w:type="dxa"/>
            <w:hideMark/>
          </w:tcPr>
          <w:p w:rsidR="00216812" w:rsidRDefault="00216812">
            <w:pPr>
              <w:widowControl w:val="0"/>
              <w:suppressAutoHyphens/>
              <w:rPr>
                <w:szCs w:val="24"/>
              </w:rPr>
            </w:pPr>
            <w:r>
              <w:rPr>
                <w:szCs w:val="24"/>
              </w:rPr>
              <w:t>52-85-7</w:t>
            </w:r>
          </w:p>
        </w:tc>
        <w:tc>
          <w:tcPr>
            <w:tcW w:w="2160" w:type="dxa"/>
            <w:hideMark/>
          </w:tcPr>
          <w:p w:rsidR="00216812" w:rsidRDefault="00216812">
            <w:pPr>
              <w:widowControl w:val="0"/>
              <w:suppressAutoHyphens/>
              <w:rPr>
                <w:szCs w:val="24"/>
              </w:rPr>
            </w:pPr>
            <w:r>
              <w:rPr>
                <w:szCs w:val="24"/>
              </w:rPr>
              <w:t>0.017</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Fluoranthene</w:t>
            </w:r>
          </w:p>
        </w:tc>
        <w:tc>
          <w:tcPr>
            <w:tcW w:w="2160" w:type="dxa"/>
            <w:hideMark/>
          </w:tcPr>
          <w:p w:rsidR="00216812" w:rsidRDefault="00216812">
            <w:pPr>
              <w:widowControl w:val="0"/>
              <w:suppressAutoHyphens/>
              <w:rPr>
                <w:szCs w:val="24"/>
              </w:rPr>
            </w:pPr>
            <w:r>
              <w:rPr>
                <w:szCs w:val="24"/>
              </w:rPr>
              <w:t>206-44-0</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Fluorene</w:t>
            </w:r>
          </w:p>
        </w:tc>
        <w:tc>
          <w:tcPr>
            <w:tcW w:w="2160" w:type="dxa"/>
            <w:hideMark/>
          </w:tcPr>
          <w:p w:rsidR="00216812" w:rsidRDefault="00216812">
            <w:pPr>
              <w:widowControl w:val="0"/>
              <w:suppressAutoHyphens/>
              <w:rPr>
                <w:szCs w:val="24"/>
              </w:rPr>
            </w:pPr>
            <w:r>
              <w:rPr>
                <w:szCs w:val="24"/>
              </w:rPr>
              <w:t>86-73-7</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Heptachlor</w:t>
            </w:r>
          </w:p>
        </w:tc>
        <w:tc>
          <w:tcPr>
            <w:tcW w:w="2160" w:type="dxa"/>
            <w:hideMark/>
          </w:tcPr>
          <w:p w:rsidR="00216812" w:rsidRDefault="00216812">
            <w:pPr>
              <w:widowControl w:val="0"/>
              <w:suppressAutoHyphens/>
              <w:rPr>
                <w:szCs w:val="24"/>
              </w:rPr>
            </w:pPr>
            <w:r>
              <w:rPr>
                <w:szCs w:val="24"/>
              </w:rPr>
              <w:t>76-44-8</w:t>
            </w:r>
          </w:p>
        </w:tc>
        <w:tc>
          <w:tcPr>
            <w:tcW w:w="2160" w:type="dxa"/>
            <w:hideMark/>
          </w:tcPr>
          <w:p w:rsidR="00216812" w:rsidRDefault="00216812">
            <w:pPr>
              <w:widowControl w:val="0"/>
              <w:suppressAutoHyphens/>
              <w:rPr>
                <w:szCs w:val="24"/>
              </w:rPr>
            </w:pPr>
            <w:r>
              <w:rPr>
                <w:szCs w:val="24"/>
              </w:rPr>
              <w:t>0.0012</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dibenzo-p-dioxin (1,2,3,4,6,7,8-HpCDD)</w:t>
            </w:r>
          </w:p>
        </w:tc>
        <w:tc>
          <w:tcPr>
            <w:tcW w:w="2160" w:type="dxa"/>
            <w:hideMark/>
          </w:tcPr>
          <w:p w:rsidR="00216812" w:rsidRDefault="00216812">
            <w:pPr>
              <w:widowControl w:val="0"/>
              <w:suppressAutoHyphens/>
              <w:rPr>
                <w:szCs w:val="24"/>
              </w:rPr>
            </w:pPr>
            <w:r>
              <w:rPr>
                <w:szCs w:val="24"/>
              </w:rPr>
              <w:t>35822-46-9</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1,2,3,4,6,7,8-Heptachloro</w:t>
            </w:r>
            <w:r>
              <w:rPr>
                <w:szCs w:val="24"/>
              </w:rPr>
              <w:softHyphen/>
              <w:t>dibenzofuran (1,2,3,4,6,7,8-HpCDF)</w:t>
            </w:r>
          </w:p>
        </w:tc>
        <w:tc>
          <w:tcPr>
            <w:tcW w:w="2160" w:type="dxa"/>
            <w:hideMark/>
          </w:tcPr>
          <w:p w:rsidR="00216812" w:rsidRDefault="00216812">
            <w:pPr>
              <w:widowControl w:val="0"/>
              <w:suppressAutoHyphens/>
              <w:rPr>
                <w:szCs w:val="24"/>
              </w:rPr>
            </w:pPr>
            <w:r>
              <w:rPr>
                <w:szCs w:val="24"/>
              </w:rPr>
              <w:t>67562-39-4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1,2,3,4,7,8,9-Heptachloro</w:t>
            </w:r>
            <w:r>
              <w:rPr>
                <w:szCs w:val="24"/>
              </w:rPr>
              <w:softHyphen/>
              <w:t>dibenzofuran (1,2,3,4,7,8,9-HpCDF)</w:t>
            </w:r>
          </w:p>
        </w:tc>
        <w:tc>
          <w:tcPr>
            <w:tcW w:w="2160" w:type="dxa"/>
            <w:hideMark/>
          </w:tcPr>
          <w:p w:rsidR="00216812" w:rsidRDefault="00216812">
            <w:pPr>
              <w:widowControl w:val="0"/>
              <w:suppressAutoHyphens/>
              <w:rPr>
                <w:szCs w:val="24"/>
              </w:rPr>
            </w:pPr>
            <w:r>
              <w:rPr>
                <w:szCs w:val="24"/>
              </w:rPr>
              <w:t>55673-89-7</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0.0025</w:t>
            </w:r>
          </w:p>
        </w:tc>
      </w:tr>
      <w:tr w:rsidR="00216812" w:rsidTr="00216812">
        <w:trPr>
          <w:cantSplit/>
        </w:trPr>
        <w:tc>
          <w:tcPr>
            <w:tcW w:w="3168" w:type="dxa"/>
            <w:hideMark/>
          </w:tcPr>
          <w:p w:rsidR="00216812" w:rsidRDefault="00216812">
            <w:pPr>
              <w:widowControl w:val="0"/>
              <w:suppressAutoHyphens/>
              <w:rPr>
                <w:szCs w:val="24"/>
              </w:rPr>
            </w:pPr>
            <w:r>
              <w:rPr>
                <w:szCs w:val="24"/>
              </w:rPr>
              <w:t>Heptachlor epoxide</w:t>
            </w:r>
          </w:p>
        </w:tc>
        <w:tc>
          <w:tcPr>
            <w:tcW w:w="2160" w:type="dxa"/>
            <w:hideMark/>
          </w:tcPr>
          <w:p w:rsidR="00216812" w:rsidRDefault="00216812">
            <w:pPr>
              <w:widowControl w:val="0"/>
              <w:suppressAutoHyphens/>
              <w:rPr>
                <w:szCs w:val="24"/>
              </w:rPr>
            </w:pPr>
            <w:r>
              <w:rPr>
                <w:szCs w:val="24"/>
              </w:rPr>
              <w:t>1024-57-3</w:t>
            </w:r>
          </w:p>
        </w:tc>
        <w:tc>
          <w:tcPr>
            <w:tcW w:w="2160" w:type="dxa"/>
            <w:hideMark/>
          </w:tcPr>
          <w:p w:rsidR="00216812" w:rsidRDefault="00216812">
            <w:pPr>
              <w:widowControl w:val="0"/>
              <w:suppressAutoHyphens/>
              <w:rPr>
                <w:szCs w:val="24"/>
              </w:rPr>
            </w:pPr>
            <w:r>
              <w:rPr>
                <w:szCs w:val="24"/>
              </w:rPr>
              <w:t>0.016</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r>
              <w:rPr>
                <w:szCs w:val="24"/>
              </w:rPr>
              <w:t>Hexachlorobenzene</w:t>
            </w:r>
          </w:p>
        </w:tc>
        <w:tc>
          <w:tcPr>
            <w:tcW w:w="2160" w:type="dxa"/>
            <w:hideMark/>
          </w:tcPr>
          <w:p w:rsidR="00216812" w:rsidRDefault="00216812">
            <w:pPr>
              <w:widowControl w:val="0"/>
              <w:suppressAutoHyphens/>
              <w:rPr>
                <w:szCs w:val="24"/>
              </w:rPr>
            </w:pPr>
            <w:r>
              <w:rPr>
                <w:szCs w:val="24"/>
              </w:rPr>
              <w:t>118-74-1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r>
              <w:rPr>
                <w:szCs w:val="24"/>
              </w:rPr>
              <w:t>Hexachlorobutadiene</w:t>
            </w:r>
          </w:p>
        </w:tc>
        <w:tc>
          <w:tcPr>
            <w:tcW w:w="2160" w:type="dxa"/>
            <w:hideMark/>
          </w:tcPr>
          <w:p w:rsidR="00216812" w:rsidRDefault="00216812">
            <w:pPr>
              <w:widowControl w:val="0"/>
              <w:suppressAutoHyphens/>
              <w:rPr>
                <w:szCs w:val="24"/>
              </w:rPr>
            </w:pPr>
            <w:r>
              <w:rPr>
                <w:szCs w:val="24"/>
              </w:rPr>
              <w:t>87-68-3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Hexachlorocyclopentadiene</w:t>
            </w:r>
            <w:proofErr w:type="spellEnd"/>
          </w:p>
        </w:tc>
        <w:tc>
          <w:tcPr>
            <w:tcW w:w="2160" w:type="dxa"/>
            <w:hideMark/>
          </w:tcPr>
          <w:p w:rsidR="00216812" w:rsidRDefault="00216812">
            <w:pPr>
              <w:widowControl w:val="0"/>
              <w:suppressAutoHyphens/>
              <w:rPr>
                <w:szCs w:val="24"/>
              </w:rPr>
            </w:pPr>
            <w:r>
              <w:rPr>
                <w:szCs w:val="24"/>
              </w:rPr>
              <w:t>77-47-4</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2.4</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HxCDDs</w:t>
            </w:r>
            <w:proofErr w:type="spellEnd"/>
            <w:r>
              <w:rPr>
                <w:szCs w:val="24"/>
              </w:rPr>
              <w:t xml:space="preserve"> (All </w:t>
            </w:r>
            <w:proofErr w:type="spellStart"/>
            <w:r>
              <w:rPr>
                <w:szCs w:val="24"/>
              </w:rPr>
              <w:t>Hexachloro</w:t>
            </w:r>
            <w:r>
              <w:rPr>
                <w:szCs w:val="24"/>
              </w:rPr>
              <w:softHyphen/>
              <w:t>dibenzo-p-dioxins</w:t>
            </w:r>
            <w:proofErr w:type="spellEnd"/>
            <w:r>
              <w:rPr>
                <w:szCs w:val="24"/>
              </w:rPr>
              <w:t>)</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HxCDFs</w:t>
            </w:r>
            <w:proofErr w:type="spellEnd"/>
            <w:r>
              <w:rPr>
                <w:szCs w:val="24"/>
              </w:rPr>
              <w:t xml:space="preserve"> (All </w:t>
            </w:r>
            <w:proofErr w:type="spellStart"/>
            <w:r>
              <w:rPr>
                <w:szCs w:val="24"/>
              </w:rPr>
              <w:t>Hexachloro</w:t>
            </w:r>
            <w:r>
              <w:rPr>
                <w:szCs w:val="24"/>
              </w:rPr>
              <w:softHyphen/>
              <w:t>dibenzofurans</w:t>
            </w:r>
            <w:proofErr w:type="spellEnd"/>
            <w:r>
              <w:rPr>
                <w:szCs w:val="24"/>
              </w:rPr>
              <w:t>)</w:t>
            </w:r>
          </w:p>
        </w:tc>
        <w:tc>
          <w:tcPr>
            <w:tcW w:w="2160" w:type="dxa"/>
            <w:hideMark/>
          </w:tcPr>
          <w:p w:rsidR="00216812" w:rsidRDefault="00216812">
            <w:pPr>
              <w:suppressAutoHyphens/>
              <w:rPr>
                <w:szCs w:val="24"/>
              </w:rPr>
            </w:pPr>
            <w:r>
              <w:rPr>
                <w:szCs w:val="24"/>
              </w:rPr>
              <w:t>55684-94-1</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Hexachloroethane</w:t>
            </w:r>
          </w:p>
        </w:tc>
        <w:tc>
          <w:tcPr>
            <w:tcW w:w="2160" w:type="dxa"/>
            <w:hideMark/>
          </w:tcPr>
          <w:p w:rsidR="00216812" w:rsidRDefault="00216812">
            <w:pPr>
              <w:widowControl w:val="0"/>
              <w:suppressAutoHyphens/>
              <w:rPr>
                <w:szCs w:val="24"/>
              </w:rPr>
            </w:pPr>
            <w:r>
              <w:rPr>
                <w:szCs w:val="24"/>
              </w:rPr>
              <w:t>67-72-1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Hexachloropropylene</w:t>
            </w:r>
            <w:proofErr w:type="spellEnd"/>
          </w:p>
        </w:tc>
        <w:tc>
          <w:tcPr>
            <w:tcW w:w="2160" w:type="dxa"/>
            <w:hideMark/>
          </w:tcPr>
          <w:p w:rsidR="00216812" w:rsidRDefault="00216812">
            <w:pPr>
              <w:widowControl w:val="0"/>
              <w:suppressAutoHyphens/>
              <w:rPr>
                <w:szCs w:val="24"/>
              </w:rPr>
            </w:pPr>
            <w:r>
              <w:rPr>
                <w:szCs w:val="24"/>
              </w:rPr>
              <w:t>1888-71-7</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Indeno</w:t>
            </w:r>
            <w:proofErr w:type="spellEnd"/>
            <w:r>
              <w:rPr>
                <w:szCs w:val="24"/>
              </w:rPr>
              <w:t xml:space="preserve"> (1,2,3-c,d) pyrene</w:t>
            </w:r>
          </w:p>
        </w:tc>
        <w:tc>
          <w:tcPr>
            <w:tcW w:w="2160" w:type="dxa"/>
            <w:hideMark/>
          </w:tcPr>
          <w:p w:rsidR="00216812" w:rsidRDefault="00216812">
            <w:pPr>
              <w:widowControl w:val="0"/>
              <w:suppressAutoHyphens/>
              <w:rPr>
                <w:szCs w:val="24"/>
              </w:rPr>
            </w:pPr>
            <w:r>
              <w:rPr>
                <w:szCs w:val="24"/>
              </w:rPr>
              <w:t>193-39-5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3.4</w:t>
            </w:r>
          </w:p>
        </w:tc>
      </w:tr>
      <w:tr w:rsidR="00216812" w:rsidTr="00216812">
        <w:trPr>
          <w:cantSplit/>
        </w:trPr>
        <w:tc>
          <w:tcPr>
            <w:tcW w:w="3168" w:type="dxa"/>
            <w:hideMark/>
          </w:tcPr>
          <w:p w:rsidR="00216812" w:rsidRDefault="00216812">
            <w:pPr>
              <w:widowControl w:val="0"/>
              <w:suppressAutoHyphens/>
              <w:rPr>
                <w:szCs w:val="24"/>
              </w:rPr>
            </w:pPr>
            <w:r>
              <w:rPr>
                <w:szCs w:val="24"/>
              </w:rPr>
              <w:t>Iodomethane</w:t>
            </w:r>
          </w:p>
        </w:tc>
        <w:tc>
          <w:tcPr>
            <w:tcW w:w="2160" w:type="dxa"/>
            <w:hideMark/>
          </w:tcPr>
          <w:p w:rsidR="00216812" w:rsidRDefault="00216812">
            <w:pPr>
              <w:widowControl w:val="0"/>
              <w:suppressAutoHyphens/>
              <w:rPr>
                <w:szCs w:val="24"/>
              </w:rPr>
            </w:pPr>
            <w:r>
              <w:rPr>
                <w:szCs w:val="24"/>
              </w:rPr>
              <w:t>74-88-4</w:t>
            </w:r>
          </w:p>
        </w:tc>
        <w:tc>
          <w:tcPr>
            <w:tcW w:w="2160" w:type="dxa"/>
            <w:hideMark/>
          </w:tcPr>
          <w:p w:rsidR="00216812" w:rsidRDefault="00216812">
            <w:pPr>
              <w:widowControl w:val="0"/>
              <w:suppressAutoHyphens/>
              <w:rPr>
                <w:szCs w:val="24"/>
              </w:rPr>
            </w:pPr>
            <w:r>
              <w:rPr>
                <w:szCs w:val="24"/>
              </w:rPr>
              <w:t>0.19</w:t>
            </w:r>
          </w:p>
        </w:tc>
        <w:tc>
          <w:tcPr>
            <w:tcW w:w="2160" w:type="dxa"/>
            <w:hideMark/>
          </w:tcPr>
          <w:p w:rsidR="00216812" w:rsidRDefault="00216812">
            <w:pPr>
              <w:widowControl w:val="0"/>
              <w:suppressAutoHyphens/>
              <w:rPr>
                <w:szCs w:val="24"/>
              </w:rPr>
            </w:pPr>
            <w:r>
              <w:rPr>
                <w:szCs w:val="24"/>
              </w:rPr>
              <w:t>65</w:t>
            </w:r>
          </w:p>
        </w:tc>
      </w:tr>
      <w:tr w:rsidR="00216812" w:rsidTr="00216812">
        <w:trPr>
          <w:cantSplit/>
        </w:trPr>
        <w:tc>
          <w:tcPr>
            <w:tcW w:w="3168" w:type="dxa"/>
            <w:hideMark/>
          </w:tcPr>
          <w:p w:rsidR="00216812" w:rsidRDefault="00216812">
            <w:pPr>
              <w:widowControl w:val="0"/>
              <w:suppressAutoHyphens/>
              <w:rPr>
                <w:szCs w:val="24"/>
              </w:rPr>
            </w:pPr>
            <w:r>
              <w:rPr>
                <w:szCs w:val="24"/>
              </w:rPr>
              <w:t>Isobutyl alcohol</w:t>
            </w:r>
          </w:p>
        </w:tc>
        <w:tc>
          <w:tcPr>
            <w:tcW w:w="2160" w:type="dxa"/>
            <w:hideMark/>
          </w:tcPr>
          <w:p w:rsidR="00216812" w:rsidRDefault="00216812">
            <w:pPr>
              <w:widowControl w:val="0"/>
              <w:suppressAutoHyphens/>
              <w:rPr>
                <w:szCs w:val="24"/>
              </w:rPr>
            </w:pPr>
            <w:r>
              <w:rPr>
                <w:szCs w:val="24"/>
              </w:rPr>
              <w:t>78-83-1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170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Isodrin</w:t>
            </w:r>
            <w:proofErr w:type="spellEnd"/>
          </w:p>
        </w:tc>
        <w:tc>
          <w:tcPr>
            <w:tcW w:w="2160" w:type="dxa"/>
            <w:hideMark/>
          </w:tcPr>
          <w:p w:rsidR="00216812" w:rsidRDefault="00216812">
            <w:pPr>
              <w:widowControl w:val="0"/>
              <w:suppressAutoHyphens/>
              <w:rPr>
                <w:szCs w:val="24"/>
              </w:rPr>
            </w:pPr>
            <w:r>
              <w:rPr>
                <w:szCs w:val="24"/>
              </w:rPr>
              <w:t>465-73-6</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0.066</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Isosafrole</w:t>
            </w:r>
            <w:proofErr w:type="spellEnd"/>
          </w:p>
        </w:tc>
        <w:tc>
          <w:tcPr>
            <w:tcW w:w="2160" w:type="dxa"/>
            <w:hideMark/>
          </w:tcPr>
          <w:p w:rsidR="00216812" w:rsidRDefault="00216812">
            <w:pPr>
              <w:widowControl w:val="0"/>
              <w:suppressAutoHyphens/>
              <w:rPr>
                <w:szCs w:val="24"/>
              </w:rPr>
            </w:pPr>
            <w:r>
              <w:rPr>
                <w:szCs w:val="24"/>
              </w:rPr>
              <w:t>120-58-1</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Kepone</w:t>
            </w:r>
          </w:p>
        </w:tc>
        <w:tc>
          <w:tcPr>
            <w:tcW w:w="2160" w:type="dxa"/>
            <w:hideMark/>
          </w:tcPr>
          <w:p w:rsidR="00216812" w:rsidRDefault="00216812">
            <w:pPr>
              <w:widowControl w:val="0"/>
              <w:suppressAutoHyphens/>
              <w:rPr>
                <w:szCs w:val="24"/>
              </w:rPr>
            </w:pPr>
            <w:r>
              <w:rPr>
                <w:szCs w:val="24"/>
              </w:rPr>
              <w:t>143-50-0</w:t>
            </w:r>
          </w:p>
        </w:tc>
        <w:tc>
          <w:tcPr>
            <w:tcW w:w="2160" w:type="dxa"/>
            <w:hideMark/>
          </w:tcPr>
          <w:p w:rsidR="00216812" w:rsidRDefault="00216812">
            <w:pPr>
              <w:widowControl w:val="0"/>
              <w:suppressAutoHyphens/>
              <w:rPr>
                <w:szCs w:val="24"/>
              </w:rPr>
            </w:pPr>
            <w:r>
              <w:rPr>
                <w:szCs w:val="24"/>
              </w:rPr>
              <w:t>0.0011</w:t>
            </w:r>
          </w:p>
        </w:tc>
        <w:tc>
          <w:tcPr>
            <w:tcW w:w="2160" w:type="dxa"/>
            <w:hideMark/>
          </w:tcPr>
          <w:p w:rsidR="00216812" w:rsidRDefault="00216812">
            <w:pPr>
              <w:widowControl w:val="0"/>
              <w:suppressAutoHyphens/>
              <w:rPr>
                <w:szCs w:val="24"/>
              </w:rPr>
            </w:pPr>
            <w:r>
              <w:rPr>
                <w:szCs w:val="24"/>
              </w:rPr>
              <w:t>0.13</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Methacrylonitrile</w:t>
            </w:r>
            <w:proofErr w:type="spellEnd"/>
          </w:p>
        </w:tc>
        <w:tc>
          <w:tcPr>
            <w:tcW w:w="2160" w:type="dxa"/>
            <w:hideMark/>
          </w:tcPr>
          <w:p w:rsidR="00216812" w:rsidRDefault="00216812">
            <w:pPr>
              <w:widowControl w:val="0"/>
              <w:suppressAutoHyphens/>
              <w:rPr>
                <w:szCs w:val="24"/>
              </w:rPr>
            </w:pPr>
            <w:r>
              <w:rPr>
                <w:szCs w:val="24"/>
              </w:rPr>
              <w:t>126-98-7</w:t>
            </w:r>
          </w:p>
        </w:tc>
        <w:tc>
          <w:tcPr>
            <w:tcW w:w="2160" w:type="dxa"/>
            <w:hideMark/>
          </w:tcPr>
          <w:p w:rsidR="00216812" w:rsidRDefault="00216812">
            <w:pPr>
              <w:widowControl w:val="0"/>
              <w:suppressAutoHyphens/>
              <w:rPr>
                <w:szCs w:val="24"/>
              </w:rPr>
            </w:pPr>
            <w:r>
              <w:rPr>
                <w:szCs w:val="24"/>
              </w:rPr>
              <w:t>0.24</w:t>
            </w:r>
          </w:p>
        </w:tc>
        <w:tc>
          <w:tcPr>
            <w:tcW w:w="2160" w:type="dxa"/>
            <w:hideMark/>
          </w:tcPr>
          <w:p w:rsidR="00216812" w:rsidRDefault="00216812">
            <w:pPr>
              <w:widowControl w:val="0"/>
              <w:suppressAutoHyphens/>
              <w:rPr>
                <w:szCs w:val="24"/>
              </w:rPr>
            </w:pPr>
            <w:r>
              <w:rPr>
                <w:szCs w:val="24"/>
              </w:rPr>
              <w:t>84</w:t>
            </w:r>
          </w:p>
        </w:tc>
      </w:tr>
      <w:tr w:rsidR="00216812" w:rsidTr="00216812">
        <w:trPr>
          <w:cantSplit/>
        </w:trPr>
        <w:tc>
          <w:tcPr>
            <w:tcW w:w="3168" w:type="dxa"/>
            <w:hideMark/>
          </w:tcPr>
          <w:p w:rsidR="00216812" w:rsidRDefault="00216812">
            <w:pPr>
              <w:widowControl w:val="0"/>
              <w:suppressAutoHyphens/>
              <w:rPr>
                <w:szCs w:val="24"/>
              </w:rPr>
            </w:pPr>
            <w:r>
              <w:rPr>
                <w:szCs w:val="24"/>
              </w:rPr>
              <w:t>Methanol</w:t>
            </w:r>
          </w:p>
        </w:tc>
        <w:tc>
          <w:tcPr>
            <w:tcW w:w="2160" w:type="dxa"/>
            <w:hideMark/>
          </w:tcPr>
          <w:p w:rsidR="00216812" w:rsidRDefault="00216812">
            <w:pPr>
              <w:widowControl w:val="0"/>
              <w:suppressAutoHyphens/>
              <w:rPr>
                <w:szCs w:val="24"/>
              </w:rPr>
            </w:pPr>
            <w:r>
              <w:rPr>
                <w:szCs w:val="24"/>
              </w:rPr>
              <w:t>67-56-1</w:t>
            </w:r>
          </w:p>
        </w:tc>
        <w:tc>
          <w:tcPr>
            <w:tcW w:w="2160" w:type="dxa"/>
            <w:hideMark/>
          </w:tcPr>
          <w:p w:rsidR="00216812" w:rsidRDefault="00216812">
            <w:pPr>
              <w:widowControl w:val="0"/>
              <w:suppressAutoHyphens/>
              <w:rPr>
                <w:szCs w:val="24"/>
              </w:rPr>
            </w:pPr>
            <w:r>
              <w:rPr>
                <w:szCs w:val="24"/>
              </w:rPr>
              <w:t>5.6</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Methapyrilene</w:t>
            </w:r>
          </w:p>
        </w:tc>
        <w:tc>
          <w:tcPr>
            <w:tcW w:w="2160" w:type="dxa"/>
            <w:hideMark/>
          </w:tcPr>
          <w:p w:rsidR="00216812" w:rsidRDefault="00216812">
            <w:pPr>
              <w:widowControl w:val="0"/>
              <w:suppressAutoHyphens/>
              <w:rPr>
                <w:szCs w:val="24"/>
              </w:rPr>
            </w:pPr>
            <w:r>
              <w:rPr>
                <w:szCs w:val="24"/>
              </w:rPr>
              <w:t>91-80-5</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Methoxychlor</w:t>
            </w:r>
            <w:proofErr w:type="spellEnd"/>
          </w:p>
        </w:tc>
        <w:tc>
          <w:tcPr>
            <w:tcW w:w="2160" w:type="dxa"/>
            <w:hideMark/>
          </w:tcPr>
          <w:p w:rsidR="00216812" w:rsidRDefault="00216812">
            <w:pPr>
              <w:widowControl w:val="0"/>
              <w:suppressAutoHyphens/>
              <w:rPr>
                <w:szCs w:val="24"/>
              </w:rPr>
            </w:pPr>
            <w:r>
              <w:rPr>
                <w:szCs w:val="24"/>
              </w:rPr>
              <w:t>72-43-5</w:t>
            </w:r>
          </w:p>
        </w:tc>
        <w:tc>
          <w:tcPr>
            <w:tcW w:w="2160" w:type="dxa"/>
            <w:hideMark/>
          </w:tcPr>
          <w:p w:rsidR="00216812" w:rsidRDefault="00216812">
            <w:pPr>
              <w:widowControl w:val="0"/>
              <w:suppressAutoHyphens/>
              <w:rPr>
                <w:szCs w:val="24"/>
              </w:rPr>
            </w:pPr>
            <w:r>
              <w:rPr>
                <w:szCs w:val="24"/>
              </w:rPr>
              <w:t>0.25</w:t>
            </w:r>
          </w:p>
        </w:tc>
        <w:tc>
          <w:tcPr>
            <w:tcW w:w="2160" w:type="dxa"/>
            <w:hideMark/>
          </w:tcPr>
          <w:p w:rsidR="00216812" w:rsidRDefault="00216812">
            <w:pPr>
              <w:widowControl w:val="0"/>
              <w:suppressAutoHyphens/>
              <w:rPr>
                <w:szCs w:val="24"/>
              </w:rPr>
            </w:pPr>
            <w:r>
              <w:rPr>
                <w:szCs w:val="24"/>
              </w:rPr>
              <w:t>0.18</w:t>
            </w:r>
          </w:p>
        </w:tc>
      </w:tr>
      <w:tr w:rsidR="00216812" w:rsidTr="00216812">
        <w:trPr>
          <w:cantSplit/>
        </w:trPr>
        <w:tc>
          <w:tcPr>
            <w:tcW w:w="3168" w:type="dxa"/>
            <w:hideMark/>
          </w:tcPr>
          <w:p w:rsidR="00216812" w:rsidRDefault="00216812">
            <w:pPr>
              <w:widowControl w:val="0"/>
              <w:suppressAutoHyphens/>
              <w:rPr>
                <w:szCs w:val="24"/>
              </w:rPr>
            </w:pPr>
            <w:r>
              <w:rPr>
                <w:szCs w:val="24"/>
              </w:rPr>
              <w:t>3-Methylcholanthrene</w:t>
            </w:r>
          </w:p>
        </w:tc>
        <w:tc>
          <w:tcPr>
            <w:tcW w:w="2160" w:type="dxa"/>
            <w:hideMark/>
          </w:tcPr>
          <w:p w:rsidR="00216812" w:rsidRDefault="00216812">
            <w:pPr>
              <w:widowControl w:val="0"/>
              <w:suppressAutoHyphens/>
              <w:rPr>
                <w:szCs w:val="24"/>
              </w:rPr>
            </w:pPr>
            <w:r>
              <w:rPr>
                <w:szCs w:val="24"/>
              </w:rPr>
              <w:t>56-49-5</w:t>
            </w:r>
          </w:p>
        </w:tc>
        <w:tc>
          <w:tcPr>
            <w:tcW w:w="2160" w:type="dxa"/>
            <w:hideMark/>
          </w:tcPr>
          <w:p w:rsidR="00216812" w:rsidRDefault="00216812">
            <w:pPr>
              <w:widowControl w:val="0"/>
              <w:suppressAutoHyphens/>
              <w:rPr>
                <w:szCs w:val="24"/>
              </w:rPr>
            </w:pPr>
            <w:r>
              <w:rPr>
                <w:szCs w:val="24"/>
              </w:rPr>
              <w:t>0.0055</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4,4-Methylene bis(2-chloro</w:t>
            </w:r>
            <w:r>
              <w:rPr>
                <w:szCs w:val="24"/>
              </w:rPr>
              <w:softHyphen/>
              <w:t>aniline)</w:t>
            </w:r>
          </w:p>
        </w:tc>
        <w:tc>
          <w:tcPr>
            <w:tcW w:w="2160" w:type="dxa"/>
            <w:hideMark/>
          </w:tcPr>
          <w:p w:rsidR="00216812" w:rsidRDefault="00216812">
            <w:pPr>
              <w:widowControl w:val="0"/>
              <w:suppressAutoHyphens/>
              <w:rPr>
                <w:szCs w:val="24"/>
              </w:rPr>
            </w:pPr>
            <w:r>
              <w:rPr>
                <w:szCs w:val="24"/>
              </w:rPr>
              <w:t>101-14-4</w:t>
            </w:r>
          </w:p>
        </w:tc>
        <w:tc>
          <w:tcPr>
            <w:tcW w:w="2160" w:type="dxa"/>
            <w:hideMark/>
          </w:tcPr>
          <w:p w:rsidR="00216812" w:rsidRDefault="00216812">
            <w:pPr>
              <w:widowControl w:val="0"/>
              <w:suppressAutoHyphens/>
              <w:rPr>
                <w:szCs w:val="24"/>
              </w:rPr>
            </w:pPr>
            <w:r>
              <w:rPr>
                <w:szCs w:val="24"/>
              </w:rPr>
              <w:t>0.50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Methylene chloride</w:t>
            </w:r>
          </w:p>
        </w:tc>
        <w:tc>
          <w:tcPr>
            <w:tcW w:w="2160" w:type="dxa"/>
            <w:hideMark/>
          </w:tcPr>
          <w:p w:rsidR="00216812" w:rsidRDefault="00216812">
            <w:pPr>
              <w:widowControl w:val="0"/>
              <w:suppressAutoHyphens/>
              <w:rPr>
                <w:szCs w:val="24"/>
              </w:rPr>
            </w:pPr>
            <w:r>
              <w:rPr>
                <w:szCs w:val="24"/>
              </w:rPr>
              <w:t>75-09-2</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Methyl ethyl ketone</w:t>
            </w:r>
          </w:p>
        </w:tc>
        <w:tc>
          <w:tcPr>
            <w:tcW w:w="2160" w:type="dxa"/>
            <w:hideMark/>
          </w:tcPr>
          <w:p w:rsidR="00216812" w:rsidRDefault="00216812">
            <w:pPr>
              <w:widowControl w:val="0"/>
              <w:suppressAutoHyphens/>
              <w:rPr>
                <w:szCs w:val="24"/>
              </w:rPr>
            </w:pPr>
            <w:r>
              <w:rPr>
                <w:szCs w:val="24"/>
              </w:rPr>
              <w:t>78-93-3</w:t>
            </w:r>
          </w:p>
        </w:tc>
        <w:tc>
          <w:tcPr>
            <w:tcW w:w="2160" w:type="dxa"/>
            <w:hideMark/>
          </w:tcPr>
          <w:p w:rsidR="00216812" w:rsidRDefault="00216812">
            <w:pPr>
              <w:widowControl w:val="0"/>
              <w:suppressAutoHyphens/>
              <w:rPr>
                <w:szCs w:val="24"/>
              </w:rPr>
            </w:pPr>
            <w:r>
              <w:rPr>
                <w:szCs w:val="24"/>
              </w:rPr>
              <w:t>0.28</w:t>
            </w:r>
          </w:p>
        </w:tc>
        <w:tc>
          <w:tcPr>
            <w:tcW w:w="2160" w:type="dxa"/>
            <w:hideMark/>
          </w:tcPr>
          <w:p w:rsidR="00216812" w:rsidRDefault="00216812">
            <w:pPr>
              <w:widowControl w:val="0"/>
              <w:suppressAutoHyphens/>
              <w:rPr>
                <w:szCs w:val="24"/>
              </w:rPr>
            </w:pPr>
            <w:r>
              <w:rPr>
                <w:szCs w:val="24"/>
              </w:rPr>
              <w:t>36</w:t>
            </w:r>
          </w:p>
        </w:tc>
      </w:tr>
      <w:tr w:rsidR="00216812" w:rsidTr="00216812">
        <w:trPr>
          <w:cantSplit/>
        </w:trPr>
        <w:tc>
          <w:tcPr>
            <w:tcW w:w="3168" w:type="dxa"/>
            <w:hideMark/>
          </w:tcPr>
          <w:p w:rsidR="00216812" w:rsidRDefault="00216812">
            <w:pPr>
              <w:widowControl w:val="0"/>
              <w:suppressAutoHyphens/>
              <w:rPr>
                <w:szCs w:val="24"/>
              </w:rPr>
            </w:pPr>
            <w:r>
              <w:rPr>
                <w:szCs w:val="24"/>
              </w:rPr>
              <w:t>Methyl isobutyl ketone</w:t>
            </w:r>
          </w:p>
        </w:tc>
        <w:tc>
          <w:tcPr>
            <w:tcW w:w="2160" w:type="dxa"/>
            <w:hideMark/>
          </w:tcPr>
          <w:p w:rsidR="00216812" w:rsidRDefault="00216812">
            <w:pPr>
              <w:widowControl w:val="0"/>
              <w:suppressAutoHyphens/>
              <w:rPr>
                <w:szCs w:val="24"/>
              </w:rPr>
            </w:pPr>
            <w:r>
              <w:rPr>
                <w:szCs w:val="24"/>
              </w:rPr>
              <w:t>108-10-1</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33</w:t>
            </w:r>
          </w:p>
        </w:tc>
      </w:tr>
      <w:tr w:rsidR="00216812" w:rsidTr="00216812">
        <w:trPr>
          <w:cantSplit/>
        </w:trPr>
        <w:tc>
          <w:tcPr>
            <w:tcW w:w="3168" w:type="dxa"/>
            <w:hideMark/>
          </w:tcPr>
          <w:p w:rsidR="00216812" w:rsidRDefault="00216812">
            <w:pPr>
              <w:widowControl w:val="0"/>
              <w:suppressAutoHyphens/>
              <w:rPr>
                <w:szCs w:val="24"/>
              </w:rPr>
            </w:pPr>
            <w:r>
              <w:rPr>
                <w:szCs w:val="24"/>
              </w:rPr>
              <w:t>Methyl methacrylate</w:t>
            </w:r>
          </w:p>
        </w:tc>
        <w:tc>
          <w:tcPr>
            <w:tcW w:w="2160" w:type="dxa"/>
            <w:hideMark/>
          </w:tcPr>
          <w:p w:rsidR="00216812" w:rsidRDefault="00216812">
            <w:pPr>
              <w:widowControl w:val="0"/>
              <w:suppressAutoHyphens/>
              <w:rPr>
                <w:szCs w:val="24"/>
              </w:rPr>
            </w:pPr>
            <w:r>
              <w:rPr>
                <w:szCs w:val="24"/>
              </w:rPr>
              <w:t>80-62-6</w:t>
            </w:r>
          </w:p>
        </w:tc>
        <w:tc>
          <w:tcPr>
            <w:tcW w:w="2160" w:type="dxa"/>
            <w:hideMark/>
          </w:tcPr>
          <w:p w:rsidR="00216812" w:rsidRDefault="00216812">
            <w:pPr>
              <w:widowControl w:val="0"/>
              <w:suppressAutoHyphens/>
              <w:rPr>
                <w:szCs w:val="24"/>
              </w:rPr>
            </w:pPr>
            <w:r>
              <w:rPr>
                <w:szCs w:val="24"/>
              </w:rPr>
              <w:t>0.14</w:t>
            </w:r>
          </w:p>
        </w:tc>
        <w:tc>
          <w:tcPr>
            <w:tcW w:w="2160" w:type="dxa"/>
            <w:hideMark/>
          </w:tcPr>
          <w:p w:rsidR="00216812" w:rsidRDefault="00216812">
            <w:pPr>
              <w:widowControl w:val="0"/>
              <w:suppressAutoHyphens/>
              <w:rPr>
                <w:szCs w:val="24"/>
              </w:rPr>
            </w:pPr>
            <w:r>
              <w:rPr>
                <w:szCs w:val="24"/>
              </w:rPr>
              <w:t>160</w:t>
            </w:r>
          </w:p>
        </w:tc>
      </w:tr>
      <w:tr w:rsidR="00216812" w:rsidTr="00216812">
        <w:trPr>
          <w:cantSplit/>
        </w:trPr>
        <w:tc>
          <w:tcPr>
            <w:tcW w:w="3168" w:type="dxa"/>
            <w:hideMark/>
          </w:tcPr>
          <w:p w:rsidR="00216812" w:rsidRDefault="00216812">
            <w:pPr>
              <w:widowControl w:val="0"/>
              <w:suppressAutoHyphens/>
              <w:rPr>
                <w:szCs w:val="24"/>
              </w:rPr>
            </w:pPr>
            <w:r>
              <w:rPr>
                <w:szCs w:val="24"/>
              </w:rPr>
              <w:t xml:space="preserve">Methyl </w:t>
            </w:r>
            <w:proofErr w:type="spellStart"/>
            <w:r>
              <w:rPr>
                <w:szCs w:val="24"/>
              </w:rPr>
              <w:t>methansulfonate</w:t>
            </w:r>
            <w:proofErr w:type="spellEnd"/>
          </w:p>
        </w:tc>
        <w:tc>
          <w:tcPr>
            <w:tcW w:w="2160" w:type="dxa"/>
            <w:hideMark/>
          </w:tcPr>
          <w:p w:rsidR="00216812" w:rsidRDefault="00216812">
            <w:pPr>
              <w:widowControl w:val="0"/>
              <w:suppressAutoHyphens/>
              <w:rPr>
                <w:szCs w:val="24"/>
              </w:rPr>
            </w:pPr>
            <w:r>
              <w:rPr>
                <w:szCs w:val="24"/>
              </w:rPr>
              <w:t>66-27-3</w:t>
            </w:r>
          </w:p>
        </w:tc>
        <w:tc>
          <w:tcPr>
            <w:tcW w:w="2160" w:type="dxa"/>
            <w:hideMark/>
          </w:tcPr>
          <w:p w:rsidR="00216812" w:rsidRDefault="00216812">
            <w:pPr>
              <w:widowControl w:val="0"/>
              <w:suppressAutoHyphens/>
              <w:rPr>
                <w:szCs w:val="24"/>
              </w:rPr>
            </w:pPr>
            <w:r>
              <w:rPr>
                <w:szCs w:val="24"/>
              </w:rPr>
              <w:t>0.018</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Methyl parathion</w:t>
            </w:r>
          </w:p>
        </w:tc>
        <w:tc>
          <w:tcPr>
            <w:tcW w:w="2160" w:type="dxa"/>
            <w:hideMark/>
          </w:tcPr>
          <w:p w:rsidR="00216812" w:rsidRDefault="00216812">
            <w:pPr>
              <w:widowControl w:val="0"/>
              <w:suppressAutoHyphens/>
              <w:rPr>
                <w:szCs w:val="24"/>
              </w:rPr>
            </w:pPr>
            <w:r>
              <w:rPr>
                <w:szCs w:val="24"/>
              </w:rPr>
              <w:t>298-00-0</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Naphthalene</w:t>
            </w:r>
          </w:p>
        </w:tc>
        <w:tc>
          <w:tcPr>
            <w:tcW w:w="2160" w:type="dxa"/>
            <w:hideMark/>
          </w:tcPr>
          <w:p w:rsidR="00216812" w:rsidRDefault="00216812">
            <w:pPr>
              <w:widowControl w:val="0"/>
              <w:suppressAutoHyphens/>
              <w:rPr>
                <w:szCs w:val="24"/>
              </w:rPr>
            </w:pPr>
            <w:r>
              <w:rPr>
                <w:szCs w:val="24"/>
              </w:rPr>
              <w:t>91-20-3</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2-Naphthylamine</w:t>
            </w:r>
          </w:p>
        </w:tc>
        <w:tc>
          <w:tcPr>
            <w:tcW w:w="2160" w:type="dxa"/>
            <w:hideMark/>
          </w:tcPr>
          <w:p w:rsidR="00216812" w:rsidRDefault="00216812">
            <w:pPr>
              <w:widowControl w:val="0"/>
              <w:suppressAutoHyphens/>
              <w:rPr>
                <w:szCs w:val="24"/>
              </w:rPr>
            </w:pPr>
            <w:r>
              <w:rPr>
                <w:szCs w:val="24"/>
              </w:rPr>
              <w:t>91-59-8</w:t>
            </w:r>
          </w:p>
        </w:tc>
        <w:tc>
          <w:tcPr>
            <w:tcW w:w="2160" w:type="dxa"/>
            <w:hideMark/>
          </w:tcPr>
          <w:p w:rsidR="00216812" w:rsidRDefault="00216812">
            <w:pPr>
              <w:widowControl w:val="0"/>
              <w:suppressAutoHyphens/>
              <w:rPr>
                <w:szCs w:val="24"/>
              </w:rPr>
            </w:pPr>
            <w:r>
              <w:rPr>
                <w:szCs w:val="24"/>
              </w:rPr>
              <w:t>0.52</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o-Nitroaniline</w:t>
            </w:r>
          </w:p>
        </w:tc>
        <w:tc>
          <w:tcPr>
            <w:tcW w:w="2160" w:type="dxa"/>
            <w:hideMark/>
          </w:tcPr>
          <w:p w:rsidR="00216812" w:rsidRDefault="00216812">
            <w:pPr>
              <w:widowControl w:val="0"/>
              <w:suppressAutoHyphens/>
              <w:rPr>
                <w:szCs w:val="24"/>
              </w:rPr>
            </w:pPr>
            <w:r>
              <w:rPr>
                <w:szCs w:val="24"/>
              </w:rPr>
              <w:t>88-74-4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p-Nitroaniline</w:t>
            </w:r>
          </w:p>
        </w:tc>
        <w:tc>
          <w:tcPr>
            <w:tcW w:w="2160" w:type="dxa"/>
            <w:hideMark/>
          </w:tcPr>
          <w:p w:rsidR="00216812" w:rsidRDefault="00216812">
            <w:pPr>
              <w:widowControl w:val="0"/>
              <w:suppressAutoHyphens/>
              <w:rPr>
                <w:szCs w:val="24"/>
              </w:rPr>
            </w:pPr>
            <w:r>
              <w:rPr>
                <w:szCs w:val="24"/>
              </w:rPr>
              <w:t>100-01-6</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Nitrobenzene</w:t>
            </w:r>
          </w:p>
        </w:tc>
        <w:tc>
          <w:tcPr>
            <w:tcW w:w="2160" w:type="dxa"/>
            <w:hideMark/>
          </w:tcPr>
          <w:p w:rsidR="00216812" w:rsidRDefault="00216812">
            <w:pPr>
              <w:widowControl w:val="0"/>
              <w:suppressAutoHyphens/>
              <w:rPr>
                <w:szCs w:val="24"/>
              </w:rPr>
            </w:pPr>
            <w:r>
              <w:rPr>
                <w:szCs w:val="24"/>
              </w:rPr>
              <w:t>98-95-3</w:t>
            </w:r>
          </w:p>
        </w:tc>
        <w:tc>
          <w:tcPr>
            <w:tcW w:w="2160" w:type="dxa"/>
            <w:hideMark/>
          </w:tcPr>
          <w:p w:rsidR="00216812" w:rsidRDefault="00216812">
            <w:pPr>
              <w:widowControl w:val="0"/>
              <w:suppressAutoHyphens/>
              <w:rPr>
                <w:szCs w:val="24"/>
              </w:rPr>
            </w:pPr>
            <w:r>
              <w:rPr>
                <w:szCs w:val="24"/>
              </w:rPr>
              <w:t>0.068</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5-Nitro-o-toluidine</w:t>
            </w:r>
          </w:p>
        </w:tc>
        <w:tc>
          <w:tcPr>
            <w:tcW w:w="2160" w:type="dxa"/>
            <w:hideMark/>
          </w:tcPr>
          <w:p w:rsidR="00216812" w:rsidRDefault="00216812">
            <w:pPr>
              <w:widowControl w:val="0"/>
              <w:suppressAutoHyphens/>
              <w:rPr>
                <w:szCs w:val="24"/>
              </w:rPr>
            </w:pPr>
            <w:r>
              <w:rPr>
                <w:szCs w:val="24"/>
              </w:rPr>
              <w:t>99-55-8</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o-Nitrophenol</w:t>
            </w:r>
          </w:p>
        </w:tc>
        <w:tc>
          <w:tcPr>
            <w:tcW w:w="2160" w:type="dxa"/>
            <w:hideMark/>
          </w:tcPr>
          <w:p w:rsidR="00216812" w:rsidRDefault="00216812">
            <w:pPr>
              <w:widowControl w:val="0"/>
              <w:suppressAutoHyphens/>
              <w:rPr>
                <w:szCs w:val="24"/>
              </w:rPr>
            </w:pPr>
            <w:r>
              <w:rPr>
                <w:szCs w:val="24"/>
              </w:rPr>
              <w:t>88-75-5</w:t>
            </w:r>
          </w:p>
        </w:tc>
        <w:tc>
          <w:tcPr>
            <w:tcW w:w="2160" w:type="dxa"/>
            <w:hideMark/>
          </w:tcPr>
          <w:p w:rsidR="00216812" w:rsidRDefault="00216812">
            <w:pPr>
              <w:widowControl w:val="0"/>
              <w:suppressAutoHyphens/>
              <w:rPr>
                <w:szCs w:val="24"/>
              </w:rPr>
            </w:pPr>
            <w:r>
              <w:rPr>
                <w:szCs w:val="24"/>
              </w:rPr>
              <w:t>0.028</w:t>
            </w:r>
          </w:p>
        </w:tc>
        <w:tc>
          <w:tcPr>
            <w:tcW w:w="2160" w:type="dxa"/>
            <w:hideMark/>
          </w:tcPr>
          <w:p w:rsidR="00216812" w:rsidRDefault="00216812">
            <w:pPr>
              <w:widowControl w:val="0"/>
              <w:suppressAutoHyphens/>
              <w:rPr>
                <w:szCs w:val="24"/>
              </w:rPr>
            </w:pPr>
            <w:r>
              <w:rPr>
                <w:szCs w:val="24"/>
              </w:rPr>
              <w:t>13</w:t>
            </w:r>
          </w:p>
        </w:tc>
      </w:tr>
      <w:tr w:rsidR="00216812" w:rsidTr="00216812">
        <w:trPr>
          <w:cantSplit/>
        </w:trPr>
        <w:tc>
          <w:tcPr>
            <w:tcW w:w="3168" w:type="dxa"/>
            <w:hideMark/>
          </w:tcPr>
          <w:p w:rsidR="00216812" w:rsidRDefault="00216812">
            <w:pPr>
              <w:widowControl w:val="0"/>
              <w:suppressAutoHyphens/>
              <w:rPr>
                <w:szCs w:val="24"/>
              </w:rPr>
            </w:pPr>
            <w:r>
              <w:rPr>
                <w:szCs w:val="24"/>
              </w:rPr>
              <w:t>p-Nitrophenol</w:t>
            </w:r>
          </w:p>
        </w:tc>
        <w:tc>
          <w:tcPr>
            <w:tcW w:w="2160" w:type="dxa"/>
            <w:hideMark/>
          </w:tcPr>
          <w:p w:rsidR="00216812" w:rsidRDefault="00216812">
            <w:pPr>
              <w:widowControl w:val="0"/>
              <w:suppressAutoHyphens/>
              <w:rPr>
                <w:szCs w:val="24"/>
              </w:rPr>
            </w:pPr>
            <w:r>
              <w:rPr>
                <w:szCs w:val="24"/>
              </w:rPr>
              <w:t>100-02-7</w:t>
            </w:r>
          </w:p>
        </w:tc>
        <w:tc>
          <w:tcPr>
            <w:tcW w:w="2160" w:type="dxa"/>
            <w:hideMark/>
          </w:tcPr>
          <w:p w:rsidR="00216812" w:rsidRDefault="00216812">
            <w:pPr>
              <w:widowControl w:val="0"/>
              <w:suppressAutoHyphens/>
              <w:rPr>
                <w:szCs w:val="24"/>
              </w:rPr>
            </w:pPr>
            <w:r>
              <w:rPr>
                <w:szCs w:val="24"/>
              </w:rPr>
              <w:t>0.12</w:t>
            </w:r>
          </w:p>
        </w:tc>
        <w:tc>
          <w:tcPr>
            <w:tcW w:w="2160" w:type="dxa"/>
            <w:hideMark/>
          </w:tcPr>
          <w:p w:rsidR="00216812" w:rsidRDefault="00216812">
            <w:pPr>
              <w:widowControl w:val="0"/>
              <w:suppressAutoHyphens/>
              <w:rPr>
                <w:szCs w:val="24"/>
              </w:rPr>
            </w:pPr>
            <w:r>
              <w:rPr>
                <w:szCs w:val="24"/>
              </w:rPr>
              <w:t>29</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Nitrosodiethylamine</w:t>
            </w:r>
            <w:proofErr w:type="spellEnd"/>
          </w:p>
        </w:tc>
        <w:tc>
          <w:tcPr>
            <w:tcW w:w="2160" w:type="dxa"/>
            <w:hideMark/>
          </w:tcPr>
          <w:p w:rsidR="00216812" w:rsidRDefault="00216812">
            <w:pPr>
              <w:widowControl w:val="0"/>
              <w:suppressAutoHyphens/>
              <w:rPr>
                <w:szCs w:val="24"/>
              </w:rPr>
            </w:pPr>
            <w:r>
              <w:rPr>
                <w:szCs w:val="24"/>
              </w:rPr>
              <w:t>55-18-5</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Nitrosodimethylamine</w:t>
            </w:r>
            <w:proofErr w:type="spellEnd"/>
          </w:p>
        </w:tc>
        <w:tc>
          <w:tcPr>
            <w:tcW w:w="2160" w:type="dxa"/>
            <w:hideMark/>
          </w:tcPr>
          <w:p w:rsidR="00216812" w:rsidRDefault="00216812">
            <w:pPr>
              <w:widowControl w:val="0"/>
              <w:suppressAutoHyphens/>
              <w:rPr>
                <w:szCs w:val="24"/>
              </w:rPr>
            </w:pPr>
            <w:r>
              <w:rPr>
                <w:szCs w:val="24"/>
              </w:rPr>
              <w:t>62-75-9</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N-Nitroso-di-n-butylamine</w:t>
            </w:r>
          </w:p>
        </w:tc>
        <w:tc>
          <w:tcPr>
            <w:tcW w:w="2160" w:type="dxa"/>
            <w:hideMark/>
          </w:tcPr>
          <w:p w:rsidR="00216812" w:rsidRDefault="00216812">
            <w:pPr>
              <w:widowControl w:val="0"/>
              <w:suppressAutoHyphens/>
              <w:rPr>
                <w:szCs w:val="24"/>
              </w:rPr>
            </w:pPr>
            <w:r>
              <w:rPr>
                <w:szCs w:val="24"/>
              </w:rPr>
              <w:t>924-16-3</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17</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Nitrosomethylethylamine</w:t>
            </w:r>
            <w:proofErr w:type="spellEnd"/>
          </w:p>
        </w:tc>
        <w:tc>
          <w:tcPr>
            <w:tcW w:w="2160" w:type="dxa"/>
            <w:hideMark/>
          </w:tcPr>
          <w:p w:rsidR="00216812" w:rsidRDefault="00216812">
            <w:pPr>
              <w:widowControl w:val="0"/>
              <w:suppressAutoHyphens/>
              <w:rPr>
                <w:szCs w:val="24"/>
              </w:rPr>
            </w:pPr>
            <w:r>
              <w:rPr>
                <w:szCs w:val="24"/>
              </w:rPr>
              <w:t>10595-95-6</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Nitrosomorpholine</w:t>
            </w:r>
            <w:proofErr w:type="spellEnd"/>
          </w:p>
        </w:tc>
        <w:tc>
          <w:tcPr>
            <w:tcW w:w="2160" w:type="dxa"/>
            <w:hideMark/>
          </w:tcPr>
          <w:p w:rsidR="00216812" w:rsidRDefault="00216812">
            <w:pPr>
              <w:widowControl w:val="0"/>
              <w:suppressAutoHyphens/>
              <w:rPr>
                <w:szCs w:val="24"/>
              </w:rPr>
            </w:pPr>
            <w:r>
              <w:rPr>
                <w:szCs w:val="24"/>
              </w:rPr>
              <w:t>59-89-2</w:t>
            </w:r>
          </w:p>
        </w:tc>
        <w:tc>
          <w:tcPr>
            <w:tcW w:w="2160" w:type="dxa"/>
            <w:hideMark/>
          </w:tcPr>
          <w:p w:rsidR="00216812" w:rsidRDefault="00216812">
            <w:pPr>
              <w:widowControl w:val="0"/>
              <w:suppressAutoHyphens/>
              <w:rPr>
                <w:szCs w:val="24"/>
              </w:rPr>
            </w:pPr>
            <w:r>
              <w:rPr>
                <w:szCs w:val="24"/>
              </w:rPr>
              <w:t>0.40</w:t>
            </w:r>
          </w:p>
        </w:tc>
        <w:tc>
          <w:tcPr>
            <w:tcW w:w="2160" w:type="dxa"/>
            <w:hideMark/>
          </w:tcPr>
          <w:p w:rsidR="00216812" w:rsidRDefault="00216812">
            <w:pPr>
              <w:widowControl w:val="0"/>
              <w:suppressAutoHyphens/>
              <w:rPr>
                <w:szCs w:val="24"/>
              </w:rPr>
            </w:pPr>
            <w:r>
              <w:rPr>
                <w:szCs w:val="24"/>
              </w:rPr>
              <w:t>2.3</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Nitrosopiperidine</w:t>
            </w:r>
            <w:proofErr w:type="spellEnd"/>
          </w:p>
        </w:tc>
        <w:tc>
          <w:tcPr>
            <w:tcW w:w="2160" w:type="dxa"/>
            <w:hideMark/>
          </w:tcPr>
          <w:p w:rsidR="00216812" w:rsidRDefault="00216812">
            <w:pPr>
              <w:widowControl w:val="0"/>
              <w:suppressAutoHyphens/>
              <w:rPr>
                <w:szCs w:val="24"/>
              </w:rPr>
            </w:pPr>
            <w:r>
              <w:rPr>
                <w:szCs w:val="24"/>
              </w:rPr>
              <w:t>100-75-4</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N-</w:t>
            </w:r>
            <w:proofErr w:type="spellStart"/>
            <w:r>
              <w:rPr>
                <w:szCs w:val="24"/>
              </w:rPr>
              <w:t>Nitrosopyrrolidine</w:t>
            </w:r>
            <w:proofErr w:type="spellEnd"/>
          </w:p>
        </w:tc>
        <w:tc>
          <w:tcPr>
            <w:tcW w:w="2160" w:type="dxa"/>
            <w:hideMark/>
          </w:tcPr>
          <w:p w:rsidR="00216812" w:rsidRDefault="00216812">
            <w:pPr>
              <w:widowControl w:val="0"/>
              <w:suppressAutoHyphens/>
              <w:rPr>
                <w:szCs w:val="24"/>
              </w:rPr>
            </w:pPr>
            <w:r>
              <w:rPr>
                <w:szCs w:val="24"/>
              </w:rPr>
              <w:t>930-55-2</w:t>
            </w:r>
          </w:p>
        </w:tc>
        <w:tc>
          <w:tcPr>
            <w:tcW w:w="2160" w:type="dxa"/>
            <w:hideMark/>
          </w:tcPr>
          <w:p w:rsidR="00216812" w:rsidRDefault="00216812">
            <w:pPr>
              <w:widowControl w:val="0"/>
              <w:suppressAutoHyphens/>
              <w:rPr>
                <w:szCs w:val="24"/>
              </w:rPr>
            </w:pPr>
            <w:r>
              <w:rPr>
                <w:szCs w:val="24"/>
              </w:rPr>
              <w:t>0.013</w:t>
            </w:r>
          </w:p>
        </w:tc>
        <w:tc>
          <w:tcPr>
            <w:tcW w:w="2160" w:type="dxa"/>
            <w:hideMark/>
          </w:tcPr>
          <w:p w:rsidR="00216812" w:rsidRDefault="00216812">
            <w:pPr>
              <w:widowControl w:val="0"/>
              <w:suppressAutoHyphens/>
              <w:rPr>
                <w:szCs w:val="24"/>
              </w:rPr>
            </w:pPr>
            <w:r>
              <w:rPr>
                <w:szCs w:val="24"/>
              </w:rPr>
              <w:t>35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dibenzo-p-dioxin (1,2,3,4,6,7,8,9-OCDD)</w:t>
            </w:r>
          </w:p>
        </w:tc>
        <w:tc>
          <w:tcPr>
            <w:tcW w:w="2160" w:type="dxa"/>
            <w:hideMark/>
          </w:tcPr>
          <w:p w:rsidR="00216812" w:rsidRDefault="00216812">
            <w:pPr>
              <w:widowControl w:val="0"/>
              <w:suppressAutoHyphens/>
              <w:rPr>
                <w:szCs w:val="24"/>
              </w:rPr>
            </w:pPr>
            <w:r>
              <w:rPr>
                <w:szCs w:val="24"/>
              </w:rPr>
              <w:t>3268-87-9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1,2,3,4,6,7,8,9-Octachloro</w:t>
            </w:r>
            <w:r>
              <w:rPr>
                <w:szCs w:val="24"/>
              </w:rPr>
              <w:softHyphen/>
              <w:t>dibenzofuran (1,2,3,4,6,7,8,9-OCDF)</w:t>
            </w:r>
          </w:p>
        </w:tc>
        <w:tc>
          <w:tcPr>
            <w:tcW w:w="2160" w:type="dxa"/>
            <w:hideMark/>
          </w:tcPr>
          <w:p w:rsidR="00216812" w:rsidRDefault="00216812">
            <w:pPr>
              <w:widowControl w:val="0"/>
              <w:suppressAutoHyphens/>
              <w:rPr>
                <w:szCs w:val="24"/>
              </w:rPr>
            </w:pPr>
            <w:r>
              <w:rPr>
                <w:szCs w:val="24"/>
              </w:rPr>
              <w:t>39001-02-0</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0.005</w:t>
            </w:r>
          </w:p>
        </w:tc>
      </w:tr>
      <w:tr w:rsidR="00216812" w:rsidTr="00216812">
        <w:trPr>
          <w:cantSplit/>
        </w:trPr>
        <w:tc>
          <w:tcPr>
            <w:tcW w:w="3168" w:type="dxa"/>
            <w:hideMark/>
          </w:tcPr>
          <w:p w:rsidR="00216812" w:rsidRDefault="00216812">
            <w:pPr>
              <w:widowControl w:val="0"/>
              <w:suppressAutoHyphens/>
              <w:rPr>
                <w:szCs w:val="24"/>
              </w:rPr>
            </w:pPr>
            <w:r>
              <w:rPr>
                <w:szCs w:val="24"/>
              </w:rPr>
              <w:t>Parathion</w:t>
            </w:r>
          </w:p>
        </w:tc>
        <w:tc>
          <w:tcPr>
            <w:tcW w:w="2160" w:type="dxa"/>
            <w:hideMark/>
          </w:tcPr>
          <w:p w:rsidR="00216812" w:rsidRDefault="00216812">
            <w:pPr>
              <w:widowControl w:val="0"/>
              <w:suppressAutoHyphens/>
              <w:rPr>
                <w:szCs w:val="24"/>
              </w:rPr>
            </w:pPr>
            <w:r>
              <w:rPr>
                <w:szCs w:val="24"/>
              </w:rPr>
              <w:t>56-38-2</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vertAlign w:val="superscript"/>
              </w:rPr>
            </w:pPr>
            <w:r>
              <w:rPr>
                <w:szCs w:val="24"/>
              </w:rPr>
              <w:t xml:space="preserve">Total PCBs (sum of all PCB isomers, or all </w:t>
            </w:r>
            <w:proofErr w:type="spellStart"/>
            <w:r>
              <w:rPr>
                <w:szCs w:val="24"/>
              </w:rPr>
              <w:t>Aroclors</w:t>
            </w:r>
            <w:proofErr w:type="spellEnd"/>
            <w:r>
              <w:rPr>
                <w:szCs w:val="24"/>
              </w:rPr>
              <w:t>)</w:t>
            </w:r>
            <w:r>
              <w:rPr>
                <w:szCs w:val="24"/>
                <w:vertAlign w:val="superscript"/>
              </w:rPr>
              <w:t>8</w:t>
            </w:r>
          </w:p>
        </w:tc>
        <w:tc>
          <w:tcPr>
            <w:tcW w:w="2160" w:type="dxa"/>
            <w:hideMark/>
          </w:tcPr>
          <w:p w:rsidR="00216812" w:rsidRDefault="00216812">
            <w:pPr>
              <w:widowControl w:val="0"/>
              <w:suppressAutoHyphens/>
              <w:rPr>
                <w:szCs w:val="24"/>
              </w:rPr>
            </w:pPr>
            <w:r>
              <w:rPr>
                <w:szCs w:val="24"/>
              </w:rPr>
              <w:t>1336-36-3</w:t>
            </w:r>
          </w:p>
        </w:tc>
        <w:tc>
          <w:tcPr>
            <w:tcW w:w="2160" w:type="dxa"/>
            <w:hideMark/>
          </w:tcPr>
          <w:p w:rsidR="00216812" w:rsidRDefault="00216812">
            <w:pPr>
              <w:widowControl w:val="0"/>
              <w:suppressAutoHyphens/>
              <w:rPr>
                <w:szCs w:val="24"/>
              </w:rPr>
            </w:pPr>
            <w:r>
              <w:rPr>
                <w:szCs w:val="24"/>
              </w:rPr>
              <w:t>0.10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Pentachlorobenzene</w:t>
            </w:r>
            <w:proofErr w:type="spellEnd"/>
          </w:p>
        </w:tc>
        <w:tc>
          <w:tcPr>
            <w:tcW w:w="2160" w:type="dxa"/>
            <w:hideMark/>
          </w:tcPr>
          <w:p w:rsidR="00216812" w:rsidRDefault="00216812">
            <w:pPr>
              <w:widowControl w:val="0"/>
              <w:suppressAutoHyphens/>
              <w:rPr>
                <w:szCs w:val="24"/>
              </w:rPr>
            </w:pPr>
            <w:r>
              <w:rPr>
                <w:szCs w:val="24"/>
              </w:rPr>
              <w:t>608-93-5</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PeCDDs</w:t>
            </w:r>
            <w:proofErr w:type="spellEnd"/>
            <w:r>
              <w:rPr>
                <w:szCs w:val="24"/>
              </w:rPr>
              <w:t xml:space="preserve"> (All </w:t>
            </w:r>
            <w:proofErr w:type="spellStart"/>
            <w:r>
              <w:rPr>
                <w:szCs w:val="24"/>
              </w:rPr>
              <w:t>Pentachloro</w:t>
            </w:r>
            <w:r>
              <w:rPr>
                <w:szCs w:val="24"/>
              </w:rPr>
              <w:softHyphen/>
              <w:t>dibenzo-p-dioxins</w:t>
            </w:r>
            <w:proofErr w:type="spellEnd"/>
            <w:r>
              <w:rPr>
                <w:szCs w:val="24"/>
              </w:rPr>
              <w:t>)</w:t>
            </w:r>
          </w:p>
        </w:tc>
        <w:tc>
          <w:tcPr>
            <w:tcW w:w="2160" w:type="dxa"/>
            <w:hideMark/>
          </w:tcPr>
          <w:p w:rsidR="00216812" w:rsidRDefault="00216812">
            <w:pPr>
              <w:suppressAutoHyphens/>
              <w:rPr>
                <w:szCs w:val="24"/>
              </w:rPr>
            </w:pPr>
            <w:r>
              <w:rPr>
                <w:szCs w:val="24"/>
              </w:rPr>
              <w:t>36088-22-9</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PeCDFs</w:t>
            </w:r>
            <w:proofErr w:type="spellEnd"/>
            <w:r>
              <w:rPr>
                <w:szCs w:val="24"/>
              </w:rPr>
              <w:t xml:space="preserve"> (All </w:t>
            </w:r>
            <w:proofErr w:type="spellStart"/>
            <w:r>
              <w:rPr>
                <w:szCs w:val="24"/>
              </w:rPr>
              <w:t>Pentachloro</w:t>
            </w:r>
            <w:r>
              <w:rPr>
                <w:szCs w:val="24"/>
              </w:rPr>
              <w:softHyphen/>
              <w:t>dibenzofurans</w:t>
            </w:r>
            <w:proofErr w:type="spellEnd"/>
            <w:r>
              <w:rPr>
                <w:szCs w:val="24"/>
              </w:rPr>
              <w:t>)</w:t>
            </w:r>
          </w:p>
        </w:tc>
        <w:tc>
          <w:tcPr>
            <w:tcW w:w="2160" w:type="dxa"/>
            <w:hideMark/>
          </w:tcPr>
          <w:p w:rsidR="00216812" w:rsidRDefault="00216812">
            <w:pPr>
              <w:suppressAutoHyphens/>
              <w:rPr>
                <w:szCs w:val="24"/>
              </w:rPr>
            </w:pPr>
            <w:r>
              <w:rPr>
                <w:szCs w:val="24"/>
              </w:rPr>
              <w:t>30402-15-4</w:t>
            </w:r>
          </w:p>
        </w:tc>
        <w:tc>
          <w:tcPr>
            <w:tcW w:w="2160" w:type="dxa"/>
            <w:hideMark/>
          </w:tcPr>
          <w:p w:rsidR="00216812" w:rsidRDefault="00216812">
            <w:pPr>
              <w:widowControl w:val="0"/>
              <w:suppressAutoHyphens/>
              <w:rPr>
                <w:szCs w:val="24"/>
              </w:rPr>
            </w:pPr>
            <w:r>
              <w:rPr>
                <w:szCs w:val="24"/>
              </w:rPr>
              <w:t>0.000035</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Pentachloroethane</w:t>
            </w:r>
            <w:proofErr w:type="spellEnd"/>
          </w:p>
        </w:tc>
        <w:tc>
          <w:tcPr>
            <w:tcW w:w="2160" w:type="dxa"/>
            <w:hideMark/>
          </w:tcPr>
          <w:p w:rsidR="00216812" w:rsidRDefault="00216812">
            <w:pPr>
              <w:widowControl w:val="0"/>
              <w:suppressAutoHyphens/>
              <w:rPr>
                <w:szCs w:val="24"/>
              </w:rPr>
            </w:pPr>
            <w:r>
              <w:rPr>
                <w:szCs w:val="24"/>
              </w:rPr>
              <w:t>76-01-7</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Pentachloronitrobenzene</w:t>
            </w:r>
          </w:p>
        </w:tc>
        <w:tc>
          <w:tcPr>
            <w:tcW w:w="2160" w:type="dxa"/>
            <w:hideMark/>
          </w:tcPr>
          <w:p w:rsidR="00216812" w:rsidRDefault="00216812">
            <w:pPr>
              <w:widowControl w:val="0"/>
              <w:suppressAutoHyphens/>
              <w:rPr>
                <w:szCs w:val="24"/>
              </w:rPr>
            </w:pPr>
            <w:r>
              <w:rPr>
                <w:szCs w:val="24"/>
              </w:rPr>
              <w:t>82-68-8</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4.8</w:t>
            </w:r>
          </w:p>
        </w:tc>
      </w:tr>
      <w:tr w:rsidR="00216812" w:rsidTr="00216812">
        <w:trPr>
          <w:cantSplit/>
        </w:trPr>
        <w:tc>
          <w:tcPr>
            <w:tcW w:w="3168" w:type="dxa"/>
            <w:hideMark/>
          </w:tcPr>
          <w:p w:rsidR="00216812" w:rsidRDefault="00216812">
            <w:pPr>
              <w:widowControl w:val="0"/>
              <w:suppressAutoHyphens/>
              <w:rPr>
                <w:szCs w:val="24"/>
              </w:rPr>
            </w:pPr>
            <w:r>
              <w:rPr>
                <w:szCs w:val="24"/>
              </w:rPr>
              <w:t>Pentachlorophenol</w:t>
            </w:r>
          </w:p>
        </w:tc>
        <w:tc>
          <w:tcPr>
            <w:tcW w:w="2160" w:type="dxa"/>
            <w:hideMark/>
          </w:tcPr>
          <w:p w:rsidR="00216812" w:rsidRDefault="00216812">
            <w:pPr>
              <w:widowControl w:val="0"/>
              <w:suppressAutoHyphens/>
              <w:rPr>
                <w:szCs w:val="24"/>
              </w:rPr>
            </w:pPr>
            <w:r>
              <w:rPr>
                <w:szCs w:val="24"/>
              </w:rPr>
              <w:t>87-86-5</w:t>
            </w:r>
          </w:p>
        </w:tc>
        <w:tc>
          <w:tcPr>
            <w:tcW w:w="2160" w:type="dxa"/>
            <w:hideMark/>
          </w:tcPr>
          <w:p w:rsidR="00216812" w:rsidRDefault="00216812">
            <w:pPr>
              <w:widowControl w:val="0"/>
              <w:suppressAutoHyphens/>
              <w:rPr>
                <w:szCs w:val="24"/>
              </w:rPr>
            </w:pPr>
            <w:r>
              <w:rPr>
                <w:szCs w:val="24"/>
              </w:rPr>
              <w:t>0.089</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Phenacetin</w:t>
            </w:r>
          </w:p>
        </w:tc>
        <w:tc>
          <w:tcPr>
            <w:tcW w:w="2160" w:type="dxa"/>
            <w:hideMark/>
          </w:tcPr>
          <w:p w:rsidR="00216812" w:rsidRDefault="00216812">
            <w:pPr>
              <w:widowControl w:val="0"/>
              <w:suppressAutoHyphens/>
              <w:rPr>
                <w:szCs w:val="24"/>
              </w:rPr>
            </w:pPr>
            <w:r>
              <w:rPr>
                <w:szCs w:val="24"/>
              </w:rPr>
              <w:t>62-44-2</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Phenanthrene</w:t>
            </w:r>
          </w:p>
        </w:tc>
        <w:tc>
          <w:tcPr>
            <w:tcW w:w="2160" w:type="dxa"/>
            <w:hideMark/>
          </w:tcPr>
          <w:p w:rsidR="00216812" w:rsidRDefault="00216812">
            <w:pPr>
              <w:widowControl w:val="0"/>
              <w:suppressAutoHyphens/>
              <w:rPr>
                <w:szCs w:val="24"/>
              </w:rPr>
            </w:pPr>
            <w:r>
              <w:rPr>
                <w:szCs w:val="24"/>
              </w:rPr>
              <w:t>85-01-8</w:t>
            </w:r>
          </w:p>
        </w:tc>
        <w:tc>
          <w:tcPr>
            <w:tcW w:w="2160" w:type="dxa"/>
            <w:hideMark/>
          </w:tcPr>
          <w:p w:rsidR="00216812" w:rsidRDefault="00216812">
            <w:pPr>
              <w:widowControl w:val="0"/>
              <w:suppressAutoHyphens/>
              <w:rPr>
                <w:szCs w:val="24"/>
              </w:rPr>
            </w:pPr>
            <w:r>
              <w:rPr>
                <w:szCs w:val="24"/>
              </w:rPr>
              <w:t>0.059</w:t>
            </w:r>
          </w:p>
        </w:tc>
        <w:tc>
          <w:tcPr>
            <w:tcW w:w="2160" w:type="dxa"/>
            <w:hideMark/>
          </w:tcPr>
          <w:p w:rsidR="00216812" w:rsidRDefault="00216812">
            <w:pPr>
              <w:widowControl w:val="0"/>
              <w:suppressAutoHyphens/>
              <w:rPr>
                <w:szCs w:val="24"/>
              </w:rPr>
            </w:pPr>
            <w:r>
              <w:rPr>
                <w:szCs w:val="24"/>
              </w:rPr>
              <w:t>5.6</w:t>
            </w:r>
          </w:p>
        </w:tc>
      </w:tr>
      <w:tr w:rsidR="00216812" w:rsidTr="00216812">
        <w:trPr>
          <w:cantSplit/>
        </w:trPr>
        <w:tc>
          <w:tcPr>
            <w:tcW w:w="3168" w:type="dxa"/>
            <w:hideMark/>
          </w:tcPr>
          <w:p w:rsidR="00216812" w:rsidRDefault="00216812">
            <w:pPr>
              <w:widowControl w:val="0"/>
              <w:suppressAutoHyphens/>
              <w:rPr>
                <w:szCs w:val="24"/>
              </w:rPr>
            </w:pPr>
            <w:r>
              <w:rPr>
                <w:szCs w:val="24"/>
              </w:rPr>
              <w:t>Phenol</w:t>
            </w:r>
          </w:p>
        </w:tc>
        <w:tc>
          <w:tcPr>
            <w:tcW w:w="2160" w:type="dxa"/>
            <w:hideMark/>
          </w:tcPr>
          <w:p w:rsidR="00216812" w:rsidRDefault="00216812">
            <w:pPr>
              <w:widowControl w:val="0"/>
              <w:suppressAutoHyphens/>
              <w:rPr>
                <w:szCs w:val="24"/>
              </w:rPr>
            </w:pPr>
            <w:r>
              <w:rPr>
                <w:szCs w:val="24"/>
              </w:rPr>
              <w:t>108-95-2</w:t>
            </w:r>
          </w:p>
        </w:tc>
        <w:tc>
          <w:tcPr>
            <w:tcW w:w="2160" w:type="dxa"/>
            <w:hideMark/>
          </w:tcPr>
          <w:p w:rsidR="00216812" w:rsidRDefault="00216812">
            <w:pPr>
              <w:widowControl w:val="0"/>
              <w:suppressAutoHyphens/>
              <w:rPr>
                <w:szCs w:val="24"/>
              </w:rPr>
            </w:pPr>
            <w:r>
              <w:rPr>
                <w:szCs w:val="24"/>
              </w:rPr>
              <w:t>0.039</w:t>
            </w:r>
          </w:p>
        </w:tc>
        <w:tc>
          <w:tcPr>
            <w:tcW w:w="2160" w:type="dxa"/>
            <w:hideMark/>
          </w:tcPr>
          <w:p w:rsidR="00216812" w:rsidRDefault="00216812">
            <w:pPr>
              <w:widowControl w:val="0"/>
              <w:suppressAutoHyphens/>
              <w:rPr>
                <w:szCs w:val="24"/>
              </w:rPr>
            </w:pPr>
            <w:r>
              <w:rPr>
                <w:szCs w:val="24"/>
              </w:rPr>
              <w:t>6.2</w:t>
            </w:r>
          </w:p>
        </w:tc>
      </w:tr>
      <w:tr w:rsidR="00216812" w:rsidTr="00216812">
        <w:trPr>
          <w:cantSplit/>
        </w:trPr>
        <w:tc>
          <w:tcPr>
            <w:tcW w:w="3168" w:type="dxa"/>
            <w:hideMark/>
          </w:tcPr>
          <w:p w:rsidR="00216812" w:rsidRDefault="00216812">
            <w:pPr>
              <w:rPr>
                <w:szCs w:val="24"/>
              </w:rPr>
            </w:pPr>
            <w:r>
              <w:rPr>
                <w:szCs w:val="24"/>
              </w:rPr>
              <w:t>1,3-Phenylenediamine</w:t>
            </w:r>
          </w:p>
        </w:tc>
        <w:tc>
          <w:tcPr>
            <w:tcW w:w="2160" w:type="dxa"/>
            <w:hideMark/>
          </w:tcPr>
          <w:p w:rsidR="00216812" w:rsidRDefault="00216812">
            <w:pPr>
              <w:rPr>
                <w:szCs w:val="24"/>
              </w:rPr>
            </w:pPr>
            <w:r>
              <w:rPr>
                <w:szCs w:val="24"/>
              </w:rPr>
              <w:t>108-45-2</w:t>
            </w:r>
          </w:p>
        </w:tc>
        <w:tc>
          <w:tcPr>
            <w:tcW w:w="2160" w:type="dxa"/>
            <w:hideMark/>
          </w:tcPr>
          <w:p w:rsidR="00216812" w:rsidRDefault="00216812">
            <w:pPr>
              <w:rPr>
                <w:szCs w:val="24"/>
              </w:rPr>
            </w:pPr>
            <w:r>
              <w:rPr>
                <w:szCs w:val="24"/>
              </w:rPr>
              <w:t>0.010</w:t>
            </w:r>
          </w:p>
        </w:tc>
        <w:tc>
          <w:tcPr>
            <w:tcW w:w="2160" w:type="dxa"/>
            <w:hideMark/>
          </w:tcPr>
          <w:p w:rsidR="00216812" w:rsidRDefault="00216812">
            <w:pPr>
              <w:rPr>
                <w:szCs w:val="24"/>
              </w:rPr>
            </w:pPr>
            <w:r>
              <w:rPr>
                <w:szCs w:val="24"/>
              </w:rPr>
              <w:t>0.66</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Phorate</w:t>
            </w:r>
            <w:proofErr w:type="spellEnd"/>
          </w:p>
        </w:tc>
        <w:tc>
          <w:tcPr>
            <w:tcW w:w="2160" w:type="dxa"/>
            <w:hideMark/>
          </w:tcPr>
          <w:p w:rsidR="00216812" w:rsidRDefault="00216812">
            <w:pPr>
              <w:widowControl w:val="0"/>
              <w:suppressAutoHyphens/>
              <w:rPr>
                <w:szCs w:val="24"/>
              </w:rPr>
            </w:pPr>
            <w:r>
              <w:rPr>
                <w:szCs w:val="24"/>
              </w:rPr>
              <w:t>298-02-2</w:t>
            </w:r>
          </w:p>
        </w:tc>
        <w:tc>
          <w:tcPr>
            <w:tcW w:w="2160" w:type="dxa"/>
            <w:hideMark/>
          </w:tcPr>
          <w:p w:rsidR="00216812" w:rsidRDefault="00216812">
            <w:pPr>
              <w:widowControl w:val="0"/>
              <w:suppressAutoHyphens/>
              <w:rPr>
                <w:szCs w:val="24"/>
              </w:rPr>
            </w:pPr>
            <w:r>
              <w:rPr>
                <w:szCs w:val="24"/>
              </w:rPr>
              <w:t>0.021</w:t>
            </w:r>
          </w:p>
        </w:tc>
        <w:tc>
          <w:tcPr>
            <w:tcW w:w="2160" w:type="dxa"/>
            <w:hideMark/>
          </w:tcPr>
          <w:p w:rsidR="00216812" w:rsidRDefault="00216812">
            <w:pPr>
              <w:widowControl w:val="0"/>
              <w:suppressAutoHyphens/>
              <w:rPr>
                <w:szCs w:val="24"/>
              </w:rPr>
            </w:pPr>
            <w:r>
              <w:rPr>
                <w:szCs w:val="24"/>
              </w:rPr>
              <w:t>4.6</w:t>
            </w:r>
          </w:p>
        </w:tc>
      </w:tr>
      <w:tr w:rsidR="00216812" w:rsidTr="00216812">
        <w:trPr>
          <w:cantSplit/>
        </w:trPr>
        <w:tc>
          <w:tcPr>
            <w:tcW w:w="3168" w:type="dxa"/>
            <w:hideMark/>
          </w:tcPr>
          <w:p w:rsidR="00216812" w:rsidRDefault="00216812">
            <w:pPr>
              <w:widowControl w:val="0"/>
              <w:suppressAutoHyphens/>
              <w:rPr>
                <w:szCs w:val="24"/>
              </w:rPr>
            </w:pPr>
            <w:r>
              <w:rPr>
                <w:szCs w:val="24"/>
              </w:rPr>
              <w:t>Phthalic acid</w:t>
            </w:r>
          </w:p>
        </w:tc>
        <w:tc>
          <w:tcPr>
            <w:tcW w:w="2160" w:type="dxa"/>
            <w:hideMark/>
          </w:tcPr>
          <w:p w:rsidR="00216812" w:rsidRDefault="00216812">
            <w:pPr>
              <w:widowControl w:val="0"/>
              <w:suppressAutoHyphens/>
              <w:rPr>
                <w:szCs w:val="24"/>
              </w:rPr>
            </w:pPr>
            <w:r>
              <w:rPr>
                <w:szCs w:val="24"/>
              </w:rPr>
              <w:t>100-21-0</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r>
              <w:rPr>
                <w:szCs w:val="24"/>
              </w:rPr>
              <w:t>Phthalic anhydride</w:t>
            </w:r>
          </w:p>
        </w:tc>
        <w:tc>
          <w:tcPr>
            <w:tcW w:w="2160" w:type="dxa"/>
            <w:hideMark/>
          </w:tcPr>
          <w:p w:rsidR="00216812" w:rsidRDefault="00216812">
            <w:pPr>
              <w:widowControl w:val="0"/>
              <w:suppressAutoHyphens/>
              <w:rPr>
                <w:szCs w:val="24"/>
              </w:rPr>
            </w:pPr>
            <w:r>
              <w:rPr>
                <w:szCs w:val="24"/>
              </w:rPr>
              <w:t>85-44-9</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28</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lastRenderedPageBreak/>
              <w:t>Pronamide</w:t>
            </w:r>
            <w:proofErr w:type="spellEnd"/>
          </w:p>
        </w:tc>
        <w:tc>
          <w:tcPr>
            <w:tcW w:w="2160" w:type="dxa"/>
            <w:hideMark/>
          </w:tcPr>
          <w:p w:rsidR="00216812" w:rsidRDefault="00216812">
            <w:pPr>
              <w:widowControl w:val="0"/>
              <w:suppressAutoHyphens/>
              <w:rPr>
                <w:szCs w:val="24"/>
              </w:rPr>
            </w:pPr>
            <w:r>
              <w:rPr>
                <w:szCs w:val="24"/>
              </w:rPr>
              <w:t>23950-58-5</w:t>
            </w:r>
          </w:p>
        </w:tc>
        <w:tc>
          <w:tcPr>
            <w:tcW w:w="2160" w:type="dxa"/>
            <w:hideMark/>
          </w:tcPr>
          <w:p w:rsidR="00216812" w:rsidRDefault="00216812">
            <w:pPr>
              <w:widowControl w:val="0"/>
              <w:suppressAutoHyphens/>
              <w:rPr>
                <w:szCs w:val="24"/>
              </w:rPr>
            </w:pPr>
            <w:r>
              <w:rPr>
                <w:szCs w:val="24"/>
              </w:rPr>
              <w:t>0.093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Pyrene</w:t>
            </w:r>
          </w:p>
        </w:tc>
        <w:tc>
          <w:tcPr>
            <w:tcW w:w="2160" w:type="dxa"/>
            <w:hideMark/>
          </w:tcPr>
          <w:p w:rsidR="00216812" w:rsidRDefault="00216812">
            <w:pPr>
              <w:widowControl w:val="0"/>
              <w:suppressAutoHyphens/>
              <w:rPr>
                <w:szCs w:val="24"/>
              </w:rPr>
            </w:pPr>
            <w:r>
              <w:rPr>
                <w:szCs w:val="24"/>
              </w:rPr>
              <w:t>129-00-0</w:t>
            </w:r>
          </w:p>
        </w:tc>
        <w:tc>
          <w:tcPr>
            <w:tcW w:w="2160" w:type="dxa"/>
            <w:hideMark/>
          </w:tcPr>
          <w:p w:rsidR="00216812" w:rsidRDefault="00216812">
            <w:pPr>
              <w:widowControl w:val="0"/>
              <w:suppressAutoHyphens/>
              <w:rPr>
                <w:szCs w:val="24"/>
              </w:rPr>
            </w:pPr>
            <w:r>
              <w:rPr>
                <w:szCs w:val="24"/>
              </w:rPr>
              <w:t>0.067</w:t>
            </w:r>
          </w:p>
        </w:tc>
        <w:tc>
          <w:tcPr>
            <w:tcW w:w="2160" w:type="dxa"/>
            <w:hideMark/>
          </w:tcPr>
          <w:p w:rsidR="00216812" w:rsidRDefault="00216812">
            <w:pPr>
              <w:widowControl w:val="0"/>
              <w:suppressAutoHyphens/>
              <w:rPr>
                <w:szCs w:val="24"/>
              </w:rPr>
            </w:pPr>
            <w:r>
              <w:rPr>
                <w:szCs w:val="24"/>
              </w:rPr>
              <w:t>8.2</w:t>
            </w:r>
          </w:p>
        </w:tc>
      </w:tr>
      <w:tr w:rsidR="00216812" w:rsidTr="00216812">
        <w:trPr>
          <w:cantSplit/>
        </w:trPr>
        <w:tc>
          <w:tcPr>
            <w:tcW w:w="3168" w:type="dxa"/>
            <w:hideMark/>
          </w:tcPr>
          <w:p w:rsidR="00216812" w:rsidRDefault="00216812">
            <w:pPr>
              <w:widowControl w:val="0"/>
              <w:suppressAutoHyphens/>
              <w:rPr>
                <w:szCs w:val="24"/>
              </w:rPr>
            </w:pPr>
            <w:r>
              <w:rPr>
                <w:szCs w:val="24"/>
              </w:rPr>
              <w:t>Pyridine</w:t>
            </w:r>
          </w:p>
        </w:tc>
        <w:tc>
          <w:tcPr>
            <w:tcW w:w="2160" w:type="dxa"/>
            <w:hideMark/>
          </w:tcPr>
          <w:p w:rsidR="00216812" w:rsidRDefault="00216812">
            <w:pPr>
              <w:widowControl w:val="0"/>
              <w:suppressAutoHyphens/>
              <w:rPr>
                <w:szCs w:val="24"/>
              </w:rPr>
            </w:pPr>
            <w:r>
              <w:rPr>
                <w:szCs w:val="24"/>
              </w:rPr>
              <w:t>110-86-1</w:t>
            </w:r>
          </w:p>
        </w:tc>
        <w:tc>
          <w:tcPr>
            <w:tcW w:w="2160" w:type="dxa"/>
            <w:hideMark/>
          </w:tcPr>
          <w:p w:rsidR="00216812" w:rsidRDefault="00216812">
            <w:pPr>
              <w:widowControl w:val="0"/>
              <w:suppressAutoHyphens/>
              <w:rPr>
                <w:szCs w:val="24"/>
              </w:rPr>
            </w:pPr>
            <w:r>
              <w:rPr>
                <w:szCs w:val="24"/>
              </w:rPr>
              <w:t>0.014</w:t>
            </w:r>
          </w:p>
        </w:tc>
        <w:tc>
          <w:tcPr>
            <w:tcW w:w="2160" w:type="dxa"/>
            <w:hideMark/>
          </w:tcPr>
          <w:p w:rsidR="00216812" w:rsidRDefault="00216812">
            <w:pPr>
              <w:widowControl w:val="0"/>
              <w:suppressAutoHyphens/>
              <w:rPr>
                <w:szCs w:val="24"/>
              </w:rPr>
            </w:pPr>
            <w:r>
              <w:rPr>
                <w:szCs w:val="24"/>
              </w:rPr>
              <w:t>16</w:t>
            </w:r>
          </w:p>
        </w:tc>
      </w:tr>
      <w:tr w:rsidR="00216812" w:rsidTr="00216812">
        <w:trPr>
          <w:cantSplit/>
        </w:trPr>
        <w:tc>
          <w:tcPr>
            <w:tcW w:w="3168" w:type="dxa"/>
            <w:hideMark/>
          </w:tcPr>
          <w:p w:rsidR="00216812" w:rsidRDefault="00216812">
            <w:pPr>
              <w:widowControl w:val="0"/>
              <w:suppressAutoHyphens/>
              <w:rPr>
                <w:szCs w:val="24"/>
              </w:rPr>
            </w:pPr>
            <w:r>
              <w:rPr>
                <w:szCs w:val="24"/>
              </w:rPr>
              <w:t>Safrole</w:t>
            </w:r>
          </w:p>
        </w:tc>
        <w:tc>
          <w:tcPr>
            <w:tcW w:w="2160" w:type="dxa"/>
            <w:hideMark/>
          </w:tcPr>
          <w:p w:rsidR="00216812" w:rsidRDefault="00216812">
            <w:pPr>
              <w:widowControl w:val="0"/>
              <w:suppressAutoHyphens/>
              <w:rPr>
                <w:szCs w:val="24"/>
              </w:rPr>
            </w:pPr>
            <w:r>
              <w:rPr>
                <w:szCs w:val="24"/>
              </w:rPr>
              <w:t>94-59-7</w:t>
            </w:r>
          </w:p>
        </w:tc>
        <w:tc>
          <w:tcPr>
            <w:tcW w:w="2160" w:type="dxa"/>
            <w:hideMark/>
          </w:tcPr>
          <w:p w:rsidR="00216812" w:rsidRDefault="00216812">
            <w:pPr>
              <w:widowControl w:val="0"/>
              <w:suppressAutoHyphens/>
              <w:rPr>
                <w:szCs w:val="24"/>
              </w:rPr>
            </w:pPr>
            <w:r>
              <w:rPr>
                <w:szCs w:val="24"/>
              </w:rPr>
              <w:t>0.081</w:t>
            </w:r>
          </w:p>
        </w:tc>
        <w:tc>
          <w:tcPr>
            <w:tcW w:w="2160" w:type="dxa"/>
            <w:hideMark/>
          </w:tcPr>
          <w:p w:rsidR="00216812" w:rsidRDefault="00216812">
            <w:pPr>
              <w:widowControl w:val="0"/>
              <w:suppressAutoHyphens/>
              <w:rPr>
                <w:szCs w:val="24"/>
              </w:rPr>
            </w:pPr>
            <w:r>
              <w:rPr>
                <w:szCs w:val="24"/>
              </w:rPr>
              <w:t>22</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Silvex</w:t>
            </w:r>
            <w:proofErr w:type="spellEnd"/>
            <w:r>
              <w:rPr>
                <w:szCs w:val="24"/>
              </w:rPr>
              <w:t xml:space="preserve"> (2,4,5-TP)</w:t>
            </w:r>
          </w:p>
        </w:tc>
        <w:tc>
          <w:tcPr>
            <w:tcW w:w="2160" w:type="dxa"/>
            <w:hideMark/>
          </w:tcPr>
          <w:p w:rsidR="00216812" w:rsidRDefault="00216812">
            <w:pPr>
              <w:widowControl w:val="0"/>
              <w:suppressAutoHyphens/>
              <w:rPr>
                <w:szCs w:val="24"/>
              </w:rPr>
            </w:pPr>
            <w:r>
              <w:rPr>
                <w:szCs w:val="24"/>
              </w:rPr>
              <w:t>93-72-1</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1,2,4,5-Tetrachlorobenzene</w:t>
            </w:r>
          </w:p>
        </w:tc>
        <w:tc>
          <w:tcPr>
            <w:tcW w:w="2160" w:type="dxa"/>
            <w:hideMark/>
          </w:tcPr>
          <w:p w:rsidR="00216812" w:rsidRDefault="00216812">
            <w:pPr>
              <w:widowControl w:val="0"/>
              <w:suppressAutoHyphens/>
              <w:rPr>
                <w:szCs w:val="24"/>
              </w:rPr>
            </w:pPr>
            <w:r>
              <w:rPr>
                <w:szCs w:val="24"/>
              </w:rPr>
              <w:t>95-94-3</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14</w:t>
            </w:r>
          </w:p>
        </w:tc>
      </w:tr>
      <w:tr w:rsidR="00216812" w:rsidTr="00216812">
        <w:trPr>
          <w:cantSplit/>
        </w:trPr>
        <w:tc>
          <w:tcPr>
            <w:tcW w:w="3168" w:type="dxa"/>
            <w:hideMark/>
          </w:tcPr>
          <w:p w:rsidR="00216812" w:rsidRDefault="00216812">
            <w:pPr>
              <w:widowControl w:val="0"/>
              <w:suppressAutoHyphens/>
              <w:rPr>
                <w:szCs w:val="24"/>
              </w:rPr>
            </w:pPr>
            <w:r>
              <w:rPr>
                <w:szCs w:val="24"/>
              </w:rPr>
              <w:t xml:space="preserve">TCDDs (All </w:t>
            </w:r>
            <w:proofErr w:type="spellStart"/>
            <w:r>
              <w:rPr>
                <w:szCs w:val="24"/>
              </w:rPr>
              <w:t>Tetrachloro</w:t>
            </w:r>
            <w:r>
              <w:rPr>
                <w:szCs w:val="24"/>
              </w:rPr>
              <w:softHyphen/>
              <w:t>dibenzo-p-dioxins</w:t>
            </w:r>
            <w:proofErr w:type="spellEnd"/>
            <w:r>
              <w:rPr>
                <w:szCs w:val="24"/>
              </w:rPr>
              <w:t>)</w:t>
            </w:r>
          </w:p>
        </w:tc>
        <w:tc>
          <w:tcPr>
            <w:tcW w:w="2160" w:type="dxa"/>
            <w:hideMark/>
          </w:tcPr>
          <w:p w:rsidR="00216812" w:rsidRDefault="00216812">
            <w:pPr>
              <w:suppressAutoHyphens/>
              <w:rPr>
                <w:szCs w:val="24"/>
              </w:rPr>
            </w:pPr>
            <w:r>
              <w:rPr>
                <w:szCs w:val="24"/>
              </w:rPr>
              <w:t>41903-57-5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 xml:space="preserve">TCDFs (All </w:t>
            </w:r>
            <w:proofErr w:type="spellStart"/>
            <w:r>
              <w:rPr>
                <w:szCs w:val="24"/>
              </w:rPr>
              <w:t>Tetrachloro</w:t>
            </w:r>
            <w:r>
              <w:rPr>
                <w:szCs w:val="24"/>
              </w:rPr>
              <w:softHyphen/>
              <w:t>dibenzofurans</w:t>
            </w:r>
            <w:proofErr w:type="spellEnd"/>
            <w:r>
              <w:rPr>
                <w:szCs w:val="24"/>
              </w:rPr>
              <w:t>)</w:t>
            </w:r>
          </w:p>
        </w:tc>
        <w:tc>
          <w:tcPr>
            <w:tcW w:w="2160" w:type="dxa"/>
            <w:hideMark/>
          </w:tcPr>
          <w:p w:rsidR="00216812" w:rsidRDefault="00216812">
            <w:pPr>
              <w:suppressAutoHyphens/>
              <w:rPr>
                <w:szCs w:val="24"/>
              </w:rPr>
            </w:pPr>
            <w:r>
              <w:rPr>
                <w:szCs w:val="24"/>
              </w:rPr>
              <w:t>55722-27-5</w:t>
            </w:r>
          </w:p>
        </w:tc>
        <w:tc>
          <w:tcPr>
            <w:tcW w:w="2160" w:type="dxa"/>
            <w:hideMark/>
          </w:tcPr>
          <w:p w:rsidR="00216812" w:rsidRDefault="00216812">
            <w:pPr>
              <w:widowControl w:val="0"/>
              <w:suppressAutoHyphens/>
              <w:rPr>
                <w:szCs w:val="24"/>
              </w:rPr>
            </w:pPr>
            <w:r>
              <w:rPr>
                <w:szCs w:val="24"/>
              </w:rPr>
              <w:t>0.000063</w:t>
            </w:r>
          </w:p>
        </w:tc>
        <w:tc>
          <w:tcPr>
            <w:tcW w:w="2160" w:type="dxa"/>
            <w:hideMark/>
          </w:tcPr>
          <w:p w:rsidR="00216812" w:rsidRDefault="00216812">
            <w:pPr>
              <w:widowControl w:val="0"/>
              <w:suppressAutoHyphens/>
              <w:rPr>
                <w:szCs w:val="24"/>
              </w:rPr>
            </w:pPr>
            <w:r>
              <w:rPr>
                <w:szCs w:val="24"/>
              </w:rPr>
              <w:t>0.001</w:t>
            </w:r>
          </w:p>
        </w:tc>
      </w:tr>
      <w:tr w:rsidR="00216812" w:rsidTr="00216812">
        <w:trPr>
          <w:cantSplit/>
        </w:trPr>
        <w:tc>
          <w:tcPr>
            <w:tcW w:w="3168" w:type="dxa"/>
            <w:hideMark/>
          </w:tcPr>
          <w:p w:rsidR="00216812" w:rsidRDefault="00216812">
            <w:pPr>
              <w:widowControl w:val="0"/>
              <w:suppressAutoHyphens/>
              <w:rPr>
                <w:szCs w:val="24"/>
              </w:rPr>
            </w:pPr>
            <w:r>
              <w:rPr>
                <w:szCs w:val="24"/>
              </w:rPr>
              <w:t>1,1,1,2-Tetrachloroethane</w:t>
            </w:r>
          </w:p>
        </w:tc>
        <w:tc>
          <w:tcPr>
            <w:tcW w:w="2160" w:type="dxa"/>
            <w:hideMark/>
          </w:tcPr>
          <w:p w:rsidR="00216812" w:rsidRDefault="00216812">
            <w:pPr>
              <w:widowControl w:val="0"/>
              <w:suppressAutoHyphens/>
              <w:rPr>
                <w:szCs w:val="24"/>
              </w:rPr>
            </w:pPr>
            <w:r>
              <w:rPr>
                <w:szCs w:val="24"/>
              </w:rPr>
              <w:t>630-20-6</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1,1,2,2-Tetrachloroethane</w:t>
            </w:r>
          </w:p>
        </w:tc>
        <w:tc>
          <w:tcPr>
            <w:tcW w:w="2160" w:type="dxa"/>
            <w:hideMark/>
          </w:tcPr>
          <w:p w:rsidR="00216812" w:rsidRDefault="00216812">
            <w:pPr>
              <w:widowControl w:val="0"/>
              <w:suppressAutoHyphens/>
              <w:rPr>
                <w:szCs w:val="24"/>
              </w:rPr>
            </w:pPr>
            <w:r>
              <w:rPr>
                <w:szCs w:val="24"/>
              </w:rPr>
              <w:t>79-34-5</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Tetrachloroethylene</w:t>
            </w:r>
          </w:p>
        </w:tc>
        <w:tc>
          <w:tcPr>
            <w:tcW w:w="2160" w:type="dxa"/>
            <w:hideMark/>
          </w:tcPr>
          <w:p w:rsidR="00216812" w:rsidRDefault="00216812">
            <w:pPr>
              <w:widowControl w:val="0"/>
              <w:suppressAutoHyphens/>
              <w:rPr>
                <w:szCs w:val="24"/>
              </w:rPr>
            </w:pPr>
            <w:r>
              <w:rPr>
                <w:szCs w:val="24"/>
              </w:rPr>
              <w:t>127-18-4</w:t>
            </w:r>
          </w:p>
        </w:tc>
        <w:tc>
          <w:tcPr>
            <w:tcW w:w="2160" w:type="dxa"/>
            <w:hideMark/>
          </w:tcPr>
          <w:p w:rsidR="00216812" w:rsidRDefault="00216812">
            <w:pPr>
              <w:widowControl w:val="0"/>
              <w:suppressAutoHyphens/>
              <w:rPr>
                <w:szCs w:val="24"/>
              </w:rPr>
            </w:pPr>
            <w:r>
              <w:rPr>
                <w:szCs w:val="24"/>
              </w:rPr>
              <w:t>0.056</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2,3,4,6-Tetrachlorophenol</w:t>
            </w:r>
          </w:p>
        </w:tc>
        <w:tc>
          <w:tcPr>
            <w:tcW w:w="2160" w:type="dxa"/>
            <w:hideMark/>
          </w:tcPr>
          <w:p w:rsidR="00216812" w:rsidRDefault="00216812">
            <w:pPr>
              <w:widowControl w:val="0"/>
              <w:suppressAutoHyphens/>
              <w:rPr>
                <w:szCs w:val="24"/>
              </w:rPr>
            </w:pPr>
            <w:r>
              <w:rPr>
                <w:szCs w:val="24"/>
              </w:rPr>
              <w:t>58-90-2</w:t>
            </w:r>
          </w:p>
        </w:tc>
        <w:tc>
          <w:tcPr>
            <w:tcW w:w="2160" w:type="dxa"/>
            <w:hideMark/>
          </w:tcPr>
          <w:p w:rsidR="00216812" w:rsidRDefault="00216812">
            <w:pPr>
              <w:widowControl w:val="0"/>
              <w:suppressAutoHyphens/>
              <w:rPr>
                <w:szCs w:val="24"/>
              </w:rPr>
            </w:pPr>
            <w:r>
              <w:rPr>
                <w:szCs w:val="24"/>
              </w:rPr>
              <w:t>0.030</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Toluene</w:t>
            </w:r>
          </w:p>
        </w:tc>
        <w:tc>
          <w:tcPr>
            <w:tcW w:w="2160" w:type="dxa"/>
            <w:hideMark/>
          </w:tcPr>
          <w:p w:rsidR="00216812" w:rsidRDefault="00216812">
            <w:pPr>
              <w:widowControl w:val="0"/>
              <w:suppressAutoHyphens/>
              <w:rPr>
                <w:szCs w:val="24"/>
              </w:rPr>
            </w:pPr>
            <w:r>
              <w:rPr>
                <w:szCs w:val="24"/>
              </w:rPr>
              <w:t>108-88-3</w:t>
            </w:r>
          </w:p>
        </w:tc>
        <w:tc>
          <w:tcPr>
            <w:tcW w:w="2160" w:type="dxa"/>
            <w:hideMark/>
          </w:tcPr>
          <w:p w:rsidR="00216812" w:rsidRDefault="00216812">
            <w:pPr>
              <w:widowControl w:val="0"/>
              <w:suppressAutoHyphens/>
              <w:rPr>
                <w:szCs w:val="24"/>
              </w:rPr>
            </w:pPr>
            <w:r>
              <w:rPr>
                <w:szCs w:val="24"/>
              </w:rPr>
              <w:t>0.080</w:t>
            </w:r>
          </w:p>
        </w:tc>
        <w:tc>
          <w:tcPr>
            <w:tcW w:w="2160" w:type="dxa"/>
            <w:hideMark/>
          </w:tcPr>
          <w:p w:rsidR="00216812" w:rsidRDefault="00216812">
            <w:pPr>
              <w:widowControl w:val="0"/>
              <w:suppressAutoHyphens/>
              <w:rPr>
                <w:szCs w:val="24"/>
              </w:rPr>
            </w:pPr>
            <w:r>
              <w:rPr>
                <w:szCs w:val="24"/>
              </w:rPr>
              <w:t>10</w:t>
            </w:r>
          </w:p>
        </w:tc>
      </w:tr>
      <w:tr w:rsidR="00216812" w:rsidTr="00216812">
        <w:trPr>
          <w:cantSplit/>
        </w:trPr>
        <w:tc>
          <w:tcPr>
            <w:tcW w:w="3168" w:type="dxa"/>
            <w:hideMark/>
          </w:tcPr>
          <w:p w:rsidR="00216812" w:rsidRDefault="00216812">
            <w:pPr>
              <w:widowControl w:val="0"/>
              <w:suppressAutoHyphens/>
              <w:rPr>
                <w:szCs w:val="24"/>
              </w:rPr>
            </w:pPr>
            <w:proofErr w:type="spellStart"/>
            <w:r>
              <w:rPr>
                <w:szCs w:val="24"/>
              </w:rPr>
              <w:t>Toxaphene</w:t>
            </w:r>
            <w:proofErr w:type="spellEnd"/>
          </w:p>
        </w:tc>
        <w:tc>
          <w:tcPr>
            <w:tcW w:w="2160" w:type="dxa"/>
            <w:hideMark/>
          </w:tcPr>
          <w:p w:rsidR="00216812" w:rsidRDefault="00216812">
            <w:pPr>
              <w:widowControl w:val="0"/>
              <w:suppressAutoHyphens/>
              <w:rPr>
                <w:szCs w:val="24"/>
              </w:rPr>
            </w:pPr>
            <w:r>
              <w:rPr>
                <w:szCs w:val="24"/>
              </w:rPr>
              <w:t>8001-35-2</w:t>
            </w:r>
          </w:p>
        </w:tc>
        <w:tc>
          <w:tcPr>
            <w:tcW w:w="2160" w:type="dxa"/>
            <w:hideMark/>
          </w:tcPr>
          <w:p w:rsidR="00216812" w:rsidRDefault="00216812">
            <w:pPr>
              <w:widowControl w:val="0"/>
              <w:suppressAutoHyphens/>
              <w:rPr>
                <w:szCs w:val="24"/>
              </w:rPr>
            </w:pPr>
            <w:r>
              <w:rPr>
                <w:szCs w:val="24"/>
              </w:rPr>
              <w:t>0.0095</w:t>
            </w:r>
          </w:p>
        </w:tc>
        <w:tc>
          <w:tcPr>
            <w:tcW w:w="2160" w:type="dxa"/>
            <w:hideMark/>
          </w:tcPr>
          <w:p w:rsidR="00216812" w:rsidRDefault="00216812">
            <w:pPr>
              <w:widowControl w:val="0"/>
              <w:suppressAutoHyphens/>
              <w:rPr>
                <w:szCs w:val="24"/>
              </w:rPr>
            </w:pPr>
            <w:r>
              <w:rPr>
                <w:szCs w:val="24"/>
              </w:rPr>
              <w:t>2.6</w:t>
            </w:r>
          </w:p>
        </w:tc>
      </w:tr>
      <w:tr w:rsidR="00216812" w:rsidTr="00216812">
        <w:trPr>
          <w:cantSplit/>
        </w:trPr>
        <w:tc>
          <w:tcPr>
            <w:tcW w:w="3168" w:type="dxa"/>
            <w:hideMark/>
          </w:tcPr>
          <w:p w:rsidR="00216812" w:rsidRDefault="00216812">
            <w:pPr>
              <w:widowControl w:val="0"/>
              <w:suppressAutoHyphens/>
              <w:rPr>
                <w:szCs w:val="24"/>
              </w:rPr>
            </w:pPr>
            <w:r>
              <w:rPr>
                <w:szCs w:val="24"/>
              </w:rPr>
              <w:t>Tribromomethane (Bromoform)</w:t>
            </w:r>
          </w:p>
        </w:tc>
        <w:tc>
          <w:tcPr>
            <w:tcW w:w="2160" w:type="dxa"/>
            <w:hideMark/>
          </w:tcPr>
          <w:p w:rsidR="00216812" w:rsidRDefault="00216812">
            <w:pPr>
              <w:widowControl w:val="0"/>
              <w:suppressAutoHyphens/>
              <w:rPr>
                <w:szCs w:val="24"/>
              </w:rPr>
            </w:pPr>
            <w:r>
              <w:rPr>
                <w:szCs w:val="24"/>
              </w:rPr>
              <w:t>75-25-2</w:t>
            </w:r>
          </w:p>
        </w:tc>
        <w:tc>
          <w:tcPr>
            <w:tcW w:w="2160" w:type="dxa"/>
            <w:hideMark/>
          </w:tcPr>
          <w:p w:rsidR="00216812" w:rsidRDefault="00216812">
            <w:pPr>
              <w:widowControl w:val="0"/>
              <w:suppressAutoHyphens/>
              <w:rPr>
                <w:szCs w:val="24"/>
              </w:rPr>
            </w:pPr>
            <w:r>
              <w:rPr>
                <w:szCs w:val="24"/>
              </w:rPr>
              <w:t>0.63</w:t>
            </w:r>
          </w:p>
        </w:tc>
        <w:tc>
          <w:tcPr>
            <w:tcW w:w="2160" w:type="dxa"/>
            <w:hideMark/>
          </w:tcPr>
          <w:p w:rsidR="00216812" w:rsidRDefault="00216812">
            <w:pPr>
              <w:widowControl w:val="0"/>
              <w:suppressAutoHyphens/>
              <w:rPr>
                <w:szCs w:val="24"/>
              </w:rPr>
            </w:pPr>
            <w:r>
              <w:rPr>
                <w:szCs w:val="24"/>
              </w:rPr>
              <w:t>15</w:t>
            </w:r>
          </w:p>
        </w:tc>
      </w:tr>
      <w:tr w:rsidR="00216812" w:rsidTr="00216812">
        <w:trPr>
          <w:cantSplit/>
        </w:trPr>
        <w:tc>
          <w:tcPr>
            <w:tcW w:w="3168" w:type="dxa"/>
            <w:hideMark/>
          </w:tcPr>
          <w:p w:rsidR="00216812" w:rsidRDefault="00216812">
            <w:pPr>
              <w:widowControl w:val="0"/>
              <w:suppressAutoHyphens/>
              <w:rPr>
                <w:szCs w:val="24"/>
              </w:rPr>
            </w:pPr>
            <w:r>
              <w:rPr>
                <w:szCs w:val="24"/>
              </w:rPr>
              <w:t>1,2,4-Trichlorobenzene</w:t>
            </w:r>
          </w:p>
        </w:tc>
        <w:tc>
          <w:tcPr>
            <w:tcW w:w="2160" w:type="dxa"/>
            <w:hideMark/>
          </w:tcPr>
          <w:p w:rsidR="00216812" w:rsidRDefault="00216812">
            <w:pPr>
              <w:widowControl w:val="0"/>
              <w:suppressAutoHyphens/>
              <w:rPr>
                <w:szCs w:val="24"/>
              </w:rPr>
            </w:pPr>
            <w:r>
              <w:rPr>
                <w:szCs w:val="24"/>
              </w:rPr>
              <w:t>120-82-1</w:t>
            </w:r>
          </w:p>
        </w:tc>
        <w:tc>
          <w:tcPr>
            <w:tcW w:w="2160" w:type="dxa"/>
            <w:hideMark/>
          </w:tcPr>
          <w:p w:rsidR="00216812" w:rsidRDefault="00216812">
            <w:pPr>
              <w:widowControl w:val="0"/>
              <w:suppressAutoHyphens/>
              <w:rPr>
                <w:szCs w:val="24"/>
              </w:rPr>
            </w:pPr>
            <w:r>
              <w:rPr>
                <w:szCs w:val="24"/>
              </w:rPr>
              <w:t>0.055</w:t>
            </w:r>
          </w:p>
        </w:tc>
        <w:tc>
          <w:tcPr>
            <w:tcW w:w="2160" w:type="dxa"/>
            <w:hideMark/>
          </w:tcPr>
          <w:p w:rsidR="00216812" w:rsidRDefault="00216812">
            <w:pPr>
              <w:widowControl w:val="0"/>
              <w:suppressAutoHyphens/>
              <w:rPr>
                <w:szCs w:val="24"/>
              </w:rPr>
            </w:pPr>
            <w:r>
              <w:rPr>
                <w:szCs w:val="24"/>
              </w:rPr>
              <w:t>19</w:t>
            </w:r>
          </w:p>
        </w:tc>
      </w:tr>
      <w:tr w:rsidR="00216812" w:rsidTr="00216812">
        <w:trPr>
          <w:cantSplit/>
        </w:trPr>
        <w:tc>
          <w:tcPr>
            <w:tcW w:w="3168" w:type="dxa"/>
            <w:hideMark/>
          </w:tcPr>
          <w:p w:rsidR="00216812" w:rsidRDefault="00216812">
            <w:pPr>
              <w:widowControl w:val="0"/>
              <w:suppressAutoHyphens/>
              <w:rPr>
                <w:szCs w:val="24"/>
              </w:rPr>
            </w:pPr>
            <w:r>
              <w:rPr>
                <w:szCs w:val="24"/>
              </w:rPr>
              <w:t>1,1,1-Trichloroethane</w:t>
            </w:r>
          </w:p>
        </w:tc>
        <w:tc>
          <w:tcPr>
            <w:tcW w:w="2160" w:type="dxa"/>
            <w:hideMark/>
          </w:tcPr>
          <w:p w:rsidR="00216812" w:rsidRDefault="00216812">
            <w:pPr>
              <w:widowControl w:val="0"/>
              <w:suppressAutoHyphens/>
              <w:rPr>
                <w:szCs w:val="24"/>
              </w:rPr>
            </w:pPr>
            <w:r>
              <w:rPr>
                <w:szCs w:val="24"/>
              </w:rPr>
              <w:t>71-55-6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1,1,2-Trichloroethane</w:t>
            </w:r>
          </w:p>
        </w:tc>
        <w:tc>
          <w:tcPr>
            <w:tcW w:w="2160" w:type="dxa"/>
            <w:hideMark/>
          </w:tcPr>
          <w:p w:rsidR="00216812" w:rsidRDefault="00216812">
            <w:pPr>
              <w:widowControl w:val="0"/>
              <w:suppressAutoHyphens/>
              <w:rPr>
                <w:szCs w:val="24"/>
              </w:rPr>
            </w:pPr>
            <w:r>
              <w:rPr>
                <w:szCs w:val="24"/>
              </w:rPr>
              <w:t>79-00-5</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Trichloroethylene</w:t>
            </w:r>
          </w:p>
        </w:tc>
        <w:tc>
          <w:tcPr>
            <w:tcW w:w="2160" w:type="dxa"/>
            <w:hideMark/>
          </w:tcPr>
          <w:p w:rsidR="00216812" w:rsidRDefault="00216812">
            <w:pPr>
              <w:widowControl w:val="0"/>
              <w:suppressAutoHyphens/>
              <w:rPr>
                <w:szCs w:val="24"/>
              </w:rPr>
            </w:pPr>
            <w:r>
              <w:rPr>
                <w:szCs w:val="24"/>
              </w:rPr>
              <w:t>79-01-6</w:t>
            </w:r>
          </w:p>
        </w:tc>
        <w:tc>
          <w:tcPr>
            <w:tcW w:w="2160" w:type="dxa"/>
            <w:hideMark/>
          </w:tcPr>
          <w:p w:rsidR="00216812" w:rsidRDefault="00216812">
            <w:pPr>
              <w:widowControl w:val="0"/>
              <w:suppressAutoHyphens/>
              <w:rPr>
                <w:szCs w:val="24"/>
              </w:rPr>
            </w:pPr>
            <w:r>
              <w:rPr>
                <w:szCs w:val="24"/>
              </w:rPr>
              <w:t>0.054</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Trichloromonofluoromethane</w:t>
            </w:r>
          </w:p>
        </w:tc>
        <w:tc>
          <w:tcPr>
            <w:tcW w:w="2160" w:type="dxa"/>
            <w:hideMark/>
          </w:tcPr>
          <w:p w:rsidR="00216812" w:rsidRDefault="00216812">
            <w:pPr>
              <w:widowControl w:val="0"/>
              <w:suppressAutoHyphens/>
              <w:rPr>
                <w:szCs w:val="24"/>
              </w:rPr>
            </w:pPr>
            <w:r>
              <w:rPr>
                <w:szCs w:val="24"/>
              </w:rPr>
              <w:t>75-69-4</w:t>
            </w:r>
          </w:p>
        </w:tc>
        <w:tc>
          <w:tcPr>
            <w:tcW w:w="2160" w:type="dxa"/>
            <w:hideMark/>
          </w:tcPr>
          <w:p w:rsidR="00216812" w:rsidRDefault="00216812">
            <w:pPr>
              <w:widowControl w:val="0"/>
              <w:suppressAutoHyphens/>
              <w:rPr>
                <w:szCs w:val="24"/>
              </w:rPr>
            </w:pPr>
            <w:r>
              <w:rPr>
                <w:szCs w:val="24"/>
              </w:rPr>
              <w:t>0.020</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2,4,5-Trichlorophenol</w:t>
            </w:r>
          </w:p>
        </w:tc>
        <w:tc>
          <w:tcPr>
            <w:tcW w:w="2160" w:type="dxa"/>
            <w:hideMark/>
          </w:tcPr>
          <w:p w:rsidR="00216812" w:rsidRDefault="00216812">
            <w:pPr>
              <w:widowControl w:val="0"/>
              <w:suppressAutoHyphens/>
              <w:rPr>
                <w:szCs w:val="24"/>
              </w:rPr>
            </w:pPr>
            <w:r>
              <w:rPr>
                <w:szCs w:val="24"/>
              </w:rPr>
              <w:t>95-95-4</w:t>
            </w:r>
          </w:p>
        </w:tc>
        <w:tc>
          <w:tcPr>
            <w:tcW w:w="2160" w:type="dxa"/>
            <w:hideMark/>
          </w:tcPr>
          <w:p w:rsidR="00216812" w:rsidRDefault="00216812">
            <w:pPr>
              <w:widowControl w:val="0"/>
              <w:suppressAutoHyphens/>
              <w:rPr>
                <w:szCs w:val="24"/>
              </w:rPr>
            </w:pPr>
            <w:r>
              <w:rPr>
                <w:szCs w:val="24"/>
              </w:rPr>
              <w:t>0.18</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2,4,6-Trichlorophenol</w:t>
            </w:r>
          </w:p>
        </w:tc>
        <w:tc>
          <w:tcPr>
            <w:tcW w:w="2160" w:type="dxa"/>
            <w:hideMark/>
          </w:tcPr>
          <w:p w:rsidR="00216812" w:rsidRDefault="00216812">
            <w:pPr>
              <w:widowControl w:val="0"/>
              <w:suppressAutoHyphens/>
              <w:rPr>
                <w:szCs w:val="24"/>
              </w:rPr>
            </w:pPr>
            <w:r>
              <w:rPr>
                <w:szCs w:val="24"/>
              </w:rPr>
              <w:t>88-06-2</w:t>
            </w:r>
          </w:p>
        </w:tc>
        <w:tc>
          <w:tcPr>
            <w:tcW w:w="2160" w:type="dxa"/>
            <w:hideMark/>
          </w:tcPr>
          <w:p w:rsidR="00216812" w:rsidRDefault="00216812">
            <w:pPr>
              <w:widowControl w:val="0"/>
              <w:suppressAutoHyphens/>
              <w:rPr>
                <w:szCs w:val="24"/>
              </w:rPr>
            </w:pPr>
            <w:r>
              <w:rPr>
                <w:szCs w:val="24"/>
              </w:rPr>
              <w:t>0.035</w:t>
            </w:r>
          </w:p>
        </w:tc>
        <w:tc>
          <w:tcPr>
            <w:tcW w:w="2160" w:type="dxa"/>
            <w:hideMark/>
          </w:tcPr>
          <w:p w:rsidR="00216812" w:rsidRDefault="00216812">
            <w:pPr>
              <w:widowControl w:val="0"/>
              <w:suppressAutoHyphens/>
              <w:rPr>
                <w:szCs w:val="24"/>
              </w:rPr>
            </w:pPr>
            <w:r>
              <w:rPr>
                <w:szCs w:val="24"/>
              </w:rPr>
              <w:t>7.4</w:t>
            </w:r>
          </w:p>
        </w:tc>
      </w:tr>
      <w:tr w:rsidR="00216812" w:rsidTr="00216812">
        <w:trPr>
          <w:cantSplit/>
        </w:trPr>
        <w:tc>
          <w:tcPr>
            <w:tcW w:w="3168" w:type="dxa"/>
            <w:hideMark/>
          </w:tcPr>
          <w:p w:rsidR="00216812" w:rsidRDefault="00216812">
            <w:pPr>
              <w:widowControl w:val="0"/>
              <w:suppressAutoHyphens/>
              <w:rPr>
                <w:szCs w:val="24"/>
              </w:rPr>
            </w:pPr>
            <w:r>
              <w:rPr>
                <w:szCs w:val="24"/>
              </w:rPr>
              <w:t>2,4,5-Trichlorophenoxyacetic acid/2,4,5-T</w:t>
            </w:r>
          </w:p>
        </w:tc>
        <w:tc>
          <w:tcPr>
            <w:tcW w:w="2160" w:type="dxa"/>
            <w:hideMark/>
          </w:tcPr>
          <w:p w:rsidR="00216812" w:rsidRDefault="00216812">
            <w:pPr>
              <w:widowControl w:val="0"/>
              <w:suppressAutoHyphens/>
              <w:rPr>
                <w:szCs w:val="24"/>
              </w:rPr>
            </w:pPr>
            <w:r>
              <w:rPr>
                <w:szCs w:val="24"/>
              </w:rPr>
              <w:t>93-76-5</w:t>
            </w:r>
          </w:p>
        </w:tc>
        <w:tc>
          <w:tcPr>
            <w:tcW w:w="2160" w:type="dxa"/>
            <w:hideMark/>
          </w:tcPr>
          <w:p w:rsidR="00216812" w:rsidRDefault="00216812">
            <w:pPr>
              <w:widowControl w:val="0"/>
              <w:suppressAutoHyphens/>
              <w:rPr>
                <w:szCs w:val="24"/>
              </w:rPr>
            </w:pPr>
            <w:r>
              <w:rPr>
                <w:szCs w:val="24"/>
              </w:rPr>
              <w:t>0.72</w:t>
            </w:r>
          </w:p>
        </w:tc>
        <w:tc>
          <w:tcPr>
            <w:tcW w:w="2160" w:type="dxa"/>
            <w:hideMark/>
          </w:tcPr>
          <w:p w:rsidR="00216812" w:rsidRDefault="00216812">
            <w:pPr>
              <w:widowControl w:val="0"/>
              <w:suppressAutoHyphens/>
              <w:rPr>
                <w:szCs w:val="24"/>
              </w:rPr>
            </w:pPr>
            <w:r>
              <w:rPr>
                <w:szCs w:val="24"/>
              </w:rPr>
              <w:t>7.9</w:t>
            </w:r>
          </w:p>
        </w:tc>
      </w:tr>
      <w:tr w:rsidR="00216812" w:rsidTr="00216812">
        <w:trPr>
          <w:cantSplit/>
        </w:trPr>
        <w:tc>
          <w:tcPr>
            <w:tcW w:w="3168" w:type="dxa"/>
            <w:hideMark/>
          </w:tcPr>
          <w:p w:rsidR="00216812" w:rsidRDefault="00216812">
            <w:pPr>
              <w:widowControl w:val="0"/>
              <w:suppressAutoHyphens/>
              <w:rPr>
                <w:szCs w:val="24"/>
              </w:rPr>
            </w:pPr>
            <w:r>
              <w:rPr>
                <w:szCs w:val="24"/>
              </w:rPr>
              <w:t>1,2,3-Trichloropropane</w:t>
            </w:r>
          </w:p>
        </w:tc>
        <w:tc>
          <w:tcPr>
            <w:tcW w:w="2160" w:type="dxa"/>
            <w:hideMark/>
          </w:tcPr>
          <w:p w:rsidR="00216812" w:rsidRDefault="00216812">
            <w:pPr>
              <w:widowControl w:val="0"/>
              <w:suppressAutoHyphens/>
              <w:rPr>
                <w:szCs w:val="24"/>
              </w:rPr>
            </w:pPr>
            <w:r>
              <w:rPr>
                <w:szCs w:val="24"/>
              </w:rPr>
              <w:t>96-18-4</w:t>
            </w:r>
          </w:p>
        </w:tc>
        <w:tc>
          <w:tcPr>
            <w:tcW w:w="2160" w:type="dxa"/>
            <w:hideMark/>
          </w:tcPr>
          <w:p w:rsidR="00216812" w:rsidRDefault="00216812">
            <w:pPr>
              <w:widowControl w:val="0"/>
              <w:suppressAutoHyphens/>
              <w:rPr>
                <w:szCs w:val="24"/>
              </w:rPr>
            </w:pPr>
            <w:r>
              <w:rPr>
                <w:szCs w:val="24"/>
              </w:rPr>
              <w:t>0.85</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1,1,2-Trichloro-1,2,2-trifluoroethane</w:t>
            </w:r>
          </w:p>
        </w:tc>
        <w:tc>
          <w:tcPr>
            <w:tcW w:w="2160" w:type="dxa"/>
            <w:hideMark/>
          </w:tcPr>
          <w:p w:rsidR="00216812" w:rsidRDefault="00216812">
            <w:pPr>
              <w:widowControl w:val="0"/>
              <w:suppressAutoHyphens/>
              <w:rPr>
                <w:szCs w:val="24"/>
              </w:rPr>
            </w:pPr>
            <w:r>
              <w:rPr>
                <w:szCs w:val="24"/>
              </w:rPr>
              <w:t>76-13-1</w:t>
            </w:r>
          </w:p>
        </w:tc>
        <w:tc>
          <w:tcPr>
            <w:tcW w:w="2160" w:type="dxa"/>
            <w:hideMark/>
          </w:tcPr>
          <w:p w:rsidR="00216812" w:rsidRDefault="00216812">
            <w:pPr>
              <w:widowControl w:val="0"/>
              <w:suppressAutoHyphens/>
              <w:rPr>
                <w:szCs w:val="24"/>
              </w:rPr>
            </w:pPr>
            <w:r>
              <w:rPr>
                <w:szCs w:val="24"/>
              </w:rPr>
              <w:t>0.057</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tris-(2,3-Dibromopropyl) phosphate</w:t>
            </w:r>
          </w:p>
        </w:tc>
        <w:tc>
          <w:tcPr>
            <w:tcW w:w="2160" w:type="dxa"/>
            <w:hideMark/>
          </w:tcPr>
          <w:p w:rsidR="00216812" w:rsidRDefault="00216812">
            <w:pPr>
              <w:widowControl w:val="0"/>
              <w:suppressAutoHyphens/>
              <w:rPr>
                <w:szCs w:val="24"/>
              </w:rPr>
            </w:pPr>
            <w:r>
              <w:rPr>
                <w:szCs w:val="24"/>
              </w:rPr>
              <w:t>126-72-7</w:t>
            </w:r>
          </w:p>
        </w:tc>
        <w:tc>
          <w:tcPr>
            <w:tcW w:w="2160" w:type="dxa"/>
            <w:hideMark/>
          </w:tcPr>
          <w:p w:rsidR="00216812" w:rsidRDefault="00216812">
            <w:pPr>
              <w:widowControl w:val="0"/>
              <w:suppressAutoHyphens/>
              <w:rPr>
                <w:szCs w:val="24"/>
              </w:rPr>
            </w:pPr>
            <w:r>
              <w:rPr>
                <w:szCs w:val="24"/>
              </w:rPr>
              <w:t>0.11</w:t>
            </w:r>
          </w:p>
        </w:tc>
        <w:tc>
          <w:tcPr>
            <w:tcW w:w="2160" w:type="dxa"/>
            <w:hideMark/>
          </w:tcPr>
          <w:p w:rsidR="00216812" w:rsidRDefault="00216812">
            <w:pPr>
              <w:widowControl w:val="0"/>
              <w:suppressAutoHyphens/>
              <w:rPr>
                <w:szCs w:val="24"/>
              </w:rPr>
            </w:pPr>
            <w:r>
              <w:rPr>
                <w:szCs w:val="24"/>
              </w:rPr>
              <w:t>0.10</w:t>
            </w:r>
          </w:p>
        </w:tc>
      </w:tr>
      <w:tr w:rsidR="00216812" w:rsidTr="00216812">
        <w:trPr>
          <w:cantSplit/>
        </w:trPr>
        <w:tc>
          <w:tcPr>
            <w:tcW w:w="3168" w:type="dxa"/>
            <w:hideMark/>
          </w:tcPr>
          <w:p w:rsidR="00216812" w:rsidRDefault="00216812">
            <w:pPr>
              <w:widowControl w:val="0"/>
              <w:suppressAutoHyphens/>
              <w:rPr>
                <w:szCs w:val="24"/>
              </w:rPr>
            </w:pPr>
            <w:r>
              <w:rPr>
                <w:szCs w:val="24"/>
              </w:rPr>
              <w:t>Vinyl chloride</w:t>
            </w:r>
          </w:p>
        </w:tc>
        <w:tc>
          <w:tcPr>
            <w:tcW w:w="2160" w:type="dxa"/>
            <w:hideMark/>
          </w:tcPr>
          <w:p w:rsidR="00216812" w:rsidRDefault="00216812">
            <w:pPr>
              <w:widowControl w:val="0"/>
              <w:suppressAutoHyphens/>
              <w:rPr>
                <w:szCs w:val="24"/>
              </w:rPr>
            </w:pPr>
            <w:r>
              <w:rPr>
                <w:szCs w:val="24"/>
              </w:rPr>
              <w:t>75-01-4</w:t>
            </w:r>
          </w:p>
        </w:tc>
        <w:tc>
          <w:tcPr>
            <w:tcW w:w="2160" w:type="dxa"/>
            <w:hideMark/>
          </w:tcPr>
          <w:p w:rsidR="00216812" w:rsidRDefault="00216812">
            <w:pPr>
              <w:widowControl w:val="0"/>
              <w:suppressAutoHyphens/>
              <w:rPr>
                <w:szCs w:val="24"/>
              </w:rPr>
            </w:pPr>
            <w:r>
              <w:rPr>
                <w:szCs w:val="24"/>
              </w:rPr>
              <w:t>0.27</w:t>
            </w:r>
          </w:p>
        </w:tc>
        <w:tc>
          <w:tcPr>
            <w:tcW w:w="2160" w:type="dxa"/>
            <w:hideMark/>
          </w:tcPr>
          <w:p w:rsidR="00216812" w:rsidRDefault="00216812">
            <w:pPr>
              <w:widowControl w:val="0"/>
              <w:suppressAutoHyphens/>
              <w:rPr>
                <w:szCs w:val="24"/>
              </w:rPr>
            </w:pPr>
            <w:r>
              <w:rPr>
                <w:szCs w:val="24"/>
              </w:rPr>
              <w:t>6.0</w:t>
            </w:r>
          </w:p>
        </w:tc>
      </w:tr>
      <w:tr w:rsidR="00216812" w:rsidTr="00216812">
        <w:trPr>
          <w:cantSplit/>
        </w:trPr>
        <w:tc>
          <w:tcPr>
            <w:tcW w:w="3168" w:type="dxa"/>
            <w:hideMark/>
          </w:tcPr>
          <w:p w:rsidR="00216812" w:rsidRDefault="00216812">
            <w:pPr>
              <w:widowControl w:val="0"/>
              <w:suppressAutoHyphens/>
              <w:rPr>
                <w:szCs w:val="24"/>
              </w:rPr>
            </w:pPr>
            <w:r>
              <w:rPr>
                <w:szCs w:val="24"/>
              </w:rPr>
              <w:t>Xylenes-mixed isomers (sum of o-, m-, and p-xylene concentrations)</w:t>
            </w:r>
          </w:p>
        </w:tc>
        <w:tc>
          <w:tcPr>
            <w:tcW w:w="2160" w:type="dxa"/>
            <w:hideMark/>
          </w:tcPr>
          <w:p w:rsidR="00216812" w:rsidRDefault="00216812">
            <w:pPr>
              <w:widowControl w:val="0"/>
              <w:suppressAutoHyphens/>
              <w:rPr>
                <w:szCs w:val="24"/>
              </w:rPr>
            </w:pPr>
            <w:r>
              <w:rPr>
                <w:szCs w:val="24"/>
              </w:rPr>
              <w:t>1330-20-7</w:t>
            </w:r>
          </w:p>
        </w:tc>
        <w:tc>
          <w:tcPr>
            <w:tcW w:w="2160" w:type="dxa"/>
            <w:hideMark/>
          </w:tcPr>
          <w:p w:rsidR="00216812" w:rsidRDefault="00216812">
            <w:pPr>
              <w:widowControl w:val="0"/>
              <w:suppressAutoHyphens/>
              <w:rPr>
                <w:szCs w:val="24"/>
              </w:rPr>
            </w:pPr>
            <w:r>
              <w:rPr>
                <w:szCs w:val="24"/>
              </w:rPr>
              <w:t>0.32</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t>Antimony</w:t>
            </w:r>
          </w:p>
        </w:tc>
        <w:tc>
          <w:tcPr>
            <w:tcW w:w="2160" w:type="dxa"/>
            <w:hideMark/>
          </w:tcPr>
          <w:p w:rsidR="00216812" w:rsidRDefault="00216812">
            <w:pPr>
              <w:widowControl w:val="0"/>
              <w:suppressAutoHyphens/>
              <w:rPr>
                <w:szCs w:val="24"/>
              </w:rPr>
            </w:pPr>
            <w:r>
              <w:rPr>
                <w:szCs w:val="24"/>
              </w:rPr>
              <w:t>7440-36-0</w:t>
            </w:r>
          </w:p>
        </w:tc>
        <w:tc>
          <w:tcPr>
            <w:tcW w:w="2160" w:type="dxa"/>
            <w:hideMark/>
          </w:tcPr>
          <w:p w:rsidR="00216812" w:rsidRDefault="00216812">
            <w:pPr>
              <w:widowControl w:val="0"/>
              <w:suppressAutoHyphens/>
              <w:rPr>
                <w:szCs w:val="24"/>
              </w:rPr>
            </w:pPr>
            <w:r>
              <w:rPr>
                <w:szCs w:val="24"/>
              </w:rPr>
              <w:t>1.9</w:t>
            </w:r>
          </w:p>
        </w:tc>
        <w:tc>
          <w:tcPr>
            <w:tcW w:w="2160" w:type="dxa"/>
            <w:hideMark/>
          </w:tcPr>
          <w:p w:rsidR="00216812" w:rsidRDefault="00216812">
            <w:pPr>
              <w:widowControl w:val="0"/>
              <w:suppressAutoHyphens/>
              <w:rPr>
                <w:szCs w:val="24"/>
              </w:rPr>
            </w:pPr>
            <w:r>
              <w:rPr>
                <w:szCs w:val="24"/>
              </w:rPr>
              <w:t>1.15 mg/ℓ TCLP</w:t>
            </w:r>
          </w:p>
        </w:tc>
      </w:tr>
      <w:tr w:rsidR="00216812" w:rsidTr="00216812">
        <w:trPr>
          <w:cantSplit/>
        </w:trPr>
        <w:tc>
          <w:tcPr>
            <w:tcW w:w="3168" w:type="dxa"/>
            <w:hideMark/>
          </w:tcPr>
          <w:p w:rsidR="00216812" w:rsidRDefault="00216812">
            <w:pPr>
              <w:widowControl w:val="0"/>
              <w:suppressAutoHyphens/>
              <w:rPr>
                <w:szCs w:val="24"/>
              </w:rPr>
            </w:pPr>
            <w:r>
              <w:rPr>
                <w:szCs w:val="24"/>
              </w:rPr>
              <w:t>Arsenic</w:t>
            </w:r>
          </w:p>
        </w:tc>
        <w:tc>
          <w:tcPr>
            <w:tcW w:w="2160" w:type="dxa"/>
            <w:hideMark/>
          </w:tcPr>
          <w:p w:rsidR="00216812" w:rsidRDefault="00216812">
            <w:pPr>
              <w:widowControl w:val="0"/>
              <w:suppressAutoHyphens/>
              <w:rPr>
                <w:szCs w:val="24"/>
              </w:rPr>
            </w:pPr>
            <w:r>
              <w:rPr>
                <w:szCs w:val="24"/>
              </w:rPr>
              <w:t>7440-38-2</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5.0 mg/ℓ TCLP</w:t>
            </w:r>
          </w:p>
        </w:tc>
      </w:tr>
      <w:tr w:rsidR="00216812" w:rsidTr="00216812">
        <w:trPr>
          <w:cantSplit/>
        </w:trPr>
        <w:tc>
          <w:tcPr>
            <w:tcW w:w="3168" w:type="dxa"/>
            <w:hideMark/>
          </w:tcPr>
          <w:p w:rsidR="00216812" w:rsidRDefault="00216812">
            <w:pPr>
              <w:widowControl w:val="0"/>
              <w:suppressAutoHyphens/>
              <w:rPr>
                <w:szCs w:val="24"/>
              </w:rPr>
            </w:pPr>
            <w:r>
              <w:rPr>
                <w:szCs w:val="24"/>
              </w:rPr>
              <w:t>Barium</w:t>
            </w:r>
          </w:p>
        </w:tc>
        <w:tc>
          <w:tcPr>
            <w:tcW w:w="2160" w:type="dxa"/>
            <w:hideMark/>
          </w:tcPr>
          <w:p w:rsidR="00216812" w:rsidRDefault="00216812">
            <w:pPr>
              <w:widowControl w:val="0"/>
              <w:suppressAutoHyphens/>
              <w:rPr>
                <w:szCs w:val="24"/>
              </w:rPr>
            </w:pPr>
            <w:r>
              <w:rPr>
                <w:szCs w:val="24"/>
              </w:rPr>
              <w:t>7440-39-3</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21 mg/ℓ TCLP</w:t>
            </w:r>
          </w:p>
        </w:tc>
      </w:tr>
      <w:tr w:rsidR="00216812" w:rsidTr="00216812">
        <w:trPr>
          <w:cantSplit/>
        </w:trPr>
        <w:tc>
          <w:tcPr>
            <w:tcW w:w="3168" w:type="dxa"/>
            <w:hideMark/>
          </w:tcPr>
          <w:p w:rsidR="00216812" w:rsidRDefault="00216812">
            <w:pPr>
              <w:widowControl w:val="0"/>
              <w:suppressAutoHyphens/>
              <w:rPr>
                <w:szCs w:val="24"/>
              </w:rPr>
            </w:pPr>
            <w:r>
              <w:rPr>
                <w:szCs w:val="24"/>
              </w:rPr>
              <w:t>Beryllium</w:t>
            </w:r>
          </w:p>
        </w:tc>
        <w:tc>
          <w:tcPr>
            <w:tcW w:w="2160" w:type="dxa"/>
            <w:hideMark/>
          </w:tcPr>
          <w:p w:rsidR="00216812" w:rsidRDefault="00216812">
            <w:pPr>
              <w:widowControl w:val="0"/>
              <w:suppressAutoHyphens/>
              <w:rPr>
                <w:szCs w:val="24"/>
              </w:rPr>
            </w:pPr>
            <w:r>
              <w:rPr>
                <w:szCs w:val="24"/>
              </w:rPr>
              <w:t>7440-41-7</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1.22 mg/ℓ TCLP</w:t>
            </w:r>
          </w:p>
        </w:tc>
      </w:tr>
      <w:tr w:rsidR="00216812" w:rsidTr="00216812">
        <w:trPr>
          <w:cantSplit/>
        </w:trPr>
        <w:tc>
          <w:tcPr>
            <w:tcW w:w="3168" w:type="dxa"/>
            <w:hideMark/>
          </w:tcPr>
          <w:p w:rsidR="00216812" w:rsidRDefault="00216812">
            <w:pPr>
              <w:widowControl w:val="0"/>
              <w:suppressAutoHyphens/>
              <w:rPr>
                <w:szCs w:val="24"/>
              </w:rPr>
            </w:pPr>
            <w:r>
              <w:rPr>
                <w:szCs w:val="24"/>
              </w:rPr>
              <w:t>Cadmium</w:t>
            </w:r>
          </w:p>
        </w:tc>
        <w:tc>
          <w:tcPr>
            <w:tcW w:w="2160" w:type="dxa"/>
            <w:hideMark/>
          </w:tcPr>
          <w:p w:rsidR="00216812" w:rsidRDefault="00216812">
            <w:pPr>
              <w:widowControl w:val="0"/>
              <w:suppressAutoHyphens/>
              <w:rPr>
                <w:szCs w:val="24"/>
              </w:rPr>
            </w:pPr>
            <w:r>
              <w:rPr>
                <w:szCs w:val="24"/>
              </w:rPr>
              <w:t>7440-43-9</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0.11 mg/ℓ TCLP</w:t>
            </w:r>
          </w:p>
        </w:tc>
      </w:tr>
      <w:tr w:rsidR="00216812" w:rsidTr="00216812">
        <w:trPr>
          <w:cantSplit/>
        </w:trPr>
        <w:tc>
          <w:tcPr>
            <w:tcW w:w="3168" w:type="dxa"/>
            <w:hideMark/>
          </w:tcPr>
          <w:p w:rsidR="00216812" w:rsidRDefault="00216812">
            <w:pPr>
              <w:widowControl w:val="0"/>
              <w:suppressAutoHyphens/>
              <w:rPr>
                <w:szCs w:val="24"/>
              </w:rPr>
            </w:pPr>
            <w:r>
              <w:rPr>
                <w:szCs w:val="24"/>
              </w:rPr>
              <w:t>Chromium (Total)</w:t>
            </w:r>
          </w:p>
        </w:tc>
        <w:tc>
          <w:tcPr>
            <w:tcW w:w="2160" w:type="dxa"/>
            <w:hideMark/>
          </w:tcPr>
          <w:p w:rsidR="00216812" w:rsidRDefault="00216812">
            <w:pPr>
              <w:widowControl w:val="0"/>
              <w:suppressAutoHyphens/>
              <w:rPr>
                <w:szCs w:val="24"/>
              </w:rPr>
            </w:pPr>
            <w:r>
              <w:rPr>
                <w:szCs w:val="24"/>
              </w:rPr>
              <w:t>7440-47-3</w:t>
            </w:r>
          </w:p>
        </w:tc>
        <w:tc>
          <w:tcPr>
            <w:tcW w:w="2160" w:type="dxa"/>
            <w:hideMark/>
          </w:tcPr>
          <w:p w:rsidR="00216812" w:rsidRDefault="00216812">
            <w:pPr>
              <w:widowControl w:val="0"/>
              <w:suppressAutoHyphens/>
              <w:rPr>
                <w:szCs w:val="24"/>
              </w:rPr>
            </w:pPr>
            <w:r>
              <w:rPr>
                <w:szCs w:val="24"/>
              </w:rPr>
              <w:t>2.77</w:t>
            </w:r>
          </w:p>
        </w:tc>
        <w:tc>
          <w:tcPr>
            <w:tcW w:w="2160" w:type="dxa"/>
            <w:hideMark/>
          </w:tcPr>
          <w:p w:rsidR="00216812" w:rsidRDefault="00216812">
            <w:pPr>
              <w:widowControl w:val="0"/>
              <w:suppressAutoHyphens/>
              <w:rPr>
                <w:szCs w:val="24"/>
              </w:rPr>
            </w:pPr>
            <w:r>
              <w:rPr>
                <w:szCs w:val="24"/>
              </w:rPr>
              <w:t>0.60 mg/ℓ TCLP</w:t>
            </w:r>
          </w:p>
        </w:tc>
      </w:tr>
      <w:tr w:rsidR="00216812" w:rsidTr="00216812">
        <w:trPr>
          <w:cantSplit/>
        </w:trPr>
        <w:tc>
          <w:tcPr>
            <w:tcW w:w="3168" w:type="dxa"/>
            <w:hideMark/>
          </w:tcPr>
          <w:p w:rsidR="00216812" w:rsidRDefault="00216812">
            <w:pPr>
              <w:widowControl w:val="0"/>
              <w:suppressAutoHyphens/>
              <w:rPr>
                <w:szCs w:val="24"/>
              </w:rPr>
            </w:pPr>
            <w:r>
              <w:rPr>
                <w:szCs w:val="24"/>
              </w:rPr>
              <w:t>Cyanides (Total)</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1.2</w:t>
            </w:r>
          </w:p>
        </w:tc>
        <w:tc>
          <w:tcPr>
            <w:tcW w:w="2160" w:type="dxa"/>
            <w:hideMark/>
          </w:tcPr>
          <w:p w:rsidR="00216812" w:rsidRDefault="00216812">
            <w:pPr>
              <w:widowControl w:val="0"/>
              <w:suppressAutoHyphens/>
              <w:rPr>
                <w:szCs w:val="24"/>
              </w:rPr>
            </w:pPr>
            <w:r>
              <w:rPr>
                <w:szCs w:val="24"/>
              </w:rPr>
              <w:t>590</w:t>
            </w:r>
          </w:p>
        </w:tc>
      </w:tr>
      <w:tr w:rsidR="00216812" w:rsidTr="00216812">
        <w:trPr>
          <w:cantSplit/>
        </w:trPr>
        <w:tc>
          <w:tcPr>
            <w:tcW w:w="3168" w:type="dxa"/>
            <w:hideMark/>
          </w:tcPr>
          <w:p w:rsidR="00216812" w:rsidRDefault="00216812">
            <w:pPr>
              <w:widowControl w:val="0"/>
              <w:suppressAutoHyphens/>
              <w:rPr>
                <w:szCs w:val="24"/>
              </w:rPr>
            </w:pPr>
            <w:r>
              <w:rPr>
                <w:szCs w:val="24"/>
              </w:rPr>
              <w:t>Cyanides (Amenable)</w:t>
            </w:r>
            <w:r>
              <w:rPr>
                <w:szCs w:val="24"/>
                <w:vertAlign w:val="superscript"/>
              </w:rPr>
              <w:t>4</w:t>
            </w:r>
          </w:p>
        </w:tc>
        <w:tc>
          <w:tcPr>
            <w:tcW w:w="2160" w:type="dxa"/>
            <w:hideMark/>
          </w:tcPr>
          <w:p w:rsidR="00216812" w:rsidRDefault="00216812">
            <w:pPr>
              <w:widowControl w:val="0"/>
              <w:suppressAutoHyphens/>
              <w:rPr>
                <w:szCs w:val="24"/>
              </w:rPr>
            </w:pPr>
            <w:r>
              <w:rPr>
                <w:szCs w:val="24"/>
              </w:rPr>
              <w:t>57-12-5</w:t>
            </w:r>
          </w:p>
        </w:tc>
        <w:tc>
          <w:tcPr>
            <w:tcW w:w="2160" w:type="dxa"/>
            <w:hideMark/>
          </w:tcPr>
          <w:p w:rsidR="00216812" w:rsidRDefault="00216812">
            <w:pPr>
              <w:widowControl w:val="0"/>
              <w:suppressAutoHyphens/>
              <w:rPr>
                <w:szCs w:val="24"/>
              </w:rPr>
            </w:pPr>
            <w:r>
              <w:rPr>
                <w:szCs w:val="24"/>
              </w:rPr>
              <w:t>0.86</w:t>
            </w:r>
          </w:p>
        </w:tc>
        <w:tc>
          <w:tcPr>
            <w:tcW w:w="2160" w:type="dxa"/>
            <w:hideMark/>
          </w:tcPr>
          <w:p w:rsidR="00216812" w:rsidRDefault="00216812">
            <w:pPr>
              <w:widowControl w:val="0"/>
              <w:suppressAutoHyphens/>
              <w:rPr>
                <w:szCs w:val="24"/>
              </w:rPr>
            </w:pPr>
            <w:r>
              <w:rPr>
                <w:szCs w:val="24"/>
              </w:rPr>
              <w:t>30</w:t>
            </w:r>
          </w:p>
        </w:tc>
      </w:tr>
      <w:tr w:rsidR="00216812" w:rsidTr="00216812">
        <w:trPr>
          <w:cantSplit/>
        </w:trPr>
        <w:tc>
          <w:tcPr>
            <w:tcW w:w="3168" w:type="dxa"/>
            <w:hideMark/>
          </w:tcPr>
          <w:p w:rsidR="00216812" w:rsidRDefault="00216812">
            <w:pPr>
              <w:widowControl w:val="0"/>
              <w:suppressAutoHyphens/>
              <w:rPr>
                <w:szCs w:val="24"/>
              </w:rPr>
            </w:pPr>
            <w:r>
              <w:rPr>
                <w:szCs w:val="24"/>
              </w:rPr>
              <w:lastRenderedPageBreak/>
              <w:t>Fluoride</w:t>
            </w:r>
            <w:r>
              <w:rPr>
                <w:szCs w:val="24"/>
                <w:vertAlign w:val="superscript"/>
              </w:rPr>
              <w:t>5</w:t>
            </w:r>
          </w:p>
        </w:tc>
        <w:tc>
          <w:tcPr>
            <w:tcW w:w="2160" w:type="dxa"/>
            <w:hideMark/>
          </w:tcPr>
          <w:p w:rsidR="00216812" w:rsidRDefault="00216812">
            <w:pPr>
              <w:widowControl w:val="0"/>
              <w:suppressAutoHyphens/>
              <w:rPr>
                <w:szCs w:val="24"/>
              </w:rPr>
            </w:pPr>
            <w:r>
              <w:rPr>
                <w:szCs w:val="24"/>
              </w:rPr>
              <w:t>16984-48-8</w:t>
            </w:r>
          </w:p>
        </w:tc>
        <w:tc>
          <w:tcPr>
            <w:tcW w:w="2160" w:type="dxa"/>
            <w:hideMark/>
          </w:tcPr>
          <w:p w:rsidR="00216812" w:rsidRDefault="00216812">
            <w:pPr>
              <w:widowControl w:val="0"/>
              <w:suppressAutoHyphens/>
              <w:rPr>
                <w:szCs w:val="24"/>
              </w:rPr>
            </w:pPr>
            <w:r>
              <w:rPr>
                <w:szCs w:val="24"/>
              </w:rPr>
              <w:t>35</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Lead</w:t>
            </w:r>
          </w:p>
        </w:tc>
        <w:tc>
          <w:tcPr>
            <w:tcW w:w="2160" w:type="dxa"/>
            <w:hideMark/>
          </w:tcPr>
          <w:p w:rsidR="00216812" w:rsidRDefault="00216812">
            <w:pPr>
              <w:widowControl w:val="0"/>
              <w:suppressAutoHyphens/>
              <w:rPr>
                <w:szCs w:val="24"/>
              </w:rPr>
            </w:pPr>
            <w:r>
              <w:rPr>
                <w:szCs w:val="24"/>
              </w:rPr>
              <w:t>7439-92-1</w:t>
            </w:r>
          </w:p>
        </w:tc>
        <w:tc>
          <w:tcPr>
            <w:tcW w:w="2160" w:type="dxa"/>
            <w:hideMark/>
          </w:tcPr>
          <w:p w:rsidR="00216812" w:rsidRDefault="00216812">
            <w:pPr>
              <w:widowControl w:val="0"/>
              <w:suppressAutoHyphens/>
              <w:rPr>
                <w:szCs w:val="24"/>
              </w:rPr>
            </w:pPr>
            <w:r>
              <w:rPr>
                <w:szCs w:val="24"/>
              </w:rPr>
              <w:t>0.69</w:t>
            </w:r>
          </w:p>
        </w:tc>
        <w:tc>
          <w:tcPr>
            <w:tcW w:w="2160" w:type="dxa"/>
            <w:hideMark/>
          </w:tcPr>
          <w:p w:rsidR="00216812" w:rsidRDefault="00216812">
            <w:pPr>
              <w:widowControl w:val="0"/>
              <w:suppressAutoHyphens/>
              <w:rPr>
                <w:szCs w:val="24"/>
              </w:rPr>
            </w:pPr>
            <w:r>
              <w:rPr>
                <w:szCs w:val="24"/>
              </w:rPr>
              <w:t>0.75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w:t>
            </w:r>
            <w:proofErr w:type="spellStart"/>
            <w:r>
              <w:rPr>
                <w:szCs w:val="24"/>
              </w:rPr>
              <w:t>Nonwastewater</w:t>
            </w:r>
            <w:proofErr w:type="spellEnd"/>
            <w:r>
              <w:rPr>
                <w:szCs w:val="24"/>
              </w:rPr>
              <w:t xml:space="preserve"> from Retort</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NA</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Mercury-All Others</w:t>
            </w:r>
          </w:p>
        </w:tc>
        <w:tc>
          <w:tcPr>
            <w:tcW w:w="2160" w:type="dxa"/>
            <w:hideMark/>
          </w:tcPr>
          <w:p w:rsidR="00216812" w:rsidRDefault="00216812">
            <w:pPr>
              <w:widowControl w:val="0"/>
              <w:suppressAutoHyphens/>
              <w:rPr>
                <w:szCs w:val="24"/>
              </w:rPr>
            </w:pPr>
            <w:r>
              <w:rPr>
                <w:szCs w:val="24"/>
              </w:rPr>
              <w:t>7439-97-6</w:t>
            </w:r>
          </w:p>
        </w:tc>
        <w:tc>
          <w:tcPr>
            <w:tcW w:w="2160" w:type="dxa"/>
            <w:hideMark/>
          </w:tcPr>
          <w:p w:rsidR="00216812" w:rsidRDefault="00216812">
            <w:pPr>
              <w:widowControl w:val="0"/>
              <w:suppressAutoHyphens/>
              <w:rPr>
                <w:szCs w:val="24"/>
              </w:rPr>
            </w:pPr>
            <w:r>
              <w:rPr>
                <w:szCs w:val="24"/>
              </w:rPr>
              <w:t>0.15</w:t>
            </w:r>
          </w:p>
        </w:tc>
        <w:tc>
          <w:tcPr>
            <w:tcW w:w="2160" w:type="dxa"/>
            <w:hideMark/>
          </w:tcPr>
          <w:p w:rsidR="00216812" w:rsidRDefault="00216812">
            <w:pPr>
              <w:widowControl w:val="0"/>
              <w:suppressAutoHyphens/>
              <w:rPr>
                <w:szCs w:val="24"/>
              </w:rPr>
            </w:pPr>
            <w:r>
              <w:rPr>
                <w:szCs w:val="24"/>
              </w:rPr>
              <w:t>0.025 mg/ℓ TCLP</w:t>
            </w:r>
          </w:p>
        </w:tc>
      </w:tr>
      <w:tr w:rsidR="00216812" w:rsidTr="00216812">
        <w:trPr>
          <w:cantSplit/>
        </w:trPr>
        <w:tc>
          <w:tcPr>
            <w:tcW w:w="3168" w:type="dxa"/>
            <w:hideMark/>
          </w:tcPr>
          <w:p w:rsidR="00216812" w:rsidRDefault="00216812">
            <w:pPr>
              <w:widowControl w:val="0"/>
              <w:suppressAutoHyphens/>
              <w:rPr>
                <w:szCs w:val="24"/>
              </w:rPr>
            </w:pPr>
            <w:r>
              <w:rPr>
                <w:szCs w:val="24"/>
              </w:rPr>
              <w:t>Nickel</w:t>
            </w:r>
          </w:p>
        </w:tc>
        <w:tc>
          <w:tcPr>
            <w:tcW w:w="2160" w:type="dxa"/>
            <w:hideMark/>
          </w:tcPr>
          <w:p w:rsidR="00216812" w:rsidRDefault="00216812">
            <w:pPr>
              <w:widowControl w:val="0"/>
              <w:suppressAutoHyphens/>
              <w:rPr>
                <w:szCs w:val="24"/>
              </w:rPr>
            </w:pPr>
            <w:r>
              <w:rPr>
                <w:szCs w:val="24"/>
              </w:rPr>
              <w:t>7440-02-0</w:t>
            </w:r>
          </w:p>
        </w:tc>
        <w:tc>
          <w:tcPr>
            <w:tcW w:w="2160" w:type="dxa"/>
            <w:hideMark/>
          </w:tcPr>
          <w:p w:rsidR="00216812" w:rsidRDefault="00216812">
            <w:pPr>
              <w:widowControl w:val="0"/>
              <w:suppressAutoHyphens/>
              <w:rPr>
                <w:szCs w:val="24"/>
              </w:rPr>
            </w:pPr>
            <w:r>
              <w:rPr>
                <w:szCs w:val="24"/>
              </w:rPr>
              <w:t>3.98</w:t>
            </w:r>
          </w:p>
        </w:tc>
        <w:tc>
          <w:tcPr>
            <w:tcW w:w="2160" w:type="dxa"/>
            <w:hideMark/>
          </w:tcPr>
          <w:p w:rsidR="00216812" w:rsidRDefault="00216812">
            <w:pPr>
              <w:widowControl w:val="0"/>
              <w:suppressAutoHyphens/>
              <w:rPr>
                <w:szCs w:val="24"/>
              </w:rPr>
            </w:pPr>
            <w:r>
              <w:rPr>
                <w:szCs w:val="24"/>
              </w:rPr>
              <w:t>11 mg/ℓ TCLP</w:t>
            </w:r>
          </w:p>
        </w:tc>
      </w:tr>
      <w:tr w:rsidR="00216812" w:rsidTr="00216812">
        <w:trPr>
          <w:cantSplit/>
        </w:trPr>
        <w:tc>
          <w:tcPr>
            <w:tcW w:w="3168" w:type="dxa"/>
            <w:hideMark/>
          </w:tcPr>
          <w:p w:rsidR="00216812" w:rsidRDefault="00216812">
            <w:pPr>
              <w:widowControl w:val="0"/>
              <w:suppressAutoHyphens/>
              <w:rPr>
                <w:szCs w:val="24"/>
              </w:rPr>
            </w:pPr>
            <w:r>
              <w:rPr>
                <w:szCs w:val="24"/>
              </w:rPr>
              <w:t>Selenium</w:t>
            </w:r>
            <w:r>
              <w:rPr>
                <w:szCs w:val="24"/>
                <w:vertAlign w:val="superscript"/>
              </w:rPr>
              <w:t>7</w:t>
            </w:r>
          </w:p>
        </w:tc>
        <w:tc>
          <w:tcPr>
            <w:tcW w:w="2160" w:type="dxa"/>
            <w:hideMark/>
          </w:tcPr>
          <w:p w:rsidR="00216812" w:rsidRDefault="00216812">
            <w:pPr>
              <w:widowControl w:val="0"/>
              <w:suppressAutoHyphens/>
              <w:rPr>
                <w:szCs w:val="24"/>
              </w:rPr>
            </w:pPr>
            <w:r>
              <w:rPr>
                <w:szCs w:val="24"/>
              </w:rPr>
              <w:t>7782-49-2</w:t>
            </w:r>
          </w:p>
        </w:tc>
        <w:tc>
          <w:tcPr>
            <w:tcW w:w="2160" w:type="dxa"/>
            <w:hideMark/>
          </w:tcPr>
          <w:p w:rsidR="00216812" w:rsidRDefault="00216812">
            <w:pPr>
              <w:widowControl w:val="0"/>
              <w:suppressAutoHyphens/>
              <w:rPr>
                <w:szCs w:val="24"/>
              </w:rPr>
            </w:pPr>
            <w:r>
              <w:rPr>
                <w:szCs w:val="24"/>
              </w:rPr>
              <w:t>0.82</w:t>
            </w:r>
          </w:p>
        </w:tc>
        <w:tc>
          <w:tcPr>
            <w:tcW w:w="2160" w:type="dxa"/>
            <w:hideMark/>
          </w:tcPr>
          <w:p w:rsidR="00216812" w:rsidRDefault="00216812">
            <w:pPr>
              <w:widowControl w:val="0"/>
              <w:suppressAutoHyphens/>
              <w:rPr>
                <w:szCs w:val="24"/>
              </w:rPr>
            </w:pPr>
            <w:r>
              <w:rPr>
                <w:szCs w:val="24"/>
              </w:rPr>
              <w:t>5.7 mg/ℓ TCLP</w:t>
            </w:r>
          </w:p>
        </w:tc>
      </w:tr>
      <w:tr w:rsidR="00216812" w:rsidTr="00216812">
        <w:trPr>
          <w:cantSplit/>
        </w:trPr>
        <w:tc>
          <w:tcPr>
            <w:tcW w:w="3168" w:type="dxa"/>
            <w:hideMark/>
          </w:tcPr>
          <w:p w:rsidR="00216812" w:rsidRDefault="00216812">
            <w:pPr>
              <w:widowControl w:val="0"/>
              <w:suppressAutoHyphens/>
              <w:rPr>
                <w:szCs w:val="24"/>
              </w:rPr>
            </w:pPr>
            <w:r>
              <w:rPr>
                <w:szCs w:val="24"/>
              </w:rPr>
              <w:t>Silver</w:t>
            </w:r>
          </w:p>
        </w:tc>
        <w:tc>
          <w:tcPr>
            <w:tcW w:w="2160" w:type="dxa"/>
            <w:hideMark/>
          </w:tcPr>
          <w:p w:rsidR="00216812" w:rsidRDefault="00216812">
            <w:pPr>
              <w:widowControl w:val="0"/>
              <w:suppressAutoHyphens/>
              <w:rPr>
                <w:szCs w:val="24"/>
              </w:rPr>
            </w:pPr>
            <w:r>
              <w:rPr>
                <w:szCs w:val="24"/>
              </w:rPr>
              <w:t>7440-22-4</w:t>
            </w:r>
          </w:p>
        </w:tc>
        <w:tc>
          <w:tcPr>
            <w:tcW w:w="2160" w:type="dxa"/>
            <w:hideMark/>
          </w:tcPr>
          <w:p w:rsidR="00216812" w:rsidRDefault="00216812">
            <w:pPr>
              <w:widowControl w:val="0"/>
              <w:suppressAutoHyphens/>
              <w:rPr>
                <w:szCs w:val="24"/>
              </w:rPr>
            </w:pPr>
            <w:r>
              <w:rPr>
                <w:szCs w:val="24"/>
              </w:rPr>
              <w:t>0.43</w:t>
            </w:r>
          </w:p>
        </w:tc>
        <w:tc>
          <w:tcPr>
            <w:tcW w:w="2160" w:type="dxa"/>
            <w:hideMark/>
          </w:tcPr>
          <w:p w:rsidR="00216812" w:rsidRDefault="00216812">
            <w:pPr>
              <w:widowControl w:val="0"/>
              <w:suppressAutoHyphens/>
              <w:rPr>
                <w:szCs w:val="24"/>
              </w:rPr>
            </w:pPr>
            <w:r>
              <w:rPr>
                <w:szCs w:val="24"/>
              </w:rPr>
              <w:t>0.14 mg/ℓ TCLP</w:t>
            </w:r>
          </w:p>
        </w:tc>
      </w:tr>
      <w:tr w:rsidR="00216812" w:rsidTr="00216812">
        <w:trPr>
          <w:cantSplit/>
        </w:trPr>
        <w:tc>
          <w:tcPr>
            <w:tcW w:w="3168" w:type="dxa"/>
            <w:hideMark/>
          </w:tcPr>
          <w:p w:rsidR="00216812" w:rsidRDefault="00216812">
            <w:pPr>
              <w:widowControl w:val="0"/>
              <w:suppressAutoHyphens/>
              <w:rPr>
                <w:szCs w:val="24"/>
              </w:rPr>
            </w:pPr>
            <w:r>
              <w:rPr>
                <w:szCs w:val="24"/>
              </w:rPr>
              <w:t>Sulfide</w:t>
            </w:r>
          </w:p>
        </w:tc>
        <w:tc>
          <w:tcPr>
            <w:tcW w:w="2160" w:type="dxa"/>
            <w:hideMark/>
          </w:tcPr>
          <w:p w:rsidR="00216812" w:rsidRDefault="00216812">
            <w:pPr>
              <w:widowControl w:val="0"/>
              <w:suppressAutoHyphens/>
              <w:rPr>
                <w:szCs w:val="24"/>
              </w:rPr>
            </w:pPr>
            <w:r>
              <w:rPr>
                <w:szCs w:val="24"/>
              </w:rPr>
              <w:t>18496-25-8</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NA</w:t>
            </w:r>
          </w:p>
        </w:tc>
      </w:tr>
      <w:tr w:rsidR="00216812" w:rsidTr="00216812">
        <w:trPr>
          <w:cantSplit/>
        </w:trPr>
        <w:tc>
          <w:tcPr>
            <w:tcW w:w="3168" w:type="dxa"/>
            <w:hideMark/>
          </w:tcPr>
          <w:p w:rsidR="00216812" w:rsidRDefault="00216812">
            <w:pPr>
              <w:widowControl w:val="0"/>
              <w:suppressAutoHyphens/>
              <w:rPr>
                <w:szCs w:val="24"/>
              </w:rPr>
            </w:pPr>
            <w:r>
              <w:rPr>
                <w:szCs w:val="24"/>
              </w:rPr>
              <w:t>Thallium</w:t>
            </w:r>
          </w:p>
        </w:tc>
        <w:tc>
          <w:tcPr>
            <w:tcW w:w="2160" w:type="dxa"/>
            <w:hideMark/>
          </w:tcPr>
          <w:p w:rsidR="00216812" w:rsidRDefault="00216812">
            <w:pPr>
              <w:widowControl w:val="0"/>
              <w:suppressAutoHyphens/>
              <w:rPr>
                <w:szCs w:val="24"/>
              </w:rPr>
            </w:pPr>
            <w:r>
              <w:rPr>
                <w:szCs w:val="24"/>
              </w:rPr>
              <w:t>7440-28-0</w:t>
            </w:r>
          </w:p>
        </w:tc>
        <w:tc>
          <w:tcPr>
            <w:tcW w:w="2160" w:type="dxa"/>
            <w:hideMark/>
          </w:tcPr>
          <w:p w:rsidR="00216812" w:rsidRDefault="00216812">
            <w:pPr>
              <w:widowControl w:val="0"/>
              <w:suppressAutoHyphens/>
              <w:rPr>
                <w:szCs w:val="24"/>
              </w:rPr>
            </w:pPr>
            <w:r>
              <w:rPr>
                <w:szCs w:val="24"/>
              </w:rPr>
              <w:t>1.4</w:t>
            </w:r>
          </w:p>
        </w:tc>
        <w:tc>
          <w:tcPr>
            <w:tcW w:w="2160" w:type="dxa"/>
            <w:hideMark/>
          </w:tcPr>
          <w:p w:rsidR="00216812" w:rsidRDefault="00216812">
            <w:pPr>
              <w:widowControl w:val="0"/>
              <w:suppressAutoHyphens/>
              <w:rPr>
                <w:szCs w:val="24"/>
              </w:rPr>
            </w:pPr>
            <w:r>
              <w:rPr>
                <w:szCs w:val="24"/>
              </w:rPr>
              <w:t>0.20 mg/ℓ TCLP</w:t>
            </w:r>
          </w:p>
        </w:tc>
      </w:tr>
      <w:tr w:rsidR="00216812" w:rsidTr="00216812">
        <w:trPr>
          <w:cantSplit/>
        </w:trPr>
        <w:tc>
          <w:tcPr>
            <w:tcW w:w="3168" w:type="dxa"/>
            <w:hideMark/>
          </w:tcPr>
          <w:p w:rsidR="00216812" w:rsidRDefault="00216812">
            <w:pPr>
              <w:widowControl w:val="0"/>
              <w:suppressAutoHyphens/>
              <w:rPr>
                <w:szCs w:val="24"/>
              </w:rPr>
            </w:pPr>
            <w:r>
              <w:rPr>
                <w:szCs w:val="24"/>
              </w:rPr>
              <w:t>Vanadium</w:t>
            </w:r>
            <w:r>
              <w:rPr>
                <w:szCs w:val="24"/>
                <w:vertAlign w:val="superscript"/>
              </w:rPr>
              <w:t>5</w:t>
            </w:r>
          </w:p>
        </w:tc>
        <w:tc>
          <w:tcPr>
            <w:tcW w:w="2160" w:type="dxa"/>
            <w:hideMark/>
          </w:tcPr>
          <w:p w:rsidR="00216812" w:rsidRDefault="00216812">
            <w:pPr>
              <w:widowControl w:val="0"/>
              <w:suppressAutoHyphens/>
              <w:rPr>
                <w:szCs w:val="24"/>
              </w:rPr>
            </w:pPr>
            <w:r>
              <w:rPr>
                <w:szCs w:val="24"/>
              </w:rPr>
              <w:t>7440-62-2</w:t>
            </w:r>
          </w:p>
        </w:tc>
        <w:tc>
          <w:tcPr>
            <w:tcW w:w="2160" w:type="dxa"/>
            <w:hideMark/>
          </w:tcPr>
          <w:p w:rsidR="00216812" w:rsidRDefault="00216812">
            <w:pPr>
              <w:widowControl w:val="0"/>
              <w:suppressAutoHyphens/>
              <w:rPr>
                <w:szCs w:val="24"/>
              </w:rPr>
            </w:pPr>
            <w:r>
              <w:rPr>
                <w:szCs w:val="24"/>
              </w:rPr>
              <w:t>4.3</w:t>
            </w:r>
          </w:p>
        </w:tc>
        <w:tc>
          <w:tcPr>
            <w:tcW w:w="2160" w:type="dxa"/>
            <w:hideMark/>
          </w:tcPr>
          <w:p w:rsidR="00216812" w:rsidRDefault="00216812">
            <w:pPr>
              <w:widowControl w:val="0"/>
              <w:suppressAutoHyphens/>
              <w:rPr>
                <w:szCs w:val="24"/>
              </w:rPr>
            </w:pPr>
            <w:r>
              <w:rPr>
                <w:szCs w:val="24"/>
              </w:rPr>
              <w:t>1.6 mg/ℓ TCLP</w:t>
            </w:r>
          </w:p>
        </w:tc>
      </w:tr>
      <w:tr w:rsidR="00216812" w:rsidTr="00216812">
        <w:trPr>
          <w:cantSplit/>
        </w:trPr>
        <w:tc>
          <w:tcPr>
            <w:tcW w:w="3168" w:type="dxa"/>
            <w:hideMark/>
          </w:tcPr>
          <w:p w:rsidR="00216812" w:rsidRDefault="00216812">
            <w:pPr>
              <w:widowControl w:val="0"/>
              <w:suppressAutoHyphens/>
              <w:rPr>
                <w:szCs w:val="24"/>
              </w:rPr>
            </w:pPr>
            <w:r>
              <w:rPr>
                <w:szCs w:val="24"/>
              </w:rPr>
              <w:t>Zinc</w:t>
            </w:r>
            <w:r>
              <w:rPr>
                <w:szCs w:val="24"/>
                <w:vertAlign w:val="superscript"/>
              </w:rPr>
              <w:t>5</w:t>
            </w:r>
          </w:p>
        </w:tc>
        <w:tc>
          <w:tcPr>
            <w:tcW w:w="2160" w:type="dxa"/>
            <w:hideMark/>
          </w:tcPr>
          <w:p w:rsidR="00216812" w:rsidRDefault="00216812">
            <w:pPr>
              <w:widowControl w:val="0"/>
              <w:suppressAutoHyphens/>
              <w:rPr>
                <w:szCs w:val="24"/>
              </w:rPr>
            </w:pPr>
            <w:r>
              <w:rPr>
                <w:szCs w:val="24"/>
              </w:rPr>
              <w:t>7440-66-6</w:t>
            </w:r>
          </w:p>
        </w:tc>
        <w:tc>
          <w:tcPr>
            <w:tcW w:w="2160" w:type="dxa"/>
            <w:hideMark/>
          </w:tcPr>
          <w:p w:rsidR="00216812" w:rsidRDefault="00216812">
            <w:pPr>
              <w:widowControl w:val="0"/>
              <w:suppressAutoHyphens/>
              <w:rPr>
                <w:szCs w:val="24"/>
              </w:rPr>
            </w:pPr>
            <w:r>
              <w:rPr>
                <w:szCs w:val="24"/>
              </w:rPr>
              <w:t>2.61</w:t>
            </w:r>
          </w:p>
        </w:tc>
        <w:tc>
          <w:tcPr>
            <w:tcW w:w="2160" w:type="dxa"/>
            <w:hideMark/>
          </w:tcPr>
          <w:p w:rsidR="00216812" w:rsidRDefault="00216812">
            <w:pPr>
              <w:widowControl w:val="0"/>
              <w:suppressAutoHyphens/>
              <w:rPr>
                <w:szCs w:val="24"/>
              </w:rPr>
            </w:pPr>
            <w:r>
              <w:rPr>
                <w:szCs w:val="24"/>
              </w:rPr>
              <w:t>4.3 mg/ℓ TCLP</w:t>
            </w:r>
          </w:p>
        </w:tc>
      </w:tr>
    </w:tbl>
    <w:p w:rsidR="00216812" w:rsidRDefault="00216812" w:rsidP="00216812">
      <w:pPr>
        <w:suppressAutoHyphens/>
        <w:spacing w:before="240" w:after="240"/>
        <w:ind w:left="720" w:hanging="720"/>
        <w:rPr>
          <w:szCs w:val="24"/>
        </w:rPr>
      </w:pPr>
      <w:r>
        <w:rPr>
          <w:szCs w:val="24"/>
          <w:vertAlign w:val="superscript"/>
        </w:rPr>
        <w:t>1</w:t>
      </w:r>
      <w:r>
        <w:rPr>
          <w:szCs w:val="24"/>
        </w:rPr>
        <w:tab/>
        <w:t xml:space="preserve">CAS means Chemical Abstract Services.  When the USEPA hazardous waste </w:t>
      </w:r>
      <w:r>
        <w:rPr>
          <w:spacing w:val="-3"/>
          <w:szCs w:val="24"/>
        </w:rPr>
        <w:t xml:space="preserve">number </w:t>
      </w:r>
      <w:r>
        <w:rPr>
          <w:szCs w:val="24"/>
        </w:rPr>
        <w:t>or regulated constituents are described as a combination of a chemical with its salts or esters, the CAS number is given for the parent compound only.</w:t>
      </w:r>
    </w:p>
    <w:p w:rsidR="00216812" w:rsidRDefault="00216812" w:rsidP="00216812">
      <w:pPr>
        <w:suppressAutoHyphens/>
        <w:spacing w:before="240" w:after="240"/>
        <w:ind w:left="720" w:hanging="720"/>
        <w:rPr>
          <w:szCs w:val="24"/>
        </w:rPr>
      </w:pPr>
      <w:r>
        <w:rPr>
          <w:szCs w:val="24"/>
          <w:vertAlign w:val="superscript"/>
        </w:rPr>
        <w:t>2</w:t>
      </w:r>
      <w:r>
        <w:rPr>
          <w:szCs w:val="24"/>
        </w:rPr>
        <w:tab/>
        <w:t>Concentration standards for wastewaters are expressed in mg/ℓ are based on analysis of composite samples.</w:t>
      </w:r>
    </w:p>
    <w:p w:rsidR="00216812" w:rsidRDefault="00216812" w:rsidP="00216812">
      <w:pPr>
        <w:suppressAutoHyphens/>
        <w:spacing w:before="240" w:after="240"/>
        <w:ind w:left="720" w:hanging="720"/>
        <w:rPr>
          <w:szCs w:val="24"/>
        </w:rPr>
      </w:pPr>
      <w:r>
        <w:rPr>
          <w:szCs w:val="24"/>
          <w:vertAlign w:val="superscript"/>
        </w:rPr>
        <w:t>3</w:t>
      </w:r>
      <w:r>
        <w:rPr>
          <w:szCs w:val="24"/>
        </w:rPr>
        <w:tab/>
        <w:t xml:space="preserve">Except for metals (EP or TCLP) and cyanides (total and amenable), the </w:t>
      </w:r>
      <w:proofErr w:type="spellStart"/>
      <w:r>
        <w:rPr>
          <w:szCs w:val="24"/>
        </w:rPr>
        <w:t>nonwastewater</w:t>
      </w:r>
      <w:proofErr w:type="spellEnd"/>
      <w:r>
        <w:rPr>
          <w:szCs w:val="24"/>
        </w:rPr>
        <w:t xml:space="preserve"> treatment standards expressed as a concentration were established, in part, based on incineration in units operated in accordance with the technical requirements of Subpart O of 35 Ill. Adm. Code 724 or Subpart O of 35 Ill. Adm. Code 725 or on combustion in fuel substitution units operating in accordance with applicable technical requirements.  A facility may comply with these treatment standards according to provisions in Section 728.140(d).  All concentration standards for </w:t>
      </w:r>
      <w:proofErr w:type="spellStart"/>
      <w:r>
        <w:rPr>
          <w:szCs w:val="24"/>
        </w:rPr>
        <w:t>nonwastewaters</w:t>
      </w:r>
      <w:proofErr w:type="spellEnd"/>
      <w:r>
        <w:rPr>
          <w:szCs w:val="24"/>
        </w:rPr>
        <w:t xml:space="preserve"> are based on analysis of grab samples.</w:t>
      </w:r>
    </w:p>
    <w:p w:rsidR="00216812" w:rsidRDefault="00216812" w:rsidP="00216812">
      <w:pPr>
        <w:suppressAutoHyphens/>
        <w:spacing w:before="240" w:after="240"/>
        <w:ind w:left="720" w:hanging="720"/>
        <w:rPr>
          <w:szCs w:val="24"/>
        </w:rPr>
      </w:pPr>
      <w:r>
        <w:rPr>
          <w:szCs w:val="24"/>
          <w:vertAlign w:val="superscript"/>
        </w:rPr>
        <w:t>4</w:t>
      </w:r>
      <w:r>
        <w:rPr>
          <w:szCs w:val="24"/>
        </w:rPr>
        <w:tab/>
        <w:t xml:space="preserve">Both Cyanides (Total) and Cyanides (Amenable) for </w:t>
      </w:r>
      <w:proofErr w:type="spellStart"/>
      <w:r>
        <w:rPr>
          <w:szCs w:val="24"/>
        </w:rPr>
        <w:t>nonwastewaters</w:t>
      </w:r>
      <w:proofErr w:type="spellEnd"/>
      <w:r>
        <w:rPr>
          <w:szCs w:val="24"/>
        </w:rPr>
        <w:t xml:space="preserve"> are to be analyzed using Method 9010C or 9012B, in “Test Methods for Evaluating Solid Waste, Physical/Chemical Methods”, USEPA publication number EPA-530/SW-846, incorporated by reference in 35 Ill. Adm. Code 720.111(a), with a sample size of 10 grams and a distillation time of one hour and 15 minutes.</w:t>
      </w:r>
    </w:p>
    <w:p w:rsidR="00216812" w:rsidRDefault="00216812" w:rsidP="00216812">
      <w:pPr>
        <w:suppressAutoHyphens/>
        <w:spacing w:before="240" w:after="240"/>
        <w:ind w:left="720" w:hanging="720"/>
        <w:rPr>
          <w:szCs w:val="24"/>
        </w:rPr>
      </w:pPr>
      <w:r>
        <w:rPr>
          <w:szCs w:val="24"/>
          <w:vertAlign w:val="superscript"/>
        </w:rPr>
        <w:t>5</w:t>
      </w:r>
      <w:r>
        <w:rPr>
          <w:szCs w:val="24"/>
        </w:rPr>
        <w:tab/>
        <w:t>These constituents are not “underlying hazardous constituents” in characteristic wastes, according to the definition at Section 728.102(</w:t>
      </w:r>
      <w:proofErr w:type="spellStart"/>
      <w:r>
        <w:rPr>
          <w:szCs w:val="24"/>
        </w:rPr>
        <w:t>i</w:t>
      </w:r>
      <w:proofErr w:type="spellEnd"/>
      <w:r>
        <w:rPr>
          <w:szCs w:val="24"/>
        </w:rPr>
        <w:t>).</w:t>
      </w:r>
    </w:p>
    <w:p w:rsidR="00216812" w:rsidRDefault="00216812" w:rsidP="00216812">
      <w:pPr>
        <w:suppressAutoHyphens/>
        <w:spacing w:before="240" w:after="240"/>
        <w:ind w:left="720" w:hanging="720"/>
        <w:rPr>
          <w:szCs w:val="24"/>
        </w:rPr>
      </w:pPr>
      <w:r>
        <w:rPr>
          <w:szCs w:val="24"/>
          <w:vertAlign w:val="superscript"/>
        </w:rPr>
        <w:t>6</w:t>
      </w:r>
      <w:r>
        <w:rPr>
          <w:szCs w:val="24"/>
        </w:rPr>
        <w:tab/>
        <w:t>This footnote corresponds with footnote 6 to the table to 40 CFR 268.48(a), which USEPA has removed and marked “reserved”.  This statement maintains structural consistency with the corresponding federal regulations.</w:t>
      </w:r>
    </w:p>
    <w:p w:rsidR="00216812" w:rsidRDefault="00216812" w:rsidP="00216812">
      <w:pPr>
        <w:suppressAutoHyphens/>
        <w:spacing w:before="240" w:after="240"/>
        <w:ind w:left="720" w:hanging="720"/>
        <w:rPr>
          <w:szCs w:val="24"/>
        </w:rPr>
      </w:pPr>
      <w:r>
        <w:rPr>
          <w:szCs w:val="24"/>
          <w:vertAlign w:val="superscript"/>
        </w:rPr>
        <w:t>7</w:t>
      </w:r>
      <w:r>
        <w:rPr>
          <w:szCs w:val="24"/>
        </w:rPr>
        <w:tab/>
        <w:t>This constituent is not an underlying hazardous constituent, as defined at Section 728.102(</w:t>
      </w:r>
      <w:proofErr w:type="spellStart"/>
      <w:r>
        <w:rPr>
          <w:szCs w:val="24"/>
        </w:rPr>
        <w:t>i</w:t>
      </w:r>
      <w:proofErr w:type="spellEnd"/>
      <w:r>
        <w:rPr>
          <w:szCs w:val="24"/>
        </w:rPr>
        <w:t xml:space="preserve">), because its UTS level is greater than its TC level.  Thus, a treated selenium </w:t>
      </w:r>
      <w:r>
        <w:rPr>
          <w:szCs w:val="24"/>
        </w:rPr>
        <w:lastRenderedPageBreak/>
        <w:t>waste would always be characteristically hazardous unless it is treated to below its characteristic level.</w:t>
      </w:r>
    </w:p>
    <w:p w:rsidR="00216812" w:rsidRDefault="00216812" w:rsidP="00216812">
      <w:pPr>
        <w:suppressAutoHyphens/>
        <w:spacing w:before="240" w:after="240"/>
        <w:ind w:left="720" w:hanging="720"/>
        <w:rPr>
          <w:szCs w:val="24"/>
        </w:rPr>
      </w:pPr>
      <w:r>
        <w:rPr>
          <w:szCs w:val="24"/>
          <w:vertAlign w:val="superscript"/>
        </w:rPr>
        <w:t>8</w:t>
      </w:r>
      <w:r>
        <w:rPr>
          <w:szCs w:val="24"/>
        </w:rPr>
        <w:tab/>
        <w:t>This standard is temporarily deferred for soil exhibiting a hazardous characteristic due to USEPA hazardous waste numbers D004 through D011 only.</w:t>
      </w:r>
    </w:p>
    <w:p w:rsidR="00216812" w:rsidRDefault="00216812" w:rsidP="00216812">
      <w:pPr>
        <w:suppressAutoHyphens/>
        <w:spacing w:before="240" w:after="240"/>
        <w:rPr>
          <w:szCs w:val="24"/>
        </w:rPr>
      </w:pPr>
      <w:r>
        <w:rPr>
          <w:szCs w:val="24"/>
        </w:rPr>
        <w:t>Note:  NA means not applicable.</w:t>
      </w:r>
    </w:p>
    <w:p w:rsidR="00216812" w:rsidRDefault="00216812" w:rsidP="00216812">
      <w:pPr>
        <w:spacing w:before="240" w:after="240"/>
        <w:rPr>
          <w:szCs w:val="24"/>
        </w:rPr>
      </w:pPr>
      <w:r>
        <w:rPr>
          <w:szCs w:val="24"/>
        </w:rPr>
        <w:t>BOARD NOTE:  Derived from table to 40 CFR 268.48(a) (2017).</w:t>
      </w:r>
    </w:p>
    <w:p w:rsidR="00216812" w:rsidRDefault="00216812" w:rsidP="00216812">
      <w:pPr>
        <w:suppressAutoHyphens/>
        <w:spacing w:before="240" w:after="240"/>
        <w:ind w:left="720"/>
        <w:rPr>
          <w:szCs w:val="24"/>
        </w:rPr>
      </w:pPr>
      <w:r>
        <w:rPr>
          <w:szCs w:val="24"/>
        </w:rPr>
        <w:t xml:space="preserve">(Source:  Amended at 42 Ill. Reg. </w:t>
      </w:r>
      <w:r w:rsidR="00DA0A2A">
        <w:rPr>
          <w:szCs w:val="24"/>
        </w:rPr>
        <w:t>24924</w:t>
      </w:r>
      <w:r>
        <w:rPr>
          <w:szCs w:val="24"/>
        </w:rPr>
        <w:t>, effective November 19, 2018)</w:t>
      </w:r>
    </w:p>
    <w:sectPr w:rsidR="0021681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D17" w:rsidRDefault="007F3D17" w:rsidP="007F0ABA">
      <w:r>
        <w:separator/>
      </w:r>
    </w:p>
  </w:endnote>
  <w:endnote w:type="continuationSeparator" w:id="0">
    <w:p w:rsidR="007F3D17" w:rsidRDefault="007F3D17" w:rsidP="007F0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NewRoman">
    <w:altName w:val="PMingLiU"/>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D17" w:rsidRDefault="007F3D17" w:rsidP="007F0ABA">
      <w:r>
        <w:separator/>
      </w:r>
    </w:p>
  </w:footnote>
  <w:footnote w:type="continuationSeparator" w:id="0">
    <w:p w:rsidR="007F3D17" w:rsidRDefault="007F3D17" w:rsidP="007F0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812" w:rsidRDefault="00216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1A20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A248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7E6D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3082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6C4B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4AEC9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4204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D0DA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A8AB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1EA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5"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4"/>
  </w:num>
  <w:num w:numId="23">
    <w:abstractNumId w:val="11"/>
  </w:num>
  <w:num w:numId="24">
    <w:abstractNumId w:val="10"/>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6FE"/>
    <w:rsid w:val="00027029"/>
    <w:rsid w:val="0007624F"/>
    <w:rsid w:val="00216812"/>
    <w:rsid w:val="00251AD3"/>
    <w:rsid w:val="002560AF"/>
    <w:rsid w:val="00295B3C"/>
    <w:rsid w:val="0031146F"/>
    <w:rsid w:val="004D0645"/>
    <w:rsid w:val="005265FF"/>
    <w:rsid w:val="005B443D"/>
    <w:rsid w:val="005C38B8"/>
    <w:rsid w:val="006203A5"/>
    <w:rsid w:val="006315BD"/>
    <w:rsid w:val="00682367"/>
    <w:rsid w:val="00746411"/>
    <w:rsid w:val="00747E62"/>
    <w:rsid w:val="00760A26"/>
    <w:rsid w:val="007C41AE"/>
    <w:rsid w:val="007F0ABA"/>
    <w:rsid w:val="007F3D17"/>
    <w:rsid w:val="00866925"/>
    <w:rsid w:val="008E3837"/>
    <w:rsid w:val="00950EB1"/>
    <w:rsid w:val="00A26F75"/>
    <w:rsid w:val="00A47E67"/>
    <w:rsid w:val="00AD64A6"/>
    <w:rsid w:val="00B50B8A"/>
    <w:rsid w:val="00CB229D"/>
    <w:rsid w:val="00CD0B72"/>
    <w:rsid w:val="00DA0A2A"/>
    <w:rsid w:val="00DC61BF"/>
    <w:rsid w:val="00E116FE"/>
    <w:rsid w:val="00EA7204"/>
    <w:rsid w:val="00FB0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AC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31146F"/>
    <w:pPr>
      <w:keepNext/>
      <w:keepLines/>
      <w:suppressAutoHyphens/>
      <w:ind w:left="2160" w:hanging="2160"/>
      <w:outlineLvl w:val="0"/>
    </w:pPr>
    <w:rPr>
      <w:b/>
      <w:bCs/>
      <w:spacing w:val="-2"/>
    </w:rPr>
  </w:style>
  <w:style w:type="paragraph" w:styleId="Heading2">
    <w:name w:val="heading 2"/>
    <w:basedOn w:val="Normal"/>
    <w:next w:val="Normal"/>
    <w:link w:val="Heading2Char"/>
    <w:qFormat/>
    <w:rsid w:val="0031146F"/>
    <w:pPr>
      <w:keepNext/>
      <w:widowControl w:val="0"/>
      <w:suppressAutoHyphens/>
      <w:outlineLvl w:val="1"/>
    </w:pPr>
    <w:rPr>
      <w:u w:val="single"/>
    </w:rPr>
  </w:style>
  <w:style w:type="paragraph" w:styleId="Heading3">
    <w:name w:val="heading 3"/>
    <w:basedOn w:val="Normal"/>
    <w:next w:val="Normal"/>
    <w:link w:val="Heading3Char"/>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link w:val="Heading5Char"/>
    <w:qFormat/>
    <w:pPr>
      <w:keepNext/>
      <w:keepLines/>
      <w:widowControl w:val="0"/>
      <w:outlineLvl w:val="4"/>
    </w:pPr>
    <w:rPr>
      <w:u w:val="single"/>
    </w:rPr>
  </w:style>
  <w:style w:type="paragraph" w:styleId="Heading6">
    <w:name w:val="heading 6"/>
    <w:basedOn w:val="Normal"/>
    <w:next w:val="Normal"/>
    <w:link w:val="Heading6Char"/>
    <w:qFormat/>
    <w:rsid w:val="0031146F"/>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146F"/>
    <w:rPr>
      <w:b/>
      <w:bCs/>
      <w:spacing w:val="-2"/>
      <w:sz w:val="24"/>
    </w:rPr>
  </w:style>
  <w:style w:type="character" w:customStyle="1" w:styleId="Heading2Char">
    <w:name w:val="Heading 2 Char"/>
    <w:basedOn w:val="DefaultParagraphFont"/>
    <w:link w:val="Heading2"/>
    <w:rsid w:val="0031146F"/>
    <w:rPr>
      <w:sz w:val="24"/>
      <w:u w:val="single"/>
    </w:rPr>
  </w:style>
  <w:style w:type="character" w:customStyle="1" w:styleId="Heading3Char">
    <w:name w:val="Heading 3 Char"/>
    <w:basedOn w:val="DefaultParagraphFont"/>
    <w:link w:val="Heading3"/>
    <w:rsid w:val="0031146F"/>
    <w:rPr>
      <w:b/>
      <w:sz w:val="24"/>
    </w:rPr>
  </w:style>
  <w:style w:type="character" w:customStyle="1" w:styleId="Heading4Char">
    <w:name w:val="Heading 4 Char"/>
    <w:basedOn w:val="DefaultParagraphFont"/>
    <w:link w:val="Heading4"/>
    <w:rsid w:val="0031146F"/>
    <w:rPr>
      <w:b/>
      <w:sz w:val="24"/>
    </w:rPr>
  </w:style>
  <w:style w:type="character" w:customStyle="1" w:styleId="Heading5Char">
    <w:name w:val="Heading 5 Char"/>
    <w:basedOn w:val="DefaultParagraphFont"/>
    <w:link w:val="Heading5"/>
    <w:rsid w:val="0031146F"/>
    <w:rPr>
      <w:sz w:val="24"/>
      <w:u w:val="single"/>
    </w:rPr>
  </w:style>
  <w:style w:type="character" w:customStyle="1" w:styleId="Heading6Char">
    <w:name w:val="Heading 6 Char"/>
    <w:basedOn w:val="DefaultParagraphFont"/>
    <w:link w:val="Heading6"/>
    <w:rsid w:val="0031146F"/>
    <w:rPr>
      <w:color w:val="FF0000"/>
      <w:sz w:val="24"/>
      <w:u w:val="single"/>
    </w:rPr>
  </w:style>
  <w:style w:type="paragraph" w:styleId="BodyTextIndent">
    <w:name w:val="Body Text Indent"/>
    <w:basedOn w:val="Normal"/>
    <w:link w:val="BodyTextIndentChar"/>
    <w:uiPriority w:val="99"/>
    <w:semiHidden/>
    <w:pPr>
      <w:widowControl w:val="0"/>
      <w:suppressAutoHyphens/>
      <w:ind w:left="1440" w:hanging="720"/>
    </w:pPr>
    <w:rPr>
      <w:rFonts w:ascii="CG Times (W1)" w:hAnsi="CG Times (W1)"/>
      <w:spacing w:val="-2"/>
      <w:u w:val="single"/>
    </w:rPr>
  </w:style>
  <w:style w:type="character" w:customStyle="1" w:styleId="BodyTextIndentChar">
    <w:name w:val="Body Text Indent Char"/>
    <w:basedOn w:val="DefaultParagraphFont"/>
    <w:link w:val="BodyTextIndent"/>
    <w:uiPriority w:val="99"/>
    <w:semiHidden/>
    <w:rsid w:val="0031146F"/>
    <w:rPr>
      <w:rFonts w:ascii="CG Times (W1)" w:hAnsi="CG Times (W1)"/>
      <w:spacing w:val="-2"/>
      <w:sz w:val="24"/>
      <w:u w:val="single"/>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sid w:val="0031146F"/>
    <w:rPr>
      <w:sz w:val="24"/>
    </w:rPr>
  </w:style>
  <w:style w:type="character" w:customStyle="1" w:styleId="HTMLMarkup">
    <w:name w:val="HTML Markup"/>
    <w:rPr>
      <w:vanish/>
      <w:color w:val="FF0000"/>
    </w:rPr>
  </w:style>
  <w:style w:type="paragraph" w:customStyle="1" w:styleId="Preformatted">
    <w:name w:val="Preformatted"/>
    <w:basedOn w:val="Normal"/>
    <w:uiPriority w:val="99"/>
    <w:pPr>
      <w:widowControl w:val="0"/>
    </w:pPr>
  </w:style>
  <w:style w:type="paragraph" w:styleId="ListBullet">
    <w:name w:val="List Bullet"/>
    <w:basedOn w:val="Normal"/>
    <w:autoRedefine/>
    <w:uiPriority w:val="99"/>
    <w:semiHidden/>
    <w:pPr>
      <w:tabs>
        <w:tab w:val="num" w:pos="360"/>
      </w:tabs>
      <w:ind w:left="360" w:hanging="360"/>
    </w:pPr>
  </w:style>
  <w:style w:type="paragraph" w:styleId="ListBullet2">
    <w:name w:val="List Bullet 2"/>
    <w:basedOn w:val="Normal"/>
    <w:autoRedefine/>
    <w:uiPriority w:val="99"/>
    <w:semiHidden/>
    <w:pPr>
      <w:tabs>
        <w:tab w:val="num" w:pos="720"/>
      </w:tabs>
      <w:ind w:left="720" w:hanging="360"/>
    </w:pPr>
  </w:style>
  <w:style w:type="paragraph" w:styleId="ListBullet3">
    <w:name w:val="List Bullet 3"/>
    <w:basedOn w:val="Normal"/>
    <w:autoRedefine/>
    <w:uiPriority w:val="99"/>
    <w:semiHidden/>
    <w:pPr>
      <w:tabs>
        <w:tab w:val="num" w:pos="1080"/>
      </w:tabs>
      <w:ind w:left="1080" w:hanging="360"/>
    </w:pPr>
  </w:style>
  <w:style w:type="paragraph" w:styleId="ListBullet4">
    <w:name w:val="List Bullet 4"/>
    <w:basedOn w:val="Normal"/>
    <w:autoRedefine/>
    <w:uiPriority w:val="99"/>
    <w:semiHidden/>
    <w:pPr>
      <w:tabs>
        <w:tab w:val="num" w:pos="1440"/>
      </w:tabs>
      <w:ind w:left="1440" w:hanging="360"/>
    </w:pPr>
  </w:style>
  <w:style w:type="paragraph" w:styleId="ListBullet5">
    <w:name w:val="List Bullet 5"/>
    <w:basedOn w:val="Normal"/>
    <w:autoRedefine/>
    <w:uiPriority w:val="99"/>
    <w:semiHidden/>
    <w:pPr>
      <w:tabs>
        <w:tab w:val="num" w:pos="1800"/>
      </w:tabs>
      <w:ind w:left="1800" w:hanging="360"/>
    </w:pPr>
  </w:style>
  <w:style w:type="paragraph" w:styleId="ListNumber">
    <w:name w:val="List Number"/>
    <w:basedOn w:val="Normal"/>
    <w:uiPriority w:val="99"/>
    <w:semiHidden/>
    <w:pPr>
      <w:tabs>
        <w:tab w:val="num" w:pos="360"/>
      </w:tabs>
      <w:ind w:left="360" w:hanging="360"/>
    </w:pPr>
  </w:style>
  <w:style w:type="paragraph" w:styleId="ListNumber2">
    <w:name w:val="List Number 2"/>
    <w:basedOn w:val="Normal"/>
    <w:uiPriority w:val="99"/>
    <w:semiHidden/>
    <w:pPr>
      <w:tabs>
        <w:tab w:val="num" w:pos="720"/>
      </w:tabs>
      <w:ind w:left="720" w:hanging="360"/>
    </w:pPr>
  </w:style>
  <w:style w:type="paragraph" w:styleId="ListNumber3">
    <w:name w:val="List Number 3"/>
    <w:basedOn w:val="Normal"/>
    <w:uiPriority w:val="99"/>
    <w:semiHidden/>
    <w:pPr>
      <w:tabs>
        <w:tab w:val="num" w:pos="1080"/>
      </w:tabs>
      <w:ind w:left="1080" w:hanging="360"/>
    </w:pPr>
  </w:style>
  <w:style w:type="paragraph" w:styleId="ListNumber4">
    <w:name w:val="List Number 4"/>
    <w:basedOn w:val="Normal"/>
    <w:uiPriority w:val="99"/>
    <w:semiHidden/>
    <w:pPr>
      <w:tabs>
        <w:tab w:val="num" w:pos="1440"/>
      </w:tabs>
      <w:ind w:left="1440" w:hanging="360"/>
    </w:pPr>
  </w:style>
  <w:style w:type="paragraph" w:styleId="ListNumber5">
    <w:name w:val="List Number 5"/>
    <w:basedOn w:val="Normal"/>
    <w:uiPriority w:val="99"/>
    <w:semiHidden/>
    <w:pPr>
      <w:tabs>
        <w:tab w:val="num" w:pos="1800"/>
      </w:tabs>
      <w:ind w:left="1800" w:hanging="360"/>
    </w:pPr>
  </w:style>
  <w:style w:type="paragraph" w:customStyle="1" w:styleId="Default">
    <w:name w:val="Default"/>
    <w:uiPriority w:val="99"/>
    <w:pPr>
      <w:autoSpaceDE w:val="0"/>
      <w:autoSpaceDN w:val="0"/>
      <w:adjustRightInd w:val="0"/>
    </w:pPr>
    <w:rPr>
      <w:color w:val="000000"/>
      <w:sz w:val="24"/>
      <w:szCs w:val="24"/>
    </w:rPr>
  </w:style>
  <w:style w:type="character" w:customStyle="1" w:styleId="desc1">
    <w:name w:val="desc1"/>
    <w:basedOn w:val="DefaultParagraphFont"/>
    <w:rPr>
      <w:sz w:val="15"/>
      <w:szCs w:val="15"/>
    </w:rPr>
  </w:style>
  <w:style w:type="character" w:styleId="CommentReference">
    <w:name w:val="annotation reference"/>
    <w:basedOn w:val="DefaultParagraphFont"/>
    <w:uiPriority w:val="99"/>
    <w:semiHidden/>
    <w:rsid w:val="0031146F"/>
    <w:rPr>
      <w:sz w:val="16"/>
      <w:szCs w:val="16"/>
    </w:rPr>
  </w:style>
  <w:style w:type="paragraph" w:styleId="CommentText">
    <w:name w:val="annotation text"/>
    <w:basedOn w:val="Normal"/>
    <w:link w:val="CommentTextChar"/>
    <w:uiPriority w:val="99"/>
    <w:semiHidden/>
    <w:rsid w:val="0031146F"/>
    <w:rPr>
      <w:sz w:val="20"/>
    </w:rPr>
  </w:style>
  <w:style w:type="character" w:customStyle="1" w:styleId="CommentTextChar">
    <w:name w:val="Comment Text Char"/>
    <w:basedOn w:val="DefaultParagraphFont"/>
    <w:link w:val="CommentText"/>
    <w:uiPriority w:val="99"/>
    <w:semiHidden/>
    <w:rsid w:val="0031146F"/>
  </w:style>
  <w:style w:type="paragraph" w:styleId="CommentSubject">
    <w:name w:val="annotation subject"/>
    <w:basedOn w:val="CommentText"/>
    <w:next w:val="CommentText"/>
    <w:link w:val="CommentSubjectChar"/>
    <w:uiPriority w:val="99"/>
    <w:semiHidden/>
    <w:unhideWhenUsed/>
    <w:rsid w:val="0031146F"/>
    <w:rPr>
      <w:b/>
      <w:bCs/>
    </w:rPr>
  </w:style>
  <w:style w:type="character" w:customStyle="1" w:styleId="CommentSubjectChar">
    <w:name w:val="Comment Subject Char"/>
    <w:basedOn w:val="CommentTextChar"/>
    <w:link w:val="CommentSubject"/>
    <w:uiPriority w:val="99"/>
    <w:rsid w:val="0031146F"/>
    <w:rPr>
      <w:b/>
      <w:bCs/>
    </w:rPr>
  </w:style>
  <w:style w:type="paragraph" w:styleId="BalloonText">
    <w:name w:val="Balloon Text"/>
    <w:basedOn w:val="Normal"/>
    <w:link w:val="BalloonTextChar"/>
    <w:uiPriority w:val="99"/>
    <w:semiHidden/>
    <w:unhideWhenUsed/>
    <w:rsid w:val="0031146F"/>
    <w:rPr>
      <w:rFonts w:ascii="Tahoma" w:hAnsi="Tahoma" w:cs="Tahoma"/>
      <w:sz w:val="16"/>
      <w:szCs w:val="16"/>
    </w:rPr>
  </w:style>
  <w:style w:type="character" w:customStyle="1" w:styleId="BalloonTextChar">
    <w:name w:val="Balloon Text Char"/>
    <w:basedOn w:val="DefaultParagraphFont"/>
    <w:link w:val="BalloonText"/>
    <w:uiPriority w:val="99"/>
    <w:semiHidden/>
    <w:rsid w:val="0031146F"/>
    <w:rPr>
      <w:rFonts w:ascii="Tahoma" w:hAnsi="Tahoma" w:cs="Tahoma"/>
      <w:sz w:val="16"/>
      <w:szCs w:val="16"/>
    </w:rPr>
  </w:style>
  <w:style w:type="paragraph" w:styleId="Footer">
    <w:name w:val="footer"/>
    <w:basedOn w:val="Normal"/>
    <w:link w:val="FooterChar"/>
    <w:uiPriority w:val="99"/>
    <w:unhideWhenUsed/>
    <w:rsid w:val="0031146F"/>
    <w:pPr>
      <w:tabs>
        <w:tab w:val="center" w:pos="4680"/>
        <w:tab w:val="right" w:pos="9360"/>
      </w:tabs>
    </w:pPr>
  </w:style>
  <w:style w:type="character" w:customStyle="1" w:styleId="FooterChar">
    <w:name w:val="Footer Char"/>
    <w:basedOn w:val="DefaultParagraphFont"/>
    <w:link w:val="Footer"/>
    <w:uiPriority w:val="99"/>
    <w:rsid w:val="0031146F"/>
    <w:rPr>
      <w:sz w:val="24"/>
    </w:rPr>
  </w:style>
  <w:style w:type="paragraph" w:styleId="FootnoteText">
    <w:name w:val="footnote text"/>
    <w:basedOn w:val="Normal"/>
    <w:link w:val="FootnoteTextChar"/>
    <w:uiPriority w:val="99"/>
    <w:semiHidden/>
    <w:qFormat/>
    <w:rsid w:val="0031146F"/>
  </w:style>
  <w:style w:type="character" w:customStyle="1" w:styleId="FootnoteTextChar">
    <w:name w:val="Footnote Text Char"/>
    <w:basedOn w:val="DefaultParagraphFont"/>
    <w:link w:val="FootnoteText"/>
    <w:uiPriority w:val="99"/>
    <w:semiHidden/>
    <w:rsid w:val="0031146F"/>
    <w:rPr>
      <w:sz w:val="24"/>
    </w:rPr>
  </w:style>
  <w:style w:type="paragraph" w:styleId="DocumentMap">
    <w:name w:val="Document Map"/>
    <w:basedOn w:val="Normal"/>
    <w:link w:val="DocumentMapChar"/>
    <w:uiPriority w:val="99"/>
    <w:semiHidden/>
    <w:unhideWhenUsed/>
    <w:rsid w:val="0031146F"/>
    <w:rPr>
      <w:rFonts w:ascii="Tahoma" w:hAnsi="Tahoma" w:cs="Tahoma"/>
      <w:sz w:val="16"/>
      <w:szCs w:val="16"/>
    </w:rPr>
  </w:style>
  <w:style w:type="character" w:customStyle="1" w:styleId="DocumentMapChar">
    <w:name w:val="Document Map Char"/>
    <w:basedOn w:val="DefaultParagraphFont"/>
    <w:link w:val="DocumentMap"/>
    <w:uiPriority w:val="99"/>
    <w:semiHidden/>
    <w:rsid w:val="0031146F"/>
    <w:rPr>
      <w:rFonts w:ascii="Tahoma" w:hAnsi="Tahoma" w:cs="Tahoma"/>
      <w:sz w:val="16"/>
      <w:szCs w:val="16"/>
    </w:rPr>
  </w:style>
  <w:style w:type="paragraph" w:styleId="NormalWeb">
    <w:name w:val="Normal (Web)"/>
    <w:basedOn w:val="Normal"/>
    <w:uiPriority w:val="99"/>
    <w:semiHidden/>
    <w:unhideWhenUsed/>
    <w:rsid w:val="0031146F"/>
    <w:pPr>
      <w:spacing w:before="100" w:beforeAutospacing="1" w:after="100" w:afterAutospacing="1"/>
    </w:pPr>
    <w:rPr>
      <w:szCs w:val="24"/>
    </w:rPr>
  </w:style>
  <w:style w:type="character" w:styleId="Emphasis">
    <w:name w:val="Emphasis"/>
    <w:basedOn w:val="DefaultParagraphFont"/>
    <w:uiPriority w:val="20"/>
    <w:qFormat/>
    <w:rsid w:val="0031146F"/>
    <w:rPr>
      <w:i/>
      <w:iCs/>
    </w:rPr>
  </w:style>
  <w:style w:type="character" w:styleId="Hyperlink">
    <w:name w:val="Hyperlink"/>
    <w:basedOn w:val="DefaultParagraphFont"/>
    <w:uiPriority w:val="99"/>
    <w:unhideWhenUsed/>
    <w:rsid w:val="0031146F"/>
    <w:rPr>
      <w:color w:val="0000FF"/>
      <w:u w:val="single"/>
    </w:rPr>
  </w:style>
  <w:style w:type="paragraph" w:styleId="Revision">
    <w:name w:val="Revision"/>
    <w:hidden/>
    <w:uiPriority w:val="99"/>
    <w:semiHidden/>
    <w:rsid w:val="0031146F"/>
    <w:rPr>
      <w:sz w:val="24"/>
    </w:rPr>
  </w:style>
  <w:style w:type="paragraph" w:styleId="EndnoteText">
    <w:name w:val="endnote text"/>
    <w:basedOn w:val="Normal"/>
    <w:link w:val="EndnoteTextChar"/>
    <w:uiPriority w:val="99"/>
    <w:semiHidden/>
    <w:rsid w:val="0031146F"/>
    <w:pPr>
      <w:widowControl w:val="0"/>
    </w:pPr>
  </w:style>
  <w:style w:type="character" w:customStyle="1" w:styleId="EndnoteTextChar">
    <w:name w:val="Endnote Text Char"/>
    <w:basedOn w:val="DefaultParagraphFont"/>
    <w:link w:val="EndnoteText"/>
    <w:uiPriority w:val="99"/>
    <w:semiHidden/>
    <w:rsid w:val="0031146F"/>
    <w:rPr>
      <w:sz w:val="24"/>
    </w:rPr>
  </w:style>
  <w:style w:type="paragraph" w:styleId="BodyTextIndent3">
    <w:name w:val="Body Text Indent 3"/>
    <w:basedOn w:val="Normal"/>
    <w:link w:val="BodyTextIndent3Char"/>
    <w:uiPriority w:val="99"/>
    <w:semiHidden/>
    <w:rsid w:val="0031146F"/>
    <w:pPr>
      <w:suppressAutoHyphens/>
      <w:ind w:left="720"/>
    </w:pPr>
  </w:style>
  <w:style w:type="character" w:customStyle="1" w:styleId="BodyTextIndent3Char">
    <w:name w:val="Body Text Indent 3 Char"/>
    <w:basedOn w:val="DefaultParagraphFont"/>
    <w:link w:val="BodyTextIndent3"/>
    <w:uiPriority w:val="99"/>
    <w:semiHidden/>
    <w:rsid w:val="0031146F"/>
    <w:rPr>
      <w:sz w:val="24"/>
    </w:rPr>
  </w:style>
  <w:style w:type="character" w:styleId="FollowedHyperlink">
    <w:name w:val="FollowedHyperlink"/>
    <w:basedOn w:val="DefaultParagraphFont"/>
    <w:uiPriority w:val="99"/>
    <w:semiHidden/>
    <w:unhideWhenUsed/>
    <w:rsid w:val="00027029"/>
    <w:rPr>
      <w:color w:val="800080" w:themeColor="followedHyperlink"/>
      <w:u w:val="single"/>
    </w:rPr>
  </w:style>
  <w:style w:type="character" w:styleId="Strong">
    <w:name w:val="Strong"/>
    <w:qFormat/>
    <w:rsid w:val="00027029"/>
    <w:rPr>
      <w:b/>
      <w:bCs w:val="0"/>
    </w:rPr>
  </w:style>
  <w:style w:type="paragraph" w:styleId="Title">
    <w:name w:val="Title"/>
    <w:basedOn w:val="Normal"/>
    <w:link w:val="TitleChar"/>
    <w:uiPriority w:val="99"/>
    <w:qFormat/>
    <w:rsid w:val="00027029"/>
    <w:pPr>
      <w:suppressAutoHyphens/>
      <w:ind w:left="720" w:right="720"/>
      <w:jc w:val="center"/>
    </w:pPr>
    <w:rPr>
      <w:rFonts w:ascii="CG Times" w:hAnsi="CG Times"/>
      <w:b/>
    </w:rPr>
  </w:style>
  <w:style w:type="character" w:customStyle="1" w:styleId="TitleChar">
    <w:name w:val="Title Char"/>
    <w:basedOn w:val="DefaultParagraphFont"/>
    <w:link w:val="Title"/>
    <w:uiPriority w:val="99"/>
    <w:rsid w:val="00027029"/>
    <w:rPr>
      <w:rFonts w:ascii="CG Times" w:hAnsi="CG Times"/>
      <w:b/>
      <w:sz w:val="24"/>
    </w:rPr>
  </w:style>
  <w:style w:type="paragraph" w:styleId="BodyTextIndent2">
    <w:name w:val="Body Text Indent 2"/>
    <w:basedOn w:val="Normal"/>
    <w:link w:val="BodyTextIndent2Char"/>
    <w:uiPriority w:val="99"/>
    <w:semiHidden/>
    <w:unhideWhenUsed/>
    <w:rsid w:val="00027029"/>
    <w:pPr>
      <w:spacing w:after="120" w:line="480" w:lineRule="auto"/>
      <w:ind w:left="360"/>
    </w:pPr>
  </w:style>
  <w:style w:type="character" w:customStyle="1" w:styleId="BodyTextIndent2Char">
    <w:name w:val="Body Text Indent 2 Char"/>
    <w:basedOn w:val="DefaultParagraphFont"/>
    <w:link w:val="BodyTextIndent2"/>
    <w:uiPriority w:val="99"/>
    <w:semiHidden/>
    <w:rsid w:val="00027029"/>
    <w:rPr>
      <w:sz w:val="24"/>
    </w:rPr>
  </w:style>
  <w:style w:type="paragraph" w:customStyle="1" w:styleId="JCARSourceNote">
    <w:name w:val="JCAR Source Note"/>
    <w:basedOn w:val="Normal"/>
    <w:uiPriority w:val="99"/>
    <w:rsid w:val="00027029"/>
    <w:rPr>
      <w:szCs w:val="24"/>
    </w:rPr>
  </w:style>
  <w:style w:type="character" w:styleId="FootnoteReference">
    <w:name w:val="footnote reference"/>
    <w:basedOn w:val="DefaultParagraphFont"/>
    <w:uiPriority w:val="99"/>
    <w:semiHidden/>
    <w:unhideWhenUsed/>
    <w:rsid w:val="00027029"/>
    <w:rPr>
      <w:vertAlign w:val="superscript"/>
    </w:rPr>
  </w:style>
  <w:style w:type="character" w:styleId="PlaceholderText">
    <w:name w:val="Placeholder Text"/>
    <w:basedOn w:val="DefaultParagraphFont"/>
    <w:uiPriority w:val="99"/>
    <w:semiHidden/>
    <w:rsid w:val="00027029"/>
    <w:rPr>
      <w:color w:val="808080"/>
    </w:rPr>
  </w:style>
  <w:style w:type="character" w:customStyle="1" w:styleId="BodyTextIndentChar1">
    <w:name w:val="Body Text Indent Char1"/>
    <w:basedOn w:val="DefaultParagraphFont"/>
    <w:semiHidden/>
    <w:rsid w:val="00027029"/>
    <w:rPr>
      <w:sz w:val="24"/>
    </w:rPr>
  </w:style>
  <w:style w:type="character" w:customStyle="1" w:styleId="CommentTextChar1">
    <w:name w:val="Comment Text Char1"/>
    <w:basedOn w:val="DefaultParagraphFont"/>
    <w:uiPriority w:val="99"/>
    <w:semiHidden/>
    <w:rsid w:val="00027029"/>
  </w:style>
  <w:style w:type="character" w:customStyle="1" w:styleId="CommentSubjectChar1">
    <w:name w:val="Comment Subject Char1"/>
    <w:basedOn w:val="CommentTextChar1"/>
    <w:uiPriority w:val="99"/>
    <w:semiHidden/>
    <w:rsid w:val="00027029"/>
    <w:rPr>
      <w:b/>
      <w:bCs/>
    </w:rPr>
  </w:style>
  <w:style w:type="character" w:customStyle="1" w:styleId="BalloonTextChar1">
    <w:name w:val="Balloon Text Char1"/>
    <w:basedOn w:val="DefaultParagraphFont"/>
    <w:uiPriority w:val="99"/>
    <w:semiHidden/>
    <w:rsid w:val="00027029"/>
    <w:rPr>
      <w:rFonts w:ascii="Tahoma" w:hAnsi="Tahoma" w:cs="Tahoma" w:hint="default"/>
      <w:sz w:val="16"/>
      <w:szCs w:val="16"/>
    </w:rPr>
  </w:style>
  <w:style w:type="character" w:customStyle="1" w:styleId="FootnoteTextChar1">
    <w:name w:val="Footnote Text Char1"/>
    <w:basedOn w:val="DefaultParagraphFont"/>
    <w:semiHidden/>
    <w:rsid w:val="00027029"/>
  </w:style>
  <w:style w:type="character" w:customStyle="1" w:styleId="DocumentMapChar1">
    <w:name w:val="Document Map Char1"/>
    <w:basedOn w:val="DefaultParagraphFont"/>
    <w:uiPriority w:val="99"/>
    <w:semiHidden/>
    <w:rsid w:val="00027029"/>
    <w:rPr>
      <w:rFonts w:ascii="Tahoma" w:hAnsi="Tahoma" w:cs="Tahoma" w:hint="default"/>
      <w:sz w:val="16"/>
      <w:szCs w:val="16"/>
    </w:rPr>
  </w:style>
  <w:style w:type="character" w:customStyle="1" w:styleId="EndnoteTextChar1">
    <w:name w:val="Endnote Text Char1"/>
    <w:basedOn w:val="DefaultParagraphFont"/>
    <w:semiHidden/>
    <w:rsid w:val="00027029"/>
  </w:style>
  <w:style w:type="character" w:customStyle="1" w:styleId="BodyTextIndent3Char1">
    <w:name w:val="Body Text Indent 3 Char1"/>
    <w:basedOn w:val="DefaultParagraphFont"/>
    <w:semiHidden/>
    <w:rsid w:val="00027029"/>
    <w:rPr>
      <w:sz w:val="16"/>
      <w:szCs w:val="16"/>
    </w:rPr>
  </w:style>
  <w:style w:type="table" w:styleId="TableGrid">
    <w:name w:val="Table Grid"/>
    <w:basedOn w:val="TableNormal"/>
    <w:uiPriority w:val="59"/>
    <w:rsid w:val="0021681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semiHidden/>
    <w:rsid w:val="00216812"/>
    <w:rPr>
      <w:rFonts w:ascii="CG Times" w:hAnsi="CG Times"/>
      <w:b/>
      <w:bCs/>
      <w:color w:val="FF0000"/>
      <w:sz w:val="24"/>
      <w:u w:val="single"/>
    </w:rPr>
  </w:style>
  <w:style w:type="paragraph" w:styleId="BodyText">
    <w:name w:val="Body Text"/>
    <w:basedOn w:val="Normal"/>
    <w:link w:val="BodyTextChar"/>
    <w:uiPriority w:val="99"/>
    <w:semiHidden/>
    <w:unhideWhenUsed/>
    <w:rsid w:val="00216812"/>
    <w:rPr>
      <w:rFonts w:ascii="CG Times" w:hAnsi="CG Times"/>
      <w:b/>
      <w:bCs/>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7679">
      <w:bodyDiv w:val="1"/>
      <w:marLeft w:val="0"/>
      <w:marRight w:val="0"/>
      <w:marTop w:val="0"/>
      <w:marBottom w:val="0"/>
      <w:divBdr>
        <w:top w:val="none" w:sz="0" w:space="0" w:color="auto"/>
        <w:left w:val="none" w:sz="0" w:space="0" w:color="auto"/>
        <w:bottom w:val="none" w:sz="0" w:space="0" w:color="auto"/>
        <w:right w:val="none" w:sz="0" w:space="0" w:color="auto"/>
      </w:divBdr>
    </w:div>
    <w:div w:id="378282318">
      <w:bodyDiv w:val="1"/>
      <w:marLeft w:val="0"/>
      <w:marRight w:val="0"/>
      <w:marTop w:val="0"/>
      <w:marBottom w:val="0"/>
      <w:divBdr>
        <w:top w:val="none" w:sz="0" w:space="0" w:color="auto"/>
        <w:left w:val="none" w:sz="0" w:space="0" w:color="auto"/>
        <w:bottom w:val="none" w:sz="0" w:space="0" w:color="auto"/>
        <w:right w:val="none" w:sz="0" w:space="0" w:color="auto"/>
      </w:divBdr>
    </w:div>
    <w:div w:id="819543098">
      <w:bodyDiv w:val="1"/>
      <w:marLeft w:val="0"/>
      <w:marRight w:val="0"/>
      <w:marTop w:val="0"/>
      <w:marBottom w:val="0"/>
      <w:divBdr>
        <w:top w:val="none" w:sz="0" w:space="0" w:color="auto"/>
        <w:left w:val="none" w:sz="0" w:space="0" w:color="auto"/>
        <w:bottom w:val="none" w:sz="0" w:space="0" w:color="auto"/>
        <w:right w:val="none" w:sz="0" w:space="0" w:color="auto"/>
      </w:divBdr>
    </w:div>
    <w:div w:id="1035420482">
      <w:bodyDiv w:val="1"/>
      <w:marLeft w:val="0"/>
      <w:marRight w:val="0"/>
      <w:marTop w:val="0"/>
      <w:marBottom w:val="0"/>
      <w:divBdr>
        <w:top w:val="none" w:sz="0" w:space="0" w:color="auto"/>
        <w:left w:val="none" w:sz="0" w:space="0" w:color="auto"/>
        <w:bottom w:val="none" w:sz="0" w:space="0" w:color="auto"/>
        <w:right w:val="none" w:sz="0" w:space="0" w:color="auto"/>
      </w:divBdr>
    </w:div>
    <w:div w:id="1044526956">
      <w:bodyDiv w:val="1"/>
      <w:marLeft w:val="0"/>
      <w:marRight w:val="0"/>
      <w:marTop w:val="0"/>
      <w:marBottom w:val="0"/>
      <w:divBdr>
        <w:top w:val="none" w:sz="0" w:space="0" w:color="auto"/>
        <w:left w:val="none" w:sz="0" w:space="0" w:color="auto"/>
        <w:bottom w:val="none" w:sz="0" w:space="0" w:color="auto"/>
        <w:right w:val="none" w:sz="0" w:space="0" w:color="auto"/>
      </w:divBdr>
    </w:div>
    <w:div w:id="1202598993">
      <w:bodyDiv w:val="1"/>
      <w:marLeft w:val="0"/>
      <w:marRight w:val="0"/>
      <w:marTop w:val="0"/>
      <w:marBottom w:val="0"/>
      <w:divBdr>
        <w:top w:val="none" w:sz="0" w:space="0" w:color="auto"/>
        <w:left w:val="none" w:sz="0" w:space="0" w:color="auto"/>
        <w:bottom w:val="none" w:sz="0" w:space="0" w:color="auto"/>
        <w:right w:val="none" w:sz="0" w:space="0" w:color="auto"/>
      </w:divBdr>
    </w:div>
    <w:div w:id="1332834358">
      <w:bodyDiv w:val="1"/>
      <w:marLeft w:val="0"/>
      <w:marRight w:val="0"/>
      <w:marTop w:val="0"/>
      <w:marBottom w:val="0"/>
      <w:divBdr>
        <w:top w:val="none" w:sz="0" w:space="0" w:color="auto"/>
        <w:left w:val="none" w:sz="0" w:space="0" w:color="auto"/>
        <w:bottom w:val="none" w:sz="0" w:space="0" w:color="auto"/>
        <w:right w:val="none" w:sz="0" w:space="0" w:color="auto"/>
      </w:divBdr>
    </w:div>
    <w:div w:id="1340932941">
      <w:bodyDiv w:val="1"/>
      <w:marLeft w:val="0"/>
      <w:marRight w:val="0"/>
      <w:marTop w:val="0"/>
      <w:marBottom w:val="0"/>
      <w:divBdr>
        <w:top w:val="none" w:sz="0" w:space="0" w:color="auto"/>
        <w:left w:val="none" w:sz="0" w:space="0" w:color="auto"/>
        <w:bottom w:val="none" w:sz="0" w:space="0" w:color="auto"/>
        <w:right w:val="none" w:sz="0" w:space="0" w:color="auto"/>
      </w:divBdr>
    </w:div>
    <w:div w:id="1423793822">
      <w:bodyDiv w:val="1"/>
      <w:marLeft w:val="0"/>
      <w:marRight w:val="0"/>
      <w:marTop w:val="0"/>
      <w:marBottom w:val="0"/>
      <w:divBdr>
        <w:top w:val="none" w:sz="0" w:space="0" w:color="auto"/>
        <w:left w:val="none" w:sz="0" w:space="0" w:color="auto"/>
        <w:bottom w:val="none" w:sz="0" w:space="0" w:color="auto"/>
        <w:right w:val="none" w:sz="0" w:space="0" w:color="auto"/>
      </w:divBdr>
    </w:div>
    <w:div w:id="1442338203">
      <w:bodyDiv w:val="1"/>
      <w:marLeft w:val="0"/>
      <w:marRight w:val="0"/>
      <w:marTop w:val="0"/>
      <w:marBottom w:val="0"/>
      <w:divBdr>
        <w:top w:val="none" w:sz="0" w:space="0" w:color="auto"/>
        <w:left w:val="none" w:sz="0" w:space="0" w:color="auto"/>
        <w:bottom w:val="none" w:sz="0" w:space="0" w:color="auto"/>
        <w:right w:val="none" w:sz="0" w:space="0" w:color="auto"/>
      </w:divBdr>
    </w:div>
    <w:div w:id="1442800301">
      <w:bodyDiv w:val="1"/>
      <w:marLeft w:val="0"/>
      <w:marRight w:val="0"/>
      <w:marTop w:val="0"/>
      <w:marBottom w:val="0"/>
      <w:divBdr>
        <w:top w:val="none" w:sz="0" w:space="0" w:color="auto"/>
        <w:left w:val="none" w:sz="0" w:space="0" w:color="auto"/>
        <w:bottom w:val="none" w:sz="0" w:space="0" w:color="auto"/>
        <w:right w:val="none" w:sz="0" w:space="0" w:color="auto"/>
      </w:divBdr>
    </w:div>
    <w:div w:id="1696223687">
      <w:bodyDiv w:val="1"/>
      <w:marLeft w:val="0"/>
      <w:marRight w:val="0"/>
      <w:marTop w:val="0"/>
      <w:marBottom w:val="0"/>
      <w:divBdr>
        <w:top w:val="none" w:sz="0" w:space="0" w:color="auto"/>
        <w:left w:val="none" w:sz="0" w:space="0" w:color="auto"/>
        <w:bottom w:val="none" w:sz="0" w:space="0" w:color="auto"/>
        <w:right w:val="none" w:sz="0" w:space="0" w:color="auto"/>
      </w:divBdr>
    </w:div>
    <w:div w:id="1859387924">
      <w:bodyDiv w:val="1"/>
      <w:marLeft w:val="0"/>
      <w:marRight w:val="0"/>
      <w:marTop w:val="0"/>
      <w:marBottom w:val="0"/>
      <w:divBdr>
        <w:top w:val="none" w:sz="0" w:space="0" w:color="auto"/>
        <w:left w:val="none" w:sz="0" w:space="0" w:color="auto"/>
        <w:bottom w:val="none" w:sz="0" w:space="0" w:color="auto"/>
        <w:right w:val="none" w:sz="0" w:space="0" w:color="auto"/>
      </w:divBdr>
    </w:div>
    <w:div w:id="1892107161">
      <w:bodyDiv w:val="1"/>
      <w:marLeft w:val="0"/>
      <w:marRight w:val="0"/>
      <w:marTop w:val="0"/>
      <w:marBottom w:val="0"/>
      <w:divBdr>
        <w:top w:val="none" w:sz="0" w:space="0" w:color="auto"/>
        <w:left w:val="none" w:sz="0" w:space="0" w:color="auto"/>
        <w:bottom w:val="none" w:sz="0" w:space="0" w:color="auto"/>
        <w:right w:val="none" w:sz="0" w:space="0" w:color="auto"/>
      </w:divBdr>
    </w:div>
    <w:div w:id="1957714403">
      <w:bodyDiv w:val="1"/>
      <w:marLeft w:val="0"/>
      <w:marRight w:val="0"/>
      <w:marTop w:val="0"/>
      <w:marBottom w:val="0"/>
      <w:divBdr>
        <w:top w:val="none" w:sz="0" w:space="0" w:color="auto"/>
        <w:left w:val="none" w:sz="0" w:space="0" w:color="auto"/>
        <w:bottom w:val="none" w:sz="0" w:space="0" w:color="auto"/>
        <w:right w:val="none" w:sz="0" w:space="0" w:color="auto"/>
      </w:divBdr>
    </w:div>
    <w:div w:id="214010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226</Pages>
  <Words>59897</Words>
  <Characters>302485</Characters>
  <Application>Microsoft Office Word</Application>
  <DocSecurity>0</DocSecurity>
  <Lines>8402</Lines>
  <Paragraphs>3324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2019-01-04T20:55:00Z</dcterms:created>
  <dcterms:modified xsi:type="dcterms:W3CDTF">2020-09-09T20:11:00Z</dcterms:modified>
</cp:coreProperties>
</file>