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42D71" w:rsidRDefault="00CB7267">
      <w:pPr>
        <w:tabs>
          <w:tab w:val="center" w:pos="4680"/>
        </w:tabs>
        <w:rPr>
          <w:rFonts w:ascii="Times New Roman" w:hAnsi="Times New Roman"/>
        </w:rPr>
      </w:pPr>
      <w:r>
        <w:rPr>
          <w:rFonts w:ascii="Times New Roman" w:hAnsi="Times New Roman"/>
        </w:rPr>
        <w:tab/>
        <w:t>TITLE 35:  ENVIRONMENTAL PROTECTION</w:t>
      </w:r>
    </w:p>
    <w:p w:rsidR="00D42D71" w:rsidRDefault="00CB7267">
      <w:pPr>
        <w:tabs>
          <w:tab w:val="center" w:pos="4680"/>
        </w:tabs>
        <w:rPr>
          <w:rFonts w:ascii="Times New Roman" w:hAnsi="Times New Roman"/>
        </w:rPr>
      </w:pPr>
      <w:r>
        <w:rPr>
          <w:rFonts w:ascii="Times New Roman" w:hAnsi="Times New Roman"/>
        </w:rPr>
        <w:tab/>
        <w:t>SUBTITLE B:  AIR POLLUTION</w:t>
      </w:r>
    </w:p>
    <w:p w:rsidR="00D42D71" w:rsidRDefault="00CB7267">
      <w:pPr>
        <w:tabs>
          <w:tab w:val="center" w:pos="4680"/>
        </w:tabs>
        <w:rPr>
          <w:rFonts w:ascii="Times New Roman" w:hAnsi="Times New Roman"/>
        </w:rPr>
      </w:pPr>
      <w:r>
        <w:rPr>
          <w:rFonts w:ascii="Times New Roman" w:hAnsi="Times New Roman"/>
        </w:rPr>
        <w:tab/>
        <w:t>CHAPTER II:  ENVIRONMENTAL PROTECTION</w:t>
      </w:r>
    </w:p>
    <w:p w:rsidR="00D42D71" w:rsidRDefault="00CB7267">
      <w:pPr>
        <w:tabs>
          <w:tab w:val="center" w:pos="4680"/>
        </w:tabs>
        <w:rPr>
          <w:rFonts w:ascii="Times New Roman" w:hAnsi="Times New Roman"/>
        </w:rPr>
      </w:pPr>
      <w:r>
        <w:rPr>
          <w:rFonts w:ascii="Times New Roman" w:hAnsi="Times New Roman"/>
        </w:rPr>
        <w:tab/>
        <w:t>AGENCY</w:t>
      </w:r>
    </w:p>
    <w:p w:rsidR="00D42D71" w:rsidRDefault="00D42D71">
      <w:pPr>
        <w:rPr>
          <w:rFonts w:ascii="Times New Roman" w:hAnsi="Times New Roman"/>
        </w:rPr>
      </w:pPr>
    </w:p>
    <w:p w:rsidR="00D42D71" w:rsidRDefault="00CB7267">
      <w:pPr>
        <w:tabs>
          <w:tab w:val="center" w:pos="4680"/>
        </w:tabs>
        <w:rPr>
          <w:rFonts w:ascii="Times New Roman" w:hAnsi="Times New Roman"/>
        </w:rPr>
      </w:pPr>
      <w:r>
        <w:rPr>
          <w:rFonts w:ascii="Times New Roman" w:hAnsi="Times New Roman"/>
        </w:rPr>
        <w:tab/>
        <w:t>PART 252</w:t>
      </w:r>
    </w:p>
    <w:p w:rsidR="00D42D71" w:rsidRDefault="00CB7267">
      <w:pPr>
        <w:tabs>
          <w:tab w:val="center" w:pos="4680"/>
        </w:tabs>
        <w:rPr>
          <w:rFonts w:ascii="Times New Roman" w:hAnsi="Times New Roman"/>
        </w:rPr>
      </w:pPr>
      <w:r>
        <w:rPr>
          <w:rFonts w:ascii="Times New Roman" w:hAnsi="Times New Roman"/>
        </w:rPr>
        <w:tab/>
        <w:t>PUBLIC PARTICIPATION IN THE</w:t>
      </w:r>
    </w:p>
    <w:p w:rsidR="00D42D71" w:rsidRDefault="00CB7267">
      <w:pPr>
        <w:tabs>
          <w:tab w:val="center" w:pos="4680"/>
        </w:tabs>
        <w:rPr>
          <w:rFonts w:ascii="Times New Roman" w:hAnsi="Times New Roman"/>
        </w:rPr>
      </w:pPr>
      <w:r>
        <w:rPr>
          <w:rFonts w:ascii="Times New Roman" w:hAnsi="Times New Roman"/>
        </w:rPr>
        <w:tab/>
        <w:t>AIR POLLUTION CONTROL PERMIT PROGRAM</w:t>
      </w:r>
    </w:p>
    <w:p w:rsidR="00D42D71" w:rsidRDefault="00D42D71">
      <w:pPr>
        <w:rPr>
          <w:rFonts w:ascii="Times New Roman" w:hAnsi="Times New Roman"/>
        </w:rPr>
      </w:pPr>
    </w:p>
    <w:p w:rsidR="00D42D71" w:rsidRDefault="00CB7267">
      <w:pPr>
        <w:tabs>
          <w:tab w:val="center" w:pos="4680"/>
        </w:tabs>
        <w:rPr>
          <w:rFonts w:ascii="Times New Roman" w:hAnsi="Times New Roman"/>
        </w:rPr>
      </w:pPr>
      <w:r>
        <w:rPr>
          <w:rFonts w:ascii="Times New Roman" w:hAnsi="Times New Roman"/>
        </w:rPr>
        <w:tab/>
        <w:t>SUBPART A:  INTRODUCTION</w:t>
      </w:r>
    </w:p>
    <w:p w:rsidR="00D42D71" w:rsidRDefault="00D42D71">
      <w:pPr>
        <w:rPr>
          <w:rFonts w:ascii="Times New Roman" w:hAnsi="Times New Roman"/>
        </w:rPr>
      </w:pPr>
    </w:p>
    <w:p w:rsidR="00D42D71" w:rsidRDefault="00CB7267">
      <w:pPr>
        <w:rPr>
          <w:rFonts w:ascii="Times New Roman" w:hAnsi="Times New Roman"/>
        </w:rPr>
      </w:pPr>
      <w:r>
        <w:rPr>
          <w:rFonts w:ascii="Times New Roman" w:hAnsi="Times New Roman"/>
        </w:rPr>
        <w:t>Section</w:t>
      </w:r>
    </w:p>
    <w:p w:rsidR="00D42D71" w:rsidRDefault="00CB7267">
      <w:pPr>
        <w:tabs>
          <w:tab w:val="left" w:pos="-1440"/>
        </w:tabs>
        <w:ind w:left="1440" w:hanging="1440"/>
        <w:rPr>
          <w:rFonts w:ascii="Times New Roman" w:hAnsi="Times New Roman"/>
        </w:rPr>
      </w:pPr>
      <w:r>
        <w:rPr>
          <w:rFonts w:ascii="Times New Roman" w:hAnsi="Times New Roman"/>
        </w:rPr>
        <w:t>252.101</w:t>
      </w:r>
      <w:r>
        <w:rPr>
          <w:rFonts w:ascii="Times New Roman" w:hAnsi="Times New Roman"/>
        </w:rPr>
        <w:tab/>
        <w:t>Purpose</w:t>
      </w:r>
    </w:p>
    <w:p w:rsidR="00D42D71" w:rsidRDefault="00CB7267">
      <w:pPr>
        <w:tabs>
          <w:tab w:val="left" w:pos="-1440"/>
        </w:tabs>
        <w:ind w:left="1440" w:hanging="1440"/>
        <w:rPr>
          <w:rFonts w:ascii="Times New Roman" w:hAnsi="Times New Roman"/>
        </w:rPr>
      </w:pPr>
      <w:r>
        <w:rPr>
          <w:rFonts w:ascii="Times New Roman" w:hAnsi="Times New Roman"/>
        </w:rPr>
        <w:t>252.102</w:t>
      </w:r>
      <w:r>
        <w:rPr>
          <w:rFonts w:ascii="Times New Roman" w:hAnsi="Times New Roman"/>
        </w:rPr>
        <w:tab/>
        <w:t>Applicability</w:t>
      </w:r>
    </w:p>
    <w:p w:rsidR="00D42D71" w:rsidRDefault="00CB7267">
      <w:pPr>
        <w:tabs>
          <w:tab w:val="left" w:pos="-1440"/>
        </w:tabs>
        <w:ind w:left="1440" w:hanging="1440"/>
        <w:rPr>
          <w:rFonts w:ascii="Times New Roman" w:hAnsi="Times New Roman"/>
        </w:rPr>
      </w:pPr>
      <w:r>
        <w:rPr>
          <w:rFonts w:ascii="Times New Roman" w:hAnsi="Times New Roman"/>
        </w:rPr>
        <w:t>252.103</w:t>
      </w:r>
      <w:r>
        <w:rPr>
          <w:rFonts w:ascii="Times New Roman" w:hAnsi="Times New Roman"/>
        </w:rPr>
        <w:tab/>
        <w:t>Application for a Prevention of Significant Deterioration Permit</w:t>
      </w:r>
    </w:p>
    <w:p w:rsidR="00D42D71" w:rsidRDefault="00CB7267">
      <w:pPr>
        <w:tabs>
          <w:tab w:val="left" w:pos="-1440"/>
        </w:tabs>
        <w:ind w:left="1440" w:hanging="1440"/>
        <w:rPr>
          <w:rFonts w:ascii="Times New Roman" w:hAnsi="Times New Roman"/>
        </w:rPr>
      </w:pPr>
      <w:r>
        <w:rPr>
          <w:rFonts w:ascii="Times New Roman" w:hAnsi="Times New Roman"/>
        </w:rPr>
        <w:t>252.104</w:t>
      </w:r>
      <w:r>
        <w:rPr>
          <w:rFonts w:ascii="Times New Roman" w:hAnsi="Times New Roman"/>
        </w:rPr>
        <w:tab/>
        <w:t>Definitions</w:t>
      </w:r>
    </w:p>
    <w:p w:rsidR="00D42D71" w:rsidRDefault="00CB7267">
      <w:pPr>
        <w:tabs>
          <w:tab w:val="left" w:pos="-1440"/>
        </w:tabs>
        <w:ind w:left="1440" w:hanging="1440"/>
        <w:rPr>
          <w:rFonts w:ascii="Times New Roman" w:hAnsi="Times New Roman"/>
        </w:rPr>
      </w:pPr>
      <w:r>
        <w:rPr>
          <w:rFonts w:ascii="Times New Roman" w:hAnsi="Times New Roman"/>
        </w:rPr>
        <w:t>252.105</w:t>
      </w:r>
      <w:r>
        <w:rPr>
          <w:rFonts w:ascii="Times New Roman" w:hAnsi="Times New Roman"/>
        </w:rPr>
        <w:tab/>
        <w:t>Consolidation</w:t>
      </w:r>
    </w:p>
    <w:p w:rsidR="00D42D71" w:rsidRDefault="00D42D71">
      <w:pPr>
        <w:rPr>
          <w:rFonts w:ascii="Times New Roman" w:hAnsi="Times New Roman"/>
        </w:rPr>
      </w:pPr>
    </w:p>
    <w:p w:rsidR="00D42D71" w:rsidRDefault="00CB7267">
      <w:pPr>
        <w:tabs>
          <w:tab w:val="center" w:pos="4680"/>
        </w:tabs>
        <w:rPr>
          <w:rFonts w:ascii="Times New Roman" w:hAnsi="Times New Roman"/>
        </w:rPr>
      </w:pPr>
      <w:r>
        <w:rPr>
          <w:rFonts w:ascii="Times New Roman" w:hAnsi="Times New Roman"/>
        </w:rPr>
        <w:tab/>
        <w:t>SUBPART B:  PROCEDURES FOR PUBLIC REVIEW</w:t>
      </w:r>
    </w:p>
    <w:p w:rsidR="00D42D71" w:rsidRDefault="00D42D71">
      <w:pPr>
        <w:rPr>
          <w:rFonts w:ascii="Times New Roman" w:hAnsi="Times New Roman"/>
        </w:rPr>
      </w:pPr>
    </w:p>
    <w:p w:rsidR="00D42D71" w:rsidRDefault="00CB7267">
      <w:pPr>
        <w:rPr>
          <w:rFonts w:ascii="Times New Roman" w:hAnsi="Times New Roman"/>
        </w:rPr>
      </w:pPr>
      <w:r>
        <w:rPr>
          <w:rFonts w:ascii="Times New Roman" w:hAnsi="Times New Roman"/>
        </w:rPr>
        <w:t>Section</w:t>
      </w:r>
    </w:p>
    <w:p w:rsidR="00D42D71" w:rsidRDefault="00CB7267">
      <w:pPr>
        <w:tabs>
          <w:tab w:val="left" w:pos="-1440"/>
        </w:tabs>
        <w:ind w:left="1440" w:hanging="1440"/>
        <w:rPr>
          <w:rFonts w:ascii="Times New Roman" w:hAnsi="Times New Roman"/>
        </w:rPr>
      </w:pPr>
      <w:r>
        <w:rPr>
          <w:rFonts w:ascii="Times New Roman" w:hAnsi="Times New Roman"/>
        </w:rPr>
        <w:t>252.201</w:t>
      </w:r>
      <w:r>
        <w:rPr>
          <w:rFonts w:ascii="Times New Roman" w:hAnsi="Times New Roman"/>
        </w:rPr>
        <w:tab/>
        <w:t>Notice and Opportunity to Comment</w:t>
      </w:r>
    </w:p>
    <w:p w:rsidR="00D42D71" w:rsidRDefault="00CB7267">
      <w:pPr>
        <w:tabs>
          <w:tab w:val="left" w:pos="-1440"/>
        </w:tabs>
        <w:ind w:left="1440" w:hanging="1440"/>
        <w:rPr>
          <w:rFonts w:ascii="Times New Roman" w:hAnsi="Times New Roman"/>
        </w:rPr>
      </w:pPr>
      <w:r>
        <w:rPr>
          <w:rFonts w:ascii="Times New Roman" w:hAnsi="Times New Roman"/>
        </w:rPr>
        <w:t>252.202</w:t>
      </w:r>
      <w:r>
        <w:rPr>
          <w:rFonts w:ascii="Times New Roman" w:hAnsi="Times New Roman"/>
        </w:rPr>
        <w:tab/>
        <w:t>Draft Permit</w:t>
      </w:r>
    </w:p>
    <w:p w:rsidR="00D42D71" w:rsidRDefault="00CB7267">
      <w:pPr>
        <w:tabs>
          <w:tab w:val="left" w:pos="-1440"/>
        </w:tabs>
        <w:ind w:left="1440" w:hanging="1440"/>
        <w:rPr>
          <w:rFonts w:ascii="Times New Roman" w:hAnsi="Times New Roman"/>
        </w:rPr>
      </w:pPr>
      <w:r>
        <w:rPr>
          <w:rFonts w:ascii="Times New Roman" w:hAnsi="Times New Roman"/>
        </w:rPr>
        <w:t>252.203</w:t>
      </w:r>
      <w:r>
        <w:rPr>
          <w:rFonts w:ascii="Times New Roman" w:hAnsi="Times New Roman"/>
        </w:rPr>
        <w:tab/>
        <w:t>Fact Sheet and Statement of Basis</w:t>
      </w:r>
    </w:p>
    <w:p w:rsidR="00D42D71" w:rsidRDefault="00CB7267">
      <w:pPr>
        <w:tabs>
          <w:tab w:val="left" w:pos="-1440"/>
        </w:tabs>
        <w:ind w:left="1440" w:hanging="1440"/>
        <w:rPr>
          <w:rFonts w:ascii="Times New Roman" w:hAnsi="Times New Roman"/>
        </w:rPr>
      </w:pPr>
      <w:r>
        <w:rPr>
          <w:rFonts w:ascii="Times New Roman" w:hAnsi="Times New Roman"/>
        </w:rPr>
        <w:t>252.204</w:t>
      </w:r>
      <w:r>
        <w:rPr>
          <w:rFonts w:ascii="Times New Roman" w:hAnsi="Times New Roman"/>
        </w:rPr>
        <w:tab/>
        <w:t>Availability of Documents</w:t>
      </w:r>
    </w:p>
    <w:p w:rsidR="00D42D71" w:rsidRDefault="00CB7267">
      <w:pPr>
        <w:tabs>
          <w:tab w:val="left" w:pos="-1440"/>
        </w:tabs>
        <w:ind w:left="1440" w:hanging="1440"/>
        <w:rPr>
          <w:rFonts w:ascii="Times New Roman" w:hAnsi="Times New Roman"/>
        </w:rPr>
      </w:pPr>
      <w:r>
        <w:rPr>
          <w:rFonts w:ascii="Times New Roman" w:hAnsi="Times New Roman"/>
        </w:rPr>
        <w:t>252.205</w:t>
      </w:r>
      <w:r>
        <w:rPr>
          <w:rFonts w:ascii="Times New Roman" w:hAnsi="Times New Roman"/>
        </w:rPr>
        <w:tab/>
        <w:t>Opportunity for Public Hearing</w:t>
      </w:r>
    </w:p>
    <w:p w:rsidR="00D42D71" w:rsidRDefault="00CB7267">
      <w:pPr>
        <w:tabs>
          <w:tab w:val="left" w:pos="-1440"/>
        </w:tabs>
        <w:ind w:left="1440" w:hanging="1440"/>
        <w:rPr>
          <w:rFonts w:ascii="Times New Roman" w:hAnsi="Times New Roman"/>
        </w:rPr>
      </w:pPr>
      <w:r>
        <w:rPr>
          <w:rFonts w:ascii="Times New Roman" w:hAnsi="Times New Roman"/>
        </w:rPr>
        <w:t>252.206</w:t>
      </w:r>
      <w:r>
        <w:rPr>
          <w:rFonts w:ascii="Times New Roman" w:hAnsi="Times New Roman"/>
        </w:rPr>
        <w:tab/>
        <w:t>Procedures for Public Hearings</w:t>
      </w:r>
    </w:p>
    <w:p w:rsidR="00D42D71" w:rsidRDefault="00D42D71">
      <w:pPr>
        <w:rPr>
          <w:rFonts w:ascii="Times New Roman" w:hAnsi="Times New Roman"/>
        </w:rPr>
      </w:pPr>
    </w:p>
    <w:p w:rsidR="00D42D71" w:rsidRDefault="00CB7267">
      <w:pPr>
        <w:tabs>
          <w:tab w:val="center" w:pos="4680"/>
        </w:tabs>
        <w:rPr>
          <w:rFonts w:ascii="Times New Roman" w:hAnsi="Times New Roman"/>
        </w:rPr>
      </w:pPr>
      <w:r>
        <w:rPr>
          <w:rFonts w:ascii="Times New Roman" w:hAnsi="Times New Roman"/>
        </w:rPr>
        <w:tab/>
        <w:t>SUBPART C:  USEPA REVIEW AND OBJECTION</w:t>
      </w:r>
    </w:p>
    <w:p w:rsidR="00D42D71" w:rsidRDefault="00CB7267">
      <w:pPr>
        <w:tabs>
          <w:tab w:val="center" w:pos="4680"/>
        </w:tabs>
        <w:rPr>
          <w:rFonts w:ascii="Times New Roman" w:hAnsi="Times New Roman"/>
        </w:rPr>
      </w:pPr>
      <w:r>
        <w:rPr>
          <w:rFonts w:ascii="Times New Roman" w:hAnsi="Times New Roman"/>
        </w:rPr>
        <w:tab/>
        <w:t>PROCEDURES</w:t>
      </w:r>
    </w:p>
    <w:p w:rsidR="00D42D71" w:rsidRDefault="00D42D71">
      <w:pPr>
        <w:rPr>
          <w:rFonts w:ascii="Times New Roman" w:hAnsi="Times New Roman"/>
        </w:rPr>
      </w:pPr>
    </w:p>
    <w:p w:rsidR="00D42D71" w:rsidRDefault="00CB7267">
      <w:pPr>
        <w:rPr>
          <w:rFonts w:ascii="Times New Roman" w:hAnsi="Times New Roman"/>
        </w:rPr>
      </w:pPr>
      <w:r>
        <w:rPr>
          <w:rFonts w:ascii="Times New Roman" w:hAnsi="Times New Roman"/>
        </w:rPr>
        <w:t>Section</w:t>
      </w:r>
    </w:p>
    <w:p w:rsidR="00D42D71" w:rsidRDefault="00CB7267">
      <w:pPr>
        <w:tabs>
          <w:tab w:val="left" w:pos="-1440"/>
        </w:tabs>
        <w:ind w:left="1440" w:hanging="1440"/>
        <w:rPr>
          <w:rFonts w:ascii="Times New Roman" w:hAnsi="Times New Roman"/>
        </w:rPr>
      </w:pPr>
      <w:r>
        <w:rPr>
          <w:rFonts w:ascii="Times New Roman" w:hAnsi="Times New Roman"/>
        </w:rPr>
        <w:t>252.301</w:t>
      </w:r>
      <w:r>
        <w:rPr>
          <w:rFonts w:ascii="Times New Roman" w:hAnsi="Times New Roman"/>
        </w:rPr>
        <w:tab/>
        <w:t>USEPA Review and Objection</w:t>
      </w:r>
    </w:p>
    <w:p w:rsidR="00D42D71" w:rsidRDefault="00D42D71">
      <w:pPr>
        <w:rPr>
          <w:rFonts w:ascii="Times New Roman" w:hAnsi="Times New Roman"/>
        </w:rPr>
      </w:pPr>
    </w:p>
    <w:p w:rsidR="00D42D71" w:rsidRDefault="00CB7267">
      <w:pPr>
        <w:tabs>
          <w:tab w:val="center" w:pos="4680"/>
        </w:tabs>
        <w:rPr>
          <w:rFonts w:ascii="Times New Roman" w:hAnsi="Times New Roman"/>
        </w:rPr>
      </w:pPr>
      <w:r>
        <w:rPr>
          <w:rFonts w:ascii="Times New Roman" w:hAnsi="Times New Roman"/>
        </w:rPr>
        <w:tab/>
        <w:t>SUBPART D:  AGENCY ACTION</w:t>
      </w:r>
    </w:p>
    <w:p w:rsidR="00D42D71" w:rsidRDefault="00D42D71">
      <w:pPr>
        <w:rPr>
          <w:rFonts w:ascii="Times New Roman" w:hAnsi="Times New Roman"/>
        </w:rPr>
      </w:pPr>
    </w:p>
    <w:p w:rsidR="00D42D71" w:rsidRDefault="00CB7267">
      <w:pPr>
        <w:rPr>
          <w:rFonts w:ascii="Times New Roman" w:hAnsi="Times New Roman"/>
        </w:rPr>
      </w:pPr>
      <w:r>
        <w:rPr>
          <w:rFonts w:ascii="Times New Roman" w:hAnsi="Times New Roman"/>
        </w:rPr>
        <w:t>Section</w:t>
      </w:r>
    </w:p>
    <w:p w:rsidR="00D42D71" w:rsidRDefault="00CB7267">
      <w:pPr>
        <w:tabs>
          <w:tab w:val="left" w:pos="-1440"/>
        </w:tabs>
        <w:ind w:left="1440" w:hanging="1440"/>
        <w:rPr>
          <w:rFonts w:ascii="Times New Roman" w:hAnsi="Times New Roman"/>
        </w:rPr>
      </w:pPr>
      <w:r>
        <w:rPr>
          <w:rFonts w:ascii="Times New Roman" w:hAnsi="Times New Roman"/>
        </w:rPr>
        <w:t>252.401</w:t>
      </w:r>
      <w:r>
        <w:rPr>
          <w:rFonts w:ascii="Times New Roman" w:hAnsi="Times New Roman"/>
        </w:rPr>
        <w:tab/>
        <w:t>Final Permit Action</w:t>
      </w:r>
    </w:p>
    <w:p w:rsidR="00D42D71" w:rsidRDefault="00D42D71">
      <w:pPr>
        <w:rPr>
          <w:rFonts w:ascii="Times New Roman" w:hAnsi="Times New Roman"/>
        </w:rPr>
      </w:pPr>
    </w:p>
    <w:p w:rsidR="00D42D71" w:rsidRDefault="00CB7267">
      <w:pPr>
        <w:rPr>
          <w:rFonts w:ascii="Times New Roman" w:hAnsi="Times New Roman"/>
        </w:rPr>
      </w:pPr>
      <w:r>
        <w:rPr>
          <w:rFonts w:ascii="Times New Roman" w:hAnsi="Times New Roman"/>
        </w:rPr>
        <w:t>AUTHORITY:  Implementing and authorized by Sections 4, 9.1(d), 9.1(e), and 39, 39.1(c) and 39.1(d) of the Environmental Protection Act [415 ILCS 5/4, 9.1(d), 9.1(e), 39, 39.1(c) and 39.1(d)].</w:t>
      </w:r>
    </w:p>
    <w:p w:rsidR="00D42D71" w:rsidRDefault="00D42D71">
      <w:pPr>
        <w:rPr>
          <w:rFonts w:ascii="Times New Roman" w:hAnsi="Times New Roman"/>
        </w:rPr>
      </w:pPr>
    </w:p>
    <w:p w:rsidR="00D42D71" w:rsidRPr="00CB7267" w:rsidRDefault="00CB7267">
      <w:pPr>
        <w:rPr>
          <w:rFonts w:ascii="Times New Roman" w:hAnsi="Times New Roman"/>
          <w:szCs w:val="24"/>
        </w:rPr>
      </w:pPr>
      <w:r>
        <w:rPr>
          <w:rFonts w:ascii="Times New Roman" w:hAnsi="Times New Roman"/>
        </w:rPr>
        <w:t xml:space="preserve">SOURCE:  Adopted at 4 Ill. Reg. 10, p. 246, effective February 22, 1980; old rules </w:t>
      </w:r>
      <w:proofErr w:type="gramStart"/>
      <w:r>
        <w:rPr>
          <w:rFonts w:ascii="Times New Roman" w:hAnsi="Times New Roman"/>
        </w:rPr>
        <w:t>repealed</w:t>
      </w:r>
      <w:proofErr w:type="gramEnd"/>
      <w:r>
        <w:rPr>
          <w:rFonts w:ascii="Times New Roman" w:hAnsi="Times New Roman"/>
        </w:rPr>
        <w:t xml:space="preserve"> and new rules adopted at 8 Ill. Reg. 8197, effective June 1, 1984; amended at 17 Ill. Reg. 9684, </w:t>
      </w:r>
      <w:r>
        <w:rPr>
          <w:rFonts w:ascii="Times New Roman" w:hAnsi="Times New Roman"/>
        </w:rPr>
        <w:lastRenderedPageBreak/>
        <w:t>effective June 10, 1993; amended at 22 Ill. Reg. 19253, effective October 13, 1998</w:t>
      </w:r>
      <w:r>
        <w:t xml:space="preserve">; </w:t>
      </w:r>
      <w:r w:rsidRPr="00CB7267">
        <w:rPr>
          <w:rFonts w:ascii="Times New Roman" w:hAnsi="Times New Roman"/>
          <w:szCs w:val="24"/>
        </w:rPr>
        <w:t>amended at 42 Ill. Reg. 15997, effective August 1, 2018.</w:t>
      </w:r>
    </w:p>
    <w:p w:rsidR="00D42D71" w:rsidRDefault="00D42D71">
      <w:pPr>
        <w:rPr>
          <w:rFonts w:ascii="Times New Roman" w:hAnsi="Times New Roman"/>
        </w:rPr>
      </w:pPr>
    </w:p>
    <w:p w:rsidR="00D42D71" w:rsidRDefault="00CB7267">
      <w:pPr>
        <w:tabs>
          <w:tab w:val="center" w:pos="4680"/>
        </w:tabs>
        <w:rPr>
          <w:rFonts w:ascii="Times New Roman" w:hAnsi="Times New Roman"/>
        </w:rPr>
      </w:pPr>
      <w:r>
        <w:rPr>
          <w:rFonts w:ascii="Times New Roman" w:hAnsi="Times New Roman"/>
        </w:rPr>
        <w:tab/>
        <w:t>SUBPART A:  INTRODUCTION</w:t>
      </w:r>
    </w:p>
    <w:p w:rsidR="00D42D71" w:rsidRDefault="00D42D71">
      <w:pPr>
        <w:rPr>
          <w:rFonts w:ascii="Times New Roman" w:hAnsi="Times New Roman"/>
        </w:rPr>
      </w:pPr>
    </w:p>
    <w:p w:rsidR="00D42D71" w:rsidRDefault="00CB7267">
      <w:pPr>
        <w:tabs>
          <w:tab w:val="left" w:pos="-1440"/>
        </w:tabs>
        <w:ind w:left="2880" w:hanging="2880"/>
        <w:rPr>
          <w:rFonts w:ascii="Times New Roman" w:hAnsi="Times New Roman"/>
        </w:rPr>
      </w:pPr>
      <w:r>
        <w:rPr>
          <w:rFonts w:ascii="Times New Roman" w:hAnsi="Times New Roman"/>
        </w:rPr>
        <w:t>Section 252.101</w:t>
      </w:r>
      <w:r>
        <w:rPr>
          <w:rFonts w:ascii="Times New Roman" w:hAnsi="Times New Roman"/>
        </w:rPr>
        <w:tab/>
        <w:t>Purpose</w:t>
      </w:r>
    </w:p>
    <w:p w:rsidR="00D42D71" w:rsidRDefault="00D42D71">
      <w:pPr>
        <w:tabs>
          <w:tab w:val="left" w:pos="-1440"/>
        </w:tabs>
        <w:ind w:left="2880" w:hanging="2880"/>
        <w:rPr>
          <w:rFonts w:ascii="Times New Roman" w:hAnsi="Times New Roman"/>
        </w:rPr>
        <w:sectPr w:rsidR="00D42D71">
          <w:endnotePr>
            <w:numFmt w:val="decimal"/>
          </w:endnotePr>
          <w:pgSz w:w="12240" w:h="15840"/>
          <w:pgMar w:top="1440" w:right="1440" w:bottom="1440" w:left="1440" w:header="1440" w:footer="1440" w:gutter="0"/>
          <w:cols w:space="720"/>
          <w:noEndnote/>
        </w:sectPr>
      </w:pPr>
    </w:p>
    <w:p w:rsidR="00D42D71" w:rsidRDefault="00D42D71">
      <w:pPr>
        <w:rPr>
          <w:rFonts w:ascii="Times New Roman" w:hAnsi="Times New Roman"/>
        </w:rPr>
      </w:pPr>
    </w:p>
    <w:p w:rsidR="00D42D71" w:rsidRDefault="00CB7267">
      <w:pPr>
        <w:rPr>
          <w:rFonts w:ascii="Times New Roman" w:hAnsi="Times New Roman"/>
        </w:rPr>
      </w:pPr>
      <w:r>
        <w:rPr>
          <w:rFonts w:ascii="Times New Roman" w:hAnsi="Times New Roman"/>
        </w:rPr>
        <w:t>These rules are adopted to:</w:t>
      </w:r>
    </w:p>
    <w:p w:rsidR="00D42D71" w:rsidRDefault="00D42D71">
      <w:pPr>
        <w:rPr>
          <w:rFonts w:ascii="Times New Roman" w:hAnsi="Times New Roman"/>
        </w:rPr>
      </w:pPr>
    </w:p>
    <w:p w:rsidR="00D42D71" w:rsidRDefault="00CB7267">
      <w:pPr>
        <w:tabs>
          <w:tab w:val="left" w:pos="-1440"/>
        </w:tabs>
        <w:ind w:left="1440" w:hanging="720"/>
        <w:rPr>
          <w:rFonts w:ascii="Times New Roman" w:hAnsi="Times New Roman"/>
        </w:rPr>
      </w:pPr>
      <w:r>
        <w:rPr>
          <w:rFonts w:ascii="Times New Roman" w:hAnsi="Times New Roman"/>
        </w:rPr>
        <w:t>a)</w:t>
      </w:r>
      <w:r>
        <w:rPr>
          <w:rFonts w:ascii="Times New Roman" w:hAnsi="Times New Roman"/>
        </w:rPr>
        <w:tab/>
        <w:t>Specify public participation procedures which must accompany the processing of permit applications for certain sources of air pollution by the Illinois Environmental Protection Agency (Agency); and</w:t>
      </w:r>
    </w:p>
    <w:p w:rsidR="00D42D71" w:rsidRDefault="00D42D71">
      <w:pPr>
        <w:rPr>
          <w:rFonts w:ascii="Times New Roman" w:hAnsi="Times New Roman"/>
        </w:rPr>
      </w:pPr>
    </w:p>
    <w:p w:rsidR="00D42D71" w:rsidRDefault="00CB7267">
      <w:pPr>
        <w:tabs>
          <w:tab w:val="left" w:pos="-1440"/>
        </w:tabs>
        <w:ind w:left="1440" w:hanging="720"/>
        <w:rPr>
          <w:rFonts w:ascii="Times New Roman" w:hAnsi="Times New Roman"/>
        </w:rPr>
      </w:pPr>
      <w:r>
        <w:rPr>
          <w:rFonts w:ascii="Times New Roman" w:hAnsi="Times New Roman"/>
        </w:rPr>
        <w:t>b)</w:t>
      </w:r>
      <w:r>
        <w:rPr>
          <w:rFonts w:ascii="Times New Roman" w:hAnsi="Times New Roman"/>
        </w:rPr>
        <w:tab/>
        <w:t>Provide the public with an opportunity to comment on proposed permits for certain sources of air pollution that are of public interest.</w:t>
      </w:r>
    </w:p>
    <w:p w:rsidR="00D42D71" w:rsidRDefault="00D42D71">
      <w:pPr>
        <w:rPr>
          <w:rFonts w:ascii="Times New Roman" w:hAnsi="Times New Roman"/>
        </w:rPr>
      </w:pPr>
    </w:p>
    <w:p w:rsidR="00D42D71" w:rsidRDefault="00CB7267">
      <w:pPr>
        <w:ind w:left="720"/>
        <w:rPr>
          <w:rFonts w:ascii="Times New Roman" w:hAnsi="Times New Roman"/>
        </w:rPr>
      </w:pPr>
      <w:r>
        <w:rPr>
          <w:rFonts w:ascii="Times New Roman" w:hAnsi="Times New Roman"/>
        </w:rPr>
        <w:t>(Source:  Amended at 17 Ill. Reg. 9684, effective June 10, 1993)</w:t>
      </w:r>
    </w:p>
    <w:p w:rsidR="00D42D71" w:rsidRDefault="00D42D71">
      <w:pPr>
        <w:rPr>
          <w:rFonts w:ascii="Times New Roman" w:hAnsi="Times New Roman"/>
        </w:rPr>
      </w:pPr>
    </w:p>
    <w:p w:rsidR="00D42D71" w:rsidRDefault="00CB7267">
      <w:pPr>
        <w:tabs>
          <w:tab w:val="left" w:pos="-1440"/>
        </w:tabs>
        <w:ind w:left="2880" w:hanging="2880"/>
        <w:rPr>
          <w:rFonts w:ascii="Times New Roman" w:hAnsi="Times New Roman"/>
        </w:rPr>
      </w:pPr>
      <w:r>
        <w:rPr>
          <w:rFonts w:ascii="Times New Roman" w:hAnsi="Times New Roman"/>
        </w:rPr>
        <w:t>Section 252.102</w:t>
      </w:r>
      <w:r>
        <w:rPr>
          <w:rFonts w:ascii="Times New Roman" w:hAnsi="Times New Roman"/>
        </w:rPr>
        <w:tab/>
        <w:t>Applicability</w:t>
      </w:r>
    </w:p>
    <w:p w:rsidR="00D42D71" w:rsidRDefault="00D42D71">
      <w:pPr>
        <w:rPr>
          <w:rFonts w:ascii="Times New Roman" w:hAnsi="Times New Roman"/>
        </w:rPr>
      </w:pPr>
    </w:p>
    <w:p w:rsidR="00D42D71" w:rsidRDefault="00CB7267">
      <w:pPr>
        <w:tabs>
          <w:tab w:val="left" w:pos="-1440"/>
        </w:tabs>
        <w:ind w:left="1440" w:hanging="720"/>
        <w:rPr>
          <w:rFonts w:ascii="Times New Roman" w:hAnsi="Times New Roman"/>
        </w:rPr>
      </w:pPr>
      <w:r>
        <w:rPr>
          <w:rFonts w:ascii="Times New Roman" w:hAnsi="Times New Roman"/>
        </w:rPr>
        <w:t>a)</w:t>
      </w:r>
      <w:r>
        <w:rPr>
          <w:rFonts w:ascii="Times New Roman" w:hAnsi="Times New Roman"/>
        </w:rPr>
        <w:tab/>
        <w:t>This Part applies to all permit applications filed with the Agency for:</w:t>
      </w:r>
    </w:p>
    <w:p w:rsidR="00D42D71" w:rsidRDefault="00D42D71">
      <w:pPr>
        <w:rPr>
          <w:rFonts w:ascii="Times New Roman" w:hAnsi="Times New Roman"/>
        </w:rPr>
      </w:pPr>
    </w:p>
    <w:p w:rsidR="00D42D71" w:rsidRDefault="00CB7267">
      <w:pPr>
        <w:tabs>
          <w:tab w:val="left" w:pos="-1440"/>
        </w:tabs>
        <w:ind w:left="2160" w:hanging="720"/>
        <w:rPr>
          <w:rFonts w:ascii="Times New Roman" w:hAnsi="Times New Roman"/>
        </w:rPr>
      </w:pPr>
      <w:r>
        <w:rPr>
          <w:rFonts w:ascii="Times New Roman" w:hAnsi="Times New Roman"/>
        </w:rPr>
        <w:t>1)</w:t>
      </w:r>
      <w:r>
        <w:rPr>
          <w:rFonts w:ascii="Times New Roman" w:hAnsi="Times New Roman"/>
        </w:rPr>
        <w:tab/>
        <w:t>Permits pursuant to Major Stationary Sources Construction and Modification, the New Source Review (NSR) rules, 35 Ill. Adm. Code 203, for major new sources and major modifications;</w:t>
      </w:r>
    </w:p>
    <w:p w:rsidR="00D42D71" w:rsidRDefault="00D42D71">
      <w:pPr>
        <w:rPr>
          <w:rFonts w:ascii="Times New Roman" w:hAnsi="Times New Roman"/>
        </w:rPr>
      </w:pPr>
    </w:p>
    <w:p w:rsidR="00D42D71" w:rsidRDefault="00CB7267">
      <w:pPr>
        <w:tabs>
          <w:tab w:val="left" w:pos="-1440"/>
        </w:tabs>
        <w:ind w:left="2160" w:hanging="720"/>
        <w:rPr>
          <w:rFonts w:ascii="Times New Roman" w:hAnsi="Times New Roman"/>
        </w:rPr>
      </w:pPr>
      <w:r>
        <w:rPr>
          <w:rFonts w:ascii="Times New Roman" w:hAnsi="Times New Roman"/>
        </w:rPr>
        <w:t>2)</w:t>
      </w:r>
      <w:r>
        <w:rPr>
          <w:rFonts w:ascii="Times New Roman" w:hAnsi="Times New Roman"/>
        </w:rPr>
        <w:tab/>
        <w:t>Permits pursuant to the federal rules for Prevention of Significant Deterioration of Air Quality (PSD), 40 CFR 52.21, for construction of major new sources and major modifications;</w:t>
      </w:r>
    </w:p>
    <w:p w:rsidR="00D42D71" w:rsidRDefault="00D42D71">
      <w:pPr>
        <w:rPr>
          <w:rFonts w:ascii="Times New Roman" w:hAnsi="Times New Roman"/>
        </w:rPr>
      </w:pPr>
    </w:p>
    <w:p w:rsidR="00D42D71" w:rsidRDefault="00CB7267">
      <w:pPr>
        <w:tabs>
          <w:tab w:val="left" w:pos="-1440"/>
        </w:tabs>
        <w:ind w:left="2160" w:hanging="720"/>
        <w:rPr>
          <w:rFonts w:ascii="Times New Roman" w:hAnsi="Times New Roman"/>
        </w:rPr>
      </w:pPr>
      <w:r>
        <w:rPr>
          <w:rFonts w:ascii="Times New Roman" w:hAnsi="Times New Roman"/>
        </w:rPr>
        <w:t>3)</w:t>
      </w:r>
      <w:r>
        <w:rPr>
          <w:rFonts w:ascii="Times New Roman" w:hAnsi="Times New Roman"/>
        </w:rPr>
        <w:tab/>
        <w:t>Permits for the construction of sources or modifications which would constitute major new sources or major modifications, subject to public notice pursuant to subsection(a)(1) or (2) above, if they were not accompanied by contemporaneous emissions decreases or if federally enforceable significant restrictions were not placed on the source or modification;</w:t>
      </w:r>
    </w:p>
    <w:p w:rsidR="00D42D71" w:rsidRDefault="00D42D71">
      <w:pPr>
        <w:rPr>
          <w:rFonts w:ascii="Times New Roman" w:hAnsi="Times New Roman"/>
        </w:rPr>
      </w:pPr>
    </w:p>
    <w:p w:rsidR="00D42D71" w:rsidRDefault="00CB7267">
      <w:pPr>
        <w:tabs>
          <w:tab w:val="left" w:pos="-1440"/>
        </w:tabs>
        <w:ind w:left="2160" w:hanging="720"/>
        <w:rPr>
          <w:rFonts w:ascii="Times New Roman" w:hAnsi="Times New Roman"/>
        </w:rPr>
      </w:pPr>
      <w:r>
        <w:rPr>
          <w:rFonts w:ascii="Times New Roman" w:hAnsi="Times New Roman"/>
        </w:rPr>
        <w:t>4)</w:t>
      </w:r>
      <w:r>
        <w:rPr>
          <w:rFonts w:ascii="Times New Roman" w:hAnsi="Times New Roman"/>
        </w:rPr>
        <w:tab/>
        <w:t>Permits for the use of Alternative Control Strategies (ACS) pursuant to 35 Ill. Adm. Code 202;</w:t>
      </w:r>
    </w:p>
    <w:p w:rsidR="00D42D71" w:rsidRDefault="00D42D71">
      <w:pPr>
        <w:rPr>
          <w:rFonts w:ascii="Times New Roman" w:hAnsi="Times New Roman"/>
        </w:rPr>
      </w:pPr>
    </w:p>
    <w:p w:rsidR="00D42D71" w:rsidRDefault="00CB7267">
      <w:pPr>
        <w:tabs>
          <w:tab w:val="left" w:pos="-1440"/>
        </w:tabs>
        <w:ind w:left="2160" w:hanging="720"/>
        <w:rPr>
          <w:rFonts w:ascii="Times New Roman" w:hAnsi="Times New Roman"/>
        </w:rPr>
      </w:pPr>
      <w:r>
        <w:rPr>
          <w:rFonts w:ascii="Times New Roman" w:hAnsi="Times New Roman"/>
        </w:rPr>
        <w:t>5)</w:t>
      </w:r>
      <w:r>
        <w:rPr>
          <w:rFonts w:ascii="Times New Roman" w:hAnsi="Times New Roman"/>
        </w:rPr>
        <w:tab/>
        <w:t>Permits to operate sources pursuant to Section 39.5 of the Environmental Protection Act (Act) (the Clean Air Act Permit Program (CAAPP)) and significant modifications of any permit issued thereunder;</w:t>
      </w:r>
    </w:p>
    <w:p w:rsidR="00D42D71" w:rsidRDefault="00D42D71">
      <w:pPr>
        <w:rPr>
          <w:rFonts w:ascii="Times New Roman" w:hAnsi="Times New Roman"/>
        </w:rPr>
      </w:pPr>
    </w:p>
    <w:p w:rsidR="00D42D71" w:rsidRDefault="00CB7267">
      <w:pPr>
        <w:tabs>
          <w:tab w:val="left" w:pos="-1440"/>
        </w:tabs>
        <w:ind w:left="2160" w:hanging="720"/>
        <w:rPr>
          <w:rFonts w:ascii="Times New Roman" w:hAnsi="Times New Roman"/>
        </w:rPr>
      </w:pPr>
      <w:r>
        <w:rPr>
          <w:rFonts w:ascii="Times New Roman" w:hAnsi="Times New Roman"/>
        </w:rPr>
        <w:t>6)</w:t>
      </w:r>
      <w:r>
        <w:rPr>
          <w:rFonts w:ascii="Times New Roman" w:hAnsi="Times New Roman"/>
        </w:rPr>
        <w:tab/>
        <w:t xml:space="preserve">Permits to operate sources which contain federally enforceable conditions </w:t>
      </w:r>
      <w:r>
        <w:rPr>
          <w:rFonts w:ascii="Times New Roman" w:hAnsi="Times New Roman"/>
        </w:rPr>
        <w:lastRenderedPageBreak/>
        <w:t>including permits which exclude sources from the applicability of the permitting requirements described in subsection (a)(1), (a)(2), or (a)(5) above;</w:t>
      </w:r>
    </w:p>
    <w:p w:rsidR="00D42D71" w:rsidRDefault="00D42D71">
      <w:pPr>
        <w:rPr>
          <w:rFonts w:ascii="Times New Roman" w:hAnsi="Times New Roman"/>
        </w:rPr>
      </w:pPr>
    </w:p>
    <w:p w:rsidR="00D42D71" w:rsidRDefault="00D42D71">
      <w:pPr>
        <w:rPr>
          <w:rFonts w:ascii="Times New Roman" w:hAnsi="Times New Roman"/>
        </w:rPr>
        <w:sectPr w:rsidR="00D42D71">
          <w:endnotePr>
            <w:numFmt w:val="decimal"/>
          </w:endnotePr>
          <w:type w:val="continuous"/>
          <w:pgSz w:w="12240" w:h="15840"/>
          <w:pgMar w:top="1440" w:right="1440" w:bottom="1440" w:left="1440" w:header="1440" w:footer="1440" w:gutter="0"/>
          <w:cols w:space="720"/>
          <w:noEndnote/>
        </w:sectPr>
      </w:pPr>
    </w:p>
    <w:p w:rsidR="00D42D71" w:rsidRDefault="00CB7267">
      <w:pPr>
        <w:numPr>
          <w:ilvl w:val="0"/>
          <w:numId w:val="1"/>
        </w:numPr>
        <w:tabs>
          <w:tab w:val="left" w:pos="-1440"/>
        </w:tabs>
        <w:rPr>
          <w:rFonts w:ascii="Times New Roman" w:hAnsi="Times New Roman"/>
        </w:rPr>
      </w:pPr>
      <w:r>
        <w:rPr>
          <w:rFonts w:ascii="Times New Roman" w:hAnsi="Times New Roman"/>
        </w:rPr>
        <w:t>Permits for the construction, reconstruction, or modification of major sources of hazardous air pollutants (HAPs) that require a determination of case-by-case Maximum Achievable Control Technology (MACT), pursuant to Sections 9.1(d) and 39(f) of the Act and Section 112(g) and Section 112(j) of the Clean Air Act (CAA) (42 USC 7412(g) and (j)).</w:t>
      </w:r>
    </w:p>
    <w:p w:rsidR="00D42D71" w:rsidRDefault="00D42D71">
      <w:pPr>
        <w:tabs>
          <w:tab w:val="left" w:pos="-1440"/>
        </w:tabs>
        <w:ind w:left="1440"/>
        <w:rPr>
          <w:rFonts w:ascii="Times New Roman" w:hAnsi="Times New Roman"/>
        </w:rPr>
      </w:pPr>
    </w:p>
    <w:p w:rsidR="00D42D71" w:rsidRDefault="00CB7267">
      <w:pPr>
        <w:numPr>
          <w:ilvl w:val="0"/>
          <w:numId w:val="1"/>
        </w:numPr>
        <w:tabs>
          <w:tab w:val="left" w:pos="-1440"/>
        </w:tabs>
        <w:rPr>
          <w:rFonts w:ascii="Times New Roman" w:hAnsi="Times New Roman"/>
        </w:rPr>
      </w:pPr>
      <w:r>
        <w:rPr>
          <w:rFonts w:ascii="Times New Roman" w:hAnsi="Times New Roman"/>
        </w:rPr>
        <w:t>Permits for the construction of emission units of public interest at a source, the criteria for which are outlined in subsection (b) below; and</w:t>
      </w:r>
    </w:p>
    <w:p w:rsidR="00D42D71" w:rsidRDefault="00D42D71">
      <w:pPr>
        <w:rPr>
          <w:rFonts w:ascii="Times New Roman" w:hAnsi="Times New Roman"/>
        </w:rPr>
      </w:pPr>
    </w:p>
    <w:p w:rsidR="00D42D71" w:rsidRDefault="00CB7267">
      <w:pPr>
        <w:tabs>
          <w:tab w:val="left" w:pos="-1440"/>
        </w:tabs>
        <w:ind w:left="2160" w:hanging="720"/>
        <w:rPr>
          <w:rFonts w:ascii="Times New Roman" w:hAnsi="Times New Roman"/>
        </w:rPr>
      </w:pPr>
      <w:r>
        <w:rPr>
          <w:rFonts w:ascii="Times New Roman" w:hAnsi="Times New Roman"/>
        </w:rPr>
        <w:t>9)</w:t>
      </w:r>
      <w:r>
        <w:rPr>
          <w:rFonts w:ascii="Times New Roman" w:hAnsi="Times New Roman"/>
        </w:rPr>
        <w:tab/>
        <w:t>Revisions to permits described in subsections (a)(1), (a)(2), (a)(3), (a)(4), (a)(5), (a)(6) and (a)(7) above as specified by applicable regulations.  This Part shall apply to all revisions which:  revise any standard established on a case-by-case basis; alter conditions imposed to meet requirements for emissions offsets; or relax testing, monitoring, recordkeeping, or reporting requirements.</w:t>
      </w:r>
    </w:p>
    <w:p w:rsidR="00D42D71" w:rsidRDefault="00D42D71">
      <w:pPr>
        <w:rPr>
          <w:rFonts w:ascii="Times New Roman" w:hAnsi="Times New Roman"/>
        </w:rPr>
      </w:pPr>
    </w:p>
    <w:p w:rsidR="00D42D71" w:rsidRDefault="00CB7267">
      <w:pPr>
        <w:tabs>
          <w:tab w:val="left" w:pos="-1440"/>
        </w:tabs>
        <w:ind w:left="1440" w:hanging="720"/>
        <w:rPr>
          <w:rFonts w:ascii="Times New Roman" w:hAnsi="Times New Roman"/>
        </w:rPr>
      </w:pPr>
      <w:r>
        <w:rPr>
          <w:rFonts w:ascii="Times New Roman" w:hAnsi="Times New Roman"/>
        </w:rPr>
        <w:t>b)</w:t>
      </w:r>
      <w:r>
        <w:rPr>
          <w:rFonts w:ascii="Times New Roman" w:hAnsi="Times New Roman"/>
        </w:rPr>
        <w:tab/>
        <w:t>The Director shall determine whether an emission unit is of public interest.  In making the decision, the Director shall consider:</w:t>
      </w:r>
    </w:p>
    <w:p w:rsidR="00D42D71" w:rsidRDefault="00D42D71">
      <w:pPr>
        <w:rPr>
          <w:rFonts w:ascii="Times New Roman" w:hAnsi="Times New Roman"/>
        </w:rPr>
      </w:pPr>
    </w:p>
    <w:p w:rsidR="00D42D71" w:rsidRDefault="00CB7267">
      <w:pPr>
        <w:tabs>
          <w:tab w:val="left" w:pos="-1440"/>
        </w:tabs>
        <w:ind w:left="2160" w:hanging="720"/>
        <w:rPr>
          <w:rFonts w:ascii="Times New Roman" w:hAnsi="Times New Roman"/>
        </w:rPr>
      </w:pPr>
      <w:r>
        <w:rPr>
          <w:rFonts w:ascii="Times New Roman" w:hAnsi="Times New Roman"/>
        </w:rPr>
        <w:t>1)</w:t>
      </w:r>
      <w:r>
        <w:rPr>
          <w:rFonts w:ascii="Times New Roman" w:hAnsi="Times New Roman"/>
        </w:rPr>
        <w:tab/>
        <w:t>The type of permit for which the application is made;</w:t>
      </w:r>
    </w:p>
    <w:p w:rsidR="00D42D71" w:rsidRDefault="00D42D71">
      <w:pPr>
        <w:rPr>
          <w:rFonts w:ascii="Times New Roman" w:hAnsi="Times New Roman"/>
        </w:rPr>
      </w:pPr>
    </w:p>
    <w:p w:rsidR="00D42D71" w:rsidRDefault="00CB7267">
      <w:pPr>
        <w:tabs>
          <w:tab w:val="left" w:pos="-1440"/>
        </w:tabs>
        <w:ind w:left="2160" w:hanging="720"/>
        <w:rPr>
          <w:rFonts w:ascii="Times New Roman" w:hAnsi="Times New Roman"/>
        </w:rPr>
      </w:pPr>
      <w:r>
        <w:rPr>
          <w:rFonts w:ascii="Times New Roman" w:hAnsi="Times New Roman"/>
        </w:rPr>
        <w:t>2)</w:t>
      </w:r>
      <w:r>
        <w:rPr>
          <w:rFonts w:ascii="Times New Roman" w:hAnsi="Times New Roman"/>
        </w:rPr>
        <w:tab/>
        <w:t>The nature and amount of pollutants which will be emitted by the source;</w:t>
      </w:r>
    </w:p>
    <w:p w:rsidR="00D42D71" w:rsidRDefault="00D42D71">
      <w:pPr>
        <w:rPr>
          <w:rFonts w:ascii="Times New Roman" w:hAnsi="Times New Roman"/>
        </w:rPr>
      </w:pPr>
    </w:p>
    <w:p w:rsidR="00D42D71" w:rsidRDefault="00CB7267">
      <w:pPr>
        <w:tabs>
          <w:tab w:val="left" w:pos="-1440"/>
        </w:tabs>
        <w:ind w:left="2160" w:hanging="720"/>
        <w:rPr>
          <w:rFonts w:ascii="Times New Roman" w:hAnsi="Times New Roman"/>
        </w:rPr>
      </w:pPr>
      <w:r>
        <w:rPr>
          <w:rFonts w:ascii="Times New Roman" w:hAnsi="Times New Roman"/>
        </w:rPr>
        <w:t>3)</w:t>
      </w:r>
      <w:r>
        <w:rPr>
          <w:rFonts w:ascii="Times New Roman" w:hAnsi="Times New Roman"/>
        </w:rPr>
        <w:tab/>
        <w:t>Possible effects of the emissions on health and the environment;</w:t>
      </w:r>
    </w:p>
    <w:p w:rsidR="00D42D71" w:rsidRDefault="00D42D71">
      <w:pPr>
        <w:rPr>
          <w:rFonts w:ascii="Times New Roman" w:hAnsi="Times New Roman"/>
        </w:rPr>
      </w:pPr>
    </w:p>
    <w:p w:rsidR="00D42D71" w:rsidRDefault="00CB7267">
      <w:pPr>
        <w:tabs>
          <w:tab w:val="left" w:pos="-1440"/>
        </w:tabs>
        <w:ind w:left="2160" w:hanging="720"/>
        <w:rPr>
          <w:rFonts w:ascii="Times New Roman" w:hAnsi="Times New Roman"/>
        </w:rPr>
      </w:pPr>
      <w:r>
        <w:rPr>
          <w:rFonts w:ascii="Times New Roman" w:hAnsi="Times New Roman"/>
        </w:rPr>
        <w:t>4)</w:t>
      </w:r>
      <w:r>
        <w:rPr>
          <w:rFonts w:ascii="Times New Roman" w:hAnsi="Times New Roman"/>
        </w:rPr>
        <w:tab/>
        <w:t>The location of the source;</w:t>
      </w:r>
    </w:p>
    <w:p w:rsidR="00D42D71" w:rsidRDefault="00D42D71">
      <w:pPr>
        <w:rPr>
          <w:rFonts w:ascii="Times New Roman" w:hAnsi="Times New Roman"/>
        </w:rPr>
      </w:pPr>
    </w:p>
    <w:p w:rsidR="00D42D71" w:rsidRDefault="00CB7267">
      <w:pPr>
        <w:tabs>
          <w:tab w:val="left" w:pos="-1440"/>
        </w:tabs>
        <w:ind w:left="2160" w:hanging="720"/>
        <w:rPr>
          <w:rFonts w:ascii="Times New Roman" w:hAnsi="Times New Roman"/>
        </w:rPr>
      </w:pPr>
      <w:r>
        <w:rPr>
          <w:rFonts w:ascii="Times New Roman" w:hAnsi="Times New Roman"/>
        </w:rPr>
        <w:t>5)</w:t>
      </w:r>
      <w:r>
        <w:rPr>
          <w:rFonts w:ascii="Times New Roman" w:hAnsi="Times New Roman"/>
        </w:rPr>
        <w:tab/>
        <w:t>The interest in the source exhibited by the public, based on comments and inquiries received by the Agency;</w:t>
      </w:r>
    </w:p>
    <w:p w:rsidR="00D42D71" w:rsidRDefault="00D42D71">
      <w:pPr>
        <w:rPr>
          <w:rFonts w:ascii="Times New Roman" w:hAnsi="Times New Roman"/>
        </w:rPr>
      </w:pPr>
    </w:p>
    <w:p w:rsidR="00D42D71" w:rsidRDefault="00CB7267">
      <w:pPr>
        <w:tabs>
          <w:tab w:val="left" w:pos="-1440"/>
        </w:tabs>
        <w:ind w:left="2160" w:hanging="720"/>
        <w:rPr>
          <w:rFonts w:ascii="Times New Roman" w:hAnsi="Times New Roman"/>
        </w:rPr>
      </w:pPr>
      <w:r>
        <w:rPr>
          <w:rFonts w:ascii="Times New Roman" w:hAnsi="Times New Roman"/>
        </w:rPr>
        <w:t>6)</w:t>
      </w:r>
      <w:r>
        <w:rPr>
          <w:rFonts w:ascii="Times New Roman" w:hAnsi="Times New Roman"/>
        </w:rPr>
        <w:tab/>
        <w:t>Other factors which are distinctive to the source; and</w:t>
      </w:r>
    </w:p>
    <w:p w:rsidR="00D42D71" w:rsidRDefault="00D42D71">
      <w:pPr>
        <w:rPr>
          <w:rFonts w:ascii="Times New Roman" w:hAnsi="Times New Roman"/>
        </w:rPr>
      </w:pPr>
    </w:p>
    <w:p w:rsidR="00D42D71" w:rsidRDefault="00CB7267">
      <w:pPr>
        <w:tabs>
          <w:tab w:val="left" w:pos="-1440"/>
        </w:tabs>
        <w:ind w:left="2160" w:hanging="720"/>
        <w:rPr>
          <w:rFonts w:ascii="Times New Roman" w:hAnsi="Times New Roman"/>
        </w:rPr>
      </w:pPr>
      <w:r>
        <w:rPr>
          <w:rFonts w:ascii="Times New Roman" w:hAnsi="Times New Roman"/>
        </w:rPr>
        <w:t>7)</w:t>
      </w:r>
      <w:r>
        <w:rPr>
          <w:rFonts w:ascii="Times New Roman" w:hAnsi="Times New Roman"/>
        </w:rPr>
        <w:tab/>
        <w:t>The proposed action by the Agency.</w:t>
      </w:r>
    </w:p>
    <w:p w:rsidR="00D42D71" w:rsidRDefault="00D42D71">
      <w:pPr>
        <w:rPr>
          <w:rFonts w:ascii="Times New Roman" w:hAnsi="Times New Roman"/>
        </w:rPr>
      </w:pPr>
    </w:p>
    <w:p w:rsidR="00D42D71" w:rsidRDefault="00CB7267">
      <w:pPr>
        <w:ind w:left="720"/>
        <w:rPr>
          <w:rFonts w:ascii="Times New Roman" w:hAnsi="Times New Roman"/>
        </w:rPr>
      </w:pPr>
      <w:r>
        <w:rPr>
          <w:rFonts w:ascii="Times New Roman" w:hAnsi="Times New Roman"/>
        </w:rPr>
        <w:t>(Source:  Amended at 22 Ill. Reg. 19253, effective October 13, 1998)</w:t>
      </w:r>
    </w:p>
    <w:p w:rsidR="00D42D71" w:rsidRDefault="00D42D71">
      <w:pPr>
        <w:rPr>
          <w:rFonts w:ascii="Times New Roman" w:hAnsi="Times New Roman"/>
        </w:rPr>
      </w:pPr>
    </w:p>
    <w:p w:rsidR="00D42D71" w:rsidRDefault="00CB7267">
      <w:pPr>
        <w:tabs>
          <w:tab w:val="left" w:pos="-1440"/>
        </w:tabs>
        <w:ind w:left="2880" w:hanging="2880"/>
        <w:rPr>
          <w:rFonts w:ascii="Times New Roman" w:hAnsi="Times New Roman"/>
        </w:rPr>
      </w:pPr>
      <w:r>
        <w:rPr>
          <w:rFonts w:ascii="Times New Roman" w:hAnsi="Times New Roman"/>
        </w:rPr>
        <w:t>Section 252.103</w:t>
      </w:r>
      <w:r>
        <w:rPr>
          <w:rFonts w:ascii="Times New Roman" w:hAnsi="Times New Roman"/>
        </w:rPr>
        <w:tab/>
        <w:t>Application for a Prevention of Significant Deterioration Permit</w:t>
      </w:r>
    </w:p>
    <w:p w:rsidR="00D42D71" w:rsidRDefault="00D42D71">
      <w:pPr>
        <w:rPr>
          <w:rFonts w:ascii="Times New Roman" w:hAnsi="Times New Roman"/>
        </w:rPr>
      </w:pPr>
    </w:p>
    <w:p w:rsidR="00D42D71" w:rsidRDefault="00CB7267">
      <w:pPr>
        <w:tabs>
          <w:tab w:val="left" w:pos="-1440"/>
        </w:tabs>
        <w:ind w:left="1440" w:hanging="720"/>
        <w:rPr>
          <w:rFonts w:ascii="Times New Roman" w:hAnsi="Times New Roman"/>
        </w:rPr>
      </w:pPr>
      <w:r>
        <w:rPr>
          <w:rFonts w:ascii="Times New Roman" w:hAnsi="Times New Roman"/>
        </w:rPr>
        <w:t>a)</w:t>
      </w:r>
      <w:r>
        <w:rPr>
          <w:rFonts w:ascii="Times New Roman" w:hAnsi="Times New Roman"/>
        </w:rPr>
        <w:tab/>
        <w:t>Applicable procedures of the Consolidated Permit Regulations, 40 CFR 124, shall be followed for the issuance of permits pursuant to the federal PSD rules for new major stationary sources and major modifications.</w:t>
      </w:r>
    </w:p>
    <w:p w:rsidR="00D42D71" w:rsidRDefault="00D42D71">
      <w:pPr>
        <w:rPr>
          <w:rFonts w:ascii="Times New Roman" w:hAnsi="Times New Roman"/>
        </w:rPr>
      </w:pPr>
    </w:p>
    <w:p w:rsidR="00D42D71" w:rsidRDefault="00CB7267">
      <w:pPr>
        <w:tabs>
          <w:tab w:val="left" w:pos="-1440"/>
        </w:tabs>
        <w:ind w:left="1440" w:hanging="720"/>
        <w:rPr>
          <w:rFonts w:ascii="Times New Roman" w:hAnsi="Times New Roman"/>
        </w:rPr>
      </w:pPr>
      <w:r>
        <w:rPr>
          <w:rFonts w:ascii="Times New Roman" w:hAnsi="Times New Roman"/>
        </w:rPr>
        <w:t>b)</w:t>
      </w:r>
      <w:r>
        <w:rPr>
          <w:rFonts w:ascii="Times New Roman" w:hAnsi="Times New Roman"/>
        </w:rPr>
        <w:tab/>
        <w:t>Applicable procedures of this Part shall also be followed for issuance of such permits.</w:t>
      </w:r>
    </w:p>
    <w:p w:rsidR="00D42D71" w:rsidRDefault="00D42D71">
      <w:pPr>
        <w:rPr>
          <w:rFonts w:ascii="Times New Roman" w:hAnsi="Times New Roman"/>
        </w:rPr>
      </w:pPr>
    </w:p>
    <w:p w:rsidR="00D42D71" w:rsidRDefault="00D42D71">
      <w:pPr>
        <w:rPr>
          <w:rFonts w:ascii="Times New Roman" w:hAnsi="Times New Roman"/>
        </w:rPr>
        <w:sectPr w:rsidR="00D42D71">
          <w:endnotePr>
            <w:numFmt w:val="decimal"/>
          </w:endnotePr>
          <w:type w:val="continuous"/>
          <w:pgSz w:w="12240" w:h="15840"/>
          <w:pgMar w:top="1440" w:right="1440" w:bottom="1440" w:left="1440" w:header="1440" w:footer="1440" w:gutter="0"/>
          <w:cols w:space="720"/>
          <w:noEndnote/>
        </w:sectPr>
      </w:pPr>
    </w:p>
    <w:p w:rsidR="00D42D71" w:rsidRDefault="00CB7267">
      <w:pPr>
        <w:tabs>
          <w:tab w:val="left" w:pos="-1440"/>
        </w:tabs>
        <w:ind w:left="1440" w:hanging="720"/>
        <w:rPr>
          <w:rFonts w:ascii="Times New Roman" w:hAnsi="Times New Roman"/>
        </w:rPr>
      </w:pPr>
      <w:r>
        <w:rPr>
          <w:rFonts w:ascii="Times New Roman" w:hAnsi="Times New Roman"/>
        </w:rPr>
        <w:t>c)</w:t>
      </w:r>
      <w:r>
        <w:rPr>
          <w:rFonts w:ascii="Times New Roman" w:hAnsi="Times New Roman"/>
        </w:rPr>
        <w:tab/>
        <w:t>The following shall apply regarding denials of PSD permit applications:</w:t>
      </w:r>
    </w:p>
    <w:p w:rsidR="00D42D71" w:rsidRDefault="00D42D71">
      <w:pPr>
        <w:rPr>
          <w:rFonts w:ascii="Times New Roman" w:hAnsi="Times New Roman"/>
        </w:rPr>
      </w:pPr>
    </w:p>
    <w:p w:rsidR="00D42D71" w:rsidRDefault="00CB7267">
      <w:pPr>
        <w:tabs>
          <w:tab w:val="left" w:pos="-1440"/>
        </w:tabs>
        <w:ind w:left="2160" w:hanging="720"/>
        <w:rPr>
          <w:rFonts w:ascii="Times New Roman" w:hAnsi="Times New Roman"/>
        </w:rPr>
      </w:pPr>
      <w:r>
        <w:rPr>
          <w:rFonts w:ascii="Times New Roman" w:hAnsi="Times New Roman"/>
        </w:rPr>
        <w:t>1)</w:t>
      </w:r>
      <w:r>
        <w:rPr>
          <w:rFonts w:ascii="Times New Roman" w:hAnsi="Times New Roman"/>
        </w:rPr>
        <w:tab/>
        <w:t>The procedures of this Part shall also apply if the Agency proposes to deny an application for a PSD permit if the reasons for denial are those for which appeal to the Administrator of the United States Environmental Protection Agency (USEPA) would be necessary.  Such reasons may relate to requirements of the PSD rules which have been subject to interpretation by USEPA, including but not limited to the methodology for performing air quality analyses, the need for gathering site</w:t>
      </w:r>
      <w:r>
        <w:rPr>
          <w:rFonts w:ascii="Times New Roman" w:hAnsi="Times New Roman"/>
        </w:rPr>
        <w:noBreakHyphen/>
        <w:t>specific ambient air quality data, the procedures for evaluating Best Available Control Technology (BACT), and the criteria used to establish BACT.</w:t>
      </w:r>
    </w:p>
    <w:p w:rsidR="00D42D71" w:rsidRDefault="00D42D71">
      <w:pPr>
        <w:rPr>
          <w:rFonts w:ascii="Times New Roman" w:hAnsi="Times New Roman"/>
        </w:rPr>
      </w:pPr>
    </w:p>
    <w:p w:rsidR="00D42D71" w:rsidRDefault="00CB7267">
      <w:pPr>
        <w:tabs>
          <w:tab w:val="left" w:pos="-1440"/>
        </w:tabs>
        <w:ind w:left="2160" w:hanging="720"/>
        <w:rPr>
          <w:rFonts w:ascii="Times New Roman" w:hAnsi="Times New Roman"/>
        </w:rPr>
      </w:pPr>
      <w:r>
        <w:rPr>
          <w:rFonts w:ascii="Times New Roman" w:hAnsi="Times New Roman"/>
        </w:rPr>
        <w:t>2)</w:t>
      </w:r>
      <w:r>
        <w:rPr>
          <w:rFonts w:ascii="Times New Roman" w:hAnsi="Times New Roman"/>
        </w:rPr>
        <w:tab/>
        <w:t>For those PSD permits for which public comment is required for a proposed denial of a permit pursuant to subsection (1) above, the following shall apply:</w:t>
      </w:r>
    </w:p>
    <w:p w:rsidR="00D42D71" w:rsidRDefault="00D42D71">
      <w:pPr>
        <w:rPr>
          <w:rFonts w:ascii="Times New Roman" w:hAnsi="Times New Roman"/>
        </w:rPr>
      </w:pPr>
    </w:p>
    <w:p w:rsidR="00D42D71" w:rsidRDefault="00CB7267">
      <w:pPr>
        <w:tabs>
          <w:tab w:val="left" w:pos="-1440"/>
        </w:tabs>
        <w:ind w:left="2880" w:hanging="720"/>
        <w:rPr>
          <w:rFonts w:ascii="Times New Roman" w:hAnsi="Times New Roman"/>
        </w:rPr>
      </w:pPr>
      <w:proofErr w:type="spellStart"/>
      <w:r>
        <w:rPr>
          <w:rFonts w:ascii="Times New Roman" w:hAnsi="Times New Roman"/>
        </w:rPr>
        <w:t>i</w:t>
      </w:r>
      <w:proofErr w:type="spellEnd"/>
      <w:r>
        <w:rPr>
          <w:rFonts w:ascii="Times New Roman" w:hAnsi="Times New Roman"/>
        </w:rPr>
        <w:t>)</w:t>
      </w:r>
      <w:r>
        <w:rPr>
          <w:rFonts w:ascii="Times New Roman" w:hAnsi="Times New Roman"/>
        </w:rPr>
        <w:tab/>
        <w:t>Where the procedures of this Part refer to a draft permit, they shall also apply to a draft permit denial letter; and</w:t>
      </w:r>
    </w:p>
    <w:p w:rsidR="00D42D71" w:rsidRDefault="00D42D71">
      <w:pPr>
        <w:rPr>
          <w:rFonts w:ascii="Times New Roman" w:hAnsi="Times New Roman"/>
        </w:rPr>
      </w:pPr>
    </w:p>
    <w:p w:rsidR="00D42D71" w:rsidRDefault="00CB7267">
      <w:pPr>
        <w:tabs>
          <w:tab w:val="left" w:pos="-1440"/>
        </w:tabs>
        <w:ind w:left="2880" w:hanging="720"/>
        <w:rPr>
          <w:rFonts w:ascii="Times New Roman" w:hAnsi="Times New Roman"/>
        </w:rPr>
      </w:pPr>
      <w:r>
        <w:rPr>
          <w:rFonts w:ascii="Times New Roman" w:hAnsi="Times New Roman"/>
        </w:rPr>
        <w:t>ii)</w:t>
      </w:r>
      <w:r>
        <w:rPr>
          <w:rFonts w:ascii="Times New Roman" w:hAnsi="Times New Roman"/>
        </w:rPr>
        <w:tab/>
        <w:t>Where the procedures of this Part refer to a notice of intent to issue, they shall also apply to a notice of intent to deny.</w:t>
      </w:r>
    </w:p>
    <w:p w:rsidR="00D42D71" w:rsidRDefault="00D42D71">
      <w:pPr>
        <w:rPr>
          <w:rFonts w:ascii="Times New Roman" w:hAnsi="Times New Roman"/>
        </w:rPr>
      </w:pPr>
    </w:p>
    <w:p w:rsidR="00D42D71" w:rsidRDefault="00CB7267">
      <w:pPr>
        <w:tabs>
          <w:tab w:val="left" w:pos="-1440"/>
        </w:tabs>
        <w:ind w:left="2160" w:hanging="720"/>
        <w:rPr>
          <w:rFonts w:ascii="Times New Roman" w:hAnsi="Times New Roman"/>
        </w:rPr>
      </w:pPr>
      <w:r>
        <w:rPr>
          <w:rFonts w:ascii="Times New Roman" w:hAnsi="Times New Roman"/>
        </w:rPr>
        <w:t>3)</w:t>
      </w:r>
      <w:r>
        <w:rPr>
          <w:rFonts w:ascii="Times New Roman" w:hAnsi="Times New Roman"/>
        </w:rPr>
        <w:tab/>
        <w:t>Following a public comment period on the proposed denial of the permit, if the Agency determines that a permit should be issued, a public comment period shall be held on the proposed issuance of the permit.</w:t>
      </w:r>
    </w:p>
    <w:p w:rsidR="00D42D71" w:rsidRDefault="00D42D71">
      <w:pPr>
        <w:rPr>
          <w:rFonts w:ascii="Times New Roman" w:hAnsi="Times New Roman"/>
        </w:rPr>
      </w:pPr>
    </w:p>
    <w:p w:rsidR="00D42D71" w:rsidRDefault="00CB7267">
      <w:pPr>
        <w:ind w:left="720"/>
        <w:rPr>
          <w:rFonts w:ascii="Times New Roman" w:hAnsi="Times New Roman"/>
        </w:rPr>
      </w:pPr>
      <w:r>
        <w:rPr>
          <w:rFonts w:ascii="Times New Roman" w:hAnsi="Times New Roman"/>
        </w:rPr>
        <w:t>(Source:  Section repealed, new Section added at 17 Ill. Reg. 9684, effective June 10, 1993)</w:t>
      </w:r>
    </w:p>
    <w:p w:rsidR="00D42D71" w:rsidRDefault="00D42D71">
      <w:pPr>
        <w:rPr>
          <w:rFonts w:ascii="Times New Roman" w:hAnsi="Times New Roman"/>
        </w:rPr>
      </w:pPr>
    </w:p>
    <w:p w:rsidR="00D42D71" w:rsidRDefault="00CB7267">
      <w:pPr>
        <w:tabs>
          <w:tab w:val="left" w:pos="-1440"/>
        </w:tabs>
        <w:ind w:left="2880" w:hanging="2880"/>
        <w:rPr>
          <w:rFonts w:ascii="Times New Roman" w:hAnsi="Times New Roman"/>
        </w:rPr>
      </w:pPr>
      <w:r>
        <w:rPr>
          <w:rFonts w:ascii="Times New Roman" w:hAnsi="Times New Roman"/>
        </w:rPr>
        <w:t>Section 252.104</w:t>
      </w:r>
      <w:r>
        <w:rPr>
          <w:rFonts w:ascii="Times New Roman" w:hAnsi="Times New Roman"/>
        </w:rPr>
        <w:tab/>
        <w:t>Definitions</w:t>
      </w:r>
    </w:p>
    <w:p w:rsidR="00D42D71" w:rsidRDefault="00D42D71">
      <w:pPr>
        <w:rPr>
          <w:rFonts w:ascii="Times New Roman" w:hAnsi="Times New Roman"/>
        </w:rPr>
      </w:pPr>
    </w:p>
    <w:p w:rsidR="00D42D71" w:rsidRDefault="00CB7267">
      <w:pPr>
        <w:rPr>
          <w:rFonts w:ascii="Times New Roman" w:hAnsi="Times New Roman"/>
        </w:rPr>
      </w:pPr>
      <w:r>
        <w:rPr>
          <w:rFonts w:ascii="Times New Roman" w:hAnsi="Times New Roman"/>
        </w:rPr>
        <w:t>Terms in these rules have the same meaning as defined in Section 3 of the Act and the Pollution Control Board Rules and Regulations on Air Pollution, 35 Ill. Adm. Code:  Subtitle B, Chapter I, as appropriate to the subject matter of the permit.</w:t>
      </w:r>
    </w:p>
    <w:p w:rsidR="00D42D71" w:rsidRDefault="00D42D71">
      <w:pPr>
        <w:rPr>
          <w:rFonts w:ascii="Times New Roman" w:hAnsi="Times New Roman"/>
        </w:rPr>
      </w:pPr>
    </w:p>
    <w:p w:rsidR="00D42D71" w:rsidRDefault="00CB7267">
      <w:pPr>
        <w:ind w:left="720"/>
        <w:rPr>
          <w:rFonts w:ascii="Times New Roman" w:hAnsi="Times New Roman"/>
        </w:rPr>
      </w:pPr>
      <w:r>
        <w:rPr>
          <w:rFonts w:ascii="Times New Roman" w:hAnsi="Times New Roman"/>
        </w:rPr>
        <w:t>(Source:  Amended at 17 Ill. Reg. 9684, effective June 10, 1993)</w:t>
      </w:r>
    </w:p>
    <w:p w:rsidR="00D42D71" w:rsidRDefault="00D42D71">
      <w:pPr>
        <w:rPr>
          <w:rFonts w:ascii="Times New Roman" w:hAnsi="Times New Roman"/>
        </w:rPr>
      </w:pPr>
    </w:p>
    <w:p w:rsidR="00D42D71" w:rsidRDefault="00CB7267">
      <w:pPr>
        <w:tabs>
          <w:tab w:val="left" w:pos="-1440"/>
        </w:tabs>
        <w:ind w:left="2880" w:hanging="2880"/>
        <w:rPr>
          <w:rFonts w:ascii="Times New Roman" w:hAnsi="Times New Roman"/>
        </w:rPr>
      </w:pPr>
      <w:r>
        <w:rPr>
          <w:rFonts w:ascii="Times New Roman" w:hAnsi="Times New Roman"/>
        </w:rPr>
        <w:t>Section 252.105</w:t>
      </w:r>
      <w:r>
        <w:rPr>
          <w:rFonts w:ascii="Times New Roman" w:hAnsi="Times New Roman"/>
        </w:rPr>
        <w:tab/>
        <w:t>Consolidation</w:t>
      </w:r>
    </w:p>
    <w:p w:rsidR="00D42D71" w:rsidRDefault="00D42D71">
      <w:pPr>
        <w:rPr>
          <w:rFonts w:ascii="Times New Roman" w:hAnsi="Times New Roman"/>
        </w:rPr>
      </w:pPr>
    </w:p>
    <w:p w:rsidR="00D42D71" w:rsidRDefault="00D42D71">
      <w:pPr>
        <w:rPr>
          <w:rFonts w:ascii="Times New Roman" w:hAnsi="Times New Roman"/>
        </w:rPr>
        <w:sectPr w:rsidR="00D42D71">
          <w:endnotePr>
            <w:numFmt w:val="decimal"/>
          </w:endnotePr>
          <w:type w:val="continuous"/>
          <w:pgSz w:w="12240" w:h="15840"/>
          <w:pgMar w:top="1440" w:right="1440" w:bottom="1440" w:left="1440" w:header="1440" w:footer="1440" w:gutter="0"/>
          <w:cols w:space="720"/>
          <w:noEndnote/>
        </w:sectPr>
      </w:pPr>
    </w:p>
    <w:p w:rsidR="00D42D71" w:rsidRDefault="00CB7267">
      <w:pPr>
        <w:rPr>
          <w:rFonts w:ascii="Times New Roman" w:hAnsi="Times New Roman"/>
        </w:rPr>
      </w:pPr>
      <w:r>
        <w:rPr>
          <w:rFonts w:ascii="Times New Roman" w:hAnsi="Times New Roman"/>
        </w:rPr>
        <w:t xml:space="preserve">The Agency may consolidate the public participation activities for two or more permits subject to these rules when the operations to be permitted are similar, related, or in close geographical </w:t>
      </w:r>
      <w:r>
        <w:rPr>
          <w:rFonts w:ascii="Times New Roman" w:hAnsi="Times New Roman"/>
        </w:rPr>
        <w:lastRenderedPageBreak/>
        <w:t>proximity, where practicable.</w:t>
      </w:r>
    </w:p>
    <w:p w:rsidR="00D42D71" w:rsidRDefault="00D42D71">
      <w:pPr>
        <w:rPr>
          <w:rFonts w:ascii="Times New Roman" w:hAnsi="Times New Roman"/>
        </w:rPr>
      </w:pPr>
    </w:p>
    <w:p w:rsidR="00D42D71" w:rsidRDefault="00CB7267">
      <w:pPr>
        <w:ind w:left="720"/>
        <w:rPr>
          <w:rFonts w:ascii="Times New Roman" w:hAnsi="Times New Roman"/>
        </w:rPr>
      </w:pPr>
      <w:r>
        <w:rPr>
          <w:rFonts w:ascii="Times New Roman" w:hAnsi="Times New Roman"/>
        </w:rPr>
        <w:t>(Source:  Amended at 17 Ill. Reg. 9684, effective June 10, 1993)</w:t>
      </w:r>
    </w:p>
    <w:p w:rsidR="00D42D71" w:rsidRDefault="00D42D71">
      <w:pPr>
        <w:rPr>
          <w:rFonts w:ascii="Times New Roman" w:hAnsi="Times New Roman"/>
        </w:rPr>
      </w:pPr>
    </w:p>
    <w:p w:rsidR="00D42D71" w:rsidRDefault="00CB7267">
      <w:pPr>
        <w:tabs>
          <w:tab w:val="center" w:pos="4680"/>
        </w:tabs>
        <w:rPr>
          <w:rFonts w:ascii="Times New Roman" w:hAnsi="Times New Roman"/>
        </w:rPr>
      </w:pPr>
      <w:r>
        <w:rPr>
          <w:rFonts w:ascii="Times New Roman" w:hAnsi="Times New Roman"/>
        </w:rPr>
        <w:tab/>
        <w:t>SUBPART B:  PROCEDURES FOR PUBLIC REVIEW</w:t>
      </w:r>
    </w:p>
    <w:p w:rsidR="00D42D71" w:rsidRDefault="00D42D71">
      <w:pPr>
        <w:rPr>
          <w:rFonts w:ascii="Times New Roman" w:hAnsi="Times New Roman"/>
        </w:rPr>
      </w:pPr>
    </w:p>
    <w:p w:rsidR="00D42D71" w:rsidRDefault="00CB7267">
      <w:pPr>
        <w:tabs>
          <w:tab w:val="left" w:pos="-1440"/>
        </w:tabs>
        <w:ind w:left="2880" w:hanging="2880"/>
        <w:rPr>
          <w:rFonts w:ascii="Times New Roman" w:hAnsi="Times New Roman"/>
        </w:rPr>
      </w:pPr>
      <w:r>
        <w:rPr>
          <w:rFonts w:ascii="Times New Roman" w:hAnsi="Times New Roman"/>
        </w:rPr>
        <w:t>Section 252.201</w:t>
      </w:r>
      <w:r>
        <w:rPr>
          <w:rFonts w:ascii="Times New Roman" w:hAnsi="Times New Roman"/>
        </w:rPr>
        <w:tab/>
        <w:t>Notice and Opportunity to Comment</w:t>
      </w:r>
    </w:p>
    <w:p w:rsidR="00D42D71" w:rsidRPr="00CB7267" w:rsidRDefault="00D42D71">
      <w:pPr>
        <w:rPr>
          <w:rFonts w:ascii="Times New Roman" w:hAnsi="Times New Roman"/>
          <w:szCs w:val="24"/>
        </w:rPr>
      </w:pPr>
    </w:p>
    <w:p w:rsidR="00CB7267" w:rsidRPr="00CB7267" w:rsidRDefault="00CB7267" w:rsidP="00CB7267">
      <w:pPr>
        <w:autoSpaceDE w:val="0"/>
        <w:autoSpaceDN w:val="0"/>
        <w:adjustRightInd w:val="0"/>
        <w:ind w:left="1440" w:hanging="720"/>
        <w:rPr>
          <w:rFonts w:ascii="Times New Roman" w:hAnsi="Times New Roman"/>
          <w:szCs w:val="24"/>
        </w:rPr>
      </w:pPr>
      <w:r w:rsidRPr="00CB7267">
        <w:rPr>
          <w:rFonts w:ascii="Times New Roman" w:hAnsi="Times New Roman"/>
          <w:szCs w:val="24"/>
        </w:rPr>
        <w:t>a)</w:t>
      </w:r>
      <w:r w:rsidRPr="00CB7267">
        <w:rPr>
          <w:rFonts w:ascii="Times New Roman" w:hAnsi="Times New Roman"/>
          <w:szCs w:val="24"/>
        </w:rPr>
        <w:tab/>
        <w:t xml:space="preserve">The Agency shall issue a notice for the issuance of any permit described in Section 252.102 of this Part and renewal of any operating permit described in Section 252.102 of this Part, and permit actions described in Section 252.103 of this Part. </w:t>
      </w:r>
    </w:p>
    <w:p w:rsidR="00CB7267" w:rsidRPr="00CB7267" w:rsidRDefault="00CB7267" w:rsidP="00CB7267">
      <w:pPr>
        <w:autoSpaceDE w:val="0"/>
        <w:autoSpaceDN w:val="0"/>
        <w:adjustRightInd w:val="0"/>
        <w:ind w:left="1440" w:hanging="720"/>
        <w:rPr>
          <w:rFonts w:ascii="Times New Roman" w:hAnsi="Times New Roman"/>
          <w:szCs w:val="24"/>
        </w:rPr>
      </w:pPr>
    </w:p>
    <w:p w:rsidR="00CB7267" w:rsidRPr="00CB7267" w:rsidRDefault="00CB7267" w:rsidP="00CB7267">
      <w:pPr>
        <w:autoSpaceDE w:val="0"/>
        <w:autoSpaceDN w:val="0"/>
        <w:adjustRightInd w:val="0"/>
        <w:ind w:left="1440" w:hanging="720"/>
        <w:rPr>
          <w:rFonts w:ascii="Times New Roman" w:hAnsi="Times New Roman"/>
          <w:szCs w:val="24"/>
        </w:rPr>
      </w:pPr>
      <w:r w:rsidRPr="00CB7267">
        <w:rPr>
          <w:rFonts w:ascii="Times New Roman" w:hAnsi="Times New Roman"/>
          <w:szCs w:val="24"/>
        </w:rPr>
        <w:t>b)</w:t>
      </w:r>
      <w:r w:rsidRPr="00CB7267">
        <w:rPr>
          <w:rFonts w:ascii="Times New Roman" w:hAnsi="Times New Roman"/>
          <w:szCs w:val="24"/>
        </w:rPr>
        <w:tab/>
        <w:t xml:space="preserve">The notice shall be given to: </w:t>
      </w:r>
    </w:p>
    <w:p w:rsidR="00CB7267" w:rsidRPr="00CB7267" w:rsidRDefault="00CB7267" w:rsidP="00CB7267">
      <w:pPr>
        <w:autoSpaceDE w:val="0"/>
        <w:autoSpaceDN w:val="0"/>
        <w:adjustRightInd w:val="0"/>
        <w:ind w:left="2160" w:hanging="720"/>
        <w:rPr>
          <w:rFonts w:ascii="Times New Roman" w:hAnsi="Times New Roman"/>
          <w:szCs w:val="24"/>
        </w:rPr>
      </w:pPr>
    </w:p>
    <w:p w:rsidR="00CB7267" w:rsidRPr="00CB7267" w:rsidRDefault="00CB7267" w:rsidP="00CB7267">
      <w:pPr>
        <w:tabs>
          <w:tab w:val="left" w:pos="5220"/>
        </w:tabs>
        <w:autoSpaceDE w:val="0"/>
        <w:autoSpaceDN w:val="0"/>
        <w:adjustRightInd w:val="0"/>
        <w:ind w:left="2160" w:hanging="720"/>
        <w:rPr>
          <w:rFonts w:ascii="Times New Roman" w:hAnsi="Times New Roman"/>
          <w:szCs w:val="24"/>
        </w:rPr>
      </w:pPr>
      <w:r w:rsidRPr="00CB7267">
        <w:rPr>
          <w:rFonts w:ascii="Times New Roman" w:hAnsi="Times New Roman"/>
          <w:szCs w:val="24"/>
        </w:rPr>
        <w:t>1)</w:t>
      </w:r>
      <w:r w:rsidRPr="00CB7267">
        <w:rPr>
          <w:rFonts w:ascii="Times New Roman" w:hAnsi="Times New Roman"/>
          <w:szCs w:val="24"/>
        </w:rPr>
        <w:tab/>
        <w:t xml:space="preserve">The public, by prominent placement at a dedicated page on the Agency's website.  The notice shall remain on the Agency's website for the duration of the public comment period.  If the Agency's website is unavailable for a prolonged </w:t>
      </w:r>
      <w:proofErr w:type="gramStart"/>
      <w:r w:rsidRPr="00CB7267">
        <w:rPr>
          <w:rFonts w:ascii="Times New Roman" w:hAnsi="Times New Roman"/>
          <w:szCs w:val="24"/>
        </w:rPr>
        <w:t>period of time</w:t>
      </w:r>
      <w:proofErr w:type="gramEnd"/>
      <w:r w:rsidRPr="00CB7267">
        <w:rPr>
          <w:rFonts w:ascii="Times New Roman" w:hAnsi="Times New Roman"/>
          <w:szCs w:val="24"/>
        </w:rPr>
        <w:t>, the comment period will be extended for an equivalent amount of time.  Notice shall also be by advertisement in a newspaper of general circulation in the area where the source is located if either:</w:t>
      </w:r>
    </w:p>
    <w:p w:rsidR="00CB7267" w:rsidRPr="00CB7267" w:rsidRDefault="00CB7267" w:rsidP="00CB7267">
      <w:pPr>
        <w:autoSpaceDE w:val="0"/>
        <w:autoSpaceDN w:val="0"/>
        <w:adjustRightInd w:val="0"/>
        <w:ind w:left="2160" w:hanging="720"/>
        <w:rPr>
          <w:rFonts w:ascii="Times New Roman" w:hAnsi="Times New Roman"/>
          <w:szCs w:val="24"/>
        </w:rPr>
      </w:pPr>
    </w:p>
    <w:p w:rsidR="00CB7267" w:rsidRPr="00CB7267" w:rsidRDefault="00CB7267" w:rsidP="00CB7267">
      <w:pPr>
        <w:ind w:left="2880" w:hanging="720"/>
        <w:rPr>
          <w:rFonts w:ascii="Times New Roman" w:hAnsi="Times New Roman"/>
          <w:szCs w:val="24"/>
        </w:rPr>
      </w:pPr>
      <w:r w:rsidRPr="00CB7267">
        <w:rPr>
          <w:rFonts w:ascii="Times New Roman" w:hAnsi="Times New Roman"/>
          <w:szCs w:val="24"/>
        </w:rPr>
        <w:t>A)</w:t>
      </w:r>
      <w:r w:rsidRPr="00CB7267">
        <w:rPr>
          <w:rFonts w:ascii="Times New Roman" w:hAnsi="Times New Roman"/>
          <w:szCs w:val="24"/>
        </w:rPr>
        <w:tab/>
        <w:t xml:space="preserve">The Director of the Agency or his/her designee determines, for a </w:t>
      </w:r>
      <w:proofErr w:type="gramStart"/>
      <w:r w:rsidRPr="00CB7267">
        <w:rPr>
          <w:rFonts w:ascii="Times New Roman" w:hAnsi="Times New Roman"/>
          <w:szCs w:val="24"/>
        </w:rPr>
        <w:t>particular permit</w:t>
      </w:r>
      <w:proofErr w:type="gramEnd"/>
      <w:r w:rsidRPr="00CB7267">
        <w:rPr>
          <w:rFonts w:ascii="Times New Roman" w:hAnsi="Times New Roman"/>
          <w:szCs w:val="24"/>
        </w:rPr>
        <w:t xml:space="preserve">, that additional notice would serve the interests of the public or of the Agency.  In making this determination, the Agency shall consider </w:t>
      </w:r>
      <w:r w:rsidRPr="00CB7267">
        <w:rPr>
          <w:rFonts w:ascii="Times New Roman" w:eastAsia="Calibri" w:hAnsi="Times New Roman"/>
          <w:szCs w:val="24"/>
        </w:rPr>
        <w:t>public interest</w:t>
      </w:r>
      <w:r w:rsidRPr="00CB7267">
        <w:rPr>
          <w:rFonts w:ascii="Times New Roman" w:hAnsi="Times New Roman"/>
          <w:szCs w:val="24"/>
        </w:rPr>
        <w:t>; or</w:t>
      </w:r>
    </w:p>
    <w:p w:rsidR="00CB7267" w:rsidRPr="00CB7267" w:rsidRDefault="00CB7267" w:rsidP="00CB7267">
      <w:pPr>
        <w:ind w:left="2160" w:hanging="720"/>
        <w:rPr>
          <w:rFonts w:ascii="Times New Roman" w:hAnsi="Times New Roman"/>
          <w:szCs w:val="24"/>
        </w:rPr>
      </w:pPr>
    </w:p>
    <w:p w:rsidR="00CB7267" w:rsidRPr="00CB7267" w:rsidRDefault="00CB7267" w:rsidP="00CB7267">
      <w:pPr>
        <w:ind w:left="2880" w:hanging="720"/>
        <w:rPr>
          <w:rFonts w:ascii="Times New Roman" w:hAnsi="Times New Roman"/>
          <w:szCs w:val="24"/>
        </w:rPr>
      </w:pPr>
      <w:r w:rsidRPr="00CB7267">
        <w:rPr>
          <w:rFonts w:ascii="Times New Roman" w:hAnsi="Times New Roman"/>
          <w:szCs w:val="24"/>
        </w:rPr>
        <w:t>B)</w:t>
      </w:r>
      <w:r w:rsidRPr="00CB7267">
        <w:rPr>
          <w:rFonts w:ascii="Times New Roman" w:hAnsi="Times New Roman"/>
          <w:szCs w:val="24"/>
        </w:rPr>
        <w:tab/>
        <w:t>Pursuant to the Act or other applicable law, n</w:t>
      </w:r>
      <w:r w:rsidRPr="00CB7267">
        <w:rPr>
          <w:rFonts w:ascii="Times New Roman" w:eastAsia="MS Mincho" w:hAnsi="Times New Roman"/>
          <w:szCs w:val="24"/>
        </w:rPr>
        <w:t>otice is required to be published in a newspaper for the type of permit at issue;</w:t>
      </w:r>
    </w:p>
    <w:p w:rsidR="00CB7267" w:rsidRPr="00CB7267" w:rsidRDefault="00CB7267" w:rsidP="00CB7267">
      <w:pPr>
        <w:autoSpaceDE w:val="0"/>
        <w:autoSpaceDN w:val="0"/>
        <w:adjustRightInd w:val="0"/>
        <w:ind w:left="2160" w:hanging="720"/>
        <w:rPr>
          <w:rFonts w:ascii="Times New Roman" w:hAnsi="Times New Roman"/>
          <w:szCs w:val="24"/>
        </w:rPr>
      </w:pPr>
    </w:p>
    <w:p w:rsidR="00CB7267" w:rsidRPr="00CB7267" w:rsidRDefault="00CB7267" w:rsidP="00CB7267">
      <w:pPr>
        <w:autoSpaceDE w:val="0"/>
        <w:autoSpaceDN w:val="0"/>
        <w:adjustRightInd w:val="0"/>
        <w:ind w:left="2160" w:hanging="720"/>
        <w:rPr>
          <w:rFonts w:ascii="Times New Roman" w:hAnsi="Times New Roman"/>
          <w:szCs w:val="24"/>
        </w:rPr>
      </w:pPr>
      <w:r w:rsidRPr="00CB7267">
        <w:rPr>
          <w:rFonts w:ascii="Times New Roman" w:hAnsi="Times New Roman"/>
          <w:szCs w:val="24"/>
        </w:rPr>
        <w:t>2)</w:t>
      </w:r>
      <w:r w:rsidRPr="00CB7267">
        <w:rPr>
          <w:rFonts w:ascii="Times New Roman" w:hAnsi="Times New Roman"/>
          <w:szCs w:val="24"/>
        </w:rPr>
        <w:tab/>
        <w:t xml:space="preserve">Local government air pollution control offices within Illinois that are in the area affected by the source; </w:t>
      </w:r>
    </w:p>
    <w:p w:rsidR="00CB7267" w:rsidRPr="00CB7267" w:rsidRDefault="00CB7267" w:rsidP="00CB7267">
      <w:pPr>
        <w:autoSpaceDE w:val="0"/>
        <w:autoSpaceDN w:val="0"/>
        <w:adjustRightInd w:val="0"/>
        <w:ind w:left="2160" w:hanging="720"/>
        <w:rPr>
          <w:rFonts w:ascii="Times New Roman" w:hAnsi="Times New Roman"/>
          <w:szCs w:val="24"/>
        </w:rPr>
      </w:pPr>
    </w:p>
    <w:p w:rsidR="00CB7267" w:rsidRPr="00CB7267" w:rsidRDefault="00CB7267" w:rsidP="00CB7267">
      <w:pPr>
        <w:autoSpaceDE w:val="0"/>
        <w:autoSpaceDN w:val="0"/>
        <w:adjustRightInd w:val="0"/>
        <w:ind w:left="2160" w:hanging="720"/>
        <w:rPr>
          <w:rFonts w:ascii="Times New Roman" w:hAnsi="Times New Roman"/>
          <w:szCs w:val="24"/>
        </w:rPr>
      </w:pPr>
      <w:r w:rsidRPr="00CB7267">
        <w:rPr>
          <w:rFonts w:ascii="Times New Roman" w:hAnsi="Times New Roman"/>
          <w:szCs w:val="24"/>
        </w:rPr>
        <w:t>3)</w:t>
      </w:r>
      <w:r w:rsidRPr="00CB7267">
        <w:rPr>
          <w:rFonts w:ascii="Times New Roman" w:hAnsi="Times New Roman"/>
          <w:szCs w:val="24"/>
        </w:rPr>
        <w:tab/>
        <w:t xml:space="preserve">The chief executives of the municipality and county in which the source is to be located, including the mayor or president, clerk, county board chairman, county clerk, and state's attorney; </w:t>
      </w:r>
    </w:p>
    <w:p w:rsidR="00CB7267" w:rsidRPr="00CB7267" w:rsidRDefault="00CB7267" w:rsidP="00CB7267">
      <w:pPr>
        <w:autoSpaceDE w:val="0"/>
        <w:autoSpaceDN w:val="0"/>
        <w:adjustRightInd w:val="0"/>
        <w:ind w:left="2160" w:hanging="720"/>
        <w:rPr>
          <w:rFonts w:ascii="Times New Roman" w:hAnsi="Times New Roman"/>
          <w:szCs w:val="24"/>
        </w:rPr>
      </w:pPr>
    </w:p>
    <w:p w:rsidR="00CB7267" w:rsidRPr="00CB7267" w:rsidRDefault="00CB7267" w:rsidP="00CB7267">
      <w:pPr>
        <w:autoSpaceDE w:val="0"/>
        <w:autoSpaceDN w:val="0"/>
        <w:adjustRightInd w:val="0"/>
        <w:ind w:left="2160" w:hanging="720"/>
        <w:rPr>
          <w:rFonts w:ascii="Times New Roman" w:hAnsi="Times New Roman"/>
          <w:szCs w:val="24"/>
        </w:rPr>
      </w:pPr>
      <w:r w:rsidRPr="00CB7267">
        <w:rPr>
          <w:rFonts w:ascii="Times New Roman" w:hAnsi="Times New Roman"/>
          <w:szCs w:val="24"/>
        </w:rPr>
        <w:t>4)</w:t>
      </w:r>
      <w:r w:rsidRPr="00CB7267">
        <w:rPr>
          <w:rFonts w:ascii="Times New Roman" w:hAnsi="Times New Roman"/>
          <w:szCs w:val="24"/>
        </w:rPr>
        <w:tab/>
        <w:t xml:space="preserve">Members of the General Assembly from the legislative district in which the source is located; </w:t>
      </w:r>
    </w:p>
    <w:p w:rsidR="00CB7267" w:rsidRPr="00CB7267" w:rsidRDefault="00CB7267" w:rsidP="00CB7267">
      <w:pPr>
        <w:autoSpaceDE w:val="0"/>
        <w:autoSpaceDN w:val="0"/>
        <w:adjustRightInd w:val="0"/>
        <w:ind w:left="2160" w:hanging="720"/>
        <w:rPr>
          <w:rFonts w:ascii="Times New Roman" w:hAnsi="Times New Roman"/>
          <w:szCs w:val="24"/>
        </w:rPr>
      </w:pPr>
    </w:p>
    <w:p w:rsidR="00CB7267" w:rsidRPr="00CB7267" w:rsidRDefault="00CB7267" w:rsidP="00CB7267">
      <w:pPr>
        <w:autoSpaceDE w:val="0"/>
        <w:autoSpaceDN w:val="0"/>
        <w:adjustRightInd w:val="0"/>
        <w:ind w:left="2160" w:hanging="720"/>
        <w:rPr>
          <w:rFonts w:ascii="Times New Roman" w:hAnsi="Times New Roman"/>
          <w:szCs w:val="24"/>
        </w:rPr>
      </w:pPr>
      <w:r w:rsidRPr="00CB7267">
        <w:rPr>
          <w:rFonts w:ascii="Times New Roman" w:hAnsi="Times New Roman"/>
          <w:szCs w:val="24"/>
        </w:rPr>
        <w:t>5)</w:t>
      </w:r>
      <w:r w:rsidRPr="00CB7267">
        <w:rPr>
          <w:rFonts w:ascii="Times New Roman" w:hAnsi="Times New Roman"/>
          <w:szCs w:val="24"/>
        </w:rPr>
        <w:tab/>
        <w:t xml:space="preserve">Any state whose air quality may be affected and that is contiguous to Illinois or is within 50 miles of the source; </w:t>
      </w:r>
    </w:p>
    <w:p w:rsidR="00CB7267" w:rsidRPr="00CB7267" w:rsidRDefault="00CB7267" w:rsidP="00CB7267">
      <w:pPr>
        <w:autoSpaceDE w:val="0"/>
        <w:autoSpaceDN w:val="0"/>
        <w:adjustRightInd w:val="0"/>
        <w:ind w:left="2160" w:hanging="720"/>
        <w:rPr>
          <w:rFonts w:ascii="Times New Roman" w:hAnsi="Times New Roman"/>
          <w:szCs w:val="24"/>
        </w:rPr>
      </w:pPr>
    </w:p>
    <w:p w:rsidR="00CB7267" w:rsidRPr="00CB7267" w:rsidRDefault="00CB7267" w:rsidP="00CB7267">
      <w:pPr>
        <w:autoSpaceDE w:val="0"/>
        <w:autoSpaceDN w:val="0"/>
        <w:adjustRightInd w:val="0"/>
        <w:ind w:left="2160" w:hanging="720"/>
        <w:rPr>
          <w:rFonts w:ascii="Times New Roman" w:hAnsi="Times New Roman"/>
          <w:szCs w:val="24"/>
        </w:rPr>
      </w:pPr>
      <w:r w:rsidRPr="00CB7267">
        <w:rPr>
          <w:rFonts w:ascii="Times New Roman" w:hAnsi="Times New Roman"/>
          <w:szCs w:val="24"/>
        </w:rPr>
        <w:t>6)</w:t>
      </w:r>
      <w:r w:rsidRPr="00CB7267">
        <w:rPr>
          <w:rFonts w:ascii="Times New Roman" w:hAnsi="Times New Roman"/>
          <w:szCs w:val="24"/>
        </w:rPr>
        <w:tab/>
        <w:t xml:space="preserve">Other officials and agencies identified in 40 CFR 51.24(g)(iv) (1983), for </w:t>
      </w:r>
      <w:r w:rsidRPr="00CB7267">
        <w:rPr>
          <w:rFonts w:ascii="Times New Roman" w:hAnsi="Times New Roman"/>
          <w:szCs w:val="24"/>
        </w:rPr>
        <w:lastRenderedPageBreak/>
        <w:t xml:space="preserve">PSD sources only; </w:t>
      </w:r>
    </w:p>
    <w:p w:rsidR="00CB7267" w:rsidRPr="00CB7267" w:rsidRDefault="00CB7267" w:rsidP="00CB7267">
      <w:pPr>
        <w:autoSpaceDE w:val="0"/>
        <w:autoSpaceDN w:val="0"/>
        <w:adjustRightInd w:val="0"/>
        <w:ind w:left="2160" w:hanging="720"/>
        <w:rPr>
          <w:rFonts w:ascii="Times New Roman" w:hAnsi="Times New Roman"/>
          <w:szCs w:val="24"/>
        </w:rPr>
      </w:pPr>
    </w:p>
    <w:p w:rsidR="00CB7267" w:rsidRPr="00CB7267" w:rsidRDefault="00CB7267" w:rsidP="00CB7267">
      <w:pPr>
        <w:autoSpaceDE w:val="0"/>
        <w:autoSpaceDN w:val="0"/>
        <w:adjustRightInd w:val="0"/>
        <w:ind w:left="2160" w:hanging="720"/>
        <w:rPr>
          <w:rFonts w:ascii="Times New Roman" w:hAnsi="Times New Roman"/>
          <w:szCs w:val="24"/>
        </w:rPr>
      </w:pPr>
      <w:r w:rsidRPr="00CB7267">
        <w:rPr>
          <w:rFonts w:ascii="Times New Roman" w:hAnsi="Times New Roman"/>
          <w:szCs w:val="24"/>
        </w:rPr>
        <w:t>7)</w:t>
      </w:r>
      <w:r w:rsidRPr="00CB7267">
        <w:rPr>
          <w:rFonts w:ascii="Times New Roman" w:hAnsi="Times New Roman"/>
          <w:szCs w:val="24"/>
        </w:rPr>
        <w:tab/>
        <w:t xml:space="preserve">The permit applicant; and </w:t>
      </w:r>
    </w:p>
    <w:p w:rsidR="00CB7267" w:rsidRPr="00CB7267" w:rsidRDefault="00CB7267" w:rsidP="00CB7267">
      <w:pPr>
        <w:autoSpaceDE w:val="0"/>
        <w:autoSpaceDN w:val="0"/>
        <w:adjustRightInd w:val="0"/>
        <w:ind w:left="2160" w:hanging="720"/>
        <w:rPr>
          <w:rFonts w:ascii="Times New Roman" w:hAnsi="Times New Roman"/>
          <w:szCs w:val="24"/>
        </w:rPr>
      </w:pPr>
    </w:p>
    <w:p w:rsidR="00CB7267" w:rsidRPr="00CB7267" w:rsidRDefault="00CB7267" w:rsidP="00CB7267">
      <w:pPr>
        <w:autoSpaceDE w:val="0"/>
        <w:autoSpaceDN w:val="0"/>
        <w:adjustRightInd w:val="0"/>
        <w:ind w:left="2160" w:hanging="720"/>
        <w:rPr>
          <w:rFonts w:ascii="Times New Roman" w:hAnsi="Times New Roman"/>
          <w:szCs w:val="24"/>
        </w:rPr>
      </w:pPr>
      <w:r w:rsidRPr="00CB7267">
        <w:rPr>
          <w:rFonts w:ascii="Times New Roman" w:hAnsi="Times New Roman"/>
          <w:szCs w:val="24"/>
        </w:rPr>
        <w:t>8)</w:t>
      </w:r>
      <w:r w:rsidRPr="00CB7267">
        <w:rPr>
          <w:rFonts w:ascii="Times New Roman" w:hAnsi="Times New Roman"/>
          <w:szCs w:val="24"/>
        </w:rPr>
        <w:tab/>
        <w:t xml:space="preserve">Persons on the public participation mailing list for the air pollution control permit program. </w:t>
      </w:r>
    </w:p>
    <w:p w:rsidR="00CB7267" w:rsidRPr="00CB7267" w:rsidRDefault="00CB7267" w:rsidP="00CB7267">
      <w:pPr>
        <w:autoSpaceDE w:val="0"/>
        <w:autoSpaceDN w:val="0"/>
        <w:adjustRightInd w:val="0"/>
        <w:ind w:left="1440" w:hanging="720"/>
        <w:rPr>
          <w:rFonts w:ascii="Times New Roman" w:hAnsi="Times New Roman"/>
          <w:szCs w:val="24"/>
        </w:rPr>
      </w:pPr>
    </w:p>
    <w:p w:rsidR="00CB7267" w:rsidRPr="00CB7267" w:rsidRDefault="00CB7267" w:rsidP="00CB7267">
      <w:pPr>
        <w:autoSpaceDE w:val="0"/>
        <w:autoSpaceDN w:val="0"/>
        <w:adjustRightInd w:val="0"/>
        <w:ind w:left="1440" w:hanging="720"/>
        <w:rPr>
          <w:rFonts w:ascii="Times New Roman" w:hAnsi="Times New Roman"/>
          <w:szCs w:val="24"/>
        </w:rPr>
      </w:pPr>
      <w:r w:rsidRPr="00CB7267">
        <w:rPr>
          <w:rFonts w:ascii="Times New Roman" w:hAnsi="Times New Roman"/>
          <w:szCs w:val="24"/>
        </w:rPr>
        <w:t>c)</w:t>
      </w:r>
      <w:r w:rsidRPr="00CB7267">
        <w:rPr>
          <w:rFonts w:ascii="Times New Roman" w:hAnsi="Times New Roman"/>
          <w:szCs w:val="24"/>
        </w:rPr>
        <w:tab/>
        <w:t xml:space="preserve">The notice shall include: </w:t>
      </w:r>
    </w:p>
    <w:p w:rsidR="00CB7267" w:rsidRPr="00CB7267" w:rsidRDefault="00CB7267" w:rsidP="00CB7267">
      <w:pPr>
        <w:autoSpaceDE w:val="0"/>
        <w:autoSpaceDN w:val="0"/>
        <w:adjustRightInd w:val="0"/>
        <w:ind w:left="2160" w:hanging="720"/>
        <w:rPr>
          <w:rFonts w:ascii="Times New Roman" w:hAnsi="Times New Roman"/>
          <w:szCs w:val="24"/>
        </w:rPr>
      </w:pPr>
    </w:p>
    <w:p w:rsidR="00CB7267" w:rsidRPr="00CB7267" w:rsidRDefault="00CB7267" w:rsidP="00CB7267">
      <w:pPr>
        <w:autoSpaceDE w:val="0"/>
        <w:autoSpaceDN w:val="0"/>
        <w:adjustRightInd w:val="0"/>
        <w:ind w:left="2160" w:hanging="720"/>
        <w:rPr>
          <w:rFonts w:ascii="Times New Roman" w:hAnsi="Times New Roman"/>
          <w:szCs w:val="24"/>
        </w:rPr>
      </w:pPr>
      <w:r w:rsidRPr="00CB7267">
        <w:rPr>
          <w:rFonts w:ascii="Times New Roman" w:hAnsi="Times New Roman"/>
          <w:szCs w:val="24"/>
        </w:rPr>
        <w:t>1)</w:t>
      </w:r>
      <w:r w:rsidRPr="00CB7267">
        <w:rPr>
          <w:rFonts w:ascii="Times New Roman" w:hAnsi="Times New Roman"/>
          <w:szCs w:val="24"/>
        </w:rPr>
        <w:tab/>
        <w:t xml:space="preserve">The name and address of the applicant and the source, and the name and address of the Agency; </w:t>
      </w:r>
    </w:p>
    <w:p w:rsidR="00CB7267" w:rsidRPr="00CB7267" w:rsidRDefault="00CB7267" w:rsidP="00CB7267">
      <w:pPr>
        <w:autoSpaceDE w:val="0"/>
        <w:autoSpaceDN w:val="0"/>
        <w:adjustRightInd w:val="0"/>
        <w:ind w:left="2160" w:hanging="720"/>
        <w:rPr>
          <w:rFonts w:ascii="Times New Roman" w:hAnsi="Times New Roman"/>
          <w:szCs w:val="24"/>
        </w:rPr>
      </w:pPr>
    </w:p>
    <w:p w:rsidR="00CB7267" w:rsidRPr="00CB7267" w:rsidRDefault="00CB7267" w:rsidP="00CB7267">
      <w:pPr>
        <w:autoSpaceDE w:val="0"/>
        <w:autoSpaceDN w:val="0"/>
        <w:adjustRightInd w:val="0"/>
        <w:ind w:left="2160" w:hanging="720"/>
        <w:rPr>
          <w:rFonts w:ascii="Times New Roman" w:hAnsi="Times New Roman"/>
          <w:szCs w:val="24"/>
        </w:rPr>
      </w:pPr>
      <w:r w:rsidRPr="00CB7267">
        <w:rPr>
          <w:rFonts w:ascii="Times New Roman" w:hAnsi="Times New Roman"/>
          <w:szCs w:val="24"/>
        </w:rPr>
        <w:t>2)</w:t>
      </w:r>
      <w:r w:rsidRPr="00CB7267">
        <w:rPr>
          <w:rFonts w:ascii="Times New Roman" w:hAnsi="Times New Roman"/>
          <w:szCs w:val="24"/>
        </w:rPr>
        <w:tab/>
        <w:t xml:space="preserve">The location of the source if different from the applicant's address; </w:t>
      </w:r>
    </w:p>
    <w:p w:rsidR="00CB7267" w:rsidRPr="00CB7267" w:rsidRDefault="00CB7267" w:rsidP="00CB7267">
      <w:pPr>
        <w:autoSpaceDE w:val="0"/>
        <w:autoSpaceDN w:val="0"/>
        <w:adjustRightInd w:val="0"/>
        <w:ind w:left="2160" w:hanging="720"/>
        <w:rPr>
          <w:rFonts w:ascii="Times New Roman" w:hAnsi="Times New Roman"/>
          <w:szCs w:val="24"/>
        </w:rPr>
      </w:pPr>
    </w:p>
    <w:p w:rsidR="00CB7267" w:rsidRPr="00CB7267" w:rsidRDefault="00CB7267" w:rsidP="00CB7267">
      <w:pPr>
        <w:autoSpaceDE w:val="0"/>
        <w:autoSpaceDN w:val="0"/>
        <w:adjustRightInd w:val="0"/>
        <w:ind w:left="2160" w:hanging="720"/>
        <w:rPr>
          <w:rFonts w:ascii="Times New Roman" w:hAnsi="Times New Roman"/>
          <w:szCs w:val="24"/>
        </w:rPr>
      </w:pPr>
      <w:r w:rsidRPr="00CB7267">
        <w:rPr>
          <w:rFonts w:ascii="Times New Roman" w:hAnsi="Times New Roman"/>
          <w:szCs w:val="24"/>
        </w:rPr>
        <w:t>3)</w:t>
      </w:r>
      <w:r w:rsidRPr="00CB7267">
        <w:rPr>
          <w:rFonts w:ascii="Times New Roman" w:hAnsi="Times New Roman"/>
          <w:szCs w:val="24"/>
        </w:rPr>
        <w:tab/>
        <w:t xml:space="preserve">The activity or activities involved in the permit action; </w:t>
      </w:r>
    </w:p>
    <w:p w:rsidR="00CB7267" w:rsidRPr="00CB7267" w:rsidRDefault="00CB7267" w:rsidP="00CB7267">
      <w:pPr>
        <w:autoSpaceDE w:val="0"/>
        <w:autoSpaceDN w:val="0"/>
        <w:adjustRightInd w:val="0"/>
        <w:ind w:left="2160" w:hanging="720"/>
        <w:rPr>
          <w:rFonts w:ascii="Times New Roman" w:hAnsi="Times New Roman"/>
          <w:szCs w:val="24"/>
        </w:rPr>
      </w:pPr>
    </w:p>
    <w:p w:rsidR="00CB7267" w:rsidRPr="00CB7267" w:rsidRDefault="00CB7267" w:rsidP="00CB7267">
      <w:pPr>
        <w:autoSpaceDE w:val="0"/>
        <w:autoSpaceDN w:val="0"/>
        <w:adjustRightInd w:val="0"/>
        <w:ind w:left="2160" w:hanging="720"/>
        <w:rPr>
          <w:rFonts w:ascii="Times New Roman" w:hAnsi="Times New Roman"/>
          <w:szCs w:val="24"/>
        </w:rPr>
      </w:pPr>
      <w:r w:rsidRPr="00CB7267">
        <w:rPr>
          <w:rFonts w:ascii="Times New Roman" w:hAnsi="Times New Roman"/>
          <w:szCs w:val="24"/>
        </w:rPr>
        <w:t>4)</w:t>
      </w:r>
      <w:r w:rsidRPr="00CB7267">
        <w:rPr>
          <w:rFonts w:ascii="Times New Roman" w:hAnsi="Times New Roman"/>
          <w:szCs w:val="24"/>
        </w:rPr>
        <w:tab/>
        <w:t xml:space="preserve">For a proposed significant modification, a description of the change in the amount or character of the emissions that may result from the modification; </w:t>
      </w:r>
    </w:p>
    <w:p w:rsidR="00CB7267" w:rsidRPr="00CB7267" w:rsidRDefault="00CB7267" w:rsidP="00CB7267">
      <w:pPr>
        <w:autoSpaceDE w:val="0"/>
        <w:autoSpaceDN w:val="0"/>
        <w:adjustRightInd w:val="0"/>
        <w:ind w:left="2160" w:hanging="720"/>
        <w:rPr>
          <w:rFonts w:ascii="Times New Roman" w:hAnsi="Times New Roman"/>
          <w:szCs w:val="24"/>
        </w:rPr>
      </w:pPr>
    </w:p>
    <w:p w:rsidR="00CB7267" w:rsidRPr="00CB7267" w:rsidRDefault="00CB7267" w:rsidP="00CB7267">
      <w:pPr>
        <w:autoSpaceDE w:val="0"/>
        <w:autoSpaceDN w:val="0"/>
        <w:adjustRightInd w:val="0"/>
        <w:ind w:left="2160" w:hanging="720"/>
        <w:rPr>
          <w:rFonts w:ascii="Times New Roman" w:hAnsi="Times New Roman"/>
          <w:szCs w:val="24"/>
        </w:rPr>
      </w:pPr>
      <w:r w:rsidRPr="00CB7267">
        <w:rPr>
          <w:rFonts w:ascii="Times New Roman" w:hAnsi="Times New Roman"/>
          <w:szCs w:val="24"/>
        </w:rPr>
        <w:t>5)</w:t>
      </w:r>
      <w:r w:rsidRPr="00CB7267">
        <w:rPr>
          <w:rFonts w:ascii="Times New Roman" w:hAnsi="Times New Roman"/>
          <w:szCs w:val="24"/>
        </w:rPr>
        <w:tab/>
        <w:t xml:space="preserve">The preliminary decision of the Agency to grant the permit; </w:t>
      </w:r>
    </w:p>
    <w:p w:rsidR="00CB7267" w:rsidRPr="00CB7267" w:rsidRDefault="00CB7267" w:rsidP="00CB7267">
      <w:pPr>
        <w:autoSpaceDE w:val="0"/>
        <w:autoSpaceDN w:val="0"/>
        <w:adjustRightInd w:val="0"/>
        <w:ind w:left="2160" w:hanging="720"/>
        <w:rPr>
          <w:rFonts w:ascii="Times New Roman" w:hAnsi="Times New Roman"/>
          <w:szCs w:val="24"/>
        </w:rPr>
      </w:pPr>
    </w:p>
    <w:p w:rsidR="00CB7267" w:rsidRPr="00CB7267" w:rsidRDefault="00CB7267" w:rsidP="00CB7267">
      <w:pPr>
        <w:autoSpaceDE w:val="0"/>
        <w:autoSpaceDN w:val="0"/>
        <w:adjustRightInd w:val="0"/>
        <w:ind w:left="2160" w:hanging="720"/>
        <w:rPr>
          <w:rFonts w:ascii="Times New Roman" w:hAnsi="Times New Roman"/>
          <w:szCs w:val="24"/>
        </w:rPr>
      </w:pPr>
      <w:r w:rsidRPr="00CB7267">
        <w:rPr>
          <w:rFonts w:ascii="Times New Roman" w:hAnsi="Times New Roman"/>
          <w:szCs w:val="24"/>
        </w:rPr>
        <w:t>6)</w:t>
      </w:r>
      <w:r w:rsidRPr="00CB7267">
        <w:rPr>
          <w:rFonts w:ascii="Times New Roman" w:hAnsi="Times New Roman"/>
          <w:szCs w:val="24"/>
        </w:rPr>
        <w:tab/>
        <w:t xml:space="preserve">For the issuance of a PSD permit, the degree of ambient air increment consumed by the project; </w:t>
      </w:r>
    </w:p>
    <w:p w:rsidR="00CB7267" w:rsidRPr="00CB7267" w:rsidRDefault="00CB7267" w:rsidP="00CB7267">
      <w:pPr>
        <w:autoSpaceDE w:val="0"/>
        <w:autoSpaceDN w:val="0"/>
        <w:adjustRightInd w:val="0"/>
        <w:ind w:left="2160" w:hanging="720"/>
        <w:rPr>
          <w:rFonts w:ascii="Times New Roman" w:hAnsi="Times New Roman"/>
          <w:szCs w:val="24"/>
        </w:rPr>
      </w:pPr>
    </w:p>
    <w:p w:rsidR="00CB7267" w:rsidRPr="00CB7267" w:rsidRDefault="00CB7267" w:rsidP="00CB7267">
      <w:pPr>
        <w:autoSpaceDE w:val="0"/>
        <w:autoSpaceDN w:val="0"/>
        <w:adjustRightInd w:val="0"/>
        <w:ind w:left="2160" w:hanging="720"/>
        <w:rPr>
          <w:rFonts w:ascii="Times New Roman" w:hAnsi="Times New Roman"/>
          <w:szCs w:val="24"/>
        </w:rPr>
      </w:pPr>
      <w:r w:rsidRPr="00CB7267">
        <w:rPr>
          <w:rFonts w:ascii="Times New Roman" w:hAnsi="Times New Roman"/>
          <w:szCs w:val="24"/>
        </w:rPr>
        <w:t>7)</w:t>
      </w:r>
      <w:r w:rsidRPr="00CB7267">
        <w:rPr>
          <w:rFonts w:ascii="Times New Roman" w:hAnsi="Times New Roman"/>
          <w:szCs w:val="24"/>
        </w:rPr>
        <w:tab/>
        <w:t xml:space="preserve">For a case-by-case MACT determination pursuant to section112(g) and (j) of the CAA, a description of the emission limitation or work practice standard in the draft permit that constitutes MACT; </w:t>
      </w:r>
    </w:p>
    <w:p w:rsidR="00CB7267" w:rsidRPr="00CB7267" w:rsidRDefault="00CB7267" w:rsidP="00CB7267">
      <w:pPr>
        <w:autoSpaceDE w:val="0"/>
        <w:autoSpaceDN w:val="0"/>
        <w:adjustRightInd w:val="0"/>
        <w:ind w:left="2160" w:hanging="720"/>
        <w:rPr>
          <w:rFonts w:ascii="Times New Roman" w:hAnsi="Times New Roman"/>
          <w:szCs w:val="24"/>
        </w:rPr>
      </w:pPr>
    </w:p>
    <w:p w:rsidR="00CB7267" w:rsidRPr="00CB7267" w:rsidRDefault="00CB7267" w:rsidP="00CB7267">
      <w:pPr>
        <w:autoSpaceDE w:val="0"/>
        <w:autoSpaceDN w:val="0"/>
        <w:adjustRightInd w:val="0"/>
        <w:ind w:left="2160" w:hanging="720"/>
        <w:rPr>
          <w:rFonts w:ascii="Times New Roman" w:hAnsi="Times New Roman"/>
          <w:szCs w:val="24"/>
        </w:rPr>
      </w:pPr>
      <w:r w:rsidRPr="00CB7267">
        <w:rPr>
          <w:rFonts w:ascii="Times New Roman" w:hAnsi="Times New Roman"/>
          <w:szCs w:val="24"/>
        </w:rPr>
        <w:t>8)</w:t>
      </w:r>
      <w:r w:rsidRPr="00CB7267">
        <w:rPr>
          <w:rFonts w:ascii="Times New Roman" w:hAnsi="Times New Roman"/>
          <w:szCs w:val="24"/>
        </w:rPr>
        <w:tab/>
        <w:t xml:space="preserve">The location of the documents available for public review; </w:t>
      </w:r>
    </w:p>
    <w:p w:rsidR="00CB7267" w:rsidRPr="00CB7267" w:rsidRDefault="00CB7267" w:rsidP="00CB7267">
      <w:pPr>
        <w:autoSpaceDE w:val="0"/>
        <w:autoSpaceDN w:val="0"/>
        <w:adjustRightInd w:val="0"/>
        <w:ind w:left="2160" w:hanging="720"/>
        <w:rPr>
          <w:rFonts w:ascii="Times New Roman" w:hAnsi="Times New Roman"/>
          <w:szCs w:val="24"/>
        </w:rPr>
      </w:pPr>
    </w:p>
    <w:p w:rsidR="00CB7267" w:rsidRPr="00CB7267" w:rsidRDefault="00CB7267" w:rsidP="00CB7267">
      <w:pPr>
        <w:autoSpaceDE w:val="0"/>
        <w:autoSpaceDN w:val="0"/>
        <w:adjustRightInd w:val="0"/>
        <w:ind w:left="2160" w:hanging="720"/>
        <w:rPr>
          <w:rFonts w:ascii="Times New Roman" w:hAnsi="Times New Roman"/>
          <w:szCs w:val="24"/>
        </w:rPr>
      </w:pPr>
      <w:r w:rsidRPr="00CB7267">
        <w:rPr>
          <w:rFonts w:ascii="Times New Roman" w:hAnsi="Times New Roman"/>
          <w:szCs w:val="24"/>
        </w:rPr>
        <w:t>9)</w:t>
      </w:r>
      <w:r w:rsidRPr="00CB7267">
        <w:rPr>
          <w:rFonts w:ascii="Times New Roman" w:hAnsi="Times New Roman"/>
          <w:szCs w:val="24"/>
        </w:rPr>
        <w:tab/>
        <w:t xml:space="preserve">A request for written comments on the Agency's draft proposed permit; </w:t>
      </w:r>
    </w:p>
    <w:p w:rsidR="00CB7267" w:rsidRPr="00CB7267" w:rsidRDefault="00CB7267" w:rsidP="00CB7267">
      <w:pPr>
        <w:autoSpaceDE w:val="0"/>
        <w:autoSpaceDN w:val="0"/>
        <w:adjustRightInd w:val="0"/>
        <w:ind w:left="2160" w:hanging="849"/>
        <w:rPr>
          <w:rFonts w:ascii="Times New Roman" w:hAnsi="Times New Roman"/>
          <w:szCs w:val="24"/>
        </w:rPr>
      </w:pPr>
    </w:p>
    <w:p w:rsidR="00CB7267" w:rsidRPr="00CB7267" w:rsidRDefault="00CB7267" w:rsidP="00CB7267">
      <w:pPr>
        <w:autoSpaceDE w:val="0"/>
        <w:autoSpaceDN w:val="0"/>
        <w:adjustRightInd w:val="0"/>
        <w:ind w:left="2160" w:hanging="849"/>
        <w:rPr>
          <w:rFonts w:ascii="Times New Roman" w:hAnsi="Times New Roman"/>
          <w:szCs w:val="24"/>
        </w:rPr>
      </w:pPr>
      <w:r w:rsidRPr="00CB7267">
        <w:rPr>
          <w:rFonts w:ascii="Times New Roman" w:hAnsi="Times New Roman"/>
          <w:szCs w:val="24"/>
        </w:rPr>
        <w:t>10)</w:t>
      </w:r>
      <w:r w:rsidRPr="00CB7267">
        <w:rPr>
          <w:rFonts w:ascii="Times New Roman" w:hAnsi="Times New Roman"/>
          <w:szCs w:val="24"/>
        </w:rPr>
        <w:tab/>
        <w:t xml:space="preserve">The date the comment period closed; </w:t>
      </w:r>
    </w:p>
    <w:p w:rsidR="00CB7267" w:rsidRPr="00CB7267" w:rsidRDefault="00CB7267" w:rsidP="00CB7267">
      <w:pPr>
        <w:autoSpaceDE w:val="0"/>
        <w:autoSpaceDN w:val="0"/>
        <w:adjustRightInd w:val="0"/>
        <w:ind w:left="2160" w:hanging="849"/>
        <w:rPr>
          <w:rFonts w:ascii="Times New Roman" w:hAnsi="Times New Roman"/>
          <w:szCs w:val="24"/>
        </w:rPr>
      </w:pPr>
    </w:p>
    <w:p w:rsidR="00CB7267" w:rsidRPr="00CB7267" w:rsidRDefault="00CB7267" w:rsidP="00CB7267">
      <w:pPr>
        <w:autoSpaceDE w:val="0"/>
        <w:autoSpaceDN w:val="0"/>
        <w:adjustRightInd w:val="0"/>
        <w:ind w:left="2160" w:hanging="849"/>
        <w:rPr>
          <w:rFonts w:ascii="Times New Roman" w:hAnsi="Times New Roman"/>
          <w:szCs w:val="24"/>
        </w:rPr>
      </w:pPr>
      <w:r w:rsidRPr="00CB7267">
        <w:rPr>
          <w:rFonts w:ascii="Times New Roman" w:hAnsi="Times New Roman"/>
          <w:szCs w:val="24"/>
        </w:rPr>
        <w:t>11)</w:t>
      </w:r>
      <w:r w:rsidRPr="00CB7267">
        <w:rPr>
          <w:rFonts w:ascii="Times New Roman" w:hAnsi="Times New Roman"/>
          <w:szCs w:val="24"/>
        </w:rPr>
        <w:tab/>
        <w:t xml:space="preserve">Instructions on how to request a public hearing if a decision to hold a hearing has not already been made pursuant to Section 252.205(a) or (b); and </w:t>
      </w:r>
    </w:p>
    <w:p w:rsidR="00CB7267" w:rsidRPr="00CB7267" w:rsidRDefault="00CB7267" w:rsidP="00CB7267">
      <w:pPr>
        <w:autoSpaceDE w:val="0"/>
        <w:autoSpaceDN w:val="0"/>
        <w:adjustRightInd w:val="0"/>
        <w:ind w:left="2160" w:hanging="849"/>
        <w:rPr>
          <w:rFonts w:ascii="Times New Roman" w:hAnsi="Times New Roman"/>
          <w:szCs w:val="24"/>
        </w:rPr>
      </w:pPr>
    </w:p>
    <w:p w:rsidR="00CB7267" w:rsidRPr="00CB7267" w:rsidRDefault="00CB7267" w:rsidP="00CB7267">
      <w:pPr>
        <w:autoSpaceDE w:val="0"/>
        <w:autoSpaceDN w:val="0"/>
        <w:adjustRightInd w:val="0"/>
        <w:ind w:left="2160" w:hanging="849"/>
        <w:rPr>
          <w:rFonts w:ascii="Times New Roman" w:hAnsi="Times New Roman"/>
          <w:szCs w:val="24"/>
        </w:rPr>
      </w:pPr>
      <w:r w:rsidRPr="00CB7267">
        <w:rPr>
          <w:rFonts w:ascii="Times New Roman" w:hAnsi="Times New Roman"/>
          <w:szCs w:val="24"/>
        </w:rPr>
        <w:t>12)</w:t>
      </w:r>
      <w:r w:rsidRPr="00CB7267">
        <w:rPr>
          <w:rFonts w:ascii="Times New Roman" w:hAnsi="Times New Roman"/>
          <w:szCs w:val="24"/>
        </w:rPr>
        <w:tab/>
        <w:t xml:space="preserve">The name, address, and telephone number of the Agency contact person from whom the public may obtain additional information. </w:t>
      </w:r>
    </w:p>
    <w:p w:rsidR="00CB7267" w:rsidRPr="00CB7267" w:rsidRDefault="00CB7267" w:rsidP="00CB7267">
      <w:pPr>
        <w:autoSpaceDE w:val="0"/>
        <w:autoSpaceDN w:val="0"/>
        <w:adjustRightInd w:val="0"/>
        <w:ind w:left="2160"/>
        <w:rPr>
          <w:rFonts w:ascii="Times New Roman" w:hAnsi="Times New Roman"/>
          <w:szCs w:val="24"/>
        </w:rPr>
      </w:pPr>
    </w:p>
    <w:p w:rsidR="00CB7267" w:rsidRPr="00CB7267" w:rsidRDefault="00CB7267" w:rsidP="00CB7267">
      <w:pPr>
        <w:autoSpaceDE w:val="0"/>
        <w:autoSpaceDN w:val="0"/>
        <w:adjustRightInd w:val="0"/>
        <w:ind w:left="2160"/>
        <w:rPr>
          <w:rFonts w:ascii="Times New Roman" w:hAnsi="Times New Roman"/>
          <w:szCs w:val="24"/>
        </w:rPr>
      </w:pPr>
      <w:r w:rsidRPr="00CB7267">
        <w:rPr>
          <w:rFonts w:ascii="Times New Roman" w:hAnsi="Times New Roman"/>
          <w:szCs w:val="24"/>
        </w:rPr>
        <w:t xml:space="preserve">(Agency Note:  Material properly claimed as trade secret or confidential pursuant to Sections 7 and 7.1 of the Act and 2 Ill. Adm. Code 1827 will not be subject to public disclosure under this Part.  An applicant claiming </w:t>
      </w:r>
      <w:r w:rsidRPr="00CB7267">
        <w:rPr>
          <w:rFonts w:ascii="Times New Roman" w:hAnsi="Times New Roman"/>
          <w:szCs w:val="24"/>
        </w:rPr>
        <w:lastRenderedPageBreak/>
        <w:t xml:space="preserve">a trade secret shall provide, in addition to the complete application, a copy of the application for public notice in which the material claimed as trade secret has been deleted.) </w:t>
      </w:r>
    </w:p>
    <w:p w:rsidR="00CB7267" w:rsidRPr="00CB7267" w:rsidRDefault="00CB7267" w:rsidP="00CB7267">
      <w:pPr>
        <w:autoSpaceDE w:val="0"/>
        <w:autoSpaceDN w:val="0"/>
        <w:adjustRightInd w:val="0"/>
        <w:ind w:left="1440" w:hanging="720"/>
        <w:rPr>
          <w:rFonts w:ascii="Times New Roman" w:hAnsi="Times New Roman"/>
          <w:szCs w:val="24"/>
        </w:rPr>
      </w:pPr>
    </w:p>
    <w:p w:rsidR="00CB7267" w:rsidRPr="00CB7267" w:rsidRDefault="00CB7267" w:rsidP="00CB7267">
      <w:pPr>
        <w:autoSpaceDE w:val="0"/>
        <w:autoSpaceDN w:val="0"/>
        <w:adjustRightInd w:val="0"/>
        <w:ind w:left="1440" w:hanging="720"/>
        <w:rPr>
          <w:rFonts w:ascii="Times New Roman" w:hAnsi="Times New Roman"/>
          <w:szCs w:val="24"/>
        </w:rPr>
      </w:pPr>
      <w:r w:rsidRPr="00CB7267">
        <w:rPr>
          <w:rFonts w:ascii="Times New Roman" w:hAnsi="Times New Roman"/>
          <w:szCs w:val="24"/>
        </w:rPr>
        <w:t>d)</w:t>
      </w:r>
      <w:r w:rsidRPr="00CB7267">
        <w:rPr>
          <w:rFonts w:ascii="Times New Roman" w:hAnsi="Times New Roman"/>
          <w:szCs w:val="24"/>
        </w:rPr>
        <w:tab/>
        <w:t xml:space="preserve">The notice to the permit applicant shall also include the draft permit and fact sheet or statement of basis required by Section 252.203. </w:t>
      </w:r>
    </w:p>
    <w:p w:rsidR="00CB7267" w:rsidRPr="00CB7267" w:rsidRDefault="00CB7267" w:rsidP="00CB7267">
      <w:pPr>
        <w:autoSpaceDE w:val="0"/>
        <w:autoSpaceDN w:val="0"/>
        <w:adjustRightInd w:val="0"/>
        <w:ind w:left="1440" w:hanging="720"/>
        <w:rPr>
          <w:rFonts w:ascii="Times New Roman" w:hAnsi="Times New Roman"/>
          <w:szCs w:val="24"/>
        </w:rPr>
      </w:pPr>
    </w:p>
    <w:p w:rsidR="00CB7267" w:rsidRPr="00CB7267" w:rsidRDefault="00CB7267" w:rsidP="00CB7267">
      <w:pPr>
        <w:autoSpaceDE w:val="0"/>
        <w:autoSpaceDN w:val="0"/>
        <w:adjustRightInd w:val="0"/>
        <w:ind w:left="1440" w:hanging="720"/>
        <w:rPr>
          <w:rFonts w:ascii="Times New Roman" w:hAnsi="Times New Roman"/>
          <w:szCs w:val="24"/>
        </w:rPr>
      </w:pPr>
      <w:r w:rsidRPr="00CB7267">
        <w:rPr>
          <w:rFonts w:ascii="Times New Roman" w:hAnsi="Times New Roman"/>
          <w:szCs w:val="24"/>
        </w:rPr>
        <w:t>e)</w:t>
      </w:r>
      <w:r w:rsidRPr="00CB7267">
        <w:rPr>
          <w:rFonts w:ascii="Times New Roman" w:hAnsi="Times New Roman"/>
          <w:szCs w:val="24"/>
        </w:rPr>
        <w:tab/>
        <w:t xml:space="preserve">The notice shall provide for a 30-day public comment period. The Agency may extend the comment period on written request if any applicable statutory period for the Agency decision, as prescribed in Section 39 of the Act, allows for an extension. </w:t>
      </w:r>
    </w:p>
    <w:p w:rsidR="00CB7267" w:rsidRPr="00CB7267" w:rsidRDefault="00CB7267" w:rsidP="00CB7267">
      <w:pPr>
        <w:autoSpaceDE w:val="0"/>
        <w:autoSpaceDN w:val="0"/>
        <w:adjustRightInd w:val="0"/>
        <w:ind w:left="1440" w:hanging="720"/>
        <w:rPr>
          <w:rFonts w:ascii="Times New Roman" w:hAnsi="Times New Roman"/>
          <w:szCs w:val="24"/>
        </w:rPr>
      </w:pPr>
    </w:p>
    <w:p w:rsidR="00D42D71" w:rsidRPr="00CB7267" w:rsidRDefault="00CB7267" w:rsidP="00CB7267">
      <w:pPr>
        <w:rPr>
          <w:rFonts w:ascii="Times New Roman" w:hAnsi="Times New Roman"/>
          <w:szCs w:val="24"/>
        </w:rPr>
      </w:pPr>
      <w:r w:rsidRPr="00CB7267">
        <w:rPr>
          <w:rFonts w:ascii="Times New Roman" w:hAnsi="Times New Roman"/>
          <w:szCs w:val="24"/>
        </w:rPr>
        <w:t>(Source:  Amended at 42 Ill. Reg. 15997, effective August 1, 2018)</w:t>
      </w:r>
    </w:p>
    <w:p w:rsidR="00CB7267" w:rsidRDefault="00CB7267" w:rsidP="00CB7267"/>
    <w:p w:rsidR="00CB7267" w:rsidRDefault="00CB7267" w:rsidP="00CB7267">
      <w:pPr>
        <w:rPr>
          <w:rFonts w:ascii="Times New Roman" w:hAnsi="Times New Roman"/>
        </w:rPr>
        <w:sectPr w:rsidR="00CB7267">
          <w:endnotePr>
            <w:numFmt w:val="decimal"/>
          </w:endnotePr>
          <w:type w:val="continuous"/>
          <w:pgSz w:w="12240" w:h="15840"/>
          <w:pgMar w:top="1440" w:right="1440" w:bottom="1440" w:left="1440" w:header="1440" w:footer="1440" w:gutter="0"/>
          <w:cols w:space="720"/>
          <w:noEndnote/>
        </w:sectPr>
      </w:pPr>
    </w:p>
    <w:p w:rsidR="00D42D71" w:rsidRDefault="00CB7267">
      <w:pPr>
        <w:rPr>
          <w:rFonts w:ascii="Times New Roman" w:hAnsi="Times New Roman"/>
        </w:rPr>
      </w:pPr>
      <w:r>
        <w:rPr>
          <w:rFonts w:ascii="Times New Roman" w:hAnsi="Times New Roman"/>
        </w:rPr>
        <w:t>Section 252.202</w:t>
      </w:r>
      <w:r>
        <w:rPr>
          <w:rFonts w:ascii="Times New Roman" w:hAnsi="Times New Roman"/>
        </w:rPr>
        <w:tab/>
        <w:t>Draft Permit</w:t>
      </w:r>
    </w:p>
    <w:p w:rsidR="00D42D71" w:rsidRDefault="00D42D71">
      <w:pPr>
        <w:rPr>
          <w:rFonts w:ascii="Times New Roman" w:hAnsi="Times New Roman"/>
        </w:rPr>
      </w:pPr>
    </w:p>
    <w:p w:rsidR="00D42D71" w:rsidRDefault="00CB7267">
      <w:pPr>
        <w:rPr>
          <w:rFonts w:ascii="Times New Roman" w:hAnsi="Times New Roman"/>
        </w:rPr>
      </w:pPr>
      <w:r>
        <w:rPr>
          <w:rFonts w:ascii="Times New Roman" w:hAnsi="Times New Roman"/>
        </w:rPr>
        <w:t>The Agency shall prepare for public review a draft permit with findings and proposed conditions.</w:t>
      </w:r>
    </w:p>
    <w:p w:rsidR="00D42D71" w:rsidRDefault="00D42D71">
      <w:pPr>
        <w:rPr>
          <w:rFonts w:ascii="Times New Roman" w:hAnsi="Times New Roman"/>
        </w:rPr>
      </w:pPr>
    </w:p>
    <w:p w:rsidR="00D42D71" w:rsidRDefault="00CB7267">
      <w:pPr>
        <w:ind w:left="720"/>
        <w:rPr>
          <w:rFonts w:ascii="Times New Roman" w:hAnsi="Times New Roman"/>
        </w:rPr>
      </w:pPr>
      <w:r>
        <w:rPr>
          <w:rFonts w:ascii="Times New Roman" w:hAnsi="Times New Roman"/>
        </w:rPr>
        <w:t>(Source:  Amended at 17 Ill. Reg. 9684, effective June 10, 1993)</w:t>
      </w:r>
    </w:p>
    <w:p w:rsidR="00D42D71" w:rsidRDefault="00D42D71">
      <w:pPr>
        <w:rPr>
          <w:rFonts w:ascii="Times New Roman" w:hAnsi="Times New Roman"/>
        </w:rPr>
      </w:pPr>
    </w:p>
    <w:p w:rsidR="00D42D71" w:rsidRDefault="00CB7267">
      <w:pPr>
        <w:rPr>
          <w:rFonts w:ascii="Times New Roman" w:hAnsi="Times New Roman"/>
        </w:rPr>
      </w:pPr>
      <w:r>
        <w:rPr>
          <w:rFonts w:ascii="Times New Roman" w:hAnsi="Times New Roman"/>
        </w:rPr>
        <w:t>Section 252.203</w:t>
      </w:r>
      <w:r>
        <w:rPr>
          <w:rFonts w:ascii="Times New Roman" w:hAnsi="Times New Roman"/>
        </w:rPr>
        <w:tab/>
        <w:t>Fact Sheet and Statement of Basis</w:t>
      </w:r>
    </w:p>
    <w:p w:rsidR="00D42D71" w:rsidRDefault="00D42D71">
      <w:pPr>
        <w:rPr>
          <w:rFonts w:ascii="Times New Roman" w:hAnsi="Times New Roman"/>
        </w:rPr>
      </w:pPr>
    </w:p>
    <w:p w:rsidR="00D42D71" w:rsidRDefault="00CB7267">
      <w:pPr>
        <w:tabs>
          <w:tab w:val="left" w:pos="-1440"/>
        </w:tabs>
        <w:ind w:left="1440" w:hanging="720"/>
        <w:rPr>
          <w:rFonts w:ascii="Times New Roman" w:hAnsi="Times New Roman"/>
        </w:rPr>
      </w:pPr>
      <w:r>
        <w:rPr>
          <w:rFonts w:ascii="Times New Roman" w:hAnsi="Times New Roman"/>
        </w:rPr>
        <w:t>a)</w:t>
      </w:r>
      <w:r>
        <w:rPr>
          <w:rFonts w:ascii="Times New Roman" w:hAnsi="Times New Roman"/>
        </w:rPr>
        <w:tab/>
        <w:t>The Agency shall prepare a fact sheet to accompany the draft permit for a major new source, major existing source, or major modification.  The fact sheet shall describe the basis of the Agency's decision to grant the permit including an explanation of the source's effect on ambient air quality.</w:t>
      </w:r>
    </w:p>
    <w:p w:rsidR="00D42D71" w:rsidRDefault="00D42D71">
      <w:pPr>
        <w:rPr>
          <w:rFonts w:ascii="Times New Roman" w:hAnsi="Times New Roman"/>
        </w:rPr>
      </w:pPr>
    </w:p>
    <w:p w:rsidR="00D42D71" w:rsidRDefault="00CB7267">
      <w:pPr>
        <w:tabs>
          <w:tab w:val="left" w:pos="-1440"/>
        </w:tabs>
        <w:ind w:left="1440" w:hanging="720"/>
        <w:rPr>
          <w:rFonts w:ascii="Times New Roman" w:hAnsi="Times New Roman"/>
        </w:rPr>
      </w:pPr>
      <w:r>
        <w:rPr>
          <w:rFonts w:ascii="Times New Roman" w:hAnsi="Times New Roman"/>
        </w:rPr>
        <w:t>b)</w:t>
      </w:r>
      <w:r>
        <w:rPr>
          <w:rFonts w:ascii="Times New Roman" w:hAnsi="Times New Roman"/>
        </w:rPr>
        <w:tab/>
        <w:t>The Agency shall prepare a statement of basis for every draft permit for which a fact sheet is not prepared.</w:t>
      </w:r>
    </w:p>
    <w:p w:rsidR="00D42D71" w:rsidRDefault="00D42D71">
      <w:pPr>
        <w:rPr>
          <w:rFonts w:ascii="Times New Roman" w:hAnsi="Times New Roman"/>
        </w:rPr>
      </w:pPr>
    </w:p>
    <w:p w:rsidR="00D42D71" w:rsidRDefault="00CB7267">
      <w:pPr>
        <w:ind w:left="720"/>
        <w:rPr>
          <w:rFonts w:ascii="Times New Roman" w:hAnsi="Times New Roman"/>
        </w:rPr>
      </w:pPr>
      <w:r>
        <w:rPr>
          <w:rFonts w:ascii="Times New Roman" w:hAnsi="Times New Roman"/>
        </w:rPr>
        <w:t>(Source:  Section repealed, new Section added at 17 Ill. Reg. 9684, effective June 10, 1993)</w:t>
      </w:r>
    </w:p>
    <w:p w:rsidR="00D42D71" w:rsidRDefault="00D42D71">
      <w:pPr>
        <w:rPr>
          <w:rFonts w:ascii="Times New Roman" w:hAnsi="Times New Roman"/>
        </w:rPr>
      </w:pPr>
    </w:p>
    <w:p w:rsidR="00E33A75" w:rsidRPr="00E33A75" w:rsidRDefault="00E33A75" w:rsidP="00E33A75">
      <w:pPr>
        <w:autoSpaceDE w:val="0"/>
        <w:autoSpaceDN w:val="0"/>
        <w:adjustRightInd w:val="0"/>
        <w:rPr>
          <w:rFonts w:ascii="Times New Roman" w:hAnsi="Times New Roman"/>
        </w:rPr>
      </w:pPr>
      <w:r w:rsidRPr="00E33A75">
        <w:rPr>
          <w:rFonts w:ascii="Times New Roman" w:hAnsi="Times New Roman"/>
          <w:b/>
          <w:bCs/>
        </w:rPr>
        <w:t xml:space="preserve">Section </w:t>
      </w:r>
      <w:proofErr w:type="gramStart"/>
      <w:r w:rsidRPr="00E33A75">
        <w:rPr>
          <w:rFonts w:ascii="Times New Roman" w:hAnsi="Times New Roman"/>
          <w:b/>
          <w:bCs/>
        </w:rPr>
        <w:t>252.204  Availability</w:t>
      </w:r>
      <w:proofErr w:type="gramEnd"/>
      <w:r w:rsidRPr="00E33A75">
        <w:rPr>
          <w:rFonts w:ascii="Times New Roman" w:hAnsi="Times New Roman"/>
          <w:b/>
          <w:bCs/>
        </w:rPr>
        <w:t xml:space="preserve"> of Documents</w:t>
      </w:r>
      <w:r w:rsidRPr="00E33A75">
        <w:rPr>
          <w:rFonts w:ascii="Times New Roman" w:hAnsi="Times New Roman"/>
        </w:rPr>
        <w:t xml:space="preserve"> </w:t>
      </w:r>
    </w:p>
    <w:p w:rsidR="00E33A75" w:rsidRPr="00E33A75" w:rsidRDefault="00E33A75" w:rsidP="00E33A75">
      <w:pPr>
        <w:autoSpaceDE w:val="0"/>
        <w:autoSpaceDN w:val="0"/>
        <w:adjustRightInd w:val="0"/>
        <w:rPr>
          <w:rFonts w:ascii="Times New Roman" w:hAnsi="Times New Roman"/>
        </w:rPr>
      </w:pPr>
    </w:p>
    <w:p w:rsidR="00E33A75" w:rsidRPr="00E33A75" w:rsidRDefault="00E33A75" w:rsidP="00E33A75">
      <w:pPr>
        <w:autoSpaceDE w:val="0"/>
        <w:autoSpaceDN w:val="0"/>
        <w:adjustRightInd w:val="0"/>
        <w:ind w:left="1440" w:hanging="720"/>
        <w:rPr>
          <w:rFonts w:ascii="Times New Roman" w:hAnsi="Times New Roman"/>
        </w:rPr>
      </w:pPr>
      <w:r w:rsidRPr="00E33A75">
        <w:rPr>
          <w:rFonts w:ascii="Times New Roman" w:hAnsi="Times New Roman"/>
        </w:rPr>
        <w:t>a)</w:t>
      </w:r>
      <w:r w:rsidRPr="00E33A75">
        <w:rPr>
          <w:rFonts w:ascii="Times New Roman" w:hAnsi="Times New Roman"/>
        </w:rPr>
        <w:tab/>
        <w:t xml:space="preserve">Copies of the following documents shall be made available for public inspection during the public comment period: </w:t>
      </w:r>
    </w:p>
    <w:p w:rsidR="00E33A75" w:rsidRPr="00E33A75" w:rsidRDefault="00E33A75" w:rsidP="00E33A75">
      <w:pPr>
        <w:autoSpaceDE w:val="0"/>
        <w:autoSpaceDN w:val="0"/>
        <w:adjustRightInd w:val="0"/>
        <w:ind w:left="2160" w:hanging="720"/>
        <w:rPr>
          <w:rFonts w:ascii="Times New Roman" w:hAnsi="Times New Roman"/>
        </w:rPr>
      </w:pPr>
    </w:p>
    <w:p w:rsidR="00E33A75" w:rsidRPr="00E33A75" w:rsidRDefault="00E33A75" w:rsidP="00E33A75">
      <w:pPr>
        <w:autoSpaceDE w:val="0"/>
        <w:autoSpaceDN w:val="0"/>
        <w:adjustRightInd w:val="0"/>
        <w:ind w:left="2160" w:hanging="720"/>
        <w:rPr>
          <w:rFonts w:ascii="Times New Roman" w:hAnsi="Times New Roman"/>
        </w:rPr>
      </w:pPr>
      <w:r w:rsidRPr="00E33A75">
        <w:rPr>
          <w:rFonts w:ascii="Times New Roman" w:hAnsi="Times New Roman"/>
        </w:rPr>
        <w:t>1)</w:t>
      </w:r>
      <w:r w:rsidRPr="00E33A75">
        <w:rPr>
          <w:rFonts w:ascii="Times New Roman" w:hAnsi="Times New Roman"/>
        </w:rPr>
        <w:tab/>
        <w:t xml:space="preserve">The public notice; </w:t>
      </w:r>
    </w:p>
    <w:p w:rsidR="00E33A75" w:rsidRPr="00E33A75" w:rsidRDefault="00E33A75" w:rsidP="00E33A75">
      <w:pPr>
        <w:autoSpaceDE w:val="0"/>
        <w:autoSpaceDN w:val="0"/>
        <w:adjustRightInd w:val="0"/>
        <w:ind w:left="2160" w:hanging="720"/>
        <w:rPr>
          <w:rFonts w:ascii="Times New Roman" w:hAnsi="Times New Roman"/>
        </w:rPr>
      </w:pPr>
    </w:p>
    <w:p w:rsidR="00E33A75" w:rsidRPr="00E33A75" w:rsidRDefault="00E33A75" w:rsidP="00E33A75">
      <w:pPr>
        <w:autoSpaceDE w:val="0"/>
        <w:autoSpaceDN w:val="0"/>
        <w:adjustRightInd w:val="0"/>
        <w:ind w:left="2160" w:hanging="720"/>
        <w:rPr>
          <w:rFonts w:ascii="Times New Roman" w:hAnsi="Times New Roman"/>
        </w:rPr>
      </w:pPr>
      <w:r w:rsidRPr="00E33A75">
        <w:rPr>
          <w:rFonts w:ascii="Times New Roman" w:hAnsi="Times New Roman"/>
        </w:rPr>
        <w:t>2)</w:t>
      </w:r>
      <w:r w:rsidRPr="00E33A75">
        <w:rPr>
          <w:rFonts w:ascii="Times New Roman" w:hAnsi="Times New Roman"/>
        </w:rPr>
        <w:tab/>
        <w:t xml:space="preserve">The fact sheet or statement of basis; </w:t>
      </w:r>
    </w:p>
    <w:p w:rsidR="00E33A75" w:rsidRPr="00E33A75" w:rsidRDefault="00E33A75" w:rsidP="00E33A75">
      <w:pPr>
        <w:autoSpaceDE w:val="0"/>
        <w:autoSpaceDN w:val="0"/>
        <w:adjustRightInd w:val="0"/>
        <w:ind w:left="2160" w:hanging="720"/>
        <w:rPr>
          <w:rFonts w:ascii="Times New Roman" w:hAnsi="Times New Roman"/>
        </w:rPr>
      </w:pPr>
    </w:p>
    <w:p w:rsidR="00E33A75" w:rsidRPr="00E33A75" w:rsidRDefault="00E33A75" w:rsidP="00E33A75">
      <w:pPr>
        <w:autoSpaceDE w:val="0"/>
        <w:autoSpaceDN w:val="0"/>
        <w:adjustRightInd w:val="0"/>
        <w:ind w:left="2160" w:hanging="720"/>
        <w:rPr>
          <w:rFonts w:ascii="Times New Roman" w:hAnsi="Times New Roman"/>
        </w:rPr>
      </w:pPr>
      <w:r w:rsidRPr="00E33A75">
        <w:rPr>
          <w:rFonts w:ascii="Times New Roman" w:hAnsi="Times New Roman"/>
        </w:rPr>
        <w:t>3)</w:t>
      </w:r>
      <w:r w:rsidRPr="00E33A75">
        <w:rPr>
          <w:rFonts w:ascii="Times New Roman" w:hAnsi="Times New Roman"/>
        </w:rPr>
        <w:tab/>
        <w:t>The draft permit; and</w:t>
      </w:r>
    </w:p>
    <w:p w:rsidR="00E33A75" w:rsidRPr="00E33A75" w:rsidRDefault="00E33A75" w:rsidP="00E33A75">
      <w:pPr>
        <w:autoSpaceDE w:val="0"/>
        <w:autoSpaceDN w:val="0"/>
        <w:adjustRightInd w:val="0"/>
        <w:ind w:left="2160" w:hanging="720"/>
        <w:rPr>
          <w:rFonts w:ascii="Times New Roman" w:hAnsi="Times New Roman"/>
        </w:rPr>
      </w:pPr>
    </w:p>
    <w:p w:rsidR="00E33A75" w:rsidRPr="00E33A75" w:rsidRDefault="00E33A75" w:rsidP="00E33A75">
      <w:pPr>
        <w:autoSpaceDE w:val="0"/>
        <w:autoSpaceDN w:val="0"/>
        <w:adjustRightInd w:val="0"/>
        <w:ind w:left="2160" w:hanging="720"/>
        <w:rPr>
          <w:rFonts w:ascii="Times New Roman" w:hAnsi="Times New Roman"/>
        </w:rPr>
      </w:pPr>
      <w:r w:rsidRPr="00E33A75">
        <w:rPr>
          <w:rFonts w:ascii="Times New Roman" w:hAnsi="Times New Roman"/>
        </w:rPr>
        <w:t>4)</w:t>
      </w:r>
      <w:r w:rsidRPr="00E33A75">
        <w:rPr>
          <w:rFonts w:ascii="Times New Roman" w:hAnsi="Times New Roman"/>
        </w:rPr>
        <w:tab/>
        <w:t xml:space="preserve">The permit application, including any compliance plans. </w:t>
      </w:r>
    </w:p>
    <w:p w:rsidR="00E33A75" w:rsidRPr="00E33A75" w:rsidRDefault="00E33A75" w:rsidP="00E33A75">
      <w:pPr>
        <w:autoSpaceDE w:val="0"/>
        <w:autoSpaceDN w:val="0"/>
        <w:adjustRightInd w:val="0"/>
        <w:ind w:left="1440" w:hanging="720"/>
        <w:rPr>
          <w:rFonts w:ascii="Times New Roman" w:hAnsi="Times New Roman"/>
        </w:rPr>
      </w:pPr>
    </w:p>
    <w:p w:rsidR="00E33A75" w:rsidRPr="00E33A75" w:rsidRDefault="00E33A75" w:rsidP="00E33A75">
      <w:pPr>
        <w:autoSpaceDE w:val="0"/>
        <w:autoSpaceDN w:val="0"/>
        <w:adjustRightInd w:val="0"/>
        <w:ind w:left="1440" w:hanging="720"/>
        <w:rPr>
          <w:rFonts w:ascii="Times New Roman" w:hAnsi="Times New Roman"/>
        </w:rPr>
      </w:pPr>
      <w:r w:rsidRPr="00E33A75">
        <w:rPr>
          <w:rFonts w:ascii="Times New Roman" w:hAnsi="Times New Roman"/>
        </w:rPr>
        <w:t>b)</w:t>
      </w:r>
      <w:r w:rsidRPr="00E33A75">
        <w:rPr>
          <w:rFonts w:ascii="Times New Roman" w:hAnsi="Times New Roman"/>
        </w:rPr>
        <w:tab/>
        <w:t xml:space="preserve">A copy of the draft permit shall be placed at a dedicated page on the Agency's website for the duration of the public comment period.  Copies of the other documents listed in subsection (a) shall be available for review at: </w:t>
      </w:r>
    </w:p>
    <w:p w:rsidR="00E33A75" w:rsidRPr="00E33A75" w:rsidRDefault="00E33A75" w:rsidP="00E33A75">
      <w:pPr>
        <w:autoSpaceDE w:val="0"/>
        <w:autoSpaceDN w:val="0"/>
        <w:adjustRightInd w:val="0"/>
        <w:ind w:left="2160" w:hanging="720"/>
        <w:rPr>
          <w:rFonts w:ascii="Times New Roman" w:hAnsi="Times New Roman"/>
        </w:rPr>
      </w:pPr>
    </w:p>
    <w:p w:rsidR="00E33A75" w:rsidRPr="00E33A75" w:rsidRDefault="00E33A75" w:rsidP="00E33A75">
      <w:pPr>
        <w:autoSpaceDE w:val="0"/>
        <w:autoSpaceDN w:val="0"/>
        <w:adjustRightInd w:val="0"/>
        <w:ind w:left="2160" w:hanging="720"/>
        <w:rPr>
          <w:rFonts w:ascii="Times New Roman" w:hAnsi="Times New Roman"/>
        </w:rPr>
      </w:pPr>
      <w:r w:rsidRPr="00E33A75">
        <w:rPr>
          <w:rFonts w:ascii="Times New Roman" w:hAnsi="Times New Roman"/>
        </w:rPr>
        <w:t>1)</w:t>
      </w:r>
      <w:r w:rsidRPr="00E33A75">
        <w:rPr>
          <w:rFonts w:ascii="Times New Roman" w:hAnsi="Times New Roman"/>
        </w:rPr>
        <w:tab/>
        <w:t xml:space="preserve">The Bureau of Air's offices at 1021 North Grand Avenue East, Springfield IL, 62794-9276; and </w:t>
      </w:r>
    </w:p>
    <w:p w:rsidR="00E33A75" w:rsidRPr="00E33A75" w:rsidRDefault="00E33A75" w:rsidP="00E33A75">
      <w:pPr>
        <w:autoSpaceDE w:val="0"/>
        <w:autoSpaceDN w:val="0"/>
        <w:adjustRightInd w:val="0"/>
        <w:ind w:left="2160" w:hanging="720"/>
        <w:rPr>
          <w:rFonts w:ascii="Times New Roman" w:hAnsi="Times New Roman"/>
        </w:rPr>
      </w:pPr>
    </w:p>
    <w:p w:rsidR="00E33A75" w:rsidRPr="00E33A75" w:rsidRDefault="00E33A75" w:rsidP="00E33A75">
      <w:pPr>
        <w:autoSpaceDE w:val="0"/>
        <w:autoSpaceDN w:val="0"/>
        <w:adjustRightInd w:val="0"/>
        <w:ind w:left="2160" w:hanging="720"/>
        <w:rPr>
          <w:rFonts w:ascii="Times New Roman" w:hAnsi="Times New Roman"/>
        </w:rPr>
      </w:pPr>
      <w:r w:rsidRPr="00E33A75">
        <w:rPr>
          <w:rFonts w:ascii="Times New Roman" w:hAnsi="Times New Roman"/>
        </w:rPr>
        <w:t>2)</w:t>
      </w:r>
      <w:r w:rsidRPr="00E33A75">
        <w:rPr>
          <w:rFonts w:ascii="Times New Roman" w:hAnsi="Times New Roman"/>
        </w:rPr>
        <w:tab/>
        <w:t xml:space="preserve">The Bureau of Air's regional office closest to the location of the source. </w:t>
      </w:r>
    </w:p>
    <w:p w:rsidR="00E33A75" w:rsidRPr="00E33A75" w:rsidRDefault="00E33A75" w:rsidP="00E33A75">
      <w:pPr>
        <w:autoSpaceDE w:val="0"/>
        <w:autoSpaceDN w:val="0"/>
        <w:adjustRightInd w:val="0"/>
        <w:ind w:left="1440" w:hanging="720"/>
        <w:rPr>
          <w:rFonts w:ascii="Times New Roman" w:hAnsi="Times New Roman"/>
        </w:rPr>
      </w:pPr>
    </w:p>
    <w:p w:rsidR="00E33A75" w:rsidRPr="00E33A75" w:rsidRDefault="00E33A75" w:rsidP="00E33A75">
      <w:pPr>
        <w:autoSpaceDE w:val="0"/>
        <w:autoSpaceDN w:val="0"/>
        <w:adjustRightInd w:val="0"/>
        <w:ind w:left="1440" w:hanging="720"/>
        <w:rPr>
          <w:rFonts w:ascii="Times New Roman" w:hAnsi="Times New Roman"/>
        </w:rPr>
      </w:pPr>
      <w:r w:rsidRPr="00E33A75">
        <w:rPr>
          <w:rFonts w:ascii="Times New Roman" w:hAnsi="Times New Roman"/>
        </w:rPr>
        <w:t>c)</w:t>
      </w:r>
      <w:r w:rsidRPr="00E33A75">
        <w:rPr>
          <w:rFonts w:ascii="Times New Roman" w:hAnsi="Times New Roman"/>
        </w:rPr>
        <w:tab/>
        <w:t xml:space="preserve">All documents listed in subsection (a) shall also be available in accordance with 35 Ill. Adm. Code 130 and Sections 7 and 7.1 of the Act. </w:t>
      </w:r>
    </w:p>
    <w:p w:rsidR="00E33A75" w:rsidRPr="00E33A75" w:rsidRDefault="00E33A75" w:rsidP="00E33A75">
      <w:pPr>
        <w:autoSpaceDE w:val="0"/>
        <w:autoSpaceDN w:val="0"/>
        <w:adjustRightInd w:val="0"/>
        <w:ind w:left="1440" w:hanging="720"/>
        <w:rPr>
          <w:rFonts w:ascii="Times New Roman" w:hAnsi="Times New Roman"/>
        </w:rPr>
      </w:pPr>
    </w:p>
    <w:p w:rsidR="00D42D71" w:rsidRPr="00E33A75" w:rsidRDefault="00E33A75" w:rsidP="00E33A75">
      <w:pPr>
        <w:ind w:left="720"/>
        <w:rPr>
          <w:rFonts w:ascii="Times New Roman" w:hAnsi="Times New Roman"/>
        </w:rPr>
      </w:pPr>
      <w:r w:rsidRPr="00E33A75">
        <w:rPr>
          <w:rFonts w:ascii="Times New Roman" w:hAnsi="Times New Roman"/>
        </w:rPr>
        <w:t xml:space="preserve">(Source:  Amended at </w:t>
      </w:r>
      <w:r w:rsidRPr="00CB7267">
        <w:rPr>
          <w:rFonts w:ascii="Times New Roman" w:hAnsi="Times New Roman"/>
          <w:szCs w:val="24"/>
        </w:rPr>
        <w:t>42 Ill. Reg. 15997, effective August 1, 2018</w:t>
      </w:r>
      <w:bookmarkStart w:id="0" w:name="_GoBack"/>
      <w:bookmarkEnd w:id="0"/>
      <w:r w:rsidRPr="00E33A75">
        <w:rPr>
          <w:rFonts w:ascii="Times New Roman" w:hAnsi="Times New Roman"/>
        </w:rPr>
        <w:t>)</w:t>
      </w:r>
    </w:p>
    <w:p w:rsidR="00D42D71" w:rsidRDefault="00D42D71">
      <w:pPr>
        <w:rPr>
          <w:rFonts w:ascii="Times New Roman" w:hAnsi="Times New Roman"/>
        </w:rPr>
      </w:pPr>
    </w:p>
    <w:p w:rsidR="00D42D71" w:rsidRDefault="00CB7267">
      <w:pPr>
        <w:tabs>
          <w:tab w:val="left" w:pos="-1440"/>
        </w:tabs>
        <w:ind w:left="2880" w:hanging="2880"/>
        <w:rPr>
          <w:rFonts w:ascii="Times New Roman" w:hAnsi="Times New Roman"/>
        </w:rPr>
      </w:pPr>
      <w:r>
        <w:rPr>
          <w:rFonts w:ascii="Times New Roman" w:hAnsi="Times New Roman"/>
        </w:rPr>
        <w:t>Section 252.205</w:t>
      </w:r>
      <w:r>
        <w:rPr>
          <w:rFonts w:ascii="Times New Roman" w:hAnsi="Times New Roman"/>
        </w:rPr>
        <w:tab/>
        <w:t>Opportunity for Public Hearing</w:t>
      </w:r>
    </w:p>
    <w:p w:rsidR="00D42D71" w:rsidRDefault="00D42D71">
      <w:pPr>
        <w:rPr>
          <w:rFonts w:ascii="Times New Roman" w:hAnsi="Times New Roman"/>
        </w:rPr>
      </w:pPr>
    </w:p>
    <w:p w:rsidR="00D42D71" w:rsidRDefault="00CB7267">
      <w:pPr>
        <w:tabs>
          <w:tab w:val="left" w:pos="-1440"/>
        </w:tabs>
        <w:ind w:left="1440" w:hanging="720"/>
        <w:rPr>
          <w:rFonts w:ascii="Times New Roman" w:hAnsi="Times New Roman"/>
        </w:rPr>
      </w:pPr>
      <w:r>
        <w:rPr>
          <w:rFonts w:ascii="Times New Roman" w:hAnsi="Times New Roman"/>
        </w:rPr>
        <w:t>a)</w:t>
      </w:r>
      <w:r>
        <w:rPr>
          <w:rFonts w:ascii="Times New Roman" w:hAnsi="Times New Roman"/>
        </w:rPr>
        <w:tab/>
        <w:t>A public hearing shall be held on any action subject to these rules where applicable law or rule provides the applicant opportunity for hearing and the applicant makes a written request for a hearing.</w:t>
      </w:r>
    </w:p>
    <w:p w:rsidR="00D42D71" w:rsidRDefault="00D42D71">
      <w:pPr>
        <w:rPr>
          <w:rFonts w:ascii="Times New Roman" w:hAnsi="Times New Roman"/>
        </w:rPr>
      </w:pPr>
    </w:p>
    <w:p w:rsidR="00D42D71" w:rsidRDefault="00CB7267">
      <w:pPr>
        <w:tabs>
          <w:tab w:val="left" w:pos="-1440"/>
        </w:tabs>
        <w:ind w:left="720" w:hanging="720"/>
        <w:rPr>
          <w:rFonts w:ascii="Times New Roman" w:hAnsi="Times New Roman"/>
        </w:rPr>
      </w:pPr>
      <w:r>
        <w:rPr>
          <w:rFonts w:ascii="Times New Roman" w:hAnsi="Times New Roman"/>
        </w:rPr>
        <w:t>b)</w:t>
      </w:r>
      <w:r>
        <w:rPr>
          <w:rFonts w:ascii="Times New Roman" w:hAnsi="Times New Roman"/>
        </w:rPr>
        <w:tab/>
        <w:t>The Director or his/her designee shall order that a hearing be held on a permit application subject to these rules when the Agency has determined that a hearing would serve the interests of the public or of the Agency.  In making this determination, the Agency shall consider:</w:t>
      </w:r>
    </w:p>
    <w:p w:rsidR="00D42D71" w:rsidRDefault="00D42D71">
      <w:pPr>
        <w:rPr>
          <w:rFonts w:ascii="Times New Roman" w:hAnsi="Times New Roman"/>
        </w:rPr>
      </w:pPr>
    </w:p>
    <w:p w:rsidR="00D42D71" w:rsidRDefault="00CB7267">
      <w:pPr>
        <w:tabs>
          <w:tab w:val="left" w:pos="-1440"/>
        </w:tabs>
        <w:ind w:left="1440" w:hanging="720"/>
        <w:rPr>
          <w:rFonts w:ascii="Times New Roman" w:hAnsi="Times New Roman"/>
        </w:rPr>
      </w:pPr>
      <w:r>
        <w:rPr>
          <w:rFonts w:ascii="Times New Roman" w:hAnsi="Times New Roman"/>
        </w:rPr>
        <w:t>1)</w:t>
      </w:r>
      <w:r>
        <w:rPr>
          <w:rFonts w:ascii="Times New Roman" w:hAnsi="Times New Roman"/>
        </w:rPr>
        <w:tab/>
        <w:t>The level of public interest as indicated by the inquiries and comments received by the Agency on the draft permit;</w:t>
      </w:r>
    </w:p>
    <w:p w:rsidR="00D42D71" w:rsidRDefault="00D42D71">
      <w:pPr>
        <w:rPr>
          <w:rFonts w:ascii="Times New Roman" w:hAnsi="Times New Roman"/>
        </w:rPr>
      </w:pPr>
    </w:p>
    <w:p w:rsidR="00D42D71" w:rsidRDefault="00CB7267">
      <w:pPr>
        <w:tabs>
          <w:tab w:val="left" w:pos="-1440"/>
        </w:tabs>
        <w:ind w:left="1440" w:hanging="720"/>
        <w:rPr>
          <w:rFonts w:ascii="Times New Roman" w:hAnsi="Times New Roman"/>
        </w:rPr>
      </w:pPr>
      <w:r>
        <w:rPr>
          <w:rFonts w:ascii="Times New Roman" w:hAnsi="Times New Roman"/>
        </w:rPr>
        <w:t>2)</w:t>
      </w:r>
      <w:r>
        <w:rPr>
          <w:rFonts w:ascii="Times New Roman" w:hAnsi="Times New Roman"/>
        </w:rPr>
        <w:tab/>
        <w:t>The opportunity to increase public understanding of the project and of the Agency's proposed decision by means of public hearing;</w:t>
      </w:r>
    </w:p>
    <w:p w:rsidR="00D42D71" w:rsidRDefault="00D42D71">
      <w:pPr>
        <w:rPr>
          <w:rFonts w:ascii="Times New Roman" w:hAnsi="Times New Roman"/>
        </w:rPr>
      </w:pPr>
    </w:p>
    <w:p w:rsidR="00D42D71" w:rsidRDefault="00CB7267">
      <w:pPr>
        <w:tabs>
          <w:tab w:val="left" w:pos="-1440"/>
        </w:tabs>
        <w:ind w:left="1440" w:hanging="720"/>
        <w:rPr>
          <w:rFonts w:ascii="Times New Roman" w:hAnsi="Times New Roman"/>
        </w:rPr>
      </w:pPr>
      <w:r>
        <w:rPr>
          <w:rFonts w:ascii="Times New Roman" w:hAnsi="Times New Roman"/>
        </w:rPr>
        <w:t>3)</w:t>
      </w:r>
      <w:r>
        <w:rPr>
          <w:rFonts w:ascii="Times New Roman" w:hAnsi="Times New Roman"/>
        </w:rPr>
        <w:tab/>
        <w:t>Receipt by the Agency of a written request for a hearing citing material issues with respect to the terms and conditions of the draft permit from:</w:t>
      </w:r>
    </w:p>
    <w:p w:rsidR="00D42D71" w:rsidRDefault="00D42D71">
      <w:pPr>
        <w:rPr>
          <w:rFonts w:ascii="Times New Roman" w:hAnsi="Times New Roman"/>
        </w:rPr>
      </w:pPr>
    </w:p>
    <w:p w:rsidR="00D42D71" w:rsidRDefault="00CB7267">
      <w:pPr>
        <w:tabs>
          <w:tab w:val="left" w:pos="-1440"/>
        </w:tabs>
        <w:ind w:left="2160" w:hanging="720"/>
        <w:rPr>
          <w:rFonts w:ascii="Times New Roman" w:hAnsi="Times New Roman"/>
        </w:rPr>
      </w:pPr>
      <w:r>
        <w:rPr>
          <w:rFonts w:ascii="Times New Roman" w:hAnsi="Times New Roman"/>
        </w:rPr>
        <w:t>A)</w:t>
      </w:r>
      <w:r>
        <w:rPr>
          <w:rFonts w:ascii="Times New Roman" w:hAnsi="Times New Roman"/>
        </w:rPr>
        <w:tab/>
        <w:t>A significant number of persons, to be determined by the Director, either individually or in a petition;</w:t>
      </w:r>
    </w:p>
    <w:p w:rsidR="00D42D71" w:rsidRDefault="00D42D71">
      <w:pPr>
        <w:rPr>
          <w:rFonts w:ascii="Times New Roman" w:hAnsi="Times New Roman"/>
        </w:rPr>
      </w:pPr>
    </w:p>
    <w:p w:rsidR="00D42D71" w:rsidRDefault="00CB7267">
      <w:pPr>
        <w:tabs>
          <w:tab w:val="left" w:pos="-1440"/>
        </w:tabs>
        <w:ind w:left="2160" w:hanging="720"/>
        <w:rPr>
          <w:rFonts w:ascii="Times New Roman" w:hAnsi="Times New Roman"/>
        </w:rPr>
      </w:pPr>
      <w:r>
        <w:rPr>
          <w:rFonts w:ascii="Times New Roman" w:hAnsi="Times New Roman"/>
        </w:rPr>
        <w:t>B)</w:t>
      </w:r>
      <w:r>
        <w:rPr>
          <w:rFonts w:ascii="Times New Roman" w:hAnsi="Times New Roman"/>
        </w:rPr>
        <w:tab/>
        <w:t>A member of the General Assembly representing the district in which the source is located; or</w:t>
      </w:r>
    </w:p>
    <w:p w:rsidR="00D42D71" w:rsidRDefault="00D42D71">
      <w:pPr>
        <w:rPr>
          <w:rFonts w:ascii="Times New Roman" w:hAnsi="Times New Roman"/>
        </w:rPr>
      </w:pPr>
    </w:p>
    <w:p w:rsidR="00D42D71" w:rsidRDefault="00CB7267">
      <w:pPr>
        <w:tabs>
          <w:tab w:val="left" w:pos="-1440"/>
        </w:tabs>
        <w:ind w:left="2160" w:hanging="720"/>
        <w:rPr>
          <w:rFonts w:ascii="Times New Roman" w:hAnsi="Times New Roman"/>
        </w:rPr>
      </w:pPr>
      <w:r>
        <w:rPr>
          <w:rFonts w:ascii="Times New Roman" w:hAnsi="Times New Roman"/>
        </w:rPr>
        <w:t>C)</w:t>
      </w:r>
      <w:r>
        <w:rPr>
          <w:rFonts w:ascii="Times New Roman" w:hAnsi="Times New Roman"/>
        </w:rPr>
        <w:tab/>
        <w:t>A chief executive officer from a county or municipality in which the source is located as described in Section 252.201(b)(3) of this Part.</w:t>
      </w:r>
    </w:p>
    <w:p w:rsidR="00D42D71" w:rsidRDefault="00D42D71">
      <w:pPr>
        <w:rPr>
          <w:rFonts w:ascii="Times New Roman" w:hAnsi="Times New Roman"/>
        </w:rPr>
      </w:pPr>
    </w:p>
    <w:p w:rsidR="00D42D71" w:rsidRDefault="00CB7267">
      <w:pPr>
        <w:rPr>
          <w:rFonts w:ascii="Times New Roman" w:hAnsi="Times New Roman"/>
        </w:rPr>
      </w:pPr>
      <w:r>
        <w:rPr>
          <w:rFonts w:ascii="Times New Roman" w:hAnsi="Times New Roman"/>
        </w:rPr>
        <w:t>(Source:  Added at 17 Ill. Reg. 9684, effective June 10, 1993)</w:t>
      </w:r>
    </w:p>
    <w:p w:rsidR="00D42D71" w:rsidRDefault="00D42D71">
      <w:pPr>
        <w:rPr>
          <w:rFonts w:ascii="Times New Roman" w:hAnsi="Times New Roman"/>
        </w:rPr>
      </w:pPr>
    </w:p>
    <w:p w:rsidR="00D42D71" w:rsidRDefault="00CB7267">
      <w:pPr>
        <w:tabs>
          <w:tab w:val="left" w:pos="-1440"/>
        </w:tabs>
        <w:ind w:left="2880" w:hanging="2880"/>
        <w:rPr>
          <w:rFonts w:ascii="Times New Roman" w:hAnsi="Times New Roman"/>
        </w:rPr>
      </w:pPr>
      <w:r>
        <w:rPr>
          <w:rFonts w:ascii="Times New Roman" w:hAnsi="Times New Roman"/>
        </w:rPr>
        <w:t>Section 252.206</w:t>
      </w:r>
      <w:r>
        <w:rPr>
          <w:rFonts w:ascii="Times New Roman" w:hAnsi="Times New Roman"/>
        </w:rPr>
        <w:tab/>
        <w:t>Procedures for Public Hearings</w:t>
      </w:r>
    </w:p>
    <w:p w:rsidR="00D42D71" w:rsidRDefault="00D42D71">
      <w:pPr>
        <w:rPr>
          <w:rFonts w:ascii="Times New Roman" w:hAnsi="Times New Roman"/>
        </w:rPr>
      </w:pPr>
    </w:p>
    <w:p w:rsidR="00D42D71" w:rsidRDefault="00CB7267">
      <w:pPr>
        <w:pStyle w:val="BodyTextIndent2"/>
        <w:rPr>
          <w:rFonts w:ascii="Times New Roman" w:hAnsi="Times New Roman"/>
        </w:rPr>
      </w:pPr>
      <w:r>
        <w:rPr>
          <w:rFonts w:ascii="Times New Roman" w:hAnsi="Times New Roman"/>
        </w:rPr>
        <w:tab/>
        <w:t>a)</w:t>
      </w:r>
      <w:r>
        <w:rPr>
          <w:rFonts w:ascii="Times New Roman" w:hAnsi="Times New Roman"/>
        </w:rPr>
        <w:tab/>
        <w:t>Except as provided in subsection (b) below, hearings shall be conducted in accordance with the Agency's "Procedures for Permit and Closure Plan Hearings" (35 Ill. Adm. Code 166:  Subpart A, Informational Permit and Closure Plan Hearings).</w:t>
      </w:r>
    </w:p>
    <w:p w:rsidR="00D42D71" w:rsidRDefault="00D42D71">
      <w:pPr>
        <w:rPr>
          <w:rFonts w:ascii="Times New Roman" w:hAnsi="Times New Roman"/>
        </w:rPr>
      </w:pPr>
    </w:p>
    <w:p w:rsidR="00D42D71" w:rsidRDefault="00CB7267">
      <w:pPr>
        <w:pStyle w:val="BodyTextIndent2"/>
        <w:rPr>
          <w:rFonts w:ascii="Times New Roman" w:hAnsi="Times New Roman"/>
        </w:rPr>
      </w:pPr>
      <w:r>
        <w:rPr>
          <w:rFonts w:ascii="Times New Roman" w:hAnsi="Times New Roman"/>
        </w:rPr>
        <w:tab/>
        <w:t>b)</w:t>
      </w:r>
      <w:r>
        <w:rPr>
          <w:rFonts w:ascii="Times New Roman" w:hAnsi="Times New Roman"/>
        </w:rPr>
        <w:tab/>
        <w:t>The following types of hearings shall be conducted in accordance with the Agency's "Procedures for Permit and Closure Plan Hearings" (35 Ill. Adm. Code 166:  Subpart B, Contested Case Permit Hearings):</w:t>
      </w:r>
    </w:p>
    <w:p w:rsidR="00D42D71" w:rsidRDefault="00D42D71">
      <w:pPr>
        <w:rPr>
          <w:rFonts w:ascii="Times New Roman" w:hAnsi="Times New Roman"/>
        </w:rPr>
      </w:pPr>
    </w:p>
    <w:p w:rsidR="00D42D71" w:rsidRDefault="00D42D71">
      <w:pPr>
        <w:rPr>
          <w:rFonts w:ascii="Times New Roman" w:hAnsi="Times New Roman"/>
        </w:rPr>
        <w:sectPr w:rsidR="00D42D71">
          <w:endnotePr>
            <w:numFmt w:val="decimal"/>
          </w:endnotePr>
          <w:type w:val="continuous"/>
          <w:pgSz w:w="12240" w:h="15840"/>
          <w:pgMar w:top="1440" w:right="1440" w:bottom="1440" w:left="1440" w:header="1440" w:footer="1440" w:gutter="0"/>
          <w:cols w:space="720"/>
          <w:noEndnote/>
        </w:sectPr>
      </w:pPr>
    </w:p>
    <w:p w:rsidR="00D42D71" w:rsidRDefault="00CB7267">
      <w:pPr>
        <w:pStyle w:val="BodyTextIndent3"/>
        <w:rPr>
          <w:rFonts w:ascii="Times New Roman" w:hAnsi="Times New Roman"/>
        </w:rPr>
      </w:pPr>
      <w:r>
        <w:rPr>
          <w:rFonts w:ascii="Times New Roman" w:hAnsi="Times New Roman"/>
        </w:rPr>
        <w:t>1)</w:t>
      </w:r>
      <w:r>
        <w:rPr>
          <w:rFonts w:ascii="Times New Roman" w:hAnsi="Times New Roman"/>
        </w:rPr>
        <w:tab/>
        <w:t>Hearings requested by the applicant pursuant to Section 39(f)(3) of the Act on a proposed action which includes the Agency's determination with respect to BACT or LAER or case-by-case MACT;</w:t>
      </w:r>
    </w:p>
    <w:p w:rsidR="00D42D71" w:rsidRDefault="00D42D71">
      <w:pPr>
        <w:rPr>
          <w:rFonts w:ascii="Times New Roman" w:hAnsi="Times New Roman"/>
        </w:rPr>
      </w:pPr>
    </w:p>
    <w:p w:rsidR="00D42D71" w:rsidRDefault="00CB7267">
      <w:pPr>
        <w:pStyle w:val="BodyTextIndent3"/>
        <w:rPr>
          <w:rFonts w:ascii="Times New Roman" w:hAnsi="Times New Roman"/>
        </w:rPr>
      </w:pPr>
      <w:r>
        <w:rPr>
          <w:rFonts w:ascii="Times New Roman" w:hAnsi="Times New Roman"/>
        </w:rPr>
        <w:t>2)</w:t>
      </w:r>
      <w:r>
        <w:rPr>
          <w:rFonts w:ascii="Times New Roman" w:hAnsi="Times New Roman"/>
        </w:rPr>
        <w:tab/>
        <w:t>Hearings requested by the ACS permit applicant pursuant to Section 39.1(d) of the Act.</w:t>
      </w:r>
    </w:p>
    <w:p w:rsidR="00D42D71" w:rsidRDefault="00D42D71">
      <w:pPr>
        <w:rPr>
          <w:rFonts w:ascii="Times New Roman" w:hAnsi="Times New Roman"/>
        </w:rPr>
      </w:pPr>
    </w:p>
    <w:p w:rsidR="00D42D71" w:rsidRDefault="00CB7267">
      <w:pPr>
        <w:tabs>
          <w:tab w:val="left" w:pos="-1440"/>
        </w:tabs>
        <w:ind w:left="1440" w:hanging="720"/>
        <w:rPr>
          <w:rFonts w:ascii="Times New Roman" w:hAnsi="Times New Roman"/>
        </w:rPr>
      </w:pPr>
      <w:r>
        <w:rPr>
          <w:rFonts w:ascii="Times New Roman" w:hAnsi="Times New Roman"/>
        </w:rPr>
        <w:t>c)</w:t>
      </w:r>
      <w:r>
        <w:rPr>
          <w:rFonts w:ascii="Times New Roman" w:hAnsi="Times New Roman"/>
        </w:rPr>
        <w:tab/>
        <w:t>Notwithstanding subsection (b) above, persons requesting hearings subject to the Contested Case Permit Hearings (35 Ill. Adm. Code 166:  Subpart B) may waive their rights to the procedures of the Contested Case Permit Hearings by notifying the hearing officer to that effect.  Where persons waive their rights to Contested Case Permit Hearings, such hearings shall be held in accordance with the procedures of Informational Permit and Closure Plan Hearings (35 Ill. Adm. Code 166:  Subpart A).</w:t>
      </w:r>
    </w:p>
    <w:p w:rsidR="00D42D71" w:rsidRDefault="00D42D71">
      <w:pPr>
        <w:rPr>
          <w:rFonts w:ascii="Times New Roman" w:hAnsi="Times New Roman"/>
        </w:rPr>
      </w:pPr>
    </w:p>
    <w:p w:rsidR="00D42D71" w:rsidRDefault="00CB7267">
      <w:pPr>
        <w:ind w:left="720"/>
        <w:rPr>
          <w:rFonts w:ascii="Times New Roman" w:hAnsi="Times New Roman"/>
        </w:rPr>
      </w:pPr>
      <w:r>
        <w:rPr>
          <w:rFonts w:ascii="Times New Roman" w:hAnsi="Times New Roman"/>
        </w:rPr>
        <w:t>(Source:  Added at 22 Ill. Reg. 19253, effective October 13, 1998)</w:t>
      </w:r>
    </w:p>
    <w:p w:rsidR="00D42D71" w:rsidRDefault="00D42D71">
      <w:pPr>
        <w:rPr>
          <w:rFonts w:ascii="Times New Roman" w:hAnsi="Times New Roman"/>
        </w:rPr>
      </w:pPr>
    </w:p>
    <w:p w:rsidR="00D42D71" w:rsidRDefault="00CB7267">
      <w:pPr>
        <w:tabs>
          <w:tab w:val="center" w:pos="4680"/>
        </w:tabs>
        <w:rPr>
          <w:rFonts w:ascii="Times New Roman" w:hAnsi="Times New Roman"/>
        </w:rPr>
      </w:pPr>
      <w:r>
        <w:rPr>
          <w:rFonts w:ascii="Times New Roman" w:hAnsi="Times New Roman"/>
        </w:rPr>
        <w:tab/>
        <w:t>SUBPART C:  USEPA REVIEW AND OBJECTION</w:t>
      </w:r>
    </w:p>
    <w:p w:rsidR="00D42D71" w:rsidRDefault="00CB7267">
      <w:pPr>
        <w:tabs>
          <w:tab w:val="center" w:pos="4680"/>
        </w:tabs>
        <w:rPr>
          <w:rFonts w:ascii="Times New Roman" w:hAnsi="Times New Roman"/>
        </w:rPr>
      </w:pPr>
      <w:r>
        <w:rPr>
          <w:rFonts w:ascii="Times New Roman" w:hAnsi="Times New Roman"/>
        </w:rPr>
        <w:tab/>
        <w:t>PROCEDURES</w:t>
      </w:r>
    </w:p>
    <w:p w:rsidR="00D42D71" w:rsidRDefault="00D42D71">
      <w:pPr>
        <w:rPr>
          <w:rFonts w:ascii="Times New Roman" w:hAnsi="Times New Roman"/>
        </w:rPr>
      </w:pPr>
    </w:p>
    <w:p w:rsidR="00D42D71" w:rsidRDefault="00CB7267">
      <w:pPr>
        <w:tabs>
          <w:tab w:val="left" w:pos="-1440"/>
        </w:tabs>
        <w:ind w:left="2880" w:hanging="2880"/>
        <w:rPr>
          <w:rFonts w:ascii="Times New Roman" w:hAnsi="Times New Roman"/>
        </w:rPr>
      </w:pPr>
      <w:r>
        <w:rPr>
          <w:rFonts w:ascii="Times New Roman" w:hAnsi="Times New Roman"/>
        </w:rPr>
        <w:t>Section 252.301</w:t>
      </w:r>
      <w:r>
        <w:rPr>
          <w:rFonts w:ascii="Times New Roman" w:hAnsi="Times New Roman"/>
        </w:rPr>
        <w:tab/>
        <w:t>USEPA Review and Objection</w:t>
      </w:r>
    </w:p>
    <w:p w:rsidR="00D42D71" w:rsidRDefault="00D42D71">
      <w:pPr>
        <w:rPr>
          <w:rFonts w:ascii="Times New Roman" w:hAnsi="Times New Roman"/>
        </w:rPr>
      </w:pPr>
    </w:p>
    <w:p w:rsidR="00D42D71" w:rsidRDefault="00CB7267">
      <w:pPr>
        <w:tabs>
          <w:tab w:val="left" w:pos="-1440"/>
        </w:tabs>
        <w:ind w:left="1440" w:hanging="720"/>
        <w:rPr>
          <w:rFonts w:ascii="Times New Roman" w:hAnsi="Times New Roman"/>
        </w:rPr>
      </w:pPr>
      <w:r>
        <w:rPr>
          <w:rFonts w:ascii="Times New Roman" w:hAnsi="Times New Roman"/>
        </w:rPr>
        <w:t>a)</w:t>
      </w:r>
      <w:r>
        <w:rPr>
          <w:rFonts w:ascii="Times New Roman" w:hAnsi="Times New Roman"/>
        </w:rPr>
        <w:tab/>
        <w:t>Notice shall be provided to USEPA at the same time it is provided to the public pursuant to Section 252.201 of this Part.</w:t>
      </w:r>
    </w:p>
    <w:p w:rsidR="00D42D71" w:rsidRDefault="00D42D71">
      <w:pPr>
        <w:rPr>
          <w:rFonts w:ascii="Times New Roman" w:hAnsi="Times New Roman"/>
        </w:rPr>
      </w:pPr>
    </w:p>
    <w:p w:rsidR="00D42D71" w:rsidRDefault="00CB7267">
      <w:pPr>
        <w:tabs>
          <w:tab w:val="left" w:pos="-1440"/>
        </w:tabs>
        <w:ind w:left="1440" w:hanging="720"/>
        <w:rPr>
          <w:rFonts w:ascii="Times New Roman" w:hAnsi="Times New Roman"/>
        </w:rPr>
      </w:pPr>
      <w:r>
        <w:rPr>
          <w:rFonts w:ascii="Times New Roman" w:hAnsi="Times New Roman"/>
        </w:rPr>
        <w:t>b)</w:t>
      </w:r>
      <w:r>
        <w:rPr>
          <w:rFonts w:ascii="Times New Roman" w:hAnsi="Times New Roman"/>
        </w:rPr>
        <w:tab/>
        <w:t>For draft CAAPP permits subject to review under Section 39.5 of the Act, following the public notice and comment period provided for by Section 252.201 of this Part, the Agency shall consider all comments received, and determine the contents of a proposed CAAPP permit. The proposed CAAPP permit shall be provided to USEPA for review and comment for a period of 45 days unless USEPA waives review.</w:t>
      </w:r>
    </w:p>
    <w:p w:rsidR="00D42D71" w:rsidRDefault="00D42D71">
      <w:pPr>
        <w:rPr>
          <w:rFonts w:ascii="Times New Roman" w:hAnsi="Times New Roman"/>
        </w:rPr>
      </w:pPr>
    </w:p>
    <w:p w:rsidR="00D42D71" w:rsidRDefault="00CB7267">
      <w:pPr>
        <w:tabs>
          <w:tab w:val="left" w:pos="-1440"/>
        </w:tabs>
        <w:ind w:left="1440" w:hanging="1440"/>
        <w:rPr>
          <w:rFonts w:ascii="Times New Roman" w:hAnsi="Times New Roman"/>
        </w:rPr>
      </w:pPr>
      <w:r>
        <w:rPr>
          <w:rFonts w:ascii="Times New Roman" w:hAnsi="Times New Roman"/>
        </w:rPr>
        <w:tab/>
        <w:t>c)</w:t>
      </w:r>
      <w:r>
        <w:rPr>
          <w:rFonts w:ascii="Times New Roman" w:hAnsi="Times New Roman"/>
        </w:rPr>
        <w:tab/>
        <w:t xml:space="preserve">If USEPA objects to the contents of a proposed CAAPP permit in writing and </w:t>
      </w:r>
      <w:r>
        <w:rPr>
          <w:rFonts w:ascii="Times New Roman" w:hAnsi="Times New Roman"/>
        </w:rPr>
        <w:lastRenderedPageBreak/>
        <w:t>with a justification for its objections as provided in Title V of the Clean Air Act as amended (42 USC '7401 et seq.) and regulations promulgated thereunder, the Agency shall respond to USEPA's objection.  The Agency shall provide the applicant and any person who participated in the public comment process under this Part 10 days to submit written comments to the Agency contact person described at Section 252.201(c</w:t>
      </w:r>
      <w:proofErr w:type="gramStart"/>
      <w:r>
        <w:rPr>
          <w:rFonts w:ascii="Times New Roman" w:hAnsi="Times New Roman"/>
        </w:rPr>
        <w:t>)(</w:t>
      </w:r>
      <w:proofErr w:type="gramEnd"/>
      <w:r>
        <w:rPr>
          <w:rFonts w:ascii="Times New Roman" w:hAnsi="Times New Roman"/>
        </w:rPr>
        <w:t>11) of this Part regarding any revisions which the Agency is proposing to make in response to USEPA's objections.  The Agency may then revise and resubmit the proposed CAAPP permit without any further public participation within 90 days after the date of the objection.</w:t>
      </w:r>
    </w:p>
    <w:p w:rsidR="00D42D71" w:rsidRDefault="00D42D71">
      <w:pPr>
        <w:rPr>
          <w:rFonts w:ascii="Times New Roman" w:hAnsi="Times New Roman"/>
        </w:rPr>
      </w:pPr>
    </w:p>
    <w:p w:rsidR="00D42D71" w:rsidRDefault="00D42D71">
      <w:pPr>
        <w:rPr>
          <w:rFonts w:ascii="Times New Roman" w:hAnsi="Times New Roman"/>
        </w:rPr>
        <w:sectPr w:rsidR="00D42D71">
          <w:endnotePr>
            <w:numFmt w:val="decimal"/>
          </w:endnotePr>
          <w:type w:val="continuous"/>
          <w:pgSz w:w="12240" w:h="15840"/>
          <w:pgMar w:top="1440" w:right="1440" w:bottom="1440" w:left="1440" w:header="1440" w:footer="1440" w:gutter="0"/>
          <w:cols w:space="720"/>
          <w:noEndnote/>
        </w:sectPr>
      </w:pPr>
    </w:p>
    <w:p w:rsidR="00D42D71" w:rsidRDefault="00CB7267">
      <w:pPr>
        <w:pStyle w:val="BodyTextIndent2"/>
        <w:rPr>
          <w:rFonts w:ascii="Times New Roman" w:hAnsi="Times New Roman"/>
        </w:rPr>
      </w:pPr>
      <w:r>
        <w:rPr>
          <w:rFonts w:ascii="Times New Roman" w:hAnsi="Times New Roman"/>
        </w:rPr>
        <w:tab/>
        <w:t>d)</w:t>
      </w:r>
      <w:r>
        <w:rPr>
          <w:rFonts w:ascii="Times New Roman" w:hAnsi="Times New Roman"/>
        </w:rPr>
        <w:tab/>
        <w:t>If USEPA does not object to the contents of a proposed CAAPP permit in writing and with a justification for its objections in accordance with procedures established under Title V of the Clean Air Act as amended, the Agency shall issue the proposed permit as the CAAPP permit without further change.</w:t>
      </w:r>
    </w:p>
    <w:p w:rsidR="00D42D71" w:rsidRDefault="00D42D71">
      <w:pPr>
        <w:rPr>
          <w:rFonts w:ascii="Times New Roman" w:hAnsi="Times New Roman"/>
        </w:rPr>
      </w:pPr>
    </w:p>
    <w:p w:rsidR="00D42D71" w:rsidRDefault="00CB7267">
      <w:pPr>
        <w:pStyle w:val="BodyTextIndent2"/>
        <w:rPr>
          <w:rFonts w:ascii="Times New Roman" w:hAnsi="Times New Roman"/>
        </w:rPr>
      </w:pPr>
      <w:r>
        <w:rPr>
          <w:rFonts w:ascii="Times New Roman" w:hAnsi="Times New Roman"/>
        </w:rPr>
        <w:tab/>
        <w:t>e)</w:t>
      </w:r>
      <w:r>
        <w:rPr>
          <w:rFonts w:ascii="Times New Roman" w:hAnsi="Times New Roman"/>
        </w:rPr>
        <w:tab/>
        <w:t>If USEPA does not object in writing to issuance of a proposed CAAPP permit, any person may petition USEPA within 60 days after expiration of the 45-day review period to make such objection in accordance with applicable procedures established under Title V of the Clean Air Act.</w:t>
      </w:r>
    </w:p>
    <w:p w:rsidR="00D42D71" w:rsidRDefault="00D42D71">
      <w:pPr>
        <w:rPr>
          <w:rFonts w:ascii="Times New Roman" w:hAnsi="Times New Roman"/>
        </w:rPr>
      </w:pPr>
    </w:p>
    <w:p w:rsidR="00D42D71" w:rsidRDefault="00CB7267">
      <w:pPr>
        <w:pStyle w:val="BodyTextIndent2"/>
        <w:rPr>
          <w:rFonts w:ascii="Times New Roman" w:hAnsi="Times New Roman"/>
        </w:rPr>
      </w:pPr>
      <w:r>
        <w:rPr>
          <w:rFonts w:ascii="Times New Roman" w:hAnsi="Times New Roman"/>
        </w:rPr>
        <w:tab/>
        <w:t>f)</w:t>
      </w:r>
      <w:r>
        <w:rPr>
          <w:rFonts w:ascii="Times New Roman" w:hAnsi="Times New Roman"/>
        </w:rPr>
        <w:tab/>
        <w:t xml:space="preserve">If the CAAPP permit has not yet been issued and USEPA objects to the proposed permit </w:t>
      </w:r>
      <w:proofErr w:type="gramStart"/>
      <w:r>
        <w:rPr>
          <w:rFonts w:ascii="Times New Roman" w:hAnsi="Times New Roman"/>
        </w:rPr>
        <w:t>as a result of</w:t>
      </w:r>
      <w:proofErr w:type="gramEnd"/>
      <w:r>
        <w:rPr>
          <w:rFonts w:ascii="Times New Roman" w:hAnsi="Times New Roman"/>
        </w:rPr>
        <w:t xml:space="preserve"> a petition, the Agency shall not issue the permit until USEPA's objection has been resolved.  The Agency shall provide for a 10</w:t>
      </w:r>
      <w:r>
        <w:rPr>
          <w:rFonts w:ascii="Times New Roman" w:hAnsi="Times New Roman"/>
        </w:rPr>
        <w:noBreakHyphen/>
        <w:t>day comment period as set forth in subsection (c) above.  A petition does not, however, stay the effectiveness of a permit or its requirements if the permit was issued after expiration of the 45</w:t>
      </w:r>
      <w:r>
        <w:rPr>
          <w:rFonts w:ascii="Times New Roman" w:hAnsi="Times New Roman"/>
        </w:rPr>
        <w:noBreakHyphen/>
        <w:t>day review period and prior to a USEPA objection.</w:t>
      </w:r>
    </w:p>
    <w:p w:rsidR="00D42D71" w:rsidRDefault="00D42D71">
      <w:pPr>
        <w:rPr>
          <w:rFonts w:ascii="Times New Roman" w:hAnsi="Times New Roman"/>
        </w:rPr>
      </w:pPr>
    </w:p>
    <w:p w:rsidR="00D42D71" w:rsidRDefault="00CB7267">
      <w:pPr>
        <w:tabs>
          <w:tab w:val="left" w:pos="-1440"/>
        </w:tabs>
        <w:ind w:left="1440" w:hanging="720"/>
        <w:rPr>
          <w:rFonts w:ascii="Times New Roman" w:hAnsi="Times New Roman"/>
        </w:rPr>
      </w:pPr>
      <w:r>
        <w:rPr>
          <w:rFonts w:ascii="Times New Roman" w:hAnsi="Times New Roman"/>
        </w:rPr>
        <w:t>g)</w:t>
      </w:r>
      <w:r>
        <w:rPr>
          <w:rFonts w:ascii="Times New Roman" w:hAnsi="Times New Roman"/>
        </w:rPr>
        <w:tab/>
        <w:t>If the Agency has issued a CAAPP permit after expiration of the 45</w:t>
      </w:r>
      <w:r>
        <w:rPr>
          <w:rFonts w:ascii="Times New Roman" w:hAnsi="Times New Roman"/>
        </w:rPr>
        <w:noBreakHyphen/>
        <w:t>day review period and prior to receipt of a USEPA objection, the Agency may, after receiving an objection from USEPA, revise and resubmit the permit to USEPA after providing for 10</w:t>
      </w:r>
      <w:r>
        <w:rPr>
          <w:rFonts w:ascii="Times New Roman" w:hAnsi="Times New Roman"/>
        </w:rPr>
        <w:noBreakHyphen/>
        <w:t>day comment period as set forth in subsection (c) above.  If the Agency fails to submit a revised permit in response to the objection, USEPA shall modify, terminate or revoke the permit, pursuant to the Clean Air Act as amended.</w:t>
      </w:r>
    </w:p>
    <w:p w:rsidR="00D42D71" w:rsidRDefault="00D42D71">
      <w:pPr>
        <w:rPr>
          <w:rFonts w:ascii="Times New Roman" w:hAnsi="Times New Roman"/>
        </w:rPr>
      </w:pPr>
    </w:p>
    <w:p w:rsidR="00D42D71" w:rsidRDefault="00CB7267">
      <w:pPr>
        <w:ind w:left="720"/>
        <w:rPr>
          <w:rFonts w:ascii="Times New Roman" w:hAnsi="Times New Roman"/>
        </w:rPr>
      </w:pPr>
      <w:r>
        <w:rPr>
          <w:rFonts w:ascii="Times New Roman" w:hAnsi="Times New Roman"/>
        </w:rPr>
        <w:t>(Source:  Added at 17 Ill. Reg. 9684, effective June 10, 1993)</w:t>
      </w:r>
    </w:p>
    <w:p w:rsidR="00D42D71" w:rsidRDefault="00D42D71">
      <w:pPr>
        <w:rPr>
          <w:rFonts w:ascii="Times New Roman" w:hAnsi="Times New Roman"/>
        </w:rPr>
      </w:pPr>
    </w:p>
    <w:p w:rsidR="00D42D71" w:rsidRDefault="00CB7267">
      <w:pPr>
        <w:tabs>
          <w:tab w:val="center" w:pos="4680"/>
        </w:tabs>
        <w:rPr>
          <w:rFonts w:ascii="Times New Roman" w:hAnsi="Times New Roman"/>
        </w:rPr>
      </w:pPr>
      <w:r>
        <w:rPr>
          <w:rFonts w:ascii="Times New Roman" w:hAnsi="Times New Roman"/>
        </w:rPr>
        <w:tab/>
        <w:t>SUBPART D:  AGENCY ACTION</w:t>
      </w:r>
    </w:p>
    <w:p w:rsidR="00D42D71" w:rsidRDefault="00D42D71">
      <w:pPr>
        <w:rPr>
          <w:rFonts w:ascii="Times New Roman" w:hAnsi="Times New Roman"/>
        </w:rPr>
      </w:pPr>
    </w:p>
    <w:p w:rsidR="00D42D71" w:rsidRDefault="00CB7267">
      <w:pPr>
        <w:rPr>
          <w:rFonts w:ascii="Times New Roman" w:hAnsi="Times New Roman"/>
        </w:rPr>
      </w:pPr>
      <w:r>
        <w:rPr>
          <w:rFonts w:ascii="Times New Roman" w:hAnsi="Times New Roman"/>
        </w:rPr>
        <w:t>Section 252.401</w:t>
      </w:r>
      <w:r>
        <w:rPr>
          <w:rFonts w:ascii="Times New Roman" w:hAnsi="Times New Roman"/>
        </w:rPr>
        <w:tab/>
        <w:t>Final Permit Action</w:t>
      </w:r>
    </w:p>
    <w:p w:rsidR="00D42D71" w:rsidRDefault="00D42D71">
      <w:pPr>
        <w:rPr>
          <w:rFonts w:ascii="Times New Roman" w:hAnsi="Times New Roman"/>
        </w:rPr>
      </w:pPr>
    </w:p>
    <w:p w:rsidR="00D42D71" w:rsidRDefault="00CB7267">
      <w:pPr>
        <w:rPr>
          <w:rFonts w:ascii="Times New Roman" w:hAnsi="Times New Roman"/>
        </w:rPr>
      </w:pPr>
      <w:r>
        <w:rPr>
          <w:rFonts w:ascii="Times New Roman" w:hAnsi="Times New Roman"/>
        </w:rPr>
        <w:t>After the close of the comment period including the period for USEPA's review of a proposed permit, the Agency shall take final action.  The Agency shall notify the applicant and each person who has submitted written comments or requested notice of the final permit decision.</w:t>
      </w:r>
    </w:p>
    <w:p w:rsidR="00D42D71" w:rsidRDefault="00D42D71">
      <w:pPr>
        <w:rPr>
          <w:rFonts w:ascii="Times New Roman" w:hAnsi="Times New Roman"/>
        </w:rPr>
      </w:pPr>
    </w:p>
    <w:p w:rsidR="00D42D71" w:rsidRDefault="00CB7267">
      <w:pPr>
        <w:ind w:left="720"/>
        <w:rPr>
          <w:rFonts w:ascii="Times New Roman" w:hAnsi="Times New Roman"/>
          <w:vanish/>
        </w:rPr>
      </w:pPr>
      <w:r>
        <w:rPr>
          <w:rFonts w:ascii="Times New Roman" w:hAnsi="Times New Roman"/>
        </w:rPr>
        <w:lastRenderedPageBreak/>
        <w:t>(Source:  Added at 17 Ill. Reg. 9684, effective June 10, 1993)</w:t>
      </w:r>
    </w:p>
    <w:p w:rsidR="00D42D71" w:rsidRDefault="00D42D71">
      <w:pPr>
        <w:rPr>
          <w:rFonts w:ascii="Times New Roman" w:hAnsi="Times New Roman"/>
        </w:rPr>
        <w:sectPr w:rsidR="00D42D71">
          <w:endnotePr>
            <w:numFmt w:val="decimal"/>
          </w:endnotePr>
          <w:type w:val="continuous"/>
          <w:pgSz w:w="12240" w:h="15840"/>
          <w:pgMar w:top="1440" w:right="1440" w:bottom="1440" w:left="1440" w:header="1440" w:footer="1440" w:gutter="0"/>
          <w:cols w:space="720"/>
          <w:noEndnote/>
        </w:sectPr>
      </w:pPr>
    </w:p>
    <w:p w:rsidR="00D42D71" w:rsidRDefault="00D42D71">
      <w:pPr>
        <w:rPr>
          <w:rFonts w:ascii="Times New Roman" w:hAnsi="Times New Roman"/>
        </w:rPr>
        <w:sectPr w:rsidR="00D42D71">
          <w:endnotePr>
            <w:numFmt w:val="decimal"/>
          </w:endnotePr>
          <w:type w:val="continuous"/>
          <w:pgSz w:w="12240" w:h="15840"/>
          <w:pgMar w:top="1440" w:right="1440" w:bottom="1440" w:left="1440" w:header="1440" w:footer="1440" w:gutter="0"/>
          <w:cols w:space="720"/>
          <w:noEndnote/>
        </w:sectPr>
      </w:pPr>
    </w:p>
    <w:p w:rsidR="00D42D71" w:rsidRDefault="00D42D71">
      <w:pPr>
        <w:rPr>
          <w:rFonts w:ascii="Times New Roman" w:hAnsi="Times New Roman"/>
        </w:rPr>
      </w:pPr>
    </w:p>
    <w:sectPr w:rsidR="00D42D71">
      <w:endnotePr>
        <w:numFmt w:val="decimal"/>
      </w:endnotePr>
      <w:pgSz w:w="12240" w:h="15840"/>
      <w:pgMar w:top="1440" w:right="1440" w:bottom="1440" w:left="1440" w:header="1440" w:footer="144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DC73886"/>
    <w:multiLevelType w:val="singleLevel"/>
    <w:tmpl w:val="64F6B6A8"/>
    <w:lvl w:ilvl="0">
      <w:start w:val="7"/>
      <w:numFmt w:val="decimal"/>
      <w:lvlText w:val="%1)"/>
      <w:lvlJc w:val="left"/>
      <w:pPr>
        <w:tabs>
          <w:tab w:val="num" w:pos="2160"/>
        </w:tabs>
        <w:ind w:left="2160" w:hanging="72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0"/>
  <w:doNotDisplayPageBoundaries/>
  <w:bordersDoNotSurroundHeader/>
  <w:bordersDoNotSurroundFooter/>
  <w:proofState w:spelling="clean" w:grammar="clean"/>
  <w:doNotTrackMoves/>
  <w:defaultTabStop w:val="720"/>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endnotePr>
    <w:numFmt w:val="decimal"/>
  </w:endnotePr>
  <w:compat>
    <w:wpJustification/>
    <w:noTabHangInd/>
    <w:subFontBySize/>
    <w:suppressBottomSpacing/>
    <w:truncateFontHeightsLikeWP6/>
    <w:usePrinterMetrics/>
    <w:wrapTrailSpaces/>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CB7267"/>
    <w:rsid w:val="00CB7267"/>
    <w:rsid w:val="00D42D71"/>
    <w:rsid w:val="00E33A7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0B11E192-CBD8-4C02-873E-9AE0340D3C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rPr>
      <w:rFonts w:ascii="Courier" w:hAnsi="Courier"/>
      <w:snapToGrid w:val="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semiHidden/>
  </w:style>
  <w:style w:type="paragraph" w:styleId="BodyTextIndent">
    <w:name w:val="Body Text Indent"/>
    <w:basedOn w:val="Normal"/>
    <w:semiHidden/>
    <w:pPr>
      <w:ind w:left="2160"/>
    </w:pPr>
  </w:style>
  <w:style w:type="paragraph" w:styleId="BodyTextIndent2">
    <w:name w:val="Body Text Indent 2"/>
    <w:basedOn w:val="Normal"/>
    <w:semiHidden/>
    <w:pPr>
      <w:tabs>
        <w:tab w:val="left" w:pos="-1440"/>
      </w:tabs>
      <w:ind w:left="1440" w:hanging="1440"/>
    </w:pPr>
  </w:style>
  <w:style w:type="paragraph" w:styleId="BodyTextIndent3">
    <w:name w:val="Body Text Indent 3"/>
    <w:basedOn w:val="Normal"/>
    <w:semiHidden/>
    <w:pPr>
      <w:tabs>
        <w:tab w:val="left" w:pos="-1440"/>
      </w:tabs>
      <w:ind w:left="2160" w:hanging="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12</Pages>
  <Words>2852</Words>
  <Characters>16260</Characters>
  <Application>Microsoft Office Word</Application>
  <DocSecurity>0</DocSecurity>
  <Lines>135</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19074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 95</dc:creator>
  <cp:keywords/>
  <cp:lastModifiedBy>Brown, Don</cp:lastModifiedBy>
  <cp:revision>3</cp:revision>
  <cp:lastPrinted>1999-06-01T14:20:00Z</cp:lastPrinted>
  <dcterms:created xsi:type="dcterms:W3CDTF">2018-09-12T15:30:00Z</dcterms:created>
  <dcterms:modified xsi:type="dcterms:W3CDTF">2020-01-23T21:12:00Z</dcterms:modified>
</cp:coreProperties>
</file>