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000" w:rsidRPr="00A265FA" w:rsidRDefault="00AE4B42">
      <w:pPr>
        <w:tabs>
          <w:tab w:val="center" w:pos="4680"/>
        </w:tabs>
        <w:jc w:val="both"/>
        <w:rPr>
          <w:rFonts w:ascii="Times New Roman" w:hAnsi="Times New Roman"/>
          <w:b/>
          <w:szCs w:val="24"/>
        </w:rPr>
      </w:pPr>
      <w:r w:rsidRPr="00A265FA">
        <w:rPr>
          <w:rFonts w:ascii="Times New Roman" w:hAnsi="Times New Roman"/>
          <w:szCs w:val="24"/>
        </w:rPr>
        <w:tab/>
      </w:r>
      <w:r w:rsidRPr="00A265FA">
        <w:rPr>
          <w:rFonts w:ascii="Times New Roman" w:hAnsi="Times New Roman"/>
          <w:b/>
          <w:szCs w:val="24"/>
        </w:rPr>
        <w:t>TITLE 35:  ENVIRONMENTAL PROTECTION</w:t>
      </w: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SUBTITLE B:  AIR POLLUTION</w:t>
      </w: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CHAPTER II:  ENVIRONMENTAL PROTECTION</w:t>
      </w: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AGENCY</w:t>
      </w:r>
    </w:p>
    <w:p w:rsidR="00000000" w:rsidRPr="00A265FA" w:rsidRDefault="00AE4B42">
      <w:pPr>
        <w:jc w:val="both"/>
        <w:rPr>
          <w:rFonts w:ascii="Times New Roman" w:hAnsi="Times New Roman"/>
          <w:b/>
          <w:szCs w:val="24"/>
        </w:rPr>
      </w:pP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PART 270</w:t>
      </w: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CLEAN AIR ACT PERMIT PROGRAM PROCEDURES</w:t>
      </w:r>
    </w:p>
    <w:p w:rsidR="00000000" w:rsidRPr="00A265FA" w:rsidRDefault="00AE4B42">
      <w:pPr>
        <w:jc w:val="both"/>
        <w:rPr>
          <w:rFonts w:ascii="Times New Roman" w:hAnsi="Times New Roman"/>
          <w:b/>
          <w:szCs w:val="24"/>
        </w:rPr>
      </w:pPr>
    </w:p>
    <w:p w:rsidR="00000000" w:rsidRPr="00A265FA" w:rsidRDefault="00AE4B42">
      <w:pPr>
        <w:tabs>
          <w:tab w:val="center" w:pos="4680"/>
        </w:tabs>
        <w:jc w:val="both"/>
        <w:rPr>
          <w:rFonts w:ascii="Times New Roman" w:hAnsi="Times New Roman"/>
          <w:b/>
          <w:szCs w:val="24"/>
        </w:rPr>
      </w:pPr>
      <w:r w:rsidRPr="00A265FA">
        <w:rPr>
          <w:rFonts w:ascii="Times New Roman" w:hAnsi="Times New Roman"/>
          <w:b/>
          <w:szCs w:val="24"/>
        </w:rPr>
        <w:tab/>
        <w:t>SUBPART A:  GENERAL PROVISIONS</w:t>
      </w:r>
    </w:p>
    <w:p w:rsidR="00000000" w:rsidRPr="00A265FA" w:rsidRDefault="00AE4B42">
      <w:pPr>
        <w:jc w:val="both"/>
        <w:rPr>
          <w:rFonts w:ascii="Times New Roman" w:hAnsi="Times New Roman"/>
          <w:b/>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270.101</w:t>
      </w:r>
      <w:r w:rsidRPr="00A265FA">
        <w:rPr>
          <w:rFonts w:ascii="Times New Roman" w:hAnsi="Times New Roman"/>
          <w:szCs w:val="24"/>
        </w:rPr>
        <w:tab/>
        <w:t>Purpose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270.102</w:t>
      </w:r>
      <w:r w:rsidRPr="00A265FA">
        <w:rPr>
          <w:rFonts w:ascii="Times New Roman" w:hAnsi="Times New Roman"/>
          <w:szCs w:val="24"/>
        </w:rPr>
        <w:tab/>
        <w:t>Definitions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270.103</w:t>
      </w:r>
      <w:r w:rsidRPr="00A265FA">
        <w:rPr>
          <w:rFonts w:ascii="Times New Roman" w:hAnsi="Times New Roman"/>
          <w:szCs w:val="24"/>
        </w:rPr>
        <w:tab/>
        <w:t>Existi</w:t>
      </w:r>
      <w:r w:rsidRPr="00A265FA">
        <w:rPr>
          <w:rFonts w:ascii="Times New Roman" w:hAnsi="Times New Roman"/>
          <w:szCs w:val="24"/>
        </w:rPr>
        <w:t>ng CAAPP Source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270.104</w:t>
      </w:r>
      <w:r w:rsidRPr="00A265FA">
        <w:rPr>
          <w:rFonts w:ascii="Times New Roman" w:hAnsi="Times New Roman"/>
          <w:szCs w:val="24"/>
        </w:rPr>
        <w:tab/>
        <w:t>Initial CAAPP Application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270.105</w:t>
      </w:r>
      <w:r w:rsidRPr="00A265FA">
        <w:rPr>
          <w:rFonts w:ascii="Times New Roman" w:hAnsi="Times New Roman"/>
          <w:szCs w:val="24"/>
        </w:rPr>
        <w:tab/>
        <w:t>New CAAPP Source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270.106</w:t>
      </w:r>
      <w:r w:rsidRPr="00A265FA">
        <w:rPr>
          <w:rFonts w:ascii="Times New Roman" w:hAnsi="Times New Roman"/>
          <w:szCs w:val="24"/>
        </w:rPr>
        <w:tab/>
        <w:t>Standard Industrial Classification (SIC) Code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270.107</w:t>
      </w:r>
      <w:r w:rsidRPr="00A265FA">
        <w:rPr>
          <w:rFonts w:ascii="Times New Roman" w:hAnsi="Times New Roman"/>
          <w:szCs w:val="24"/>
        </w:rPr>
        <w:tab/>
        <w:t>Applicability</w:t>
      </w:r>
    </w:p>
    <w:p w:rsidR="00000000" w:rsidRPr="00A265FA" w:rsidRDefault="00AE4B42">
      <w:pPr>
        <w:jc w:val="both"/>
        <w:rPr>
          <w:rFonts w:ascii="Times New Roman" w:hAnsi="Times New Roman"/>
          <w:szCs w:val="24"/>
        </w:rPr>
      </w:pPr>
      <w:r w:rsidRPr="00A265FA">
        <w:rPr>
          <w:rFonts w:ascii="Times New Roman" w:hAnsi="Times New Roman"/>
          <w:szCs w:val="24"/>
        </w:rPr>
        <w:t>270.108</w:t>
      </w:r>
      <w:r w:rsidRPr="00A265FA">
        <w:rPr>
          <w:rFonts w:ascii="Times New Roman" w:hAnsi="Times New Roman"/>
          <w:szCs w:val="24"/>
        </w:rPr>
        <w:tab/>
        <w:t>Incorporation by Reference</w:t>
      </w:r>
    </w:p>
    <w:p w:rsidR="00000000" w:rsidRPr="00A265FA" w:rsidRDefault="00AE4B42">
      <w:pPr>
        <w:jc w:val="both"/>
        <w:rPr>
          <w:rFonts w:ascii="Times New Roman" w:hAnsi="Times New Roman"/>
          <w:szCs w:val="24"/>
        </w:rPr>
      </w:pPr>
    </w:p>
    <w:p w:rsidR="00000000" w:rsidRPr="00A265FA" w:rsidRDefault="00AE4B42">
      <w:pPr>
        <w:tabs>
          <w:tab w:val="center" w:pos="4680"/>
        </w:tabs>
        <w:jc w:val="both"/>
        <w:rPr>
          <w:rFonts w:ascii="Times New Roman" w:hAnsi="Times New Roman"/>
          <w:szCs w:val="24"/>
        </w:rPr>
      </w:pPr>
      <w:r w:rsidRPr="00A265FA">
        <w:rPr>
          <w:rFonts w:ascii="Times New Roman" w:hAnsi="Times New Roman"/>
          <w:b/>
          <w:szCs w:val="24"/>
        </w:rPr>
        <w:tab/>
        <w:t>SUBPART B:  TRANSITION</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270.201</w:t>
      </w:r>
      <w:r w:rsidRPr="00A265FA">
        <w:rPr>
          <w:rFonts w:ascii="Times New Roman" w:hAnsi="Times New Roman"/>
          <w:szCs w:val="24"/>
        </w:rPr>
        <w:tab/>
        <w:t>Schedule for Submission of I</w:t>
      </w:r>
      <w:r w:rsidRPr="00A265FA">
        <w:rPr>
          <w:rFonts w:ascii="Times New Roman" w:hAnsi="Times New Roman"/>
          <w:szCs w:val="24"/>
        </w:rPr>
        <w:t>nitial CAAPP Applications for Existing CAAPP Sources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270.202</w:t>
      </w:r>
      <w:r w:rsidRPr="00A265FA">
        <w:rPr>
          <w:rFonts w:ascii="Times New Roman" w:hAnsi="Times New Roman"/>
          <w:szCs w:val="24"/>
        </w:rPr>
        <w:tab/>
        <w:t>Transition from the State Operating Permit Program</w:t>
      </w:r>
    </w:p>
    <w:p w:rsidR="00000000" w:rsidRPr="00A265FA" w:rsidRDefault="00AE4B42">
      <w:pPr>
        <w:jc w:val="both"/>
        <w:rPr>
          <w:rFonts w:ascii="Times New Roman" w:hAnsi="Times New Roman"/>
          <w:szCs w:val="24"/>
        </w:rPr>
      </w:pPr>
    </w:p>
    <w:p w:rsidR="00000000" w:rsidRPr="00A265FA" w:rsidRDefault="00AE4B42">
      <w:pPr>
        <w:tabs>
          <w:tab w:val="center" w:pos="4680"/>
        </w:tabs>
        <w:jc w:val="both"/>
        <w:rPr>
          <w:rFonts w:ascii="Times New Roman" w:hAnsi="Times New Roman"/>
          <w:szCs w:val="24"/>
        </w:rPr>
      </w:pPr>
      <w:r w:rsidRPr="00A265FA">
        <w:rPr>
          <w:rFonts w:ascii="Times New Roman" w:hAnsi="Times New Roman"/>
          <w:b/>
          <w:szCs w:val="24"/>
        </w:rPr>
        <w:tab/>
        <w:t>SUBPART C:  CAAPP APPLICATIONS</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270.301</w:t>
      </w:r>
      <w:r w:rsidRPr="00A265FA">
        <w:rPr>
          <w:rFonts w:ascii="Times New Roman" w:hAnsi="Times New Roman"/>
          <w:szCs w:val="24"/>
        </w:rPr>
        <w:tab/>
        <w:t>Application Submittal</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270.302</w:t>
      </w:r>
      <w:r w:rsidRPr="00A265FA">
        <w:rPr>
          <w:rFonts w:ascii="Times New Roman" w:hAnsi="Times New Roman"/>
          <w:szCs w:val="24"/>
        </w:rPr>
        <w:tab/>
        <w:t>Application Submittal for Modifications of CAAPP Permits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270.303</w:t>
      </w:r>
      <w:r w:rsidRPr="00A265FA">
        <w:rPr>
          <w:rFonts w:ascii="Times New Roman" w:hAnsi="Times New Roman"/>
          <w:szCs w:val="24"/>
        </w:rPr>
        <w:tab/>
        <w:t>Agency Determination of Completeness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270.304</w:t>
      </w:r>
      <w:r w:rsidRPr="00A265FA">
        <w:rPr>
          <w:rFonts w:ascii="Times New Roman" w:hAnsi="Times New Roman"/>
          <w:szCs w:val="24"/>
        </w:rPr>
        <w:tab/>
        <w:t>Effect of a Timely and Complete Application Submittal</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270.305</w:t>
      </w:r>
      <w:r w:rsidRPr="00A265FA">
        <w:rPr>
          <w:rFonts w:ascii="Times New Roman" w:hAnsi="Times New Roman"/>
          <w:szCs w:val="24"/>
        </w:rPr>
        <w:tab/>
        <w:t>Subsequent Agency Request for Information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270.306</w:t>
      </w:r>
      <w:r w:rsidRPr="00A265FA">
        <w:rPr>
          <w:rFonts w:ascii="Times New Roman" w:hAnsi="Times New Roman"/>
          <w:szCs w:val="24"/>
        </w:rPr>
        <w:tab/>
        <w:t>Submittal of New or Revised Information</w:t>
      </w:r>
    </w:p>
    <w:p w:rsidR="00000000" w:rsidRPr="00A265FA" w:rsidRDefault="00AE4B42">
      <w:pPr>
        <w:jc w:val="both"/>
        <w:rPr>
          <w:rFonts w:ascii="Times New Roman" w:hAnsi="Times New Roman"/>
          <w:szCs w:val="24"/>
        </w:rPr>
      </w:pPr>
      <w:r w:rsidRPr="00A265FA">
        <w:rPr>
          <w:rFonts w:ascii="Times New Roman" w:hAnsi="Times New Roman"/>
          <w:szCs w:val="24"/>
        </w:rPr>
        <w:t>270.307</w:t>
      </w:r>
      <w:r w:rsidRPr="00A265FA">
        <w:rPr>
          <w:rFonts w:ascii="Times New Roman" w:hAnsi="Times New Roman"/>
          <w:szCs w:val="24"/>
        </w:rPr>
        <w:tab/>
        <w:t>Agency Action on CAAPP Applications</w:t>
      </w:r>
    </w:p>
    <w:p w:rsidR="00000000" w:rsidRPr="00A265FA" w:rsidRDefault="00AE4B42">
      <w:pPr>
        <w:jc w:val="both"/>
        <w:rPr>
          <w:rFonts w:ascii="Times New Roman" w:hAnsi="Times New Roman"/>
          <w:szCs w:val="24"/>
        </w:rPr>
      </w:pPr>
      <w:r w:rsidRPr="00A265FA">
        <w:rPr>
          <w:rFonts w:ascii="Times New Roman" w:hAnsi="Times New Roman"/>
          <w:szCs w:val="24"/>
        </w:rPr>
        <w:t>270.308</w:t>
      </w:r>
      <w:r w:rsidRPr="00A265FA">
        <w:rPr>
          <w:rFonts w:ascii="Times New Roman" w:hAnsi="Times New Roman"/>
          <w:szCs w:val="24"/>
        </w:rPr>
        <w:tab/>
        <w:t>Reques</w:t>
      </w:r>
      <w:r w:rsidRPr="00A265FA">
        <w:rPr>
          <w:rFonts w:ascii="Times New Roman" w:hAnsi="Times New Roman"/>
          <w:szCs w:val="24"/>
        </w:rPr>
        <w:t>ts for Exclusion from the CAAPP</w:t>
      </w:r>
    </w:p>
    <w:p w:rsidR="00000000" w:rsidRPr="00A265FA" w:rsidRDefault="00AE4B42">
      <w:pPr>
        <w:jc w:val="both"/>
        <w:rPr>
          <w:rFonts w:ascii="Times New Roman" w:hAnsi="Times New Roman"/>
          <w:szCs w:val="24"/>
        </w:rPr>
      </w:pPr>
    </w:p>
    <w:p w:rsidR="00000000" w:rsidRPr="00A265FA" w:rsidRDefault="00AE4B42">
      <w:pPr>
        <w:tabs>
          <w:tab w:val="center" w:pos="4680"/>
        </w:tabs>
        <w:jc w:val="both"/>
        <w:rPr>
          <w:rFonts w:ascii="Times New Roman" w:hAnsi="Times New Roman"/>
          <w:szCs w:val="24"/>
        </w:rPr>
      </w:pPr>
      <w:r w:rsidRPr="00A265FA">
        <w:rPr>
          <w:rFonts w:ascii="Times New Roman" w:hAnsi="Times New Roman"/>
          <w:b/>
          <w:szCs w:val="24"/>
        </w:rPr>
        <w:tab/>
        <w:t>SUBPART D:  CONTENTS OF CAAPP APPLICATIONS</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270.401</w:t>
      </w:r>
      <w:r w:rsidRPr="00A265FA">
        <w:rPr>
          <w:rFonts w:ascii="Times New Roman" w:hAnsi="Times New Roman"/>
          <w:szCs w:val="24"/>
        </w:rPr>
        <w:tab/>
        <w:t>General Application Information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270.402</w:t>
      </w:r>
      <w:r w:rsidRPr="00A265FA">
        <w:rPr>
          <w:rFonts w:ascii="Times New Roman" w:hAnsi="Times New Roman"/>
          <w:szCs w:val="24"/>
        </w:rPr>
        <w:tab/>
        <w:t>General Source Information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270.403</w:t>
      </w:r>
      <w:r w:rsidRPr="00A265FA">
        <w:rPr>
          <w:rFonts w:ascii="Times New Roman" w:hAnsi="Times New Roman"/>
          <w:szCs w:val="24"/>
        </w:rPr>
        <w:tab/>
        <w:t>Information for Individual Emission Units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lastRenderedPageBreak/>
        <w:t>270.404</w:t>
      </w:r>
      <w:r w:rsidRPr="00A265FA">
        <w:rPr>
          <w:rFonts w:ascii="Times New Roman" w:hAnsi="Times New Roman"/>
          <w:szCs w:val="24"/>
        </w:rPr>
        <w:tab/>
        <w:t>Compliance Plan/Schedule of Complianc</w:t>
      </w:r>
      <w:r w:rsidRPr="00A265FA">
        <w:rPr>
          <w:rFonts w:ascii="Times New Roman" w:hAnsi="Times New Roman"/>
          <w:szCs w:val="24"/>
        </w:rPr>
        <w:t>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270.405</w:t>
      </w:r>
      <w:r w:rsidRPr="00A265FA">
        <w:rPr>
          <w:rFonts w:ascii="Times New Roman" w:hAnsi="Times New Roman"/>
          <w:szCs w:val="24"/>
        </w:rPr>
        <w:tab/>
        <w:t>Compliance Certification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270.406</w:t>
      </w:r>
      <w:r w:rsidRPr="00A265FA">
        <w:rPr>
          <w:rFonts w:ascii="Times New Roman" w:hAnsi="Times New Roman"/>
          <w:szCs w:val="24"/>
        </w:rPr>
        <w:tab/>
        <w:t>Operational Flexibility</w:t>
      </w:r>
    </w:p>
    <w:p w:rsidR="00000000" w:rsidRPr="00A265FA" w:rsidRDefault="00AE4B42">
      <w:pPr>
        <w:tabs>
          <w:tab w:val="left" w:pos="-1440"/>
        </w:tabs>
        <w:ind w:left="1440" w:hanging="1440"/>
        <w:jc w:val="both"/>
        <w:rPr>
          <w:rFonts w:ascii="Times New Roman" w:hAnsi="Times New Roman"/>
          <w:szCs w:val="24"/>
        </w:rPr>
        <w:sectPr w:rsidR="00000000" w:rsidRPr="00A265FA">
          <w:endnotePr>
            <w:numFmt w:val="decimal"/>
          </w:endnotePr>
          <w:pgSz w:w="12240" w:h="15840"/>
          <w:pgMar w:top="1440" w:right="1440" w:bottom="1440" w:left="1440" w:header="1440" w:footer="1440" w:gutter="360"/>
          <w:cols w:space="720"/>
          <w:noEndnote/>
        </w:sectPr>
      </w:pP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270.407</w:t>
      </w:r>
      <w:r w:rsidRPr="00A265FA">
        <w:rPr>
          <w:rFonts w:ascii="Times New Roman" w:hAnsi="Times New Roman"/>
          <w:szCs w:val="24"/>
        </w:rPr>
        <w:tab/>
        <w:t>Startup</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270.408</w:t>
      </w:r>
      <w:r w:rsidRPr="00A265FA">
        <w:rPr>
          <w:rFonts w:ascii="Times New Roman" w:hAnsi="Times New Roman"/>
          <w:szCs w:val="24"/>
        </w:rPr>
        <w:tab/>
        <w:t>Malfunction or Breakdown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270.409</w:t>
      </w:r>
      <w:r w:rsidRPr="00A265FA">
        <w:rPr>
          <w:rFonts w:ascii="Times New Roman" w:hAnsi="Times New Roman"/>
          <w:szCs w:val="24"/>
        </w:rPr>
        <w:tab/>
        <w:t>Confidential Information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270.410</w:t>
      </w:r>
      <w:r w:rsidRPr="00A265FA">
        <w:rPr>
          <w:rFonts w:ascii="Times New Roman" w:hAnsi="Times New Roman"/>
          <w:szCs w:val="24"/>
        </w:rPr>
        <w:tab/>
        <w:t>Permit Shield</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270.411</w:t>
      </w:r>
      <w:r w:rsidRPr="00A265FA">
        <w:rPr>
          <w:rFonts w:ascii="Times New Roman" w:hAnsi="Times New Roman"/>
          <w:szCs w:val="24"/>
        </w:rPr>
        <w:tab/>
        <w:t>Accidental Releases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270.412</w:t>
      </w:r>
      <w:r w:rsidRPr="00A265FA">
        <w:rPr>
          <w:rFonts w:ascii="Times New Roman" w:hAnsi="Times New Roman"/>
          <w:szCs w:val="24"/>
        </w:rPr>
        <w:tab/>
        <w:t>MACT Determination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270.413</w:t>
      </w:r>
      <w:r w:rsidRPr="00A265FA">
        <w:rPr>
          <w:rFonts w:ascii="Times New Roman" w:hAnsi="Times New Roman"/>
          <w:szCs w:val="24"/>
        </w:rPr>
        <w:tab/>
        <w:t>Acid Rain</w:t>
      </w:r>
    </w:p>
    <w:p w:rsidR="00000000" w:rsidRPr="00A265FA" w:rsidRDefault="00AE4B42">
      <w:pPr>
        <w:jc w:val="both"/>
        <w:rPr>
          <w:rFonts w:ascii="Times New Roman" w:hAnsi="Times New Roman"/>
          <w:szCs w:val="24"/>
        </w:rPr>
      </w:pPr>
    </w:p>
    <w:p w:rsidR="00000000" w:rsidRPr="00A265FA" w:rsidRDefault="00AE4B42">
      <w:pPr>
        <w:tabs>
          <w:tab w:val="center" w:pos="4680"/>
        </w:tabs>
        <w:jc w:val="both"/>
        <w:rPr>
          <w:rFonts w:ascii="Times New Roman" w:hAnsi="Times New Roman"/>
          <w:szCs w:val="24"/>
        </w:rPr>
      </w:pPr>
      <w:r w:rsidRPr="00A265FA">
        <w:rPr>
          <w:rFonts w:ascii="Times New Roman" w:hAnsi="Times New Roman"/>
          <w:b/>
          <w:szCs w:val="24"/>
        </w:rPr>
        <w:tab/>
        <w:t>SUBPART E</w:t>
      </w:r>
      <w:r w:rsidRPr="00A265FA">
        <w:rPr>
          <w:rFonts w:ascii="Times New Roman" w:hAnsi="Times New Roman"/>
          <w:b/>
          <w:szCs w:val="24"/>
        </w:rPr>
        <w:t>:  REOPENINGS</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270.501</w:t>
      </w:r>
      <w:r w:rsidRPr="00A265FA">
        <w:rPr>
          <w:rFonts w:ascii="Times New Roman" w:hAnsi="Times New Roman"/>
          <w:szCs w:val="24"/>
        </w:rPr>
        <w:tab/>
        <w:t>Applicability</w:t>
      </w:r>
    </w:p>
    <w:p w:rsidR="00000000" w:rsidRPr="00A265FA" w:rsidRDefault="00AE4B42">
      <w:pPr>
        <w:jc w:val="both"/>
        <w:rPr>
          <w:rFonts w:ascii="Times New Roman" w:hAnsi="Times New Roman"/>
          <w:szCs w:val="24"/>
        </w:rPr>
      </w:pPr>
      <w:r w:rsidRPr="00A265FA">
        <w:rPr>
          <w:rFonts w:ascii="Times New Roman" w:hAnsi="Times New Roman"/>
          <w:szCs w:val="24"/>
        </w:rPr>
        <w:t>270.502</w:t>
      </w:r>
      <w:r w:rsidRPr="00A265FA">
        <w:rPr>
          <w:rFonts w:ascii="Times New Roman" w:hAnsi="Times New Roman"/>
          <w:szCs w:val="24"/>
        </w:rPr>
        <w:tab/>
        <w:t>Purpose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270.503</w:t>
      </w:r>
      <w:r w:rsidRPr="00A265FA">
        <w:rPr>
          <w:rFonts w:ascii="Times New Roman" w:hAnsi="Times New Roman"/>
          <w:szCs w:val="24"/>
        </w:rPr>
        <w:tab/>
      </w:r>
      <w:proofErr w:type="spellStart"/>
      <w:r w:rsidRPr="00A265FA">
        <w:rPr>
          <w:rFonts w:ascii="Times New Roman" w:hAnsi="Times New Roman"/>
          <w:szCs w:val="24"/>
        </w:rPr>
        <w:t>Reopenings</w:t>
      </w:r>
      <w:proofErr w:type="spellEnd"/>
      <w:r w:rsidRPr="00A265FA">
        <w:rPr>
          <w:rFonts w:ascii="Times New Roman" w:hAnsi="Times New Roman"/>
          <w:szCs w:val="24"/>
        </w:rPr>
        <w:t xml:space="preserve"> Initiated by the Agency</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270.504</w:t>
      </w:r>
      <w:r w:rsidRPr="00A265FA">
        <w:rPr>
          <w:rFonts w:ascii="Times New Roman" w:hAnsi="Times New Roman"/>
          <w:szCs w:val="24"/>
        </w:rPr>
        <w:tab/>
      </w:r>
      <w:proofErr w:type="spellStart"/>
      <w:r w:rsidRPr="00A265FA">
        <w:rPr>
          <w:rFonts w:ascii="Times New Roman" w:hAnsi="Times New Roman"/>
          <w:szCs w:val="24"/>
        </w:rPr>
        <w:t>Reopenings</w:t>
      </w:r>
      <w:proofErr w:type="spellEnd"/>
      <w:r w:rsidRPr="00A265FA">
        <w:rPr>
          <w:rFonts w:ascii="Times New Roman" w:hAnsi="Times New Roman"/>
          <w:szCs w:val="24"/>
        </w:rPr>
        <w:t xml:space="preserve"> Initiated by USEPA</w:t>
      </w:r>
    </w:p>
    <w:p w:rsidR="00000000" w:rsidRPr="00A265FA" w:rsidRDefault="00AE4B42">
      <w:pPr>
        <w:jc w:val="both"/>
        <w:rPr>
          <w:rFonts w:ascii="Times New Roman" w:hAnsi="Times New Roman"/>
          <w:szCs w:val="24"/>
        </w:rPr>
      </w:pPr>
    </w:p>
    <w:p w:rsidR="00000000" w:rsidRPr="00A265FA" w:rsidRDefault="00AE4B42">
      <w:pPr>
        <w:tabs>
          <w:tab w:val="center" w:pos="4680"/>
        </w:tabs>
        <w:jc w:val="both"/>
        <w:rPr>
          <w:rFonts w:ascii="Times New Roman" w:hAnsi="Times New Roman"/>
          <w:szCs w:val="24"/>
        </w:rPr>
      </w:pPr>
      <w:r w:rsidRPr="00A265FA">
        <w:rPr>
          <w:rFonts w:ascii="Times New Roman" w:hAnsi="Times New Roman"/>
          <w:b/>
          <w:szCs w:val="24"/>
        </w:rPr>
        <w:tab/>
        <w:t>SUBPART F:  FEES</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b/>
          <w:szCs w:val="24"/>
        </w:rPr>
        <w:t>Section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270.601</w:t>
      </w:r>
      <w:r w:rsidRPr="00A265FA">
        <w:rPr>
          <w:rFonts w:ascii="Times New Roman" w:hAnsi="Times New Roman"/>
          <w:szCs w:val="24"/>
        </w:rPr>
        <w:tab/>
        <w:t>Purpose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270.602</w:t>
      </w:r>
      <w:r w:rsidRPr="00A265FA">
        <w:rPr>
          <w:rFonts w:ascii="Times New Roman" w:hAnsi="Times New Roman"/>
          <w:szCs w:val="24"/>
        </w:rPr>
        <w:tab/>
        <w:t>Definitions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270.603</w:t>
      </w:r>
      <w:r w:rsidRPr="00A265FA">
        <w:rPr>
          <w:rFonts w:ascii="Times New Roman" w:hAnsi="Times New Roman"/>
          <w:szCs w:val="24"/>
        </w:rPr>
        <w:tab/>
        <w:t>Amount of Fee</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270.604</w:t>
      </w:r>
      <w:r w:rsidRPr="00A265FA">
        <w:rPr>
          <w:rFonts w:ascii="Times New Roman" w:hAnsi="Times New Roman"/>
          <w:szCs w:val="24"/>
        </w:rPr>
        <w:tab/>
        <w:t>Billing Procedures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70.605</w:t>
      </w:r>
      <w:r w:rsidRPr="00A265FA">
        <w:rPr>
          <w:rFonts w:ascii="Times New Roman" w:hAnsi="Times New Roman"/>
          <w:szCs w:val="24"/>
        </w:rPr>
        <w:tab/>
        <w:t>Payment Procedures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270.606</w:t>
      </w:r>
      <w:r w:rsidRPr="00A265FA">
        <w:rPr>
          <w:rFonts w:ascii="Times New Roman" w:hAnsi="Times New Roman"/>
          <w:szCs w:val="24"/>
        </w:rPr>
        <w:tab/>
        <w:t>Refund and Underpayment of Fees</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270.607</w:t>
      </w:r>
      <w:r w:rsidRPr="00A265FA">
        <w:rPr>
          <w:rFonts w:ascii="Times New Roman" w:hAnsi="Times New Roman"/>
          <w:szCs w:val="24"/>
        </w:rPr>
        <w:tab/>
        <w:t>Requests for Reconsideration of Fee Amount</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270.608</w:t>
      </w:r>
      <w:r w:rsidRPr="00A265FA">
        <w:rPr>
          <w:rFonts w:ascii="Times New Roman" w:hAnsi="Times New Roman"/>
          <w:szCs w:val="24"/>
        </w:rPr>
        <w:tab/>
        <w:t>Agency Response to Requests for Reconsideration</w:t>
      </w:r>
    </w:p>
    <w:p w:rsidR="00000000" w:rsidRPr="00A265FA" w:rsidRDefault="00AE4B42">
      <w:pPr>
        <w:tabs>
          <w:tab w:val="left" w:pos="-1440"/>
        </w:tabs>
        <w:ind w:left="1440" w:hanging="1440"/>
        <w:jc w:val="both"/>
        <w:rPr>
          <w:rFonts w:ascii="Times New Roman" w:hAnsi="Times New Roman"/>
          <w:szCs w:val="24"/>
        </w:rPr>
      </w:pPr>
      <w:r w:rsidRPr="00A265FA">
        <w:rPr>
          <w:rFonts w:ascii="Times New Roman" w:hAnsi="Times New Roman"/>
          <w:szCs w:val="24"/>
        </w:rPr>
        <w:t>270.609</w:t>
      </w:r>
      <w:r w:rsidRPr="00A265FA">
        <w:rPr>
          <w:rFonts w:ascii="Times New Roman" w:hAnsi="Times New Roman"/>
          <w:szCs w:val="24"/>
        </w:rPr>
        <w:tab/>
        <w:t>Appeal of Agency Response</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szCs w:val="24"/>
        </w:rPr>
        <w:t>AUTHORITY:  Implementing and authorized by Secti</w:t>
      </w:r>
      <w:r w:rsidRPr="00A265FA">
        <w:rPr>
          <w:rFonts w:ascii="Times New Roman" w:hAnsi="Times New Roman"/>
          <w:szCs w:val="24"/>
        </w:rPr>
        <w:t>on 39.5 of the Environmental Protection Act (See P.A. 87-1213, effective September 26, 1992, and P.A. 88-464, effective August 20, 1993) [415 ILCS 5/39.5].</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szCs w:val="24"/>
        </w:rPr>
        <w:t xml:space="preserve">SOURCE:  </w:t>
      </w:r>
      <w:r w:rsidR="00F34B67" w:rsidRPr="00F34B67">
        <w:rPr>
          <w:rFonts w:ascii="Times New Roman" w:hAnsi="Times New Roman"/>
          <w:szCs w:val="24"/>
        </w:rPr>
        <w:t>Adopted at 18 Ill. Reg. 9425, effective June 14, 1994; emergency amendment at 19 Ill. Reg. 7976, effective June 7, 1995, for a maximum of 150 days; emergency expired November 6, 1995; amended at 43 Ill. Reg. 9963, effective August 27, 2019</w:t>
      </w:r>
      <w:r w:rsidRPr="00F34B67">
        <w:rPr>
          <w:rFonts w:ascii="Times New Roman" w:hAnsi="Times New Roman"/>
          <w:szCs w:val="24"/>
        </w:rPr>
        <w:t>.</w:t>
      </w:r>
    </w:p>
    <w:p w:rsidR="00000000" w:rsidRPr="00A265FA" w:rsidRDefault="00AE4B42">
      <w:pPr>
        <w:jc w:val="both"/>
        <w:rPr>
          <w:rFonts w:ascii="Times New Roman" w:hAnsi="Times New Roman"/>
          <w:szCs w:val="24"/>
        </w:rPr>
      </w:pPr>
    </w:p>
    <w:p w:rsidR="00000000" w:rsidRPr="00A265FA" w:rsidRDefault="00AE4B42">
      <w:pPr>
        <w:jc w:val="both"/>
        <w:rPr>
          <w:rFonts w:ascii="Times New Roman" w:hAnsi="Times New Roman"/>
          <w:szCs w:val="24"/>
        </w:rPr>
      </w:pPr>
      <w:r w:rsidRPr="00A265FA">
        <w:rPr>
          <w:rFonts w:ascii="Times New Roman" w:hAnsi="Times New Roman"/>
          <w:szCs w:val="24"/>
        </w:rPr>
        <w:t>NOTE:  Capitalization denotes statutory language.</w:t>
      </w:r>
    </w:p>
    <w:p w:rsidR="00000000" w:rsidRPr="00A265FA" w:rsidRDefault="00AE4B42">
      <w:pPr>
        <w:jc w:val="both"/>
        <w:rPr>
          <w:rFonts w:ascii="Times New Roman" w:hAnsi="Times New Roman"/>
          <w:szCs w:val="24"/>
        </w:rPr>
      </w:pPr>
    </w:p>
    <w:p w:rsidR="00000000" w:rsidRPr="00A265FA" w:rsidRDefault="00AE4B42">
      <w:pPr>
        <w:jc w:val="center"/>
        <w:rPr>
          <w:rFonts w:ascii="Times New Roman" w:hAnsi="Times New Roman"/>
          <w:szCs w:val="24"/>
        </w:rPr>
      </w:pPr>
      <w:r w:rsidRPr="00A265FA">
        <w:rPr>
          <w:rFonts w:ascii="Times New Roman" w:hAnsi="Times New Roman"/>
          <w:b/>
          <w:szCs w:val="24"/>
        </w:rPr>
        <w:t>SUBPART A:  GENERAL PROVISIONS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270.101</w:t>
      </w:r>
      <w:r w:rsidRPr="00A265FA">
        <w:rPr>
          <w:rFonts w:ascii="Times New Roman" w:hAnsi="Times New Roman"/>
          <w:b/>
          <w:szCs w:val="24"/>
        </w:rPr>
        <w:tab/>
        <w:t>Purpose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 xml:space="preserve">This Part provides procedural rules to implement Section 39.5 of the Environmental </w:t>
      </w:r>
      <w:r w:rsidRPr="00A265FA">
        <w:rPr>
          <w:rFonts w:ascii="Times New Roman" w:hAnsi="Times New Roman"/>
          <w:szCs w:val="24"/>
        </w:rPr>
        <w:t>Protection Act (See P.A. 87-1213, effective September 26, 1992, and P.A. 88-464, effective August 20, 1993) [415 ILCS 5/39.5] ("Act"), the permit program established for this State pursuant to Title V of the Clean Air Act as amended (42 U.S.C. '7401 et seq</w:t>
      </w:r>
      <w:r w:rsidRPr="00A265FA">
        <w:rPr>
          <w:rFonts w:ascii="Times New Roman" w:hAnsi="Times New Roman"/>
          <w:szCs w:val="24"/>
        </w:rPr>
        <w:t>.).</w:t>
      </w: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270.102</w:t>
      </w:r>
      <w:r w:rsidRPr="00A265FA">
        <w:rPr>
          <w:rFonts w:ascii="Times New Roman" w:hAnsi="Times New Roman"/>
          <w:b/>
          <w:szCs w:val="24"/>
        </w:rPr>
        <w:tab/>
        <w:t>Definitions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Except as otherwise defined in this Part, definitions of terms used in this Part shall be those used in Section 39.5 of the Act and 35 Ill. Adm. Code 211.</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270.103</w:t>
      </w:r>
      <w:r w:rsidRPr="00A265FA">
        <w:rPr>
          <w:rFonts w:ascii="Times New Roman" w:hAnsi="Times New Roman"/>
          <w:b/>
          <w:szCs w:val="24"/>
        </w:rPr>
        <w:tab/>
        <w:t>Existing CAAPP Source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"Existing CAAPP source" mea</w:t>
      </w:r>
      <w:r w:rsidRPr="00A265FA">
        <w:rPr>
          <w:rFonts w:ascii="Times New Roman" w:hAnsi="Times New Roman"/>
          <w:szCs w:val="24"/>
        </w:rPr>
        <w:t>ns a CAAPP source that commenced operation prior to the effective date of the CAAPP.</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270.104</w:t>
      </w:r>
      <w:r w:rsidRPr="00A265FA">
        <w:rPr>
          <w:rFonts w:ascii="Times New Roman" w:hAnsi="Times New Roman"/>
          <w:b/>
          <w:szCs w:val="24"/>
        </w:rPr>
        <w:tab/>
        <w:t>Initial CAAPP Application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"Initial CAAPP application" means the first CAAPP application submitted for an existing CAAPP source.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270.105</w:t>
      </w:r>
      <w:r w:rsidRPr="00A265FA">
        <w:rPr>
          <w:rFonts w:ascii="Times New Roman" w:hAnsi="Times New Roman"/>
          <w:b/>
          <w:szCs w:val="24"/>
        </w:rPr>
        <w:tab/>
        <w:t>New CAAP</w:t>
      </w:r>
      <w:r w:rsidRPr="00A265FA">
        <w:rPr>
          <w:rFonts w:ascii="Times New Roman" w:hAnsi="Times New Roman"/>
          <w:b/>
          <w:szCs w:val="24"/>
        </w:rPr>
        <w:t>P Source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"New CAAPP source" means a CAAPP source that is not an existing CAAPP source.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270.106</w:t>
      </w:r>
      <w:r w:rsidRPr="00A265FA">
        <w:rPr>
          <w:rFonts w:ascii="Times New Roman" w:hAnsi="Times New Roman"/>
          <w:b/>
          <w:szCs w:val="24"/>
        </w:rPr>
        <w:tab/>
        <w:t>Standard Industrial Classification (SIC) Code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"Standard Industrial Classification (SIC) Code" means the 2-, 3-, or 4- digit code for a source based on</w:t>
      </w:r>
      <w:r w:rsidRPr="00A265FA">
        <w:rPr>
          <w:rFonts w:ascii="Times New Roman" w:hAnsi="Times New Roman"/>
          <w:szCs w:val="24"/>
        </w:rPr>
        <w:t xml:space="preserve"> the primary activity conducted at the source, as determined from the Standard Industrial Classification Manual (1987), Superintendent of Documents, U.S. Government Printing Office, Washington, D.C. 20402, incorporated by reference in Section 270.108 of th</w:t>
      </w:r>
      <w:r w:rsidRPr="00A265FA">
        <w:rPr>
          <w:rFonts w:ascii="Times New Roman" w:hAnsi="Times New Roman"/>
          <w:szCs w:val="24"/>
        </w:rPr>
        <w:t>is Part.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270.107</w:t>
      </w:r>
      <w:r w:rsidRPr="00A265FA">
        <w:rPr>
          <w:rFonts w:ascii="Times New Roman" w:hAnsi="Times New Roman"/>
          <w:b/>
          <w:szCs w:val="24"/>
        </w:rPr>
        <w:tab/>
        <w:t>Applicability</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This Part applies to the owner or operator of any source required to have an operating permit pursuant to Section 39.5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b/>
          <w:szCs w:val="24"/>
        </w:rPr>
        <w:t>Section 270.108</w:t>
      </w:r>
      <w:r w:rsidRPr="00A265FA">
        <w:rPr>
          <w:rFonts w:ascii="Times New Roman" w:hAnsi="Times New Roman"/>
          <w:b/>
          <w:szCs w:val="24"/>
        </w:rPr>
        <w:tab/>
        <w:t>Incorporation by Reference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Standard Industrial Classification Manu</w:t>
      </w:r>
      <w:r w:rsidRPr="00A265FA">
        <w:rPr>
          <w:rFonts w:ascii="Times New Roman" w:hAnsi="Times New Roman"/>
          <w:szCs w:val="24"/>
        </w:rPr>
        <w:t>al, Superintendent of Documents, Washington, D.C.  20402, 1987, is incorporated by reference.  This incorporation does not include any later amendments or editions.</w:t>
      </w:r>
    </w:p>
    <w:p w:rsidR="00000000" w:rsidRPr="00A265FA" w:rsidRDefault="00AE4B42">
      <w:pPr>
        <w:rPr>
          <w:rFonts w:ascii="Times New Roman" w:hAnsi="Times New Roman"/>
          <w:szCs w:val="24"/>
        </w:rPr>
      </w:pPr>
    </w:p>
    <w:p w:rsidR="00000000" w:rsidRPr="00A265FA" w:rsidRDefault="00AE4B42">
      <w:pPr>
        <w:tabs>
          <w:tab w:val="center" w:pos="4680"/>
        </w:tabs>
        <w:rPr>
          <w:rFonts w:ascii="Times New Roman" w:hAnsi="Times New Roman"/>
          <w:szCs w:val="24"/>
        </w:rPr>
      </w:pPr>
      <w:r w:rsidRPr="00A265FA">
        <w:rPr>
          <w:rFonts w:ascii="Times New Roman" w:hAnsi="Times New Roman"/>
          <w:b/>
          <w:szCs w:val="24"/>
        </w:rPr>
        <w:tab/>
        <w:t>SUBPART B:  TRANSITION</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lastRenderedPageBreak/>
        <w:t>Section 270.201</w:t>
      </w:r>
      <w:r w:rsidRPr="00A265FA">
        <w:rPr>
          <w:rFonts w:ascii="Times New Roman" w:hAnsi="Times New Roman"/>
          <w:b/>
          <w:szCs w:val="24"/>
        </w:rPr>
        <w:tab/>
        <w:t>Schedule for Submission of Initial CAAPP Applicat</w:t>
      </w:r>
      <w:r w:rsidRPr="00A265FA">
        <w:rPr>
          <w:rFonts w:ascii="Times New Roman" w:hAnsi="Times New Roman"/>
          <w:b/>
          <w:szCs w:val="24"/>
        </w:rPr>
        <w:t>ions for Existing CAAPP Sources</w:t>
      </w:r>
    </w:p>
    <w:p w:rsidR="00000000" w:rsidRPr="00A265FA" w:rsidRDefault="00AE4B42">
      <w:pPr>
        <w:tabs>
          <w:tab w:val="left" w:pos="-1440"/>
        </w:tabs>
        <w:ind w:left="2880" w:hanging="2880"/>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rPr>
          <w:rFonts w:ascii="Times New Roman" w:hAnsi="Times New Roman"/>
          <w:szCs w:val="24"/>
        </w:rPr>
      </w:pPr>
      <w:r w:rsidRPr="00A265FA">
        <w:rPr>
          <w:rFonts w:ascii="Times New Roman" w:hAnsi="Times New Roman"/>
          <w:szCs w:val="24"/>
        </w:rPr>
        <w:t>An owner or operator of an existing CAAPP source shall submit to the Agency a complete initial CAAPP application for the source no later than the applicable date specified below:</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An owner or operator of a CAAPP source w</w:t>
      </w:r>
      <w:r w:rsidRPr="00A265FA">
        <w:rPr>
          <w:rFonts w:ascii="Times New Roman" w:hAnsi="Times New Roman"/>
          <w:szCs w:val="24"/>
        </w:rPr>
        <w:t>ith the following SIC codes shall submit its initial complete CAAPP application no later than 3 months after the effective date of the CAAPP:  70, 80, 82, 92, and 97 (institutions); 44, 50, and 51 (material handling); 10, 12, and 14 (mining); and 2951 (asp</w:t>
      </w:r>
      <w:r w:rsidRPr="00A265FA">
        <w:rPr>
          <w:rFonts w:ascii="Times New Roman" w:hAnsi="Times New Roman"/>
          <w:szCs w:val="24"/>
        </w:rPr>
        <w:t>halt plants);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An owner or operator of a CAAPP source with the following SIC codes shall submit its initial complete CAAPP application no later than 6 months after the effective date of the CAAPP:  26 (paper and allied products); 27 (printing and publis</w:t>
      </w:r>
      <w:r w:rsidRPr="00A265FA">
        <w:rPr>
          <w:rFonts w:ascii="Times New Roman" w:hAnsi="Times New Roman"/>
          <w:szCs w:val="24"/>
        </w:rPr>
        <w:t>hing); 46, 494, and 495 (pipelines and utilities other than natural gas pipelines); 491 and 493 (electric utilities); and 32 (mineral products);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An owner or operator of a CAAPP source not included in (a) or (b) above or (d) below shall submit its initi</w:t>
      </w:r>
      <w:r w:rsidRPr="00A265FA">
        <w:rPr>
          <w:rFonts w:ascii="Times New Roman" w:hAnsi="Times New Roman"/>
          <w:szCs w:val="24"/>
        </w:rPr>
        <w:t>al complete CAAPP application no later than 9 months after the effective date of the CAAPP; and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An owner or operator of a CAAPP source with the following SIC codes shall submit its initial complete CAAPP application no later than 12 months after the ef</w:t>
      </w:r>
      <w:r w:rsidRPr="00A265FA">
        <w:rPr>
          <w:rFonts w:ascii="Times New Roman" w:hAnsi="Times New Roman"/>
          <w:szCs w:val="24"/>
        </w:rPr>
        <w:t>fective date of the CAAPP:  20 (agricultural products); 28 (chemicals); 29 (petroleum refining not including 2951); 33 (iron and steel products); and 37 (transportation equipment).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270.202</w:t>
      </w:r>
      <w:r w:rsidRPr="00A265FA">
        <w:rPr>
          <w:rFonts w:ascii="Times New Roman" w:hAnsi="Times New Roman"/>
          <w:b/>
          <w:szCs w:val="24"/>
        </w:rPr>
        <w:tab/>
        <w:t>Transition from the State Operating Permit Program</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AN</w:t>
      </w:r>
      <w:r w:rsidRPr="00A265FA">
        <w:rPr>
          <w:rFonts w:ascii="Times New Roman" w:hAnsi="Times New Roman"/>
          <w:szCs w:val="24"/>
        </w:rPr>
        <w:t xml:space="preserve"> OWNER OR OPERATOR OF A CAAPP SOURCE SHALL NOT BE REQUIRED TO RENEW AN EXISTING STATE OPERATING PERMIT FOR ANY EMISSION UNIT AT SUCH CAAPP SOURCE ONCE A CAAPP APPLICATION TIMELY SUBMITTED PRIOR TO THE EXPIRATION OF THE STATE OPERATING PERMIT HAS BEEN DEEME</w:t>
      </w:r>
      <w:r w:rsidRPr="00A265FA">
        <w:rPr>
          <w:rFonts w:ascii="Times New Roman" w:hAnsi="Times New Roman"/>
          <w:szCs w:val="24"/>
        </w:rPr>
        <w:t>D COMPLETE.  FOR PURPOSES OTHER THAN PERMIT RENEWAL, THE OBLIGATION UPON THE OWNER OR OPERATOR OF A CAAPP SOURCE TO OBTAIN A STATE OPERATING PERMIT IS NOT REMOVED UPON SUBMITTAL OF A COMPLETE CAAPP APPLICATION.  AN OWNER OR OPERATOR OF A CAAPP SOURCE SEEKI</w:t>
      </w:r>
      <w:r w:rsidRPr="00A265FA">
        <w:rPr>
          <w:rFonts w:ascii="Times New Roman" w:hAnsi="Times New Roman"/>
          <w:szCs w:val="24"/>
        </w:rPr>
        <w:t>NG TO MAKE A MODIFICATION TO A SOURCE PRIOR TO THE ISSUANCE OF ITS CAAPP PERMIT SHALL BE REQUIRED TO OBTAIN A CONSTRUCTION AND/OR OPERATING PERMIT AS REQUIRED FOR SUCH MODIFICATION IN ACCORDANCE WITH THE STATE PERMIT PROGRAM UNDER SECTION 39(a) OF the ACT,</w:t>
      </w:r>
      <w:r w:rsidRPr="00A265FA">
        <w:rPr>
          <w:rFonts w:ascii="Times New Roman" w:hAnsi="Times New Roman"/>
          <w:szCs w:val="24"/>
        </w:rPr>
        <w:t xml:space="preserve"> AS AMENDED, AND REGULATIONS PROMULGATED THEREUNDER.  THE APPLICATION FOR SUCH CONSTRUCTION AND/OR OPERATING PERMIT SHALL BE CONSIDERED AN AMENDMENT TO THE CAAPP APPLICATION SUBMITTED FOR SUCH SOURCE. (See Section 39.5(4)(a)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AN OWNER OR OPE</w:t>
      </w:r>
      <w:r w:rsidRPr="00A265FA">
        <w:rPr>
          <w:rFonts w:ascii="Times New Roman" w:hAnsi="Times New Roman"/>
          <w:szCs w:val="24"/>
        </w:rPr>
        <w:t>RATOR OF A CAAPP SOURCE SHALL CONTINUE TO OPERATE IN ACCORDANCE WITH THE TERMS AND CONDITIONS OF ITS APPLICABLE STATE OPERATING PERMIT NOTWITHSTANDING THE EXPIRATION OF THE STATE OPERATING PERMIT UNTIL THE SOURCE'S CAAPP PERMIT HAS BEEN ISSUED.  (See Secti</w:t>
      </w:r>
      <w:r w:rsidRPr="00A265FA">
        <w:rPr>
          <w:rFonts w:ascii="Times New Roman" w:hAnsi="Times New Roman"/>
          <w:szCs w:val="24"/>
        </w:rPr>
        <w:t>on 39.5(4)(b)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THE CAAPP PERMIT SHALL, UPON BECOMING EFFECTIVE, SUPERSEDE THE STATE OPERATING PERMIT.  (See Section 39.5(4)(g) of the Act)</w:t>
      </w:r>
    </w:p>
    <w:p w:rsidR="00000000" w:rsidRPr="00A265FA" w:rsidRDefault="00AE4B42">
      <w:pPr>
        <w:rPr>
          <w:rFonts w:ascii="Times New Roman" w:hAnsi="Times New Roman"/>
          <w:szCs w:val="24"/>
        </w:rPr>
      </w:pPr>
    </w:p>
    <w:p w:rsidR="00000000" w:rsidRPr="00A265FA" w:rsidRDefault="00AE4B42">
      <w:pPr>
        <w:tabs>
          <w:tab w:val="center" w:pos="4680"/>
        </w:tabs>
        <w:rPr>
          <w:rFonts w:ascii="Times New Roman" w:hAnsi="Times New Roman"/>
          <w:szCs w:val="24"/>
        </w:rPr>
      </w:pPr>
      <w:r w:rsidRPr="00A265FA">
        <w:rPr>
          <w:rFonts w:ascii="Times New Roman" w:hAnsi="Times New Roman"/>
          <w:b/>
          <w:szCs w:val="24"/>
        </w:rPr>
        <w:tab/>
        <w:t>SUBPART C:  CAAPP APPLICATIONS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270.301</w:t>
      </w:r>
      <w:r w:rsidRPr="00A265FA">
        <w:rPr>
          <w:rFonts w:ascii="Times New Roman" w:hAnsi="Times New Roman"/>
          <w:b/>
          <w:szCs w:val="24"/>
        </w:rPr>
        <w:tab/>
        <w:t>Application Submittal</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In order for a submittal t</w:t>
      </w:r>
      <w:r w:rsidRPr="00A265FA">
        <w:rPr>
          <w:rFonts w:ascii="Times New Roman" w:hAnsi="Times New Roman"/>
          <w:szCs w:val="24"/>
        </w:rPr>
        <w:t>o be deemed timely, an owner or operator of an existing CAAPP source shall submit to the Agency a complete initial CAAPP application in accordance with the schedule set forth in Section 270.201 of this Part.  An owner or operator of an existing CAAPP sourc</w:t>
      </w:r>
      <w:r w:rsidRPr="00A265FA">
        <w:rPr>
          <w:rFonts w:ascii="Times New Roman" w:hAnsi="Times New Roman"/>
          <w:szCs w:val="24"/>
        </w:rPr>
        <w:t xml:space="preserve">e may voluntarily submit its initial CAAPP application prior to the date required in this Part, provided that the CAAPP submittal to the Agency is </w:t>
      </w:r>
      <w:proofErr w:type="gramStart"/>
      <w:r w:rsidRPr="00A265FA">
        <w:rPr>
          <w:rFonts w:ascii="Times New Roman" w:hAnsi="Times New Roman"/>
          <w:szCs w:val="24"/>
        </w:rPr>
        <w:t>subsequent to</w:t>
      </w:r>
      <w:proofErr w:type="gramEnd"/>
      <w:r w:rsidRPr="00A265FA">
        <w:rPr>
          <w:rFonts w:ascii="Times New Roman" w:hAnsi="Times New Roman"/>
          <w:szCs w:val="24"/>
        </w:rPr>
        <w:t xml:space="preserve"> the date the Agency submits the CAAPP to USEPA for approval.</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THE OWNER OR OPERATOR OF A NEW</w:t>
      </w:r>
      <w:r w:rsidRPr="00A265FA">
        <w:rPr>
          <w:rFonts w:ascii="Times New Roman" w:hAnsi="Times New Roman"/>
          <w:szCs w:val="24"/>
        </w:rPr>
        <w:t xml:space="preserve"> CAAPP SOURCE SHALL SUBMIT ITS COMPLETE CAAPP APPLICATION CONSISTENT WITH Section 39.5(5)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An owner or operator of a new CAAPP source must comply with all applicable construction permit requirements.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In order for a submittal to be deemed</w:t>
      </w:r>
      <w:r w:rsidRPr="00A265FA">
        <w:rPr>
          <w:rFonts w:ascii="Times New Roman" w:hAnsi="Times New Roman"/>
          <w:szCs w:val="24"/>
        </w:rPr>
        <w:t xml:space="preserve"> timely, an owner or operator of a CAAPP source shall submit to the Agency a complete CAAPP application for the renewal of a CAAPP permit not later than 9 months before the date of permit expiration of the existing CAAPP permit.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270.302</w:t>
      </w:r>
      <w:r w:rsidRPr="00A265FA">
        <w:rPr>
          <w:rFonts w:ascii="Times New Roman" w:hAnsi="Times New Roman"/>
          <w:b/>
          <w:szCs w:val="24"/>
        </w:rPr>
        <w:tab/>
        <w:t>Applicatio</w:t>
      </w:r>
      <w:r w:rsidRPr="00A265FA">
        <w:rPr>
          <w:rFonts w:ascii="Times New Roman" w:hAnsi="Times New Roman"/>
          <w:b/>
          <w:szCs w:val="24"/>
        </w:rPr>
        <w:t>n Submittal for Modifications of CAAPP Permits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 complete application for a significant modification of a CAAPP permit shall be submitted to the Agency not later than 9 months prior to the date of implementation of the proposed change.  The proposed c</w:t>
      </w:r>
      <w:r w:rsidRPr="00A265FA">
        <w:rPr>
          <w:rFonts w:ascii="Times New Roman" w:hAnsi="Times New Roman"/>
          <w:szCs w:val="24"/>
        </w:rPr>
        <w:t>hange may be implemented as soon as the Agency has taken final action to approve the change.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complete application for a permit modification under Section 112(g) of the Clean Air Act shall be submitted to the Agency not later than 12 months after impl</w:t>
      </w:r>
      <w:r w:rsidRPr="00A265FA">
        <w:rPr>
          <w:rFonts w:ascii="Times New Roman" w:hAnsi="Times New Roman"/>
          <w:szCs w:val="24"/>
        </w:rPr>
        <w:t>ementation of the proposed change.  However, if the proposed change is a significant modification, subsection (a) above shall apply.</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 complete application for a minor permit modification of a CAAPP permit using the minor permit modification or group p</w:t>
      </w:r>
      <w:r w:rsidRPr="00A265FA">
        <w:rPr>
          <w:rFonts w:ascii="Times New Roman" w:hAnsi="Times New Roman"/>
          <w:szCs w:val="24"/>
        </w:rPr>
        <w:t>rocessing procedure shall be submitted to the Agency prior to the date of implementation of the proposed change consistent with Section 39.5(14)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A written request for an administrative permit amendment of a CAAPP permit shall be submitted t</w:t>
      </w:r>
      <w:r w:rsidRPr="00A265FA">
        <w:rPr>
          <w:rFonts w:ascii="Times New Roman" w:hAnsi="Times New Roman"/>
          <w:szCs w:val="24"/>
        </w:rPr>
        <w:t>o the Agency prior to the date of implementation of the proposed change.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e)</w:t>
      </w:r>
      <w:r w:rsidRPr="00A265FA">
        <w:rPr>
          <w:rFonts w:ascii="Times New Roman" w:hAnsi="Times New Roman"/>
          <w:szCs w:val="24"/>
        </w:rPr>
        <w:tab/>
        <w:t xml:space="preserve">A construction permit may be incorporated into a CAAPP permit through the administrative permit amendment procedures, pursuant to Section 39.5(13)(c)(v) of the Act, if procedural </w:t>
      </w:r>
      <w:r w:rsidRPr="00A265FA">
        <w:rPr>
          <w:rFonts w:ascii="Times New Roman" w:hAnsi="Times New Roman"/>
          <w:szCs w:val="24"/>
        </w:rPr>
        <w:t>and compliance requirements substantially equivalent to those for the issuance of CAAPP permits were met in the issuance of the construction permit; otherwise, the construction permit must be incorporated into the CAAPP permit through the significant modif</w:t>
      </w:r>
      <w:r w:rsidRPr="00A265FA">
        <w:rPr>
          <w:rFonts w:ascii="Times New Roman" w:hAnsi="Times New Roman"/>
          <w:szCs w:val="24"/>
        </w:rPr>
        <w:t>ication procedures.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270.303</w:t>
      </w:r>
      <w:r w:rsidRPr="00A265FA">
        <w:rPr>
          <w:rFonts w:ascii="Times New Roman" w:hAnsi="Times New Roman"/>
          <w:b/>
          <w:szCs w:val="24"/>
        </w:rPr>
        <w:tab/>
        <w:t>Agency Determination of Completeness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 xml:space="preserve">In order for an initial or renewal CAAPP application or an application for a significant modification to be deemed complete by the Agency, the application shall provide </w:t>
      </w:r>
      <w:proofErr w:type="gramStart"/>
      <w:r w:rsidRPr="00A265FA">
        <w:rPr>
          <w:rFonts w:ascii="Times New Roman" w:hAnsi="Times New Roman"/>
          <w:szCs w:val="24"/>
        </w:rPr>
        <w:t>all of</w:t>
      </w:r>
      <w:proofErr w:type="gramEnd"/>
      <w:r w:rsidRPr="00A265FA">
        <w:rPr>
          <w:rFonts w:ascii="Times New Roman" w:hAnsi="Times New Roman"/>
          <w:szCs w:val="24"/>
        </w:rPr>
        <w:t xml:space="preserve"> th</w:t>
      </w:r>
      <w:r w:rsidRPr="00A265FA">
        <w:rPr>
          <w:rFonts w:ascii="Times New Roman" w:hAnsi="Times New Roman"/>
          <w:szCs w:val="24"/>
        </w:rPr>
        <w:t>e information required in Subparts C and D of the Part applicable to the source for which the application is being submitted.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THE AGENCY SHALL PROVIDE NOTICE TO A CAAPP APPLICANT AS TO WHETHER A SUBMITTED CAAPP APPLICATION IS COMPLETE.  UNLESS THE AGEN</w:t>
      </w:r>
      <w:r w:rsidRPr="00A265FA">
        <w:rPr>
          <w:rFonts w:ascii="Times New Roman" w:hAnsi="Times New Roman"/>
          <w:szCs w:val="24"/>
        </w:rPr>
        <w:t>CY NOTIFIES THE APPLICANT OF INCOMPLETENESS WITHIN 60 DAYS OF RECEIPT OF THE CAAPP APPLICATION, THE APPLICATION SHALL BE DEEMED COMPLETE.  (See Section 39.5(5)(f)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Where an applicant is proposing in its CAAPP application that an activity at</w:t>
      </w:r>
      <w:r w:rsidRPr="00A265FA">
        <w:rPr>
          <w:rFonts w:ascii="Times New Roman" w:hAnsi="Times New Roman"/>
          <w:szCs w:val="24"/>
        </w:rPr>
        <w:t xml:space="preserve"> the source be treated as an insignificant activity, the Agency will make its completeness determination in accordance with subsection (a) above.  If the Agency requests any additional information regarding the proposed insignificant activity, such informa</w:t>
      </w:r>
      <w:r w:rsidRPr="00A265FA">
        <w:rPr>
          <w:rFonts w:ascii="Times New Roman" w:hAnsi="Times New Roman"/>
          <w:szCs w:val="24"/>
        </w:rPr>
        <w:t>tion shall be provided in accordance with Section 270.305 of this Part.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270.304</w:t>
      </w:r>
      <w:r w:rsidRPr="00A265FA">
        <w:rPr>
          <w:rFonts w:ascii="Times New Roman" w:hAnsi="Times New Roman"/>
          <w:b/>
          <w:szCs w:val="24"/>
        </w:rPr>
        <w:tab/>
        <w:t>Effect of a Timely and Complete Application Submittal</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An owner or operator of a CAAPP source shall not be in violation of the requirement to have a CAAPP permit un</w:t>
      </w:r>
      <w:r w:rsidRPr="00A265FA">
        <w:rPr>
          <w:rFonts w:ascii="Times New Roman" w:hAnsi="Times New Roman"/>
          <w:szCs w:val="24"/>
        </w:rPr>
        <w:t>der Section 39.5 of the Act if such owner or operator has submitted a timely and complete CAAPP application, until the Agency takes final action on the CAAPP application except as provided in subsection (b) below.</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If the owner or operator of a CAAPP so</w:t>
      </w:r>
      <w:r w:rsidRPr="00A265FA">
        <w:rPr>
          <w:rFonts w:ascii="Times New Roman" w:hAnsi="Times New Roman"/>
          <w:szCs w:val="24"/>
        </w:rPr>
        <w:t xml:space="preserve">urce fails to submit additional information requested by the Agency by the reasonable deadline specified pursuant to Section </w:t>
      </w:r>
      <w:r w:rsidRPr="00A265FA">
        <w:rPr>
          <w:rFonts w:ascii="Times New Roman" w:hAnsi="Times New Roman"/>
          <w:szCs w:val="24"/>
        </w:rPr>
        <w:lastRenderedPageBreak/>
        <w:t xml:space="preserve">270.305 of this Part, the owner or operator shall lose the protection provided in subsection(a) above. </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270.305</w:t>
      </w:r>
      <w:r w:rsidRPr="00A265FA">
        <w:rPr>
          <w:rFonts w:ascii="Times New Roman" w:hAnsi="Times New Roman"/>
          <w:b/>
          <w:szCs w:val="24"/>
        </w:rPr>
        <w:tab/>
        <w:t>Subsequent</w:t>
      </w:r>
      <w:r w:rsidRPr="00A265FA">
        <w:rPr>
          <w:rFonts w:ascii="Times New Roman" w:hAnsi="Times New Roman"/>
          <w:b/>
          <w:szCs w:val="24"/>
        </w:rPr>
        <w:t xml:space="preserve"> Agency Request for Information</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THE AGENCY MAY REQUEST ADDITIONAL INFORMATION AS NEEDED TO MAKE a COMPLETENESS DETERMINATION.  THE AGENCY MAY TO THE EXTENT PRACTICABLE PROVIDE THE APPLICANT WITH A REASONABLE OPPORTUNITY TO CORRECT DEFICIENCIES PRIOR TO</w:t>
      </w:r>
      <w:r w:rsidRPr="00A265FA">
        <w:rPr>
          <w:rFonts w:ascii="Times New Roman" w:hAnsi="Times New Roman"/>
          <w:szCs w:val="24"/>
        </w:rPr>
        <w:t xml:space="preserve"> A FINAL DETERMINATION OF COMPLETENESS.  (See Section 39.5(5)(f)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If, while processing an application that has been determined or deemed to be complete, the Agency determines that additional information is necessary to evaluate or take final</w:t>
      </w:r>
      <w:r w:rsidRPr="00A265FA">
        <w:rPr>
          <w:rFonts w:ascii="Times New Roman" w:hAnsi="Times New Roman"/>
          <w:szCs w:val="24"/>
        </w:rPr>
        <w:t xml:space="preserve"> action on that application, it may request such information in writing and set a reasonable deadline for response.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270.306</w:t>
      </w:r>
      <w:r w:rsidRPr="00A265FA">
        <w:rPr>
          <w:rFonts w:ascii="Times New Roman" w:hAnsi="Times New Roman"/>
          <w:b/>
          <w:szCs w:val="24"/>
        </w:rPr>
        <w:tab/>
        <w:t>Submittal of New or Revised Information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rPr>
          <w:rFonts w:ascii="Times New Roman" w:hAnsi="Times New Roman"/>
          <w:szCs w:val="24"/>
        </w:rPr>
      </w:pPr>
      <w:r w:rsidRPr="00A265FA">
        <w:rPr>
          <w:rFonts w:ascii="Times New Roman" w:hAnsi="Times New Roman"/>
          <w:szCs w:val="24"/>
        </w:rPr>
        <w:t>ANY APPLICANT WHO FAILS TO SUBMIT ANY RELEVANT FACTS NECESSARY TO EVALUATE THE SU</w:t>
      </w:r>
      <w:r w:rsidRPr="00A265FA">
        <w:rPr>
          <w:rFonts w:ascii="Times New Roman" w:hAnsi="Times New Roman"/>
          <w:szCs w:val="24"/>
        </w:rPr>
        <w:t>BJECT SOURCE AND ITS CAAPP APPLICATION OR WHO HAS SUBMITTED INCORRECT INFORMATION IN A CAAPP APPLICATION SHALL, UPON BECOMING AWARE OF SUCH FAILURE OR INCORRECT SUBMITTAL, SUBMIT SUPPLEMENTARY FACTS OR CORRECT INFORMATION TO THE AGENCY.  IN ADDITION, AN AP</w:t>
      </w:r>
      <w:r w:rsidRPr="00A265FA">
        <w:rPr>
          <w:rFonts w:ascii="Times New Roman" w:hAnsi="Times New Roman"/>
          <w:szCs w:val="24"/>
        </w:rPr>
        <w:t xml:space="preserve">PLICANT SHALL PROVIDE TO THE AGENCY ADDITIONAL INFORMATION AS NECESSARY TO ADDRESS ANY REQUIREMENTS WHICH BECOME APPLICABLE TO THE SOURCE SUBSEQUENT TO THE DATE THE APPLICANT SUBMITTED ITS COMPLETE CAAPP APPLICATION BUT PRIOR TO RELEASE OF THE DRAFT CAAPP </w:t>
      </w:r>
      <w:r w:rsidRPr="00A265FA">
        <w:rPr>
          <w:rFonts w:ascii="Times New Roman" w:hAnsi="Times New Roman"/>
          <w:szCs w:val="24"/>
        </w:rPr>
        <w:t>PERMIT.  (See Section 39.5(5)(</w:t>
      </w:r>
      <w:proofErr w:type="spellStart"/>
      <w:r w:rsidRPr="00A265FA">
        <w:rPr>
          <w:rFonts w:ascii="Times New Roman" w:hAnsi="Times New Roman"/>
          <w:szCs w:val="24"/>
        </w:rPr>
        <w:t>i</w:t>
      </w:r>
      <w:proofErr w:type="spellEnd"/>
      <w:r w:rsidRPr="00A265FA">
        <w:rPr>
          <w:rFonts w:ascii="Times New Roman" w:hAnsi="Times New Roman"/>
          <w:szCs w:val="24"/>
        </w:rPr>
        <w:t>)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b/>
          <w:szCs w:val="24"/>
        </w:rPr>
        <w:t>Section 270.307</w:t>
      </w:r>
      <w:r w:rsidRPr="00A265FA">
        <w:rPr>
          <w:rFonts w:ascii="Times New Roman" w:hAnsi="Times New Roman"/>
          <w:b/>
          <w:szCs w:val="24"/>
        </w:rPr>
        <w:tab/>
        <w:t>Agency Action on CAAPP Applications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In accordance with Section 39.5(10) of the Act, THE AGENCY SHALL ISSUE OR DENY THE CAAPP PERMIT WITHIN 18 MONTHS AFTER THE DATE OF RECEIPT OF THE COMPLETE</w:t>
      </w:r>
      <w:r w:rsidRPr="00A265FA">
        <w:rPr>
          <w:rFonts w:ascii="Times New Roman" w:hAnsi="Times New Roman"/>
          <w:szCs w:val="24"/>
        </w:rPr>
        <w:t xml:space="preserve"> CAAPP APPLICATION, WITH THE FOLLOWING EXCEPTIONS, </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PERMITS FOR AFFECTED SOURCES FOR ACID DEPOSITION SHALL BE ISSUED OR DENIED WITHIN 6 MONTHS AFTER RECEIPT OF A COMPLETE APPLICATION IN ACCORDANCE WITH Section 39.5(17) of the Act;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 xml:space="preserve">THE AGENCY SHALL </w:t>
      </w:r>
      <w:r w:rsidRPr="00A265FA">
        <w:rPr>
          <w:rFonts w:ascii="Times New Roman" w:hAnsi="Times New Roman"/>
          <w:szCs w:val="24"/>
        </w:rPr>
        <w:t xml:space="preserve">ACT ON INITIAL CAAPP APPLICATIONS WITHIN 24 MONTHS AFTER THE DATE OF RECEIPT OF THE </w:t>
      </w:r>
      <w:r w:rsidRPr="00A265FA">
        <w:rPr>
          <w:rFonts w:ascii="Times New Roman" w:hAnsi="Times New Roman"/>
          <w:szCs w:val="24"/>
        </w:rPr>
        <w:lastRenderedPageBreak/>
        <w:t>COMPLETE CAAPP APPLICATION; and</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3)</w:t>
      </w:r>
      <w:r w:rsidRPr="00A265FA">
        <w:rPr>
          <w:rFonts w:ascii="Times New Roman" w:hAnsi="Times New Roman"/>
          <w:szCs w:val="24"/>
        </w:rPr>
        <w:tab/>
        <w:t>THE AGENCY SHALL ACT ON COMPLETE APPLICATIONS CONTAINING EARLY REDUCTION DEMONSTRATIONS UNDER SECTION 112(</w:t>
      </w:r>
      <w:proofErr w:type="spellStart"/>
      <w:r w:rsidRPr="00A265FA">
        <w:rPr>
          <w:rFonts w:ascii="Times New Roman" w:hAnsi="Times New Roman"/>
          <w:szCs w:val="24"/>
        </w:rPr>
        <w:t>i</w:t>
      </w:r>
      <w:proofErr w:type="spellEnd"/>
      <w:r w:rsidRPr="00A265FA">
        <w:rPr>
          <w:rFonts w:ascii="Times New Roman" w:hAnsi="Times New Roman"/>
          <w:szCs w:val="24"/>
        </w:rPr>
        <w:t>)(5) OF THE CLEAN AIR ACT WIT</w:t>
      </w:r>
      <w:r w:rsidRPr="00A265FA">
        <w:rPr>
          <w:rFonts w:ascii="Times New Roman" w:hAnsi="Times New Roman"/>
          <w:szCs w:val="24"/>
        </w:rPr>
        <w:t>HIN 9 MONTHS OF RECEIPT OF THE COMPLETE CAAPP APPLICATION.  (See Section 39.5(5)(j)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WHERE THE AGENCY DOES NOT TAKE FINAL ACTION ON THE PERMIT WITHIN THE REQUIRED TIME PERIOD, THE PERMIT SHALL NOT BE DEEMED ISSUED; RATHER, THE FAILURE TO ACT</w:t>
      </w:r>
      <w:r w:rsidRPr="00A265FA">
        <w:rPr>
          <w:rFonts w:ascii="Times New Roman" w:hAnsi="Times New Roman"/>
          <w:szCs w:val="24"/>
        </w:rPr>
        <w:t xml:space="preserve"> SHALL BE TREATED AS A FINAL PERMIT ACTION FOR PURPOSES OF JUDICIAL REVIEW PURSUANT TO SECTIONS 40.2 AND 41 OF the ACT.  (See Section 39.5(5)(j) of the Act)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270.308</w:t>
      </w:r>
      <w:r w:rsidRPr="00A265FA">
        <w:rPr>
          <w:rFonts w:ascii="Times New Roman" w:hAnsi="Times New Roman"/>
          <w:b/>
          <w:szCs w:val="24"/>
        </w:rPr>
        <w:tab/>
        <w:t>Requests for Exclusion from the CAAPP Due to Permanent Physical Constraints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u w:val="single"/>
        </w:rPr>
      </w:pPr>
      <w:r w:rsidRPr="00A265FA">
        <w:rPr>
          <w:rFonts w:ascii="Times New Roman" w:hAnsi="Times New Roman"/>
          <w:szCs w:val="24"/>
        </w:rPr>
        <w:t>The o</w:t>
      </w:r>
      <w:r w:rsidRPr="00A265FA">
        <w:rPr>
          <w:rFonts w:ascii="Times New Roman" w:hAnsi="Times New Roman"/>
          <w:szCs w:val="24"/>
        </w:rPr>
        <w:t>wner or operator of a CAAPP source that has been issued a CAAPP permit and that has reduced its potential to emit to a level below the major source threshold for each air pollutant emitted at the source, as defined in Section 39.5(2) of the Act, may seek e</w:t>
      </w:r>
      <w:r w:rsidRPr="00A265FA">
        <w:rPr>
          <w:rFonts w:ascii="Times New Roman" w:hAnsi="Times New Roman"/>
          <w:szCs w:val="24"/>
        </w:rPr>
        <w:t>xclusion from the CAAPP.  The owner or operator of the source must request this exclusion from the Agency and demonstrate that the source's potential to emit has been reduced to a level below the major source threshold for each air pollutant emitted due to</w:t>
      </w:r>
      <w:r w:rsidRPr="00A265FA">
        <w:rPr>
          <w:rFonts w:ascii="Times New Roman" w:hAnsi="Times New Roman"/>
          <w:szCs w:val="24"/>
        </w:rPr>
        <w:t xml:space="preserve"> permanent physical constraints.</w:t>
      </w:r>
    </w:p>
    <w:p w:rsidR="00000000" w:rsidRPr="00A265FA" w:rsidRDefault="00AE4B42">
      <w:pPr>
        <w:rPr>
          <w:rFonts w:ascii="Times New Roman" w:hAnsi="Times New Roman"/>
          <w:szCs w:val="24"/>
        </w:rPr>
      </w:pPr>
    </w:p>
    <w:p w:rsidR="00000000" w:rsidRPr="00A265FA" w:rsidRDefault="00AE4B42">
      <w:pPr>
        <w:tabs>
          <w:tab w:val="center" w:pos="4680"/>
        </w:tabs>
        <w:rPr>
          <w:rFonts w:ascii="Times New Roman" w:hAnsi="Times New Roman"/>
          <w:szCs w:val="24"/>
        </w:rPr>
      </w:pPr>
      <w:r w:rsidRPr="00A265FA">
        <w:rPr>
          <w:rFonts w:ascii="Times New Roman" w:hAnsi="Times New Roman"/>
          <w:b/>
          <w:szCs w:val="24"/>
        </w:rPr>
        <w:tab/>
        <w:t>SUBPART D:  CONTENTS OF CAAPP APPLICATIONS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270.401</w:t>
      </w:r>
      <w:r w:rsidRPr="00A265FA">
        <w:rPr>
          <w:rFonts w:ascii="Times New Roman" w:hAnsi="Times New Roman"/>
          <w:b/>
          <w:szCs w:val="24"/>
        </w:rPr>
        <w:tab/>
        <w:t>General Application Information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An owner or operator of a CAAPP source shall submit to the Agency four copies of a single complete CAAPP application coverin</w:t>
      </w:r>
      <w:r w:rsidRPr="00A265FA">
        <w:rPr>
          <w:rFonts w:ascii="Times New Roman" w:hAnsi="Times New Roman"/>
          <w:szCs w:val="24"/>
        </w:rPr>
        <w:t>g all emission units and air pollution control equipment at the source.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CAAPP application shall contain a table of contents and a list of items and activities for which a permit is being sought.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In accordance with Section 39.5(5)(c) of the Act, a</w:t>
      </w:r>
      <w:r w:rsidRPr="00A265FA">
        <w:rPr>
          <w:rFonts w:ascii="Times New Roman" w:hAnsi="Times New Roman"/>
          <w:szCs w:val="24"/>
        </w:rPr>
        <w:t xml:space="preserve"> CAAPP application shall contain all information </w:t>
      </w:r>
      <w:proofErr w:type="gramStart"/>
      <w:r w:rsidRPr="00A265FA">
        <w:rPr>
          <w:rFonts w:ascii="Times New Roman" w:hAnsi="Times New Roman"/>
          <w:szCs w:val="24"/>
        </w:rPr>
        <w:t>sufficient</w:t>
      </w:r>
      <w:proofErr w:type="gramEnd"/>
      <w:r w:rsidRPr="00A265FA">
        <w:rPr>
          <w:rFonts w:ascii="Times New Roman" w:hAnsi="Times New Roman"/>
          <w:szCs w:val="24"/>
        </w:rPr>
        <w:t xml:space="preserve"> to evaluate the subject source and its application, to determine all applicable requirements, including establishing the basis for fees, and to evaluate compliance of the subject source with these</w:t>
      </w:r>
      <w:r w:rsidRPr="00A265FA">
        <w:rPr>
          <w:rFonts w:ascii="Times New Roman" w:hAnsi="Times New Roman"/>
          <w:szCs w:val="24"/>
        </w:rPr>
        <w:t xml:space="preserve"> applicable requirements.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 xml:space="preserve">Information, as specified in Section 270.402 (excluding Section 207.402(a)) through Section 270.405 of this Part, including data and calculations for emissions of hazardous air pollutants listed in Section 112(b) of the Clean </w:t>
      </w:r>
      <w:r w:rsidRPr="00A265FA">
        <w:rPr>
          <w:rFonts w:ascii="Times New Roman" w:hAnsi="Times New Roman"/>
          <w:szCs w:val="24"/>
        </w:rPr>
        <w:t xml:space="preserve">Air Act, is not required to be submitted for insignificant activities or emission levels at the source, as defined </w:t>
      </w:r>
      <w:r w:rsidRPr="00A265FA">
        <w:rPr>
          <w:rFonts w:ascii="Times New Roman" w:hAnsi="Times New Roman"/>
          <w:szCs w:val="24"/>
        </w:rPr>
        <w:lastRenderedPageBreak/>
        <w:t>by applicable Board regulations, provided a list of such activities or emission levels is submitted in the application identifying the partic</w:t>
      </w:r>
      <w:r w:rsidRPr="00A265FA">
        <w:rPr>
          <w:rFonts w:ascii="Times New Roman" w:hAnsi="Times New Roman"/>
          <w:szCs w:val="24"/>
        </w:rPr>
        <w:t>ular definition under which each listed activity or emission level qualifies as significant and accompanied by a certification that all listed activities and emission levels qualify as insignificant, unless additional information is requested by the Agency</w:t>
      </w:r>
      <w:r w:rsidRPr="00A265FA">
        <w:rPr>
          <w:rFonts w:ascii="Times New Roman" w:hAnsi="Times New Roman"/>
          <w:szCs w:val="24"/>
        </w:rPr>
        <w: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e)</w:t>
      </w:r>
      <w:r w:rsidRPr="00A265FA">
        <w:rPr>
          <w:rFonts w:ascii="Times New Roman" w:hAnsi="Times New Roman"/>
          <w:szCs w:val="24"/>
        </w:rPr>
        <w:tab/>
        <w:t xml:space="preserve">A CAAPP application in which the owner or operator of a CAAPP source is seeking an alternative emission limit to that contained in the applicable Board regulations shall include a showing that the applicable Board regulation and State Implementation </w:t>
      </w:r>
      <w:r w:rsidRPr="00A265FA">
        <w:rPr>
          <w:rFonts w:ascii="Times New Roman" w:hAnsi="Times New Roman"/>
          <w:szCs w:val="24"/>
        </w:rPr>
        <w:t>Plan adopted by USEPA allow for such an alternative emission limit to be set by the Agency in a permit and shall demonstrate that the proposed limit is equivalent to the applicable Board regulation.</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f)</w:t>
      </w:r>
      <w:r w:rsidRPr="00A265FA">
        <w:rPr>
          <w:rFonts w:ascii="Times New Roman" w:hAnsi="Times New Roman"/>
          <w:szCs w:val="24"/>
        </w:rPr>
        <w:tab/>
        <w:t xml:space="preserve">A CAAPP application shall contain a certification by </w:t>
      </w:r>
      <w:r w:rsidRPr="00A265FA">
        <w:rPr>
          <w:rFonts w:ascii="Times New Roman" w:hAnsi="Times New Roman"/>
          <w:szCs w:val="24"/>
        </w:rPr>
        <w:t>a responsible official that, based on information and belief formed by the responsible official after reasonable inquiry, the statements and information in the application are true, accurate, and complete.  This certification shall be dated and signed by t</w:t>
      </w:r>
      <w:r w:rsidRPr="00A265FA">
        <w:rPr>
          <w:rFonts w:ascii="Times New Roman" w:hAnsi="Times New Roman"/>
          <w:szCs w:val="24"/>
        </w:rPr>
        <w:t>he responsible official.</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g)</w:t>
      </w:r>
      <w:r w:rsidRPr="00A265FA">
        <w:rPr>
          <w:rFonts w:ascii="Times New Roman" w:hAnsi="Times New Roman"/>
          <w:szCs w:val="24"/>
        </w:rPr>
        <w:tab/>
        <w:t>AN OWNER OR OPERATOR OF A CAAPP SOURCE WHICH SEEKS EXCLUSION FROM THE CAAPP THROUGH THE IMPOSITION OF FEDERALLY ENFORCEABLE CONDITIONS, limiting the potential to emit of the source to a level below the major source threshold a</w:t>
      </w:r>
      <w:r w:rsidRPr="00A265FA">
        <w:rPr>
          <w:rFonts w:ascii="Times New Roman" w:hAnsi="Times New Roman"/>
          <w:szCs w:val="24"/>
        </w:rPr>
        <w:t>s described in Section 39.5(2)(c) of the Act, MUST REQUEST SUCH EXCLUSION WITHIN A CAAPP APPLICATION SUBMITTED CONSISTENT WITH THIS Part ON OR AFTER THE DATE THAT THE CAAPP APPLICATION FOR THE SOURCE IS DUE.  PRIOR TO SUCH DATE, but in no case later than n</w:t>
      </w:r>
      <w:r w:rsidRPr="00A265FA">
        <w:rPr>
          <w:rFonts w:ascii="Times New Roman" w:hAnsi="Times New Roman"/>
          <w:szCs w:val="24"/>
        </w:rPr>
        <w:t>ine months after the effective date of the CAAPP, SUCH OWNER OR OPERATOR MAY REQUEST THE IMPOSITION OF FEDERALLY ENFORCEABLE CONDITIONS PURSUANT TO Section 39.5(1.</w:t>
      </w:r>
      <w:proofErr w:type="gramStart"/>
      <w:r w:rsidRPr="00A265FA">
        <w:rPr>
          <w:rFonts w:ascii="Times New Roman" w:hAnsi="Times New Roman"/>
          <w:szCs w:val="24"/>
        </w:rPr>
        <w:t>1)(</w:t>
      </w:r>
      <w:proofErr w:type="gramEnd"/>
      <w:r w:rsidRPr="00A265FA">
        <w:rPr>
          <w:rFonts w:ascii="Times New Roman" w:hAnsi="Times New Roman"/>
          <w:szCs w:val="24"/>
        </w:rPr>
        <w:t>b) of the Act.  (See Section 39.5(5)(u)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h)</w:t>
      </w:r>
      <w:r w:rsidRPr="00A265FA">
        <w:rPr>
          <w:rFonts w:ascii="Times New Roman" w:hAnsi="Times New Roman"/>
          <w:szCs w:val="24"/>
        </w:rPr>
        <w:tab/>
        <w:t>Notwithstanding other provisions o</w:t>
      </w:r>
      <w:r w:rsidRPr="00A265FA">
        <w:rPr>
          <w:rFonts w:ascii="Times New Roman" w:hAnsi="Times New Roman"/>
          <w:szCs w:val="24"/>
        </w:rPr>
        <w:t>f this Subpart, once the Agency has issued a general permit for a source category, the Agency may waive the requirement for submittal of particular information in subsequent applications for coverage under such general permit, provided that such applicatio</w:t>
      </w:r>
      <w:r w:rsidRPr="00A265FA">
        <w:rPr>
          <w:rFonts w:ascii="Times New Roman" w:hAnsi="Times New Roman"/>
          <w:szCs w:val="24"/>
        </w:rPr>
        <w:t>ns meet all requirements of Title V of the Clean Air Act and include all information necessary to determine qualification for and to assure compliance with the general permit.</w:t>
      </w:r>
    </w:p>
    <w:p w:rsidR="00000000" w:rsidRPr="00A265FA" w:rsidRDefault="00AE4B42">
      <w:pPr>
        <w:rPr>
          <w:rFonts w:ascii="Times New Roman" w:hAnsi="Times New Roman"/>
          <w:szCs w:val="24"/>
        </w:rPr>
      </w:pPr>
    </w:p>
    <w:p w:rsidR="00000000" w:rsidRPr="00A265FA" w:rsidRDefault="00AE4B42">
      <w:pPr>
        <w:ind w:left="720"/>
        <w:rPr>
          <w:rFonts w:ascii="Times New Roman" w:hAnsi="Times New Roman"/>
          <w:szCs w:val="24"/>
        </w:rPr>
      </w:pPr>
      <w:r w:rsidRPr="00A265FA">
        <w:rPr>
          <w:rFonts w:ascii="Times New Roman" w:hAnsi="Times New Roman"/>
          <w:szCs w:val="24"/>
        </w:rPr>
        <w:t>(Note:  To determine whether data and calculations for emissions of hazardous a</w:t>
      </w:r>
      <w:r w:rsidRPr="00A265FA">
        <w:rPr>
          <w:rFonts w:ascii="Times New Roman" w:hAnsi="Times New Roman"/>
          <w:szCs w:val="24"/>
        </w:rPr>
        <w:t>ir pollutants listed in Section 112(b) of the Clean Air Act must be included in the CAAPP application, see 35 Ill. Adm. Code 201 Subpart F.)</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270.402</w:t>
      </w:r>
      <w:r w:rsidRPr="00A265FA">
        <w:rPr>
          <w:rFonts w:ascii="Times New Roman" w:hAnsi="Times New Roman"/>
          <w:b/>
          <w:szCs w:val="24"/>
        </w:rPr>
        <w:tab/>
        <w:t>General Source Information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Consistent with Section 270.401(d) of this Part a CAAPP application sh</w:t>
      </w:r>
      <w:r w:rsidRPr="00A265FA">
        <w:rPr>
          <w:rFonts w:ascii="Times New Roman" w:hAnsi="Times New Roman"/>
          <w:szCs w:val="24"/>
        </w:rPr>
        <w:t>all contain the following:</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Source identifying information including company name and address (or plant name and address if different from company name), owner's name and agent, operator's name (if different from owner), and telephone number and names o</w:t>
      </w:r>
      <w:r w:rsidRPr="00A265FA">
        <w:rPr>
          <w:rFonts w:ascii="Times New Roman" w:hAnsi="Times New Roman"/>
          <w:szCs w:val="24"/>
        </w:rPr>
        <w:t>f plant site manager/contact;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process flow diagram that shows all emission units and air pollution control equipment, and the relationship and connections between these items at the source.  If this information cannot be provided on a single diagram,</w:t>
      </w:r>
      <w:r w:rsidRPr="00A265FA">
        <w:rPr>
          <w:rFonts w:ascii="Times New Roman" w:hAnsi="Times New Roman"/>
          <w:szCs w:val="24"/>
        </w:rPr>
        <w:t xml:space="preserve"> process flow diagrams for groups of related emission units or individual departments at the source and a source overview diagram showing the relationship and connections between the different groups or departments at the source may be provided;</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Ident</w:t>
      </w:r>
      <w:r w:rsidRPr="00A265FA">
        <w:rPr>
          <w:rFonts w:ascii="Times New Roman" w:hAnsi="Times New Roman"/>
          <w:szCs w:val="24"/>
        </w:rPr>
        <w:t xml:space="preserve">ification and description of the source's processes and products by Standard Industrial Classification Code including any associated with each reasonably anticipated operating scenario for which a permit is being sought, which may be described in terms of </w:t>
      </w:r>
      <w:r w:rsidRPr="00A265FA">
        <w:rPr>
          <w:rFonts w:ascii="Times New Roman" w:hAnsi="Times New Roman"/>
          <w:szCs w:val="24"/>
        </w:rPr>
        <w:t>ranges of operating parameters;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A plot plan/map of the location of the source which shows the location of buildings, stacks and vents.  The plot/plan map must also depict the area surrounding the source including structures such as residences, hospital</w:t>
      </w:r>
      <w:r w:rsidRPr="00A265FA">
        <w:rPr>
          <w:rFonts w:ascii="Times New Roman" w:hAnsi="Times New Roman"/>
          <w:szCs w:val="24"/>
        </w:rPr>
        <w:t>s, schools, nursing homes, commercial establishments, and manufacturing sites within one-quarter mile of the source;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e)</w:t>
      </w:r>
      <w:r w:rsidRPr="00A265FA">
        <w:rPr>
          <w:rFonts w:ascii="Times New Roman" w:hAnsi="Times New Roman"/>
          <w:szCs w:val="24"/>
        </w:rPr>
        <w:tab/>
        <w:t>Upon request by the Agency, a source layout drawing showing the basic geometric shape of each building or structure at the source which</w:t>
      </w:r>
      <w:r w:rsidRPr="00A265FA">
        <w:rPr>
          <w:rFonts w:ascii="Times New Roman" w:hAnsi="Times New Roman"/>
          <w:szCs w:val="24"/>
        </w:rPr>
        <w:t xml:space="preserve"> contains an emission unit that is itself major and indicating each stack and vent; </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f)</w:t>
      </w:r>
      <w:r w:rsidRPr="00A265FA">
        <w:rPr>
          <w:rFonts w:ascii="Times New Roman" w:hAnsi="Times New Roman"/>
          <w:szCs w:val="24"/>
        </w:rPr>
        <w:tab/>
        <w:t>Limitations on source operations affecting emissions or any work practice standards, where applicable, if different than those provided for individual emission units p</w:t>
      </w:r>
      <w:r w:rsidRPr="00A265FA">
        <w:rPr>
          <w:rFonts w:ascii="Times New Roman" w:hAnsi="Times New Roman"/>
          <w:szCs w:val="24"/>
        </w:rPr>
        <w:t>ursuant to Section 270.403(l) of this Part;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g)</w:t>
      </w:r>
      <w:r w:rsidRPr="00A265FA">
        <w:rPr>
          <w:rFonts w:ascii="Times New Roman" w:hAnsi="Times New Roman"/>
          <w:szCs w:val="24"/>
        </w:rPr>
        <w:tab/>
        <w:t>Identification and description of each reasonably anticipated operating scenario of processes at the source and the emission rates associated with each such operating scenario;</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h)</w:t>
      </w:r>
      <w:r w:rsidRPr="00A265FA">
        <w:rPr>
          <w:rFonts w:ascii="Times New Roman" w:hAnsi="Times New Roman"/>
          <w:szCs w:val="24"/>
        </w:rPr>
        <w:tab/>
        <w:t xml:space="preserve">A summary of all hazardous </w:t>
      </w:r>
      <w:r w:rsidRPr="00A265FA">
        <w:rPr>
          <w:rFonts w:ascii="Times New Roman" w:hAnsi="Times New Roman"/>
          <w:szCs w:val="24"/>
        </w:rPr>
        <w:t>air pollutants listed in Section 112(b) of the Clean Air Act emitted at the source that includes a list of such pollutants emitted and the maximum and typical emission rates in tons-per-year and in such other terms as are necessary to establish the applica</w:t>
      </w:r>
      <w:r w:rsidRPr="00A265FA">
        <w:rPr>
          <w:rFonts w:ascii="Times New Roman" w:hAnsi="Times New Roman"/>
          <w:szCs w:val="24"/>
        </w:rPr>
        <w:t>bility of requirements consistent with the applicable standard reference test methods;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proofErr w:type="spellStart"/>
      <w:r w:rsidRPr="00A265FA">
        <w:rPr>
          <w:rFonts w:ascii="Times New Roman" w:hAnsi="Times New Roman"/>
          <w:szCs w:val="24"/>
        </w:rPr>
        <w:t>i</w:t>
      </w:r>
      <w:proofErr w:type="spellEnd"/>
      <w:r w:rsidRPr="00A265FA">
        <w:rPr>
          <w:rFonts w:ascii="Times New Roman" w:hAnsi="Times New Roman"/>
          <w:szCs w:val="24"/>
        </w:rPr>
        <w:t>)</w:t>
      </w:r>
      <w:r w:rsidRPr="00A265FA">
        <w:rPr>
          <w:rFonts w:ascii="Times New Roman" w:hAnsi="Times New Roman"/>
          <w:szCs w:val="24"/>
        </w:rPr>
        <w:tab/>
        <w:t>An early reduction demonstration for hazardous air pollutants if the owner or operator of the source is applying for an extension pursuant to Section 112(</w:t>
      </w:r>
      <w:proofErr w:type="spellStart"/>
      <w:r w:rsidRPr="00A265FA">
        <w:rPr>
          <w:rFonts w:ascii="Times New Roman" w:hAnsi="Times New Roman"/>
          <w:szCs w:val="24"/>
        </w:rPr>
        <w:t>i</w:t>
      </w:r>
      <w:proofErr w:type="spellEnd"/>
      <w:r w:rsidRPr="00A265FA">
        <w:rPr>
          <w:rFonts w:ascii="Times New Roman" w:hAnsi="Times New Roman"/>
          <w:szCs w:val="24"/>
        </w:rPr>
        <w:t>)(5) of th</w:t>
      </w:r>
      <w:r w:rsidRPr="00A265FA">
        <w:rPr>
          <w:rFonts w:ascii="Times New Roman" w:hAnsi="Times New Roman"/>
          <w:szCs w:val="24"/>
        </w:rPr>
        <w:t>e Clean Air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j)</w:t>
      </w:r>
      <w:r w:rsidRPr="00A265FA">
        <w:rPr>
          <w:rFonts w:ascii="Times New Roman" w:hAnsi="Times New Roman"/>
          <w:szCs w:val="24"/>
        </w:rPr>
        <w:tab/>
        <w:t>The name and address of the party to be billed and the name and telephone number of an individual capable of answering questions concerning billing; and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k)</w:t>
      </w:r>
      <w:r w:rsidRPr="00A265FA">
        <w:rPr>
          <w:rFonts w:ascii="Times New Roman" w:hAnsi="Times New Roman"/>
          <w:szCs w:val="24"/>
        </w:rPr>
        <w:tab/>
        <w:t>Calculations used to determine all the emission rates as required above if dif</w:t>
      </w:r>
      <w:r w:rsidRPr="00A265FA">
        <w:rPr>
          <w:rFonts w:ascii="Times New Roman" w:hAnsi="Times New Roman"/>
          <w:szCs w:val="24"/>
        </w:rPr>
        <w:t>ferent than those provided for individual emission units pursuant to Section 270.403(g) of this Part.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270.403</w:t>
      </w:r>
      <w:r w:rsidRPr="00A265FA">
        <w:rPr>
          <w:rFonts w:ascii="Times New Roman" w:hAnsi="Times New Roman"/>
          <w:b/>
          <w:szCs w:val="24"/>
        </w:rPr>
        <w:tab/>
        <w:t>Information for Individual Emission Units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A CAAPP application shall contain the following for each emission unit, for each mode of oper</w:t>
      </w:r>
      <w:r w:rsidRPr="00A265FA">
        <w:rPr>
          <w:rFonts w:ascii="Times New Roman" w:hAnsi="Times New Roman"/>
          <w:szCs w:val="24"/>
        </w:rPr>
        <w:t>ation for which a permit is being sought: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Identification and description of the emission unit and the mode of operation for which a permit is being sought;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Citation and description of all applicable requirements, including requirements that will be</w:t>
      </w:r>
      <w:r w:rsidRPr="00A265FA">
        <w:rPr>
          <w:rFonts w:ascii="Times New Roman" w:hAnsi="Times New Roman"/>
          <w:szCs w:val="24"/>
        </w:rPr>
        <w:t>come effective during the term of a permit if such requirement has been promulgated at the time of permit application;</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Description of the applicable test method relied upon for determining compliance with each applicable requirement;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Identification</w:t>
      </w:r>
      <w:r w:rsidRPr="00A265FA">
        <w:rPr>
          <w:rFonts w:ascii="Times New Roman" w:hAnsi="Times New Roman"/>
          <w:szCs w:val="24"/>
        </w:rPr>
        <w:t xml:space="preserve"> and description of compliance monitoring devices or activities, including recordkeeping and reporting activities to the extent that they are air emissions related;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e)</w:t>
      </w:r>
      <w:r w:rsidRPr="00A265FA">
        <w:rPr>
          <w:rFonts w:ascii="Times New Roman" w:hAnsi="Times New Roman"/>
          <w:szCs w:val="24"/>
        </w:rPr>
        <w:tab/>
        <w:t>The maximum emission rates for each regulated air pollutant and air pollutant for which</w:t>
      </w:r>
      <w:r w:rsidRPr="00A265FA">
        <w:rPr>
          <w:rFonts w:ascii="Times New Roman" w:hAnsi="Times New Roman"/>
          <w:szCs w:val="24"/>
        </w:rPr>
        <w:t xml:space="preserve"> the source is major in tons-per-year, pounds-per-hour (unless emissions are not normally calculated in pounds-per-hour) and in such other terms that are necessary to establish the applicability of requirements and compliance with the applicable limitation</w:t>
      </w:r>
      <w:r w:rsidRPr="00A265FA">
        <w:rPr>
          <w:rFonts w:ascii="Times New Roman" w:hAnsi="Times New Roman"/>
          <w:szCs w:val="24"/>
        </w:rPr>
        <w:t>s and standards, and consistent with the applicable standard reference test methods.  Estimates of typical emissions shall be included if different than the above maximum emission rates in the same terms as the maximum emission rates;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f)</w:t>
      </w:r>
      <w:r w:rsidRPr="00A265FA">
        <w:rPr>
          <w:rFonts w:ascii="Times New Roman" w:hAnsi="Times New Roman"/>
          <w:szCs w:val="24"/>
        </w:rPr>
        <w:tab/>
        <w:t>Allowable emissio</w:t>
      </w:r>
      <w:r w:rsidRPr="00A265FA">
        <w:rPr>
          <w:rFonts w:ascii="Times New Roman" w:hAnsi="Times New Roman"/>
          <w:szCs w:val="24"/>
        </w:rPr>
        <w:t>ns in tons-per-year and in such other terms as necessary to allow the determination of fees and to establish any associated permit limits;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g)</w:t>
      </w:r>
      <w:r w:rsidRPr="00A265FA">
        <w:rPr>
          <w:rFonts w:ascii="Times New Roman" w:hAnsi="Times New Roman"/>
          <w:szCs w:val="24"/>
        </w:rPr>
        <w:tab/>
        <w:t>Calculations on which the emission rates required by subsections (e) and (f) above are based;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h)</w:t>
      </w:r>
      <w:r w:rsidRPr="00A265FA">
        <w:rPr>
          <w:rFonts w:ascii="Times New Roman" w:hAnsi="Times New Roman"/>
          <w:szCs w:val="24"/>
        </w:rPr>
        <w:tab/>
        <w:t>To the extent t</w:t>
      </w:r>
      <w:r w:rsidRPr="00A265FA">
        <w:rPr>
          <w:rFonts w:ascii="Times New Roman" w:hAnsi="Times New Roman"/>
          <w:szCs w:val="24"/>
        </w:rPr>
        <w:t xml:space="preserve">hey are related to air emissions, fuels and raw materials used, maximum and typical fuel use, raw material </w:t>
      </w:r>
      <w:proofErr w:type="gramStart"/>
      <w:r w:rsidRPr="00A265FA">
        <w:rPr>
          <w:rFonts w:ascii="Times New Roman" w:hAnsi="Times New Roman"/>
          <w:szCs w:val="24"/>
        </w:rPr>
        <w:t>use</w:t>
      </w:r>
      <w:proofErr w:type="gramEnd"/>
      <w:r w:rsidRPr="00A265FA">
        <w:rPr>
          <w:rFonts w:ascii="Times New Roman" w:hAnsi="Times New Roman"/>
          <w:szCs w:val="24"/>
        </w:rPr>
        <w:t xml:space="preserve"> rates, production rates and operating schedules, characteristics of fuels or raw materials and material balance information and the calculations </w:t>
      </w:r>
      <w:r w:rsidRPr="00A265FA">
        <w:rPr>
          <w:rFonts w:ascii="Times New Roman" w:hAnsi="Times New Roman"/>
          <w:szCs w:val="24"/>
        </w:rPr>
        <w:t>on which this information is based;</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proofErr w:type="spellStart"/>
      <w:r w:rsidRPr="00A265FA">
        <w:rPr>
          <w:rFonts w:ascii="Times New Roman" w:hAnsi="Times New Roman"/>
          <w:szCs w:val="24"/>
        </w:rPr>
        <w:t>i</w:t>
      </w:r>
      <w:proofErr w:type="spellEnd"/>
      <w:r w:rsidRPr="00A265FA">
        <w:rPr>
          <w:rFonts w:ascii="Times New Roman" w:hAnsi="Times New Roman"/>
          <w:szCs w:val="24"/>
        </w:rPr>
        <w:t>)</w:t>
      </w:r>
      <w:r w:rsidRPr="00A265FA">
        <w:rPr>
          <w:rFonts w:ascii="Times New Roman" w:hAnsi="Times New Roman"/>
          <w:szCs w:val="24"/>
        </w:rPr>
        <w:tab/>
        <w:t>To the extent that they are related to the determination of air emissions or compliance with applicable requirements, identification and description of air pollution control equipment and control methods and informa</w:t>
      </w:r>
      <w:r w:rsidRPr="00A265FA">
        <w:rPr>
          <w:rFonts w:ascii="Times New Roman" w:hAnsi="Times New Roman"/>
          <w:szCs w:val="24"/>
        </w:rPr>
        <w:t>tion describing their effectiveness, including operating parameters or pollutant reduction efficiencies during maximum and typical operation of associated emission units, and the calculations on which the information is based;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j)</w:t>
      </w:r>
      <w:r w:rsidRPr="00A265FA">
        <w:rPr>
          <w:rFonts w:ascii="Times New Roman" w:hAnsi="Times New Roman"/>
          <w:szCs w:val="24"/>
        </w:rPr>
        <w:tab/>
        <w:t>Identification and descri</w:t>
      </w:r>
      <w:r w:rsidRPr="00A265FA">
        <w:rPr>
          <w:rFonts w:ascii="Times New Roman" w:hAnsi="Times New Roman"/>
          <w:szCs w:val="24"/>
        </w:rPr>
        <w:t>ption of pollutant exhaust points, including information required by applicable rules to demonstrate compliance;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k)</w:t>
      </w:r>
      <w:r w:rsidRPr="00A265FA">
        <w:rPr>
          <w:rFonts w:ascii="Times New Roman" w:hAnsi="Times New Roman"/>
          <w:szCs w:val="24"/>
        </w:rPr>
        <w:tab/>
        <w:t>Identification of any proposed exemptions from otherwise applicable requirements, including any explanation and justification of the applic</w:t>
      </w:r>
      <w:r w:rsidRPr="00A265FA">
        <w:rPr>
          <w:rFonts w:ascii="Times New Roman" w:hAnsi="Times New Roman"/>
          <w:szCs w:val="24"/>
        </w:rPr>
        <w:t>ability of such exemptions, with supporting calculations;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l)</w:t>
      </w:r>
      <w:r w:rsidRPr="00A265FA">
        <w:rPr>
          <w:rFonts w:ascii="Times New Roman" w:hAnsi="Times New Roman"/>
          <w:szCs w:val="24"/>
        </w:rPr>
        <w:tab/>
        <w:t>Limitations on unit operations affecting emissions or any work practice standards, where applicable; and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m)</w:t>
      </w:r>
      <w:r w:rsidRPr="00A265FA">
        <w:rPr>
          <w:rFonts w:ascii="Times New Roman" w:hAnsi="Times New Roman"/>
          <w:szCs w:val="24"/>
        </w:rPr>
        <w:tab/>
        <w:t>Other information that is specifically required by any applicable requirement.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w:t>
      </w:r>
      <w:r w:rsidRPr="00A265FA">
        <w:rPr>
          <w:rFonts w:ascii="Times New Roman" w:hAnsi="Times New Roman"/>
          <w:b/>
          <w:szCs w:val="24"/>
        </w:rPr>
        <w:t>on 270.404</w:t>
      </w:r>
      <w:r w:rsidRPr="00A265FA">
        <w:rPr>
          <w:rFonts w:ascii="Times New Roman" w:hAnsi="Times New Roman"/>
          <w:b/>
          <w:szCs w:val="24"/>
        </w:rPr>
        <w:tab/>
        <w:t>Compliance Plan/Schedule of Compliance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A CAAPP application shall contain a compliance plan/schedule of compliance for all emission units at the source, regardless of the compliance status of each emission unit, that contains the following:</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r>
      <w:r w:rsidRPr="00A265FA">
        <w:rPr>
          <w:rFonts w:ascii="Times New Roman" w:hAnsi="Times New Roman"/>
          <w:szCs w:val="24"/>
        </w:rPr>
        <w:t>A description of the compliance status of all emission units at the source with respect to all applicable requirements as follows:</w:t>
      </w:r>
    </w:p>
    <w:p w:rsidR="00000000" w:rsidRPr="00A265FA" w:rsidRDefault="00AE4B42">
      <w:pPr>
        <w:ind w:left="720"/>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 xml:space="preserve">For applicable requirements with which the source </w:t>
      </w:r>
      <w:proofErr w:type="gramStart"/>
      <w:r w:rsidRPr="00A265FA">
        <w:rPr>
          <w:rFonts w:ascii="Times New Roman" w:hAnsi="Times New Roman"/>
          <w:szCs w:val="24"/>
        </w:rPr>
        <w:t>is in compliance</w:t>
      </w:r>
      <w:proofErr w:type="gramEnd"/>
      <w:r w:rsidRPr="00A265FA">
        <w:rPr>
          <w:rFonts w:ascii="Times New Roman" w:hAnsi="Times New Roman"/>
          <w:szCs w:val="24"/>
        </w:rPr>
        <w:t xml:space="preserve"> at the time of application submittal, a statement that</w:t>
      </w:r>
      <w:r w:rsidRPr="00A265FA">
        <w:rPr>
          <w:rFonts w:ascii="Times New Roman" w:hAnsi="Times New Roman"/>
          <w:szCs w:val="24"/>
        </w:rPr>
        <w:t xml:space="preserve"> the source will continue to comply with such requirements during the permit term;</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For applicable requirements that will become effective during the permit term, a statement that the source will achieve compliance with such requirements on a timely bas</w:t>
      </w:r>
      <w:r w:rsidRPr="00A265FA">
        <w:rPr>
          <w:rFonts w:ascii="Times New Roman" w:hAnsi="Times New Roman"/>
          <w:szCs w:val="24"/>
        </w:rPr>
        <w:t>is and will continue to comply with such requirements during the permit term;</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3)</w:t>
      </w:r>
      <w:r w:rsidRPr="00A265FA">
        <w:rPr>
          <w:rFonts w:ascii="Times New Roman" w:hAnsi="Times New Roman"/>
          <w:szCs w:val="24"/>
        </w:rPr>
        <w:tab/>
        <w:t xml:space="preserve">For applicable requirements with which the source is not in compliance at the time of application submittal but will </w:t>
      </w:r>
      <w:proofErr w:type="gramStart"/>
      <w:r w:rsidRPr="00A265FA">
        <w:rPr>
          <w:rFonts w:ascii="Times New Roman" w:hAnsi="Times New Roman"/>
          <w:szCs w:val="24"/>
        </w:rPr>
        <w:t>be in compliance</w:t>
      </w:r>
      <w:proofErr w:type="gramEnd"/>
      <w:r w:rsidRPr="00A265FA">
        <w:rPr>
          <w:rFonts w:ascii="Times New Roman" w:hAnsi="Times New Roman"/>
          <w:szCs w:val="24"/>
        </w:rPr>
        <w:t xml:space="preserve"> prior to permit issuance, a statement t</w:t>
      </w:r>
      <w:r w:rsidRPr="00A265FA">
        <w:rPr>
          <w:rFonts w:ascii="Times New Roman" w:hAnsi="Times New Roman"/>
          <w:szCs w:val="24"/>
        </w:rPr>
        <w:t>hat the source will achieve compliance prior to permit issuance and will continue to comply with such requirements during the permit term; and</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4)</w:t>
      </w:r>
      <w:r w:rsidRPr="00A265FA">
        <w:rPr>
          <w:rFonts w:ascii="Times New Roman" w:hAnsi="Times New Roman"/>
          <w:szCs w:val="24"/>
        </w:rPr>
        <w:tab/>
        <w:t xml:space="preserve">For applicable requirements with which the source is not in compliance at the </w:t>
      </w:r>
      <w:r w:rsidRPr="00A265FA">
        <w:rPr>
          <w:rFonts w:ascii="Times New Roman" w:hAnsi="Times New Roman"/>
          <w:szCs w:val="24"/>
        </w:rPr>
        <w:lastRenderedPageBreak/>
        <w:t>time of application submittal a</w:t>
      </w:r>
      <w:r w:rsidRPr="00A265FA">
        <w:rPr>
          <w:rFonts w:ascii="Times New Roman" w:hAnsi="Times New Roman"/>
          <w:szCs w:val="24"/>
        </w:rPr>
        <w:t xml:space="preserve">nd will not </w:t>
      </w:r>
      <w:proofErr w:type="gramStart"/>
      <w:r w:rsidRPr="00A265FA">
        <w:rPr>
          <w:rFonts w:ascii="Times New Roman" w:hAnsi="Times New Roman"/>
          <w:szCs w:val="24"/>
        </w:rPr>
        <w:t>be in compliance</w:t>
      </w:r>
      <w:proofErr w:type="gramEnd"/>
      <w:r w:rsidRPr="00A265FA">
        <w:rPr>
          <w:rFonts w:ascii="Times New Roman" w:hAnsi="Times New Roman"/>
          <w:szCs w:val="24"/>
        </w:rPr>
        <w:t xml:space="preserve"> at the time of permit issuance, a narrative description of how the source will achieve compliance with such requirements;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compliance plan/schedule of compliance addendum for emission units described in subsection (a)(4) a</w:t>
      </w:r>
      <w:r w:rsidRPr="00A265FA">
        <w:rPr>
          <w:rFonts w:ascii="Times New Roman" w:hAnsi="Times New Roman"/>
          <w:szCs w:val="24"/>
        </w:rPr>
        <w:t>bove that includes a schedule of remedial measures, including an enforceable sequence of actions with milestones, leading to compliance with any such applicable requirements for which the source will be in noncompliance at the time of application submittal</w:t>
      </w:r>
      <w:r w:rsidRPr="00A265FA">
        <w:rPr>
          <w:rFonts w:ascii="Times New Roman" w:hAnsi="Times New Roman"/>
          <w:szCs w:val="24"/>
        </w:rPr>
        <w:t xml:space="preserve">.  This compliance plan/schedule of compliance addendum shall resemble and be at least as stringent as that contained in any judicial consent decree or administrative order to which the source is subject; </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 schedule for submission of certified progres</w:t>
      </w:r>
      <w:r w:rsidRPr="00A265FA">
        <w:rPr>
          <w:rFonts w:ascii="Times New Roman" w:hAnsi="Times New Roman"/>
          <w:szCs w:val="24"/>
        </w:rPr>
        <w:t>s reports no less frequently than every 6 months for sources required to have a compliance plan/schedule of compliance to remedy a violation; and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For an effected source of acid rain deposition, the compliance plan/schedule of compliance content require</w:t>
      </w:r>
      <w:r w:rsidRPr="00A265FA">
        <w:rPr>
          <w:rFonts w:ascii="Times New Roman" w:hAnsi="Times New Roman"/>
          <w:szCs w:val="24"/>
        </w:rPr>
        <w:t>ments specified in this Section shall apply to and be included in the compliance plan/schedule of compliance of such source's Phase II acid rain permit, for an affected source for acid deposition, except as specifically superseded by regulations promulgate</w:t>
      </w:r>
      <w:r w:rsidRPr="00A265FA">
        <w:rPr>
          <w:rFonts w:ascii="Times New Roman" w:hAnsi="Times New Roman"/>
          <w:szCs w:val="24"/>
        </w:rPr>
        <w:t>d under Title IV of the Clean Air Act with regard to schedule and method(s) the source will use to achieve compliance with the acid rain emissions limitations.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270.405</w:t>
      </w:r>
      <w:r w:rsidRPr="00A265FA">
        <w:rPr>
          <w:rFonts w:ascii="Times New Roman" w:hAnsi="Times New Roman"/>
          <w:b/>
          <w:szCs w:val="24"/>
        </w:rPr>
        <w:tab/>
        <w:t>Compliance Certification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A CAAPP application shall contain a compliance certif</w:t>
      </w:r>
      <w:r w:rsidRPr="00A265FA">
        <w:rPr>
          <w:rFonts w:ascii="Times New Roman" w:hAnsi="Times New Roman"/>
          <w:szCs w:val="24"/>
        </w:rPr>
        <w:t>ication that contains the following:</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 certification of compliance with all applicable requirements except those identified, signed by a responsible official consistent with Section 270.401(e) of this Part;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statement of methods used for determin</w:t>
      </w:r>
      <w:r w:rsidRPr="00A265FA">
        <w:rPr>
          <w:rFonts w:ascii="Times New Roman" w:hAnsi="Times New Roman"/>
          <w:szCs w:val="24"/>
        </w:rPr>
        <w:t>ing compliance, including a description of monitoring, record keeping, and reporting requirements and test methods;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 proposed schedule for submission of compliance certifications during the permit term, to be submitted no less frequently than annually</w:t>
      </w:r>
      <w:r w:rsidRPr="00A265FA">
        <w:rPr>
          <w:rFonts w:ascii="Times New Roman" w:hAnsi="Times New Roman"/>
          <w:szCs w:val="24"/>
        </w:rPr>
        <w:t>, or more frequently if specified by the underlying applicable requirement or by the Agency; and</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A statement indicating the source's compliance status with all applicable enhanced monitoring and compliance certification requirements of the Clean Air Ac</w:t>
      </w:r>
      <w:r w:rsidRPr="00A265FA">
        <w:rPr>
          <w:rFonts w:ascii="Times New Roman" w:hAnsi="Times New Roman"/>
          <w:szCs w:val="24"/>
        </w:rPr>
        <w:t>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270.406</w:t>
      </w:r>
      <w:r w:rsidRPr="00A265FA">
        <w:rPr>
          <w:rFonts w:ascii="Times New Roman" w:hAnsi="Times New Roman"/>
          <w:b/>
          <w:szCs w:val="24"/>
        </w:rPr>
        <w:tab/>
        <w:t>Operational Flexibility</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 xml:space="preserve">If the owner or operator of a CAAPP source desires a CAAPP permit which contains terms and conditions allowing for the trading of emissions increases and decreases at the CAAPP </w:t>
      </w:r>
      <w:r w:rsidRPr="00A265FA">
        <w:rPr>
          <w:rFonts w:ascii="Times New Roman" w:hAnsi="Times New Roman"/>
          <w:szCs w:val="24"/>
        </w:rPr>
        <w:lastRenderedPageBreak/>
        <w:t>source solely for the purpose of c</w:t>
      </w:r>
      <w:r w:rsidRPr="00A265FA">
        <w:rPr>
          <w:rFonts w:ascii="Times New Roman" w:hAnsi="Times New Roman"/>
          <w:szCs w:val="24"/>
        </w:rPr>
        <w:t>omplying with a federally-enforceable emissions cap that is established in the permit independent of otherwise applicable requirements, then the application must contain such a request and include proposed replicable procedure and permit terms (including r</w:t>
      </w:r>
      <w:r w:rsidRPr="00A265FA">
        <w:rPr>
          <w:rFonts w:ascii="Times New Roman" w:hAnsi="Times New Roman"/>
          <w:szCs w:val="24"/>
        </w:rPr>
        <w:t>eporting and record keeping procedures) that can be placed in the permit to ensure that any proposed emissions trades are quantifiable and enforceable.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270.407</w:t>
      </w:r>
      <w:r w:rsidRPr="00A265FA">
        <w:rPr>
          <w:rFonts w:ascii="Times New Roman" w:hAnsi="Times New Roman"/>
          <w:b/>
          <w:szCs w:val="24"/>
        </w:rPr>
        <w:tab/>
        <w:t>Startup</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 xml:space="preserve">A request to exceed the standards or limitations of Subchapter c of Chapter I </w:t>
      </w:r>
      <w:r w:rsidRPr="00A265FA">
        <w:rPr>
          <w:rFonts w:ascii="Times New Roman" w:hAnsi="Times New Roman"/>
          <w:szCs w:val="24"/>
        </w:rPr>
        <w:t>of the Board's Air Pollution regulations (35 Ill. Adm. Code 212 et seq.) during startup of an emission unit, if desired, must be contained in the CAAPP application and shall include at a minimum a description of the startup procedure, the duration and freq</w:t>
      </w:r>
      <w:r w:rsidRPr="00A265FA">
        <w:rPr>
          <w:rFonts w:ascii="Times New Roman" w:hAnsi="Times New Roman"/>
          <w:szCs w:val="24"/>
        </w:rPr>
        <w:t>uency of such startups, the types and quantities of emissions during startup and the applicant's efforts to minimize any such startup emissions, duration of individual startups and frequency of startups, and all calculations used to determine the above inf</w:t>
      </w:r>
      <w:r w:rsidRPr="00A265FA">
        <w:rPr>
          <w:rFonts w:ascii="Times New Roman" w:hAnsi="Times New Roman"/>
          <w:szCs w:val="24"/>
        </w:rPr>
        <w:t>ormation.  In no event shall permission be given to operate during startup where such startup would result in an exceedance of the ambient air quality standard.  The Agency may grant permission to operate during startup in accordance with 35 Ill. Adm. Code</w:t>
      </w:r>
      <w:r w:rsidRPr="00A265FA">
        <w:rPr>
          <w:rFonts w:ascii="Times New Roman" w:hAnsi="Times New Roman"/>
          <w:szCs w:val="24"/>
        </w:rPr>
        <w:t xml:space="preserve"> 201.262.</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270.408</w:t>
      </w:r>
      <w:r w:rsidRPr="00A265FA">
        <w:rPr>
          <w:rFonts w:ascii="Times New Roman" w:hAnsi="Times New Roman"/>
          <w:b/>
          <w:szCs w:val="24"/>
        </w:rPr>
        <w:tab/>
        <w:t>Malfunction or Breakdown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rPr>
          <w:rFonts w:ascii="Times New Roman" w:hAnsi="Times New Roman"/>
          <w:szCs w:val="24"/>
        </w:rPr>
      </w:pPr>
      <w:r w:rsidRPr="00A265FA">
        <w:rPr>
          <w:rFonts w:ascii="Times New Roman" w:hAnsi="Times New Roman"/>
          <w:szCs w:val="24"/>
        </w:rPr>
        <w:t xml:space="preserve">A request to continue to operate an emission unit in excess of the standards or limitations of Subchapter c of Chapter I of the Board's Air Pollution regulations (35 Ill. Adm. Code 212 </w:t>
      </w:r>
      <w:r w:rsidRPr="00A265FA">
        <w:rPr>
          <w:rFonts w:ascii="Times New Roman" w:hAnsi="Times New Roman"/>
          <w:szCs w:val="24"/>
          <w:u w:val="single"/>
        </w:rPr>
        <w:t>et</w:t>
      </w:r>
      <w:r w:rsidRPr="00A265FA">
        <w:rPr>
          <w:rFonts w:ascii="Times New Roman" w:hAnsi="Times New Roman"/>
          <w:szCs w:val="24"/>
        </w:rPr>
        <w:t xml:space="preserve"> </w:t>
      </w:r>
      <w:r w:rsidRPr="00A265FA">
        <w:rPr>
          <w:rFonts w:ascii="Times New Roman" w:hAnsi="Times New Roman"/>
          <w:szCs w:val="24"/>
          <w:u w:val="single"/>
        </w:rPr>
        <w:t>seq.</w:t>
      </w:r>
      <w:r w:rsidRPr="00A265FA">
        <w:rPr>
          <w:rFonts w:ascii="Times New Roman" w:hAnsi="Times New Roman"/>
          <w:szCs w:val="24"/>
        </w:rPr>
        <w:t>) during a</w:t>
      </w:r>
      <w:r w:rsidRPr="00A265FA">
        <w:rPr>
          <w:rFonts w:ascii="Times New Roman" w:hAnsi="Times New Roman"/>
          <w:szCs w:val="24"/>
        </w:rPr>
        <w:t xml:space="preserve"> malfunction or breakdown of the emission unit or related air pollution control equipment, if desired, must be contained in the CAAPP application and shall include, at a minimum, a detailed explanation of why such continued operation will be necessary; the</w:t>
      </w:r>
      <w:r w:rsidRPr="00A265FA">
        <w:rPr>
          <w:rFonts w:ascii="Times New Roman" w:hAnsi="Times New Roman"/>
          <w:szCs w:val="24"/>
        </w:rPr>
        <w:t xml:space="preserve"> nature of any anticipated malfunction or breakdown; emission points and quantities of emissions which will occur during such continued operation; the anticipated length of time during which such operation will continue; all measures, such as use of off-sh</w:t>
      </w:r>
      <w:r w:rsidRPr="00A265FA">
        <w:rPr>
          <w:rFonts w:ascii="Times New Roman" w:hAnsi="Times New Roman"/>
          <w:szCs w:val="24"/>
        </w:rPr>
        <w:t>ift labor or equipment, which will be taken to minimize the quantity of air contaminant emissions and length of time during which such operation will continue; and the calculations used to determine the above information.  The Agency may grant permission t</w:t>
      </w:r>
      <w:r w:rsidRPr="00A265FA">
        <w:rPr>
          <w:rFonts w:ascii="Times New Roman" w:hAnsi="Times New Roman"/>
          <w:szCs w:val="24"/>
        </w:rPr>
        <w:t>o operate during a malfunction or breakdown in accordance with 35 Ill. Adm. Code 201.262.</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270.409</w:t>
      </w:r>
      <w:r w:rsidRPr="00A265FA">
        <w:rPr>
          <w:rFonts w:ascii="Times New Roman" w:hAnsi="Times New Roman"/>
          <w:b/>
          <w:szCs w:val="24"/>
        </w:rPr>
        <w:tab/>
        <w:t>Confidential Information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If the applicant determines that certain submitted information in the CAAPP application be held confidential, the applicant</w:t>
      </w:r>
      <w:r w:rsidRPr="00A265FA">
        <w:rPr>
          <w:rFonts w:ascii="Times New Roman" w:hAnsi="Times New Roman"/>
          <w:szCs w:val="24"/>
        </w:rPr>
        <w:t xml:space="preserve"> shall mark and claim such information according to the Act and applicable regulations.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270.410</w:t>
      </w:r>
      <w:r w:rsidRPr="00A265FA">
        <w:rPr>
          <w:rFonts w:ascii="Times New Roman" w:hAnsi="Times New Roman"/>
          <w:b/>
          <w:szCs w:val="24"/>
        </w:rPr>
        <w:tab/>
        <w:t>Permit Shield</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 OWNER OR OPERATOR OF A CAAPP SOURCE SEEKING A PERMIT SHIELD in its CAAPP permit PURSUANT TO SECTION 39.5(7)(j) of the Act SHALL REQU</w:t>
      </w:r>
      <w:r w:rsidRPr="00A265FA">
        <w:rPr>
          <w:rFonts w:ascii="Times New Roman" w:hAnsi="Times New Roman"/>
          <w:szCs w:val="24"/>
        </w:rPr>
        <w:t xml:space="preserve">EST SUCH PERMIT SHIELD IN THE CAAPP APPLICATION REGARDING THAT SOURCE. </w:t>
      </w:r>
      <w:r w:rsidRPr="00A265FA">
        <w:rPr>
          <w:rFonts w:ascii="Times New Roman" w:hAnsi="Times New Roman"/>
          <w:szCs w:val="24"/>
        </w:rPr>
        <w:lastRenderedPageBreak/>
        <w:t xml:space="preserve"> See Section 39.5(5)(p) of the Act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270.411</w:t>
      </w:r>
      <w:r w:rsidRPr="00A265FA">
        <w:rPr>
          <w:rFonts w:ascii="Times New Roman" w:hAnsi="Times New Roman"/>
          <w:b/>
          <w:szCs w:val="24"/>
        </w:rPr>
        <w:tab/>
        <w:t>Accidental Releases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 owner or operator of a CAAPP source shall certify in its CAAPP application, if applicable, that it has regis</w:t>
      </w:r>
      <w:r w:rsidRPr="00A265FA">
        <w:rPr>
          <w:rFonts w:ascii="Times New Roman" w:hAnsi="Times New Roman"/>
          <w:szCs w:val="24"/>
        </w:rPr>
        <w:t>tered its risk management plan pursuant to Section 112(r) of the Clean Air Act or that it intends to comply with such requirement in accordance with its compliance plan/schedule of compliance.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270.412</w:t>
      </w:r>
      <w:r w:rsidRPr="00A265FA">
        <w:rPr>
          <w:rFonts w:ascii="Times New Roman" w:hAnsi="Times New Roman"/>
          <w:b/>
          <w:szCs w:val="24"/>
        </w:rPr>
        <w:tab/>
        <w:t>MACT Determination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 CAAPP application must</w:t>
      </w:r>
      <w:r w:rsidRPr="00A265FA">
        <w:rPr>
          <w:rFonts w:ascii="Times New Roman" w:hAnsi="Times New Roman"/>
          <w:szCs w:val="24"/>
        </w:rPr>
        <w:t xml:space="preserve"> contain a proposed determination of maximum achievable control technology (MACT) for hazardous air pollutants (HAPs) in accordance with Section 112 of the Clean Air Act, if applicable.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270.413</w:t>
      </w:r>
      <w:r w:rsidRPr="00A265FA">
        <w:rPr>
          <w:rFonts w:ascii="Times New Roman" w:hAnsi="Times New Roman"/>
          <w:b/>
          <w:szCs w:val="24"/>
        </w:rPr>
        <w:tab/>
        <w:t>Acid Rain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 DESIGNATED REPRESENTATIVE OF AN AFFE</w:t>
      </w:r>
      <w:r w:rsidRPr="00A265FA">
        <w:rPr>
          <w:rFonts w:ascii="Times New Roman" w:hAnsi="Times New Roman"/>
          <w:szCs w:val="24"/>
        </w:rPr>
        <w:t>CTED SOURCE FOR ACID DEPOSITION SHALL SUBMIT A TIMELY AND COMPLETE PHASE II ACID RAIN PERMIT APPLICATION AND COMPLIANCE PLAN TO THE AGENCY, NOT LATER THAN JANUARY 1, 1996, THAT MEETS THE REQUIREMENTS OF TITLES IV AND V OF THE CLEAN AIR ACT AND REGULATIONS,</w:t>
      </w:r>
      <w:r w:rsidRPr="00A265FA">
        <w:rPr>
          <w:rFonts w:ascii="Times New Roman" w:hAnsi="Times New Roman"/>
          <w:szCs w:val="24"/>
        </w:rPr>
        <w:t xml:space="preserve"> in accordance with Section 39.5(17) of the Act.  (See Section 39.5(17)(b)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 DESIGNATED REPRESENTATIVE OF AN AFFECTED SOURCE FOR ACID DEPOSITION SHALL SUBMIT A TIMELY AND COMPLETE TITLE IV NO</w:t>
      </w:r>
      <w:r w:rsidRPr="00A265FA">
        <w:rPr>
          <w:rFonts w:ascii="Times New Roman" w:hAnsi="Times New Roman"/>
          <w:szCs w:val="24"/>
          <w:vertAlign w:val="subscript"/>
        </w:rPr>
        <w:t>X</w:t>
      </w:r>
      <w:r w:rsidRPr="00A265FA">
        <w:rPr>
          <w:rFonts w:ascii="Times New Roman" w:hAnsi="Times New Roman"/>
          <w:szCs w:val="24"/>
        </w:rPr>
        <w:t xml:space="preserve"> PERMIT APPLICATION TO THE AGENCY, NOT LATER THA</w:t>
      </w:r>
      <w:r w:rsidRPr="00A265FA">
        <w:rPr>
          <w:rFonts w:ascii="Times New Roman" w:hAnsi="Times New Roman"/>
          <w:szCs w:val="24"/>
        </w:rPr>
        <w:t>N JANUARY 1, 1998, THAT MEETS THE REQUIREMENTS OF TITLES IV AND V OF THE CLEAN AIR ACT AND ITS REGULATIONS, in accordance with Section 39.5(17) of the Act.  (See Section 39.5(17)(e) of the Act)</w:t>
      </w:r>
    </w:p>
    <w:p w:rsidR="00000000" w:rsidRPr="00A265FA" w:rsidRDefault="00AE4B42">
      <w:pPr>
        <w:rPr>
          <w:rFonts w:ascii="Times New Roman" w:hAnsi="Times New Roman"/>
          <w:szCs w:val="24"/>
        </w:rPr>
      </w:pPr>
    </w:p>
    <w:p w:rsidR="00000000" w:rsidRPr="00A265FA" w:rsidRDefault="00AE4B42">
      <w:pPr>
        <w:jc w:val="center"/>
        <w:rPr>
          <w:rFonts w:ascii="Times New Roman" w:hAnsi="Times New Roman"/>
          <w:szCs w:val="24"/>
        </w:rPr>
      </w:pPr>
      <w:r w:rsidRPr="00A265FA">
        <w:rPr>
          <w:rFonts w:ascii="Times New Roman" w:hAnsi="Times New Roman"/>
          <w:b/>
          <w:szCs w:val="24"/>
        </w:rPr>
        <w:t>SUBPART E:  REOPENINGS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270.501</w:t>
      </w:r>
      <w:r w:rsidRPr="00A265FA">
        <w:rPr>
          <w:rFonts w:ascii="Times New Roman" w:hAnsi="Times New Roman"/>
          <w:b/>
          <w:szCs w:val="24"/>
        </w:rPr>
        <w:tab/>
        <w:t>Applicability</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 pr</w:t>
      </w:r>
      <w:r w:rsidRPr="00A265FA">
        <w:rPr>
          <w:rFonts w:ascii="Times New Roman" w:hAnsi="Times New Roman"/>
          <w:szCs w:val="24"/>
        </w:rPr>
        <w:t>ovisions of this Subpart shall apply only if:</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The Agency determines that cause exists to reopen and revise a CAAPP permit, pursuant to Section 39.5(15)(a) of the Act; or</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USEPA determines that cause exists to reopen and modify a CAAPP permit, pursua</w:t>
      </w:r>
      <w:r w:rsidRPr="00A265FA">
        <w:rPr>
          <w:rFonts w:ascii="Times New Roman" w:hAnsi="Times New Roman"/>
          <w:szCs w:val="24"/>
        </w:rPr>
        <w:t>nt to Section 39.5(16)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b/>
          <w:szCs w:val="24"/>
        </w:rPr>
        <w:t>Section 270.502</w:t>
      </w:r>
      <w:r w:rsidRPr="00A265FA">
        <w:rPr>
          <w:rFonts w:ascii="Times New Roman" w:hAnsi="Times New Roman"/>
          <w:b/>
          <w:szCs w:val="24"/>
        </w:rPr>
        <w:tab/>
        <w:t>Purpose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lastRenderedPageBreak/>
        <w:t>This Subpart specifies the procedures for the reopening and revision of a CAAPP permit initiated by the Agency or USEPA pursuant to Section 270.501 of this Part.  These procedures shall affect on</w:t>
      </w:r>
      <w:r w:rsidRPr="00A265FA">
        <w:rPr>
          <w:rFonts w:ascii="Times New Roman" w:hAnsi="Times New Roman"/>
          <w:szCs w:val="24"/>
        </w:rPr>
        <w:t>ly those parts of a CAAPP permit for which cause to reopen exists.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270.503</w:t>
      </w:r>
      <w:r w:rsidRPr="00A265FA">
        <w:rPr>
          <w:rFonts w:ascii="Times New Roman" w:hAnsi="Times New Roman"/>
          <w:b/>
          <w:szCs w:val="24"/>
        </w:rPr>
        <w:tab/>
      </w:r>
      <w:proofErr w:type="spellStart"/>
      <w:r w:rsidRPr="00A265FA">
        <w:rPr>
          <w:rFonts w:ascii="Times New Roman" w:hAnsi="Times New Roman"/>
          <w:b/>
          <w:szCs w:val="24"/>
        </w:rPr>
        <w:t>Reopenings</w:t>
      </w:r>
      <w:proofErr w:type="spellEnd"/>
      <w:r w:rsidRPr="00A265FA">
        <w:rPr>
          <w:rFonts w:ascii="Times New Roman" w:hAnsi="Times New Roman"/>
          <w:b/>
          <w:szCs w:val="24"/>
        </w:rPr>
        <w:t xml:space="preserve"> Initiated by the Agency</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The Agency shall reopen and revise a CAAPP permit for any of the following reasons:</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ADDITIONAL REQUIREMENTS UNDER THE CLEAN AIR A</w:t>
      </w:r>
      <w:r w:rsidRPr="00A265FA">
        <w:rPr>
          <w:rFonts w:ascii="Times New Roman" w:hAnsi="Times New Roman"/>
          <w:szCs w:val="24"/>
        </w:rPr>
        <w:t>CT BECOME APPLICABLE TO A MAJOR CAAPP SOURCE FOR WHICH THREE OR MORE YEARS REMAIN ON THE ORIGINAL TERM OF THE PERMIT.  SUCH A REOPENING SHALL BE COMPLETED NOT LATER THAN 18 MONTHS AFTER THE PROMULGATION OF THE APPLICABLE REQUIREMENT.  NO SUCH REVISION IS R</w:t>
      </w:r>
      <w:r w:rsidRPr="00A265FA">
        <w:rPr>
          <w:rFonts w:ascii="Times New Roman" w:hAnsi="Times New Roman"/>
          <w:szCs w:val="24"/>
        </w:rPr>
        <w:t>EQUIRED IF THE EFFECTIVE DATE OF THE REQUIREMENT IS LATER THAN THE DATE ON WHICH THE PERMIT IS DUE TO EXPIRE (See Section 39.5(16)(a)(</w:t>
      </w:r>
      <w:proofErr w:type="spellStart"/>
      <w:r w:rsidRPr="00A265FA">
        <w:rPr>
          <w:rFonts w:ascii="Times New Roman" w:hAnsi="Times New Roman"/>
          <w:szCs w:val="24"/>
        </w:rPr>
        <w:t>i</w:t>
      </w:r>
      <w:proofErr w:type="spellEnd"/>
      <w:r w:rsidRPr="00A265FA">
        <w:rPr>
          <w:rFonts w:ascii="Times New Roman" w:hAnsi="Times New Roman"/>
          <w:szCs w:val="24"/>
        </w:rPr>
        <w:t>)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ADDITIONAL REQUIREMENTS (INCLUDING EXCESS EMISSIONS REQUIREMENTS) BECOME APPLICABLE TO AN AFFECTED SOU</w:t>
      </w:r>
      <w:r w:rsidRPr="00A265FA">
        <w:rPr>
          <w:rFonts w:ascii="Times New Roman" w:hAnsi="Times New Roman"/>
          <w:szCs w:val="24"/>
        </w:rPr>
        <w:t>RCE FOR ACID DEPOSITION UNDER THE ACID RAIN PROGRAM.  EXCESS EMISSIONS OFFSET PLANS SHALL BE DEEMED TO BE INCORPORATED INTO THE PERMIT UPON APPROVAL BY USEPA (See Section 39.5(16)(a)(ii) of the Act);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3)</w:t>
      </w:r>
      <w:r w:rsidRPr="00A265FA">
        <w:rPr>
          <w:rFonts w:ascii="Times New Roman" w:hAnsi="Times New Roman"/>
          <w:szCs w:val="24"/>
        </w:rPr>
        <w:tab/>
        <w:t>THE AGENCY OR USEPA DETERMINES THAT THE PERMIT CONTA</w:t>
      </w:r>
      <w:r w:rsidRPr="00A265FA">
        <w:rPr>
          <w:rFonts w:ascii="Times New Roman" w:hAnsi="Times New Roman"/>
          <w:szCs w:val="24"/>
        </w:rPr>
        <w:t>INS A MATERIAL MISTAKE OR THAT INACCURATE STATEMENTS WERE MADE IN ESTABLISHING THE EMISSIONS STANDARDS, LIMITATIONS, OR OTHER TERMS OR CONDITIONS OF THE PERMIT (See Section 39.5(16)(a)(iii) of the Act); OR</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4)</w:t>
      </w:r>
      <w:r w:rsidRPr="00A265FA">
        <w:rPr>
          <w:rFonts w:ascii="Times New Roman" w:hAnsi="Times New Roman"/>
          <w:szCs w:val="24"/>
        </w:rPr>
        <w:tab/>
        <w:t>THE AGENCY OR USEPA DETERMINES THAT THE PERMIT</w:t>
      </w:r>
      <w:r w:rsidRPr="00A265FA">
        <w:rPr>
          <w:rFonts w:ascii="Times New Roman" w:hAnsi="Times New Roman"/>
          <w:szCs w:val="24"/>
        </w:rPr>
        <w:t xml:space="preserve"> MUST BE REVISED OR REVOKED TO ASSURE COMPLIANCE WITH THE APPLICABLE REQUIREMENTS (See Section 39.5(16)(a)(iv)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Notice to reopen</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The Agency shall provide written notice to the owner or operator of the CAAPP source of its intent to reope</w:t>
      </w:r>
      <w:r w:rsidRPr="00A265FA">
        <w:rPr>
          <w:rFonts w:ascii="Times New Roman" w:hAnsi="Times New Roman"/>
          <w:szCs w:val="24"/>
        </w:rPr>
        <w:t xml:space="preserve">n a CAAPP permit at least 30 days prior to the date the permit is to be reopened, except that the Agency may provide a shorter </w:t>
      </w:r>
      <w:proofErr w:type="gramStart"/>
      <w:r w:rsidRPr="00A265FA">
        <w:rPr>
          <w:rFonts w:ascii="Times New Roman" w:hAnsi="Times New Roman"/>
          <w:szCs w:val="24"/>
        </w:rPr>
        <w:t>time period</w:t>
      </w:r>
      <w:proofErr w:type="gramEnd"/>
      <w:r w:rsidRPr="00A265FA">
        <w:rPr>
          <w:rFonts w:ascii="Times New Roman" w:hAnsi="Times New Roman"/>
          <w:szCs w:val="24"/>
        </w:rPr>
        <w:t xml:space="preserve"> in the case of an emergency.</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The notice shall include the grounds for the reopening and revision, including the t</w:t>
      </w:r>
      <w:r w:rsidRPr="00A265FA">
        <w:rPr>
          <w:rFonts w:ascii="Times New Roman" w:hAnsi="Times New Roman"/>
          <w:szCs w:val="24"/>
        </w:rPr>
        <w:t xml:space="preserve">erms and conditions that the Agency proposes to change, delete or add to </w:t>
      </w:r>
      <w:r w:rsidRPr="00A265FA">
        <w:rPr>
          <w:rFonts w:ascii="Times New Roman" w:hAnsi="Times New Roman"/>
          <w:szCs w:val="24"/>
        </w:rPr>
        <w:lastRenderedPageBreak/>
        <w:t>the permit, and the information relied upon to make such determination.  If the Agency deems it necessary, the notice shall include a request for the CAAPP source to update and resubm</w:t>
      </w:r>
      <w:r w:rsidRPr="00A265FA">
        <w:rPr>
          <w:rFonts w:ascii="Times New Roman" w:hAnsi="Times New Roman"/>
          <w:szCs w:val="24"/>
        </w:rPr>
        <w:t>it those parts of the CAAPP permit application subject to the reopening within a reasonable time frame.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Response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The CAAPP source may submit to the Agency a written response to the notice to reopen and revise the CAAPP permit within 30 days after r</w:t>
      </w:r>
      <w:r w:rsidRPr="00A265FA">
        <w:rPr>
          <w:rFonts w:ascii="Times New Roman" w:hAnsi="Times New Roman"/>
          <w:szCs w:val="24"/>
        </w:rPr>
        <w:t>eceipt of the Agency's notice.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The response shall include the following, as applicable: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216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Details as to immediate plans for compliance with applicable requirements, including a proposed compliance plan and schedule of compliance;</w:t>
      </w:r>
    </w:p>
    <w:p w:rsidR="00000000" w:rsidRPr="00A265FA" w:rsidRDefault="00AE4B42">
      <w:pPr>
        <w:rPr>
          <w:rFonts w:ascii="Times New Roman" w:hAnsi="Times New Roman"/>
          <w:szCs w:val="24"/>
        </w:rPr>
      </w:pPr>
    </w:p>
    <w:p w:rsidR="00000000" w:rsidRPr="00A265FA" w:rsidRDefault="00AE4B42">
      <w:pPr>
        <w:tabs>
          <w:tab w:val="left" w:pos="-1440"/>
        </w:tabs>
        <w:ind w:left="216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Any explanation</w:t>
      </w:r>
      <w:r w:rsidRPr="00A265FA">
        <w:rPr>
          <w:rFonts w:ascii="Times New Roman" w:hAnsi="Times New Roman"/>
          <w:szCs w:val="24"/>
        </w:rPr>
        <w:t xml:space="preserve"> of the source's current failure to comply with applicable requirements;</w:t>
      </w:r>
    </w:p>
    <w:p w:rsidR="00000000" w:rsidRPr="00A265FA" w:rsidRDefault="00AE4B42">
      <w:pPr>
        <w:rPr>
          <w:rFonts w:ascii="Times New Roman" w:hAnsi="Times New Roman"/>
          <w:szCs w:val="24"/>
        </w:rPr>
      </w:pPr>
    </w:p>
    <w:p w:rsidR="00000000" w:rsidRPr="00A265FA" w:rsidRDefault="00AE4B42">
      <w:pPr>
        <w:tabs>
          <w:tab w:val="left" w:pos="-1440"/>
        </w:tabs>
        <w:ind w:left="216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An explanation for and correction of any inaccurate statements made in the CAAPP application that were used to establish the emission standards, limitations, or other terms or con</w:t>
      </w:r>
      <w:r w:rsidRPr="00A265FA">
        <w:rPr>
          <w:rFonts w:ascii="Times New Roman" w:hAnsi="Times New Roman"/>
          <w:szCs w:val="24"/>
        </w:rPr>
        <w:t>ditions in the CAAPP permit; and</w:t>
      </w:r>
    </w:p>
    <w:p w:rsidR="00000000" w:rsidRPr="00A265FA" w:rsidRDefault="00AE4B42">
      <w:pPr>
        <w:rPr>
          <w:rFonts w:ascii="Times New Roman" w:hAnsi="Times New Roman"/>
          <w:szCs w:val="24"/>
        </w:rPr>
      </w:pPr>
    </w:p>
    <w:p w:rsidR="00000000" w:rsidRPr="00A265FA" w:rsidRDefault="00AE4B42">
      <w:pPr>
        <w:tabs>
          <w:tab w:val="left" w:pos="-1440"/>
        </w:tabs>
        <w:ind w:left="216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An assessment of the Agency's proposed correction of any material mistake found in the CAAPP permit.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3)</w:t>
      </w:r>
      <w:r w:rsidRPr="00A265FA">
        <w:rPr>
          <w:rFonts w:ascii="Times New Roman" w:hAnsi="Times New Roman"/>
          <w:szCs w:val="24"/>
        </w:rPr>
        <w:tab/>
        <w:t>If requested in the notice, the owner or operator of the CAAPP source shall submit to the Agency, within a reasona</w:t>
      </w:r>
      <w:r w:rsidRPr="00A265FA">
        <w:rPr>
          <w:rFonts w:ascii="Times New Roman" w:hAnsi="Times New Roman"/>
          <w:szCs w:val="24"/>
        </w:rPr>
        <w:t>ble time frame specified in the notice, a revised CAAPP application.</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Draft permit or statement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Within 90 days after receipt of the source's response or revised CAAPP application, whichever is later, the Agency shall prepare a draft CAAPP permit and</w:t>
      </w:r>
      <w:r w:rsidRPr="00A265FA">
        <w:rPr>
          <w:rFonts w:ascii="Times New Roman" w:hAnsi="Times New Roman"/>
          <w:szCs w:val="24"/>
        </w:rPr>
        <w:t xml:space="preserve"> statement of basis in compliance with the requirements of Section 39.5(8) of the Act and 35 Ill. Adm. Code 252 or a statement that the CAAPP permit does not need to be reopened and revised.</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The Agency shall include in the draft CAAPP permit such condi</w:t>
      </w:r>
      <w:r w:rsidRPr="00A265FA">
        <w:rPr>
          <w:rFonts w:ascii="Times New Roman" w:hAnsi="Times New Roman"/>
          <w:szCs w:val="24"/>
        </w:rPr>
        <w:t>tions as the Agency determines are necessary to assure compliance with all applicable requirements and correct any material mistakes or inaccurate statements described in the notice.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lastRenderedPageBreak/>
        <w:t>3)</w:t>
      </w:r>
      <w:r w:rsidRPr="00A265FA">
        <w:rPr>
          <w:rFonts w:ascii="Times New Roman" w:hAnsi="Times New Roman"/>
          <w:szCs w:val="24"/>
        </w:rPr>
        <w:tab/>
        <w:t>The Agency may, to the extent practicable, provide the owner or opera</w:t>
      </w:r>
      <w:r w:rsidRPr="00A265FA">
        <w:rPr>
          <w:rFonts w:ascii="Times New Roman" w:hAnsi="Times New Roman"/>
          <w:szCs w:val="24"/>
        </w:rPr>
        <w:t>tor of the CAAPP source with a reasonable opportunity to review and comment on the draft CAAPP permit prior to public notice.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4)</w:t>
      </w:r>
      <w:r w:rsidRPr="00A265FA">
        <w:rPr>
          <w:rFonts w:ascii="Times New Roman" w:hAnsi="Times New Roman"/>
          <w:szCs w:val="24"/>
        </w:rPr>
        <w:tab/>
        <w:t>The Agency shall give notice of the draft CAAPP permit to the public, the owner or operator of the CAAPP source and affected s</w:t>
      </w:r>
      <w:r w:rsidRPr="00A265FA">
        <w:rPr>
          <w:rFonts w:ascii="Times New Roman" w:hAnsi="Times New Roman"/>
          <w:szCs w:val="24"/>
        </w:rPr>
        <w:t>tates in accordance with the requirements of Section 39.5(8) of the Act and 35 Ill. Adm. Code 252.</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e)</w:t>
      </w:r>
      <w:r w:rsidRPr="00A265FA">
        <w:rPr>
          <w:rFonts w:ascii="Times New Roman" w:hAnsi="Times New Roman"/>
          <w:szCs w:val="24"/>
        </w:rPr>
        <w:tab/>
        <w:t>The requirements of Section 39.5(9) of the Act and 35 Ill. Adm. Code 252 regarding USEPA notice and objection shall apply to this Subpart.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f)</w:t>
      </w:r>
      <w:r w:rsidRPr="00A265FA">
        <w:rPr>
          <w:rFonts w:ascii="Times New Roman" w:hAnsi="Times New Roman"/>
          <w:szCs w:val="24"/>
        </w:rPr>
        <w:tab/>
        <w:t>The Agenc</w:t>
      </w:r>
      <w:r w:rsidRPr="00A265FA">
        <w:rPr>
          <w:rFonts w:ascii="Times New Roman" w:hAnsi="Times New Roman"/>
          <w:szCs w:val="24"/>
        </w:rPr>
        <w:t>y shall reissue the CAAPP only if all the requirements of Section 39.5(10) of the Act have been met.</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270.504</w:t>
      </w:r>
      <w:r w:rsidRPr="00A265FA">
        <w:rPr>
          <w:rFonts w:ascii="Times New Roman" w:hAnsi="Times New Roman"/>
          <w:b/>
          <w:szCs w:val="24"/>
        </w:rPr>
        <w:tab/>
      </w:r>
      <w:proofErr w:type="spellStart"/>
      <w:r w:rsidRPr="00A265FA">
        <w:rPr>
          <w:rFonts w:ascii="Times New Roman" w:hAnsi="Times New Roman"/>
          <w:b/>
          <w:szCs w:val="24"/>
        </w:rPr>
        <w:t>Reopenings</w:t>
      </w:r>
      <w:proofErr w:type="spellEnd"/>
      <w:r w:rsidRPr="00A265FA">
        <w:rPr>
          <w:rFonts w:ascii="Times New Roman" w:hAnsi="Times New Roman"/>
          <w:b/>
          <w:szCs w:val="24"/>
        </w:rPr>
        <w:t xml:space="preserve"> Initiated by USEPA</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 xml:space="preserve">If USEPA notifies the Agency and permittee that cause exists to modify a CAAPP permit, the Agency shall </w:t>
      </w:r>
      <w:r w:rsidRPr="00A265FA">
        <w:rPr>
          <w:rFonts w:ascii="Times New Roman" w:hAnsi="Times New Roman"/>
          <w:szCs w:val="24"/>
        </w:rPr>
        <w:t xml:space="preserve">send to USEPA and the permittee a proposed determination of modification, with supporting information explaining the grounds for the proposed determination.  THE PROPOSED DETERMINATION SHALL BE IN ACCORDANCE WITH THE RECORD, THE CLEAN AIR ACT, REGULATIONS </w:t>
      </w:r>
      <w:r w:rsidRPr="00A265FA">
        <w:rPr>
          <w:rFonts w:ascii="Times New Roman" w:hAnsi="Times New Roman"/>
          <w:szCs w:val="24"/>
        </w:rPr>
        <w:t>PROMULGATED THEREUNDER, the ACT, AND REGULATIONS PROMULGATED THEREUNDER.  SUCH PROPOSED DETERMINATION SHALL NOT AFFECT THE PERMIT OR CONSTITUTE A FINAL PERMIT ACTION FOR PURPOSES OF the ACT OR THE ADMINISTRATIVE REVIEW LAW [625 ILCS 32].  (See Section 39.5</w:t>
      </w:r>
      <w:r w:rsidRPr="00A265FA">
        <w:rPr>
          <w:rFonts w:ascii="Times New Roman" w:hAnsi="Times New Roman"/>
          <w:szCs w:val="24"/>
        </w:rPr>
        <w:t>(16)(a) of the Act)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The proposed determination and supporting information shall be sent to USEPA and the permittee within 90 days after receipt of USEPA's notification or 180 days if USEPA has extended the period for response.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If USEPA objects to t</w:t>
      </w:r>
      <w:r w:rsidRPr="00A265FA">
        <w:rPr>
          <w:rFonts w:ascii="Times New Roman" w:hAnsi="Times New Roman"/>
          <w:szCs w:val="24"/>
        </w:rPr>
        <w:t>he proposed determination within 90 days after receipt, the Agency shall, within 90 days after receipt of such objection, resolve the objection and modify the CAAPP permit in accordance with USEPA's objection, based upon the record, the Clean Air Act, regu</w:t>
      </w:r>
      <w:r w:rsidRPr="00A265FA">
        <w:rPr>
          <w:rFonts w:ascii="Times New Roman" w:hAnsi="Times New Roman"/>
          <w:szCs w:val="24"/>
        </w:rPr>
        <w:t>lations promulgated thereunder, the Act, and regulations promulgated thereunder.</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 xml:space="preserve">If USEPA does not object to the proposed determination within 90 days after receipt, the Agency shall, within seven days after receipt of USEPA's final approval or within </w:t>
      </w:r>
      <w:r w:rsidRPr="00A265FA">
        <w:rPr>
          <w:rFonts w:ascii="Times New Roman" w:hAnsi="Times New Roman"/>
          <w:szCs w:val="24"/>
        </w:rPr>
        <w:t>seven days after expiration of the 90-day period, whichever is earlier, take final action in accordance with the Agency's proposed determination.</w:t>
      </w:r>
    </w:p>
    <w:p w:rsidR="00000000" w:rsidRPr="00A265FA" w:rsidRDefault="00AE4B42">
      <w:pPr>
        <w:rPr>
          <w:rFonts w:ascii="Times New Roman" w:hAnsi="Times New Roman"/>
          <w:szCs w:val="24"/>
        </w:rPr>
      </w:pPr>
    </w:p>
    <w:p w:rsidR="00000000" w:rsidRPr="00A265FA" w:rsidRDefault="00AE4B42">
      <w:pPr>
        <w:tabs>
          <w:tab w:val="center" w:pos="4680"/>
        </w:tabs>
        <w:rPr>
          <w:rFonts w:ascii="Times New Roman" w:hAnsi="Times New Roman"/>
          <w:szCs w:val="24"/>
        </w:rPr>
      </w:pPr>
      <w:r w:rsidRPr="00A265FA">
        <w:rPr>
          <w:rFonts w:ascii="Times New Roman" w:hAnsi="Times New Roman"/>
          <w:b/>
          <w:szCs w:val="24"/>
        </w:rPr>
        <w:tab/>
        <w:t>SUBPART F: FEES</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270.601</w:t>
      </w:r>
      <w:r w:rsidRPr="00A265FA">
        <w:rPr>
          <w:rFonts w:ascii="Times New Roman" w:hAnsi="Times New Roman"/>
          <w:b/>
          <w:szCs w:val="24"/>
        </w:rPr>
        <w:tab/>
        <w:t>Purpose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These rules specify the procedures for the determination and colle</w:t>
      </w:r>
      <w:r w:rsidRPr="00A265FA">
        <w:rPr>
          <w:rFonts w:ascii="Times New Roman" w:hAnsi="Times New Roman"/>
          <w:szCs w:val="24"/>
        </w:rPr>
        <w:t>ction of fees required by Section 39.5(18) of the Act.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270.602</w:t>
      </w:r>
      <w:r w:rsidRPr="00A265FA">
        <w:rPr>
          <w:rFonts w:ascii="Times New Roman" w:hAnsi="Times New Roman"/>
          <w:b/>
          <w:szCs w:val="24"/>
        </w:rPr>
        <w:tab/>
        <w:t>Definitions</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The following terms are defined for purposes of this Subpart.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 xml:space="preserve">"Active substitution unit" means an affected unit for acid deposition that is designated as a Phase I unit </w:t>
      </w:r>
      <w:r w:rsidRPr="00A265FA">
        <w:rPr>
          <w:rFonts w:ascii="Times New Roman" w:hAnsi="Times New Roman"/>
          <w:szCs w:val="24"/>
        </w:rPr>
        <w:t>in an approved substitution plan pursuant to Section 404(c) of the Clean Air Act, excluding:  a unit under Section 410 of the Clean Air Act; a unit designated as a Phase I unit in a reduced utilization plan, pursuant to Section 408(c)(1) of the Clean Air A</w:t>
      </w:r>
      <w:r w:rsidRPr="00A265FA">
        <w:rPr>
          <w:rFonts w:ascii="Times New Roman" w:hAnsi="Times New Roman"/>
          <w:szCs w:val="24"/>
        </w:rPr>
        <w:t>ct; and a unit in a substitution plan that has been conditionally approved or terminated.</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"Regulated air pollutant" has the meaning given to it under Section 39.5(1) of the Act but shall exclude: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Carbon monoxide;</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 xml:space="preserve">Any Class I or Class II substance </w:t>
      </w:r>
      <w:r w:rsidRPr="00A265FA">
        <w:rPr>
          <w:rFonts w:ascii="Times New Roman" w:hAnsi="Times New Roman"/>
          <w:szCs w:val="24"/>
        </w:rPr>
        <w:t>which is regulated solely because it is listed pursuant to Section 602 of the Clean Air Act;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3)</w:t>
      </w:r>
      <w:r w:rsidRPr="00A265FA">
        <w:rPr>
          <w:rFonts w:ascii="Times New Roman" w:hAnsi="Times New Roman"/>
          <w:szCs w:val="24"/>
        </w:rPr>
        <w:tab/>
        <w:t>Any pollutant that is a regulated air pollutant solely because it is subject to a standard or regulation under Section 112(r) of the Clean Air Act based on the</w:t>
      </w:r>
      <w:r w:rsidRPr="00A265FA">
        <w:rPr>
          <w:rFonts w:ascii="Times New Roman" w:hAnsi="Times New Roman"/>
          <w:szCs w:val="24"/>
        </w:rPr>
        <w:t xml:space="preserve"> emissions allowed in the permit effective in that calendar year, at the time the bill is generated; and</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4)</w:t>
      </w:r>
      <w:r w:rsidRPr="00A265FA">
        <w:rPr>
          <w:rFonts w:ascii="Times New Roman" w:hAnsi="Times New Roman"/>
          <w:szCs w:val="24"/>
        </w:rPr>
        <w:tab/>
        <w:t>During the years 1995 through 1999 inclusive, any emissions from affected sources for acid deposition pursuant to Section 408(c)(4) of the Clean Ai</w:t>
      </w:r>
      <w:r w:rsidRPr="00A265FA">
        <w:rPr>
          <w:rFonts w:ascii="Times New Roman" w:hAnsi="Times New Roman"/>
          <w:szCs w:val="24"/>
        </w:rPr>
        <w:t>r Act, but not excluding emissions from any unit that is not either an active substitution unit or an affected unit for acid deposition at the affected source.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270.603</w:t>
      </w:r>
      <w:r w:rsidRPr="00A265FA">
        <w:rPr>
          <w:rFonts w:ascii="Times New Roman" w:hAnsi="Times New Roman"/>
          <w:b/>
          <w:szCs w:val="24"/>
        </w:rPr>
        <w:tab/>
        <w:t>Amount of Fee</w:t>
      </w:r>
    </w:p>
    <w:p w:rsidR="00000000" w:rsidRPr="00A265FA" w:rsidRDefault="00AE4B42">
      <w:pPr>
        <w:rPr>
          <w:rFonts w:ascii="Times New Roman" w:hAnsi="Times New Roman"/>
          <w:szCs w:val="24"/>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a)</w:t>
      </w:r>
      <w:r w:rsidRPr="00F34B67">
        <w:rPr>
          <w:rFonts w:ascii="Times New Roman" w:hAnsi="Times New Roman"/>
        </w:rPr>
        <w:tab/>
        <w:t xml:space="preserve">For each 12-month period beginning after the date on which USEPA approves or conditionally approves the CAAPP, but in no event prior to January 1, 1994, an owner or operator of a source subject to the CAAPP or excluded pursuant to Section 39.5(1.1) or 39.5(3)(c) of the Act shall pay a fee in accordance with the following: </w:t>
      </w:r>
    </w:p>
    <w:p w:rsidR="00F34B67" w:rsidRPr="00F34B67" w:rsidRDefault="00F34B67" w:rsidP="00F34B67">
      <w:pPr>
        <w:autoSpaceDE w:val="0"/>
        <w:autoSpaceDN w:val="0"/>
        <w:adjustRightInd w:val="0"/>
        <w:ind w:left="2160" w:hanging="720"/>
        <w:rPr>
          <w:rFonts w:ascii="Times New Roman" w:hAnsi="Times New Roman"/>
        </w:rPr>
      </w:pPr>
    </w:p>
    <w:p w:rsidR="00F34B67" w:rsidRPr="00F34B67" w:rsidRDefault="00F34B67" w:rsidP="00F34B67">
      <w:pPr>
        <w:autoSpaceDE w:val="0"/>
        <w:autoSpaceDN w:val="0"/>
        <w:adjustRightInd w:val="0"/>
        <w:ind w:left="2160" w:hanging="720"/>
        <w:rPr>
          <w:rFonts w:ascii="Times New Roman" w:hAnsi="Times New Roman"/>
        </w:rPr>
      </w:pPr>
      <w:r w:rsidRPr="00F34B67">
        <w:rPr>
          <w:rFonts w:ascii="Times New Roman" w:hAnsi="Times New Roman"/>
        </w:rPr>
        <w:t>1)</w:t>
      </w:r>
      <w:r w:rsidRPr="00F34B67">
        <w:rPr>
          <w:rFonts w:ascii="Times New Roman" w:hAnsi="Times New Roman"/>
        </w:rPr>
        <w:tab/>
        <w:t xml:space="preserve">The fee for a source allowed to emit less than 100 tons per year of any combination of regulated air pollutants shall be the dollar amount set forth within Section 39.5(18) of the Act; and </w:t>
      </w:r>
    </w:p>
    <w:p w:rsidR="00F34B67" w:rsidRPr="00F34B67" w:rsidRDefault="00F34B67" w:rsidP="00F34B67">
      <w:pPr>
        <w:autoSpaceDE w:val="0"/>
        <w:autoSpaceDN w:val="0"/>
        <w:adjustRightInd w:val="0"/>
        <w:ind w:left="2160" w:hanging="720"/>
        <w:rPr>
          <w:rFonts w:ascii="Times New Roman" w:hAnsi="Times New Roman"/>
        </w:rPr>
      </w:pPr>
    </w:p>
    <w:p w:rsidR="00F34B67" w:rsidRPr="00F34B67" w:rsidRDefault="00F34B67" w:rsidP="00F34B67">
      <w:pPr>
        <w:autoSpaceDE w:val="0"/>
        <w:autoSpaceDN w:val="0"/>
        <w:adjustRightInd w:val="0"/>
        <w:ind w:left="2160" w:hanging="720"/>
        <w:rPr>
          <w:rFonts w:ascii="Times New Roman" w:hAnsi="Times New Roman"/>
        </w:rPr>
      </w:pPr>
      <w:r w:rsidRPr="00F34B67">
        <w:rPr>
          <w:rFonts w:ascii="Times New Roman" w:hAnsi="Times New Roman"/>
        </w:rPr>
        <w:t>2)</w:t>
      </w:r>
      <w:r w:rsidRPr="00F34B67">
        <w:rPr>
          <w:rFonts w:ascii="Times New Roman" w:hAnsi="Times New Roman"/>
        </w:rPr>
        <w:tab/>
        <w:t xml:space="preserve">The fee for a source allowed to emit 100 tons or more per year of any </w:t>
      </w:r>
      <w:r w:rsidRPr="00F34B67">
        <w:rPr>
          <w:rFonts w:ascii="Times New Roman" w:hAnsi="Times New Roman"/>
        </w:rPr>
        <w:lastRenderedPageBreak/>
        <w:t xml:space="preserve">combination of regulated air pollutants shall be the dollar per ton amount set forth within Section 39.5(18) of the Act for each ton of allowable emissions of regulated air pollutants at that source. </w:t>
      </w:r>
    </w:p>
    <w:p w:rsidR="00F34B67" w:rsidRPr="00F34B67" w:rsidRDefault="00F34B67" w:rsidP="00F34B67">
      <w:pPr>
        <w:autoSpaceDE w:val="0"/>
        <w:autoSpaceDN w:val="0"/>
        <w:adjustRightInd w:val="0"/>
        <w:ind w:left="1440" w:hanging="720"/>
        <w:rPr>
          <w:rFonts w:ascii="Times New Roman" w:hAnsi="Times New Roman"/>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b)</w:t>
      </w:r>
      <w:r w:rsidRPr="00F34B67">
        <w:rPr>
          <w:rFonts w:ascii="Times New Roman" w:hAnsi="Times New Roman"/>
        </w:rPr>
        <w:tab/>
        <w:t xml:space="preserve">The amount of the fee shall be based on the allowable emissions information submitted by the applicant in the fee calculation portion of its CAAPP application, not including emissions of insignificant levels or from insignificant activities, pursuant to 35 Ill. Adm. Code 201. </w:t>
      </w:r>
    </w:p>
    <w:p w:rsidR="00F34B67" w:rsidRPr="00F34B67" w:rsidRDefault="00F34B67" w:rsidP="00F34B67">
      <w:pPr>
        <w:autoSpaceDE w:val="0"/>
        <w:autoSpaceDN w:val="0"/>
        <w:adjustRightInd w:val="0"/>
        <w:ind w:left="1440" w:hanging="720"/>
        <w:rPr>
          <w:rFonts w:ascii="Times New Roman" w:hAnsi="Times New Roman"/>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c)</w:t>
      </w:r>
      <w:r w:rsidRPr="00F34B67">
        <w:rPr>
          <w:rFonts w:ascii="Times New Roman" w:hAnsi="Times New Roman"/>
        </w:rPr>
        <w:tab/>
        <w:t xml:space="preserve">No owner or operator of a source shall be required to pay an annual fee </w:t>
      </w:r>
      <w:proofErr w:type="gramStart"/>
      <w:r w:rsidRPr="00F34B67">
        <w:rPr>
          <w:rFonts w:ascii="Times New Roman" w:hAnsi="Times New Roman"/>
        </w:rPr>
        <w:t>in excess of</w:t>
      </w:r>
      <w:proofErr w:type="gramEnd"/>
      <w:r w:rsidRPr="00F34B67">
        <w:rPr>
          <w:rFonts w:ascii="Times New Roman" w:hAnsi="Times New Roman"/>
        </w:rPr>
        <w:t xml:space="preserve"> the maximum fee specified in Section 39.5(18) of the Act. </w:t>
      </w:r>
    </w:p>
    <w:p w:rsidR="00F34B67" w:rsidRPr="00F34B67" w:rsidRDefault="00F34B67" w:rsidP="00F34B67">
      <w:pPr>
        <w:autoSpaceDE w:val="0"/>
        <w:autoSpaceDN w:val="0"/>
        <w:adjustRightInd w:val="0"/>
        <w:ind w:left="1440" w:hanging="720"/>
        <w:rPr>
          <w:rFonts w:ascii="Times New Roman" w:hAnsi="Times New Roman"/>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d)</w:t>
      </w:r>
      <w:r w:rsidRPr="00F34B67">
        <w:rPr>
          <w:rFonts w:ascii="Times New Roman" w:hAnsi="Times New Roman"/>
        </w:rPr>
        <w:tab/>
        <w:t xml:space="preserve">Following the first year of the CAAPP, a fee </w:t>
      </w:r>
      <w:proofErr w:type="gramStart"/>
      <w:r w:rsidRPr="00F34B67">
        <w:rPr>
          <w:rFonts w:ascii="Times New Roman" w:hAnsi="Times New Roman"/>
        </w:rPr>
        <w:t>in excess of</w:t>
      </w:r>
      <w:proofErr w:type="gramEnd"/>
      <w:r w:rsidRPr="00F34B67">
        <w:rPr>
          <w:rFonts w:ascii="Times New Roman" w:hAnsi="Times New Roman"/>
        </w:rPr>
        <w:t xml:space="preserve"> $5,000 may be paid annually or semiannually. </w:t>
      </w:r>
    </w:p>
    <w:p w:rsidR="00F34B67" w:rsidRPr="00F34B67" w:rsidRDefault="00F34B67" w:rsidP="00F34B67">
      <w:pPr>
        <w:autoSpaceDE w:val="0"/>
        <w:autoSpaceDN w:val="0"/>
        <w:adjustRightInd w:val="0"/>
        <w:ind w:left="1440" w:hanging="720"/>
        <w:rPr>
          <w:rFonts w:ascii="Times New Roman" w:hAnsi="Times New Roman"/>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e)</w:t>
      </w:r>
      <w:r w:rsidRPr="00F34B67">
        <w:rPr>
          <w:rFonts w:ascii="Times New Roman" w:hAnsi="Times New Roman"/>
        </w:rPr>
        <w:tab/>
        <w:t xml:space="preserve">In the event that an owner or operator of a source has paid a fee pursuant to Section 9.6 of the Act during the 12-month period that includes the date on which the source's initial complete CAAPP application was received by the Agency, the portion of the fee for the months remaining in the 12-month period subsequent to the date the initial complete CAAPP application was received shall be credited to the owner or operator of the source. </w:t>
      </w:r>
    </w:p>
    <w:p w:rsidR="00F34B67" w:rsidRPr="00F34B67" w:rsidRDefault="00F34B67" w:rsidP="00F34B67">
      <w:pPr>
        <w:autoSpaceDE w:val="0"/>
        <w:autoSpaceDN w:val="0"/>
        <w:adjustRightInd w:val="0"/>
        <w:ind w:left="1440" w:hanging="720"/>
        <w:rPr>
          <w:rFonts w:ascii="Times New Roman" w:hAnsi="Times New Roman"/>
        </w:rPr>
      </w:pPr>
    </w:p>
    <w:p w:rsidR="00F34B67" w:rsidRPr="00F34B67" w:rsidRDefault="00F34B67" w:rsidP="00F34B67">
      <w:pPr>
        <w:autoSpaceDE w:val="0"/>
        <w:autoSpaceDN w:val="0"/>
        <w:adjustRightInd w:val="0"/>
        <w:ind w:left="1440" w:hanging="720"/>
        <w:rPr>
          <w:rFonts w:ascii="Times New Roman" w:hAnsi="Times New Roman"/>
        </w:rPr>
      </w:pPr>
      <w:r w:rsidRPr="00F34B67">
        <w:rPr>
          <w:rFonts w:ascii="Times New Roman" w:hAnsi="Times New Roman"/>
        </w:rPr>
        <w:t>f)</w:t>
      </w:r>
      <w:r w:rsidRPr="00F34B67">
        <w:rPr>
          <w:rFonts w:ascii="Times New Roman" w:hAnsi="Times New Roman"/>
        </w:rPr>
        <w:tab/>
        <w:t xml:space="preserve">No owner or operator of a source shall be required to pay more than a single dollar-per-ton fee during any billing period for any ton of pollutant emitted (i.e., lead is a particulate (PM-10) and a separate criteria pollutant but will only be subject to a single dollar-per-ton fee). </w:t>
      </w:r>
    </w:p>
    <w:p w:rsidR="00F34B67" w:rsidRPr="00F34B67" w:rsidRDefault="00F34B67" w:rsidP="00F34B67">
      <w:pPr>
        <w:autoSpaceDE w:val="0"/>
        <w:autoSpaceDN w:val="0"/>
        <w:adjustRightInd w:val="0"/>
        <w:ind w:left="1440" w:hanging="720"/>
        <w:rPr>
          <w:rFonts w:ascii="Times New Roman" w:hAnsi="Times New Roman"/>
        </w:rPr>
      </w:pPr>
    </w:p>
    <w:p w:rsidR="00000000" w:rsidRPr="00F34B67" w:rsidRDefault="00F34B67" w:rsidP="00F34B67">
      <w:pPr>
        <w:tabs>
          <w:tab w:val="left" w:pos="-1440"/>
        </w:tabs>
        <w:ind w:left="720" w:hanging="720"/>
        <w:rPr>
          <w:rFonts w:ascii="Times New Roman" w:hAnsi="Times New Roman"/>
          <w:szCs w:val="24"/>
        </w:rPr>
      </w:pPr>
      <w:r w:rsidRPr="00F34B67">
        <w:rPr>
          <w:rFonts w:ascii="Times New Roman" w:hAnsi="Times New Roman"/>
        </w:rPr>
        <w:t>(Source:  Amended at 43 Ill. Reg. 9963, effective August 27, 2019)</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270.604</w:t>
      </w:r>
      <w:r w:rsidRPr="00A265FA">
        <w:rPr>
          <w:rFonts w:ascii="Times New Roman" w:hAnsi="Times New Roman"/>
          <w:b/>
          <w:szCs w:val="24"/>
        </w:rPr>
        <w:tab/>
        <w:t>Billing Procedures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The amount of the fee and the due date of payment shall be included on a billing statement se</w:t>
      </w:r>
      <w:r w:rsidRPr="00A265FA">
        <w:rPr>
          <w:rFonts w:ascii="Times New Roman" w:hAnsi="Times New Roman"/>
          <w:szCs w:val="24"/>
        </w:rPr>
        <w:t>nt to the source.</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The initial billing statement under this Subpart shall be sent after the source's initial CAAPP application has been received by the Agency.</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The date of subsequent billing statements under this Subpart shall be based upon the date</w:t>
      </w:r>
      <w:r w:rsidRPr="00A265FA">
        <w:rPr>
          <w:rFonts w:ascii="Times New Roman" w:hAnsi="Times New Roman"/>
          <w:szCs w:val="24"/>
        </w:rPr>
        <w:t xml:space="preserve"> on which the source's initial complete CAAPP application was received by the Agency.</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d)</w:t>
      </w:r>
      <w:r w:rsidRPr="00A265FA">
        <w:rPr>
          <w:rFonts w:ascii="Times New Roman" w:hAnsi="Times New Roman"/>
          <w:szCs w:val="24"/>
        </w:rPr>
        <w:tab/>
        <w:t>The due date of payment shall be forty-five (45) days after the billing date indicated on each billing statement or five (5) days after the date the CAAPP applicatio</w:t>
      </w:r>
      <w:r w:rsidRPr="00A265FA">
        <w:rPr>
          <w:rFonts w:ascii="Times New Roman" w:hAnsi="Times New Roman"/>
          <w:szCs w:val="24"/>
        </w:rPr>
        <w:t>n has been deemed or determined to be complete by the Agency, whichever is later.</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lastRenderedPageBreak/>
        <w:t>Section 270.605</w:t>
      </w:r>
      <w:r w:rsidRPr="00A265FA">
        <w:rPr>
          <w:rFonts w:ascii="Times New Roman" w:hAnsi="Times New Roman"/>
          <w:b/>
          <w:szCs w:val="24"/>
        </w:rPr>
        <w:tab/>
        <w:t>Payment Procedures</w:t>
      </w:r>
    </w:p>
    <w:p w:rsidR="00000000" w:rsidRPr="00A265FA" w:rsidRDefault="00AE4B42">
      <w:pPr>
        <w:rPr>
          <w:rFonts w:ascii="Times New Roman" w:hAnsi="Times New Roman"/>
          <w:szCs w:val="24"/>
        </w:rPr>
      </w:pPr>
    </w:p>
    <w:p w:rsidR="00AE4B42" w:rsidRPr="00AE4B42" w:rsidRDefault="00AE4B42" w:rsidP="00AE4B42">
      <w:pPr>
        <w:autoSpaceDE w:val="0"/>
        <w:autoSpaceDN w:val="0"/>
        <w:adjustRightInd w:val="0"/>
        <w:ind w:left="1440" w:hanging="720"/>
        <w:rPr>
          <w:rFonts w:ascii="Times New Roman" w:hAnsi="Times New Roman"/>
        </w:rPr>
      </w:pPr>
      <w:bookmarkStart w:id="0" w:name="_GoBack"/>
      <w:r w:rsidRPr="00AE4B42">
        <w:rPr>
          <w:rFonts w:ascii="Times New Roman" w:hAnsi="Times New Roman"/>
        </w:rPr>
        <w:t>a)</w:t>
      </w:r>
      <w:r w:rsidRPr="00AE4B42">
        <w:rPr>
          <w:rFonts w:ascii="Times New Roman" w:hAnsi="Times New Roman"/>
        </w:rPr>
        <w:tab/>
        <w:t xml:space="preserve">Fee payment shall be made through the Illinois E-Pay System or by check or money order payable to either the "Treasurer, State of Illinois" or the "Illinois Environmental Protection Agency".  The check or money order shall be accompanied by the billing statement that will include the source name and identification number assigned by the Bureau of Air. </w:t>
      </w:r>
    </w:p>
    <w:p w:rsidR="00AE4B42" w:rsidRPr="00AE4B42" w:rsidRDefault="00AE4B42" w:rsidP="00AE4B42">
      <w:pPr>
        <w:autoSpaceDE w:val="0"/>
        <w:autoSpaceDN w:val="0"/>
        <w:adjustRightInd w:val="0"/>
        <w:ind w:left="1440" w:hanging="720"/>
        <w:rPr>
          <w:rFonts w:ascii="Times New Roman" w:hAnsi="Times New Roman"/>
        </w:rPr>
      </w:pPr>
    </w:p>
    <w:p w:rsidR="00AE4B42" w:rsidRPr="00AE4B42" w:rsidRDefault="00AE4B42" w:rsidP="00AE4B42">
      <w:pPr>
        <w:autoSpaceDE w:val="0"/>
        <w:autoSpaceDN w:val="0"/>
        <w:adjustRightInd w:val="0"/>
        <w:ind w:left="1440" w:hanging="720"/>
        <w:rPr>
          <w:rFonts w:ascii="Times New Roman" w:hAnsi="Times New Roman"/>
        </w:rPr>
      </w:pPr>
      <w:r w:rsidRPr="00AE4B42">
        <w:rPr>
          <w:rFonts w:ascii="Times New Roman" w:hAnsi="Times New Roman"/>
        </w:rPr>
        <w:t>b)</w:t>
      </w:r>
      <w:r w:rsidRPr="00AE4B42">
        <w:rPr>
          <w:rFonts w:ascii="Times New Roman" w:hAnsi="Times New Roman"/>
        </w:rPr>
        <w:tab/>
        <w:t xml:space="preserve">If paying by check or money order, payment shall be mailed to: </w:t>
      </w:r>
    </w:p>
    <w:p w:rsidR="00AE4B42" w:rsidRPr="00AE4B42" w:rsidRDefault="00AE4B42" w:rsidP="00AE4B42">
      <w:pPr>
        <w:autoSpaceDE w:val="0"/>
        <w:autoSpaceDN w:val="0"/>
        <w:adjustRightInd w:val="0"/>
        <w:ind w:left="1440" w:hanging="720"/>
        <w:rPr>
          <w:rFonts w:ascii="Times New Roman" w:hAnsi="Times New Roman"/>
        </w:rPr>
      </w:pPr>
    </w:p>
    <w:p w:rsidR="00AE4B42" w:rsidRPr="00AE4B42" w:rsidRDefault="00AE4B42" w:rsidP="00AE4B42">
      <w:pPr>
        <w:autoSpaceDE w:val="0"/>
        <w:autoSpaceDN w:val="0"/>
        <w:adjustRightInd w:val="0"/>
        <w:ind w:left="2160"/>
        <w:rPr>
          <w:rFonts w:ascii="Times New Roman" w:hAnsi="Times New Roman"/>
        </w:rPr>
      </w:pPr>
      <w:r w:rsidRPr="00AE4B42">
        <w:rPr>
          <w:rFonts w:ascii="Times New Roman" w:hAnsi="Times New Roman"/>
        </w:rPr>
        <w:t>Illinois Environmental Protection Agency</w:t>
      </w:r>
    </w:p>
    <w:p w:rsidR="00AE4B42" w:rsidRPr="00AE4B42" w:rsidRDefault="00AE4B42" w:rsidP="00AE4B42">
      <w:pPr>
        <w:autoSpaceDE w:val="0"/>
        <w:autoSpaceDN w:val="0"/>
        <w:adjustRightInd w:val="0"/>
        <w:ind w:left="2160"/>
        <w:rPr>
          <w:rFonts w:ascii="Times New Roman" w:hAnsi="Times New Roman"/>
        </w:rPr>
      </w:pPr>
      <w:r w:rsidRPr="00AE4B42">
        <w:rPr>
          <w:rFonts w:ascii="Times New Roman" w:hAnsi="Times New Roman"/>
        </w:rPr>
        <w:t xml:space="preserve">Fiscal Services Section </w:t>
      </w:r>
    </w:p>
    <w:p w:rsidR="00AE4B42" w:rsidRPr="00AE4B42" w:rsidRDefault="00AE4B42" w:rsidP="00AE4B42">
      <w:pPr>
        <w:autoSpaceDE w:val="0"/>
        <w:autoSpaceDN w:val="0"/>
        <w:adjustRightInd w:val="0"/>
        <w:ind w:left="2160"/>
        <w:rPr>
          <w:rFonts w:ascii="Times New Roman" w:hAnsi="Times New Roman"/>
        </w:rPr>
      </w:pPr>
      <w:r w:rsidRPr="00AE4B42">
        <w:rPr>
          <w:rFonts w:ascii="Times New Roman" w:hAnsi="Times New Roman"/>
        </w:rPr>
        <w:t>1021 North Grand Avenue East</w:t>
      </w:r>
    </w:p>
    <w:p w:rsidR="00AE4B42" w:rsidRPr="00AE4B42" w:rsidRDefault="00AE4B42" w:rsidP="00AE4B42">
      <w:pPr>
        <w:autoSpaceDE w:val="0"/>
        <w:autoSpaceDN w:val="0"/>
        <w:adjustRightInd w:val="0"/>
        <w:ind w:left="2160"/>
        <w:rPr>
          <w:rFonts w:ascii="Times New Roman" w:hAnsi="Times New Roman"/>
        </w:rPr>
      </w:pPr>
      <w:r w:rsidRPr="00AE4B42">
        <w:rPr>
          <w:rFonts w:ascii="Times New Roman" w:hAnsi="Times New Roman"/>
        </w:rPr>
        <w:t xml:space="preserve">P.O. Box 19276 </w:t>
      </w:r>
    </w:p>
    <w:p w:rsidR="00AE4B42" w:rsidRPr="00AE4B42" w:rsidRDefault="00AE4B42" w:rsidP="00AE4B42">
      <w:pPr>
        <w:autoSpaceDE w:val="0"/>
        <w:autoSpaceDN w:val="0"/>
        <w:adjustRightInd w:val="0"/>
        <w:ind w:left="2160"/>
        <w:rPr>
          <w:rFonts w:ascii="Times New Roman" w:hAnsi="Times New Roman"/>
        </w:rPr>
      </w:pPr>
      <w:r w:rsidRPr="00AE4B42">
        <w:rPr>
          <w:rFonts w:ascii="Times New Roman" w:hAnsi="Times New Roman"/>
        </w:rPr>
        <w:t xml:space="preserve">Springfield, Illinois 62794-9276 </w:t>
      </w:r>
    </w:p>
    <w:p w:rsidR="00AE4B42" w:rsidRPr="00AE4B42" w:rsidRDefault="00AE4B42" w:rsidP="00AE4B42">
      <w:pPr>
        <w:autoSpaceDE w:val="0"/>
        <w:autoSpaceDN w:val="0"/>
        <w:adjustRightInd w:val="0"/>
        <w:ind w:left="1440" w:hanging="720"/>
        <w:rPr>
          <w:rFonts w:ascii="Times New Roman" w:hAnsi="Times New Roman"/>
        </w:rPr>
      </w:pPr>
    </w:p>
    <w:p w:rsidR="00AE4B42" w:rsidRPr="00AE4B42" w:rsidRDefault="00AE4B42" w:rsidP="00AE4B42">
      <w:pPr>
        <w:autoSpaceDE w:val="0"/>
        <w:autoSpaceDN w:val="0"/>
        <w:adjustRightInd w:val="0"/>
        <w:ind w:left="1440" w:hanging="720"/>
        <w:rPr>
          <w:rFonts w:ascii="Times New Roman" w:hAnsi="Times New Roman"/>
        </w:rPr>
      </w:pPr>
      <w:r w:rsidRPr="00AE4B42">
        <w:rPr>
          <w:rFonts w:ascii="Times New Roman" w:hAnsi="Times New Roman"/>
        </w:rPr>
        <w:t>c)</w:t>
      </w:r>
      <w:r w:rsidRPr="00AE4B42">
        <w:rPr>
          <w:rFonts w:ascii="Times New Roman" w:hAnsi="Times New Roman"/>
        </w:rPr>
        <w:tab/>
        <w:t xml:space="preserve">Payment shall not include any fees, penalties or other monies due to the Agency for any purposes other than payment of the fee required under this Subpart. </w:t>
      </w:r>
    </w:p>
    <w:p w:rsidR="00AE4B42" w:rsidRPr="00AE4B42" w:rsidRDefault="00AE4B42" w:rsidP="00AE4B42">
      <w:pPr>
        <w:autoSpaceDE w:val="0"/>
        <w:autoSpaceDN w:val="0"/>
        <w:adjustRightInd w:val="0"/>
        <w:ind w:left="1440" w:hanging="720"/>
        <w:rPr>
          <w:rFonts w:ascii="Times New Roman" w:hAnsi="Times New Roman"/>
        </w:rPr>
      </w:pPr>
    </w:p>
    <w:p w:rsidR="00AE4B42" w:rsidRPr="00AE4B42" w:rsidRDefault="00AE4B42" w:rsidP="00AE4B42">
      <w:pPr>
        <w:autoSpaceDE w:val="0"/>
        <w:autoSpaceDN w:val="0"/>
        <w:adjustRightInd w:val="0"/>
        <w:ind w:left="1440" w:hanging="720"/>
        <w:rPr>
          <w:rFonts w:ascii="Times New Roman" w:hAnsi="Times New Roman"/>
        </w:rPr>
      </w:pPr>
      <w:r w:rsidRPr="00AE4B42">
        <w:rPr>
          <w:rFonts w:ascii="Times New Roman" w:hAnsi="Times New Roman"/>
        </w:rPr>
        <w:t>d)</w:t>
      </w:r>
      <w:r w:rsidRPr="00AE4B42">
        <w:rPr>
          <w:rFonts w:ascii="Times New Roman" w:hAnsi="Times New Roman"/>
        </w:rPr>
        <w:tab/>
        <w:t xml:space="preserve">Fees shall be paid no later than 45 days after the billing date indicated on the billing statement. </w:t>
      </w:r>
    </w:p>
    <w:p w:rsidR="00AE4B42" w:rsidRPr="00AE4B42" w:rsidRDefault="00AE4B42" w:rsidP="00AE4B42">
      <w:pPr>
        <w:autoSpaceDE w:val="0"/>
        <w:autoSpaceDN w:val="0"/>
        <w:adjustRightInd w:val="0"/>
        <w:ind w:left="1440" w:hanging="720"/>
        <w:rPr>
          <w:rFonts w:ascii="Times New Roman" w:hAnsi="Times New Roman"/>
        </w:rPr>
      </w:pPr>
    </w:p>
    <w:p w:rsidR="00AE4B42" w:rsidRPr="00AE4B42" w:rsidRDefault="00AE4B42" w:rsidP="00AE4B42">
      <w:pPr>
        <w:autoSpaceDE w:val="0"/>
        <w:autoSpaceDN w:val="0"/>
        <w:adjustRightInd w:val="0"/>
        <w:ind w:left="1440" w:hanging="720"/>
        <w:rPr>
          <w:rFonts w:ascii="Times New Roman" w:hAnsi="Times New Roman"/>
        </w:rPr>
      </w:pPr>
      <w:r w:rsidRPr="00AE4B42">
        <w:rPr>
          <w:rFonts w:ascii="Times New Roman" w:hAnsi="Times New Roman"/>
        </w:rPr>
        <w:t>e)</w:t>
      </w:r>
      <w:r w:rsidRPr="00AE4B42">
        <w:rPr>
          <w:rFonts w:ascii="Times New Roman" w:hAnsi="Times New Roman"/>
        </w:rPr>
        <w:tab/>
        <w:t xml:space="preserve">An owner or operator of a source shall remain liable for payment of the fee specified in the billing statement for the source unless a written request for withdrawal of the permit for the source is submitted in writing to the Agency prior to the payment due date indicated on the billing statement. </w:t>
      </w:r>
    </w:p>
    <w:p w:rsidR="00AE4B42" w:rsidRPr="00AE4B42" w:rsidRDefault="00AE4B42" w:rsidP="00AE4B42">
      <w:pPr>
        <w:autoSpaceDE w:val="0"/>
        <w:autoSpaceDN w:val="0"/>
        <w:adjustRightInd w:val="0"/>
        <w:ind w:left="1440" w:hanging="720"/>
        <w:rPr>
          <w:rFonts w:ascii="Times New Roman" w:hAnsi="Times New Roman"/>
        </w:rPr>
      </w:pPr>
    </w:p>
    <w:p w:rsidR="00000000" w:rsidRPr="00AE4B42" w:rsidRDefault="00AE4B42" w:rsidP="00AE4B42">
      <w:pPr>
        <w:tabs>
          <w:tab w:val="left" w:pos="-1440"/>
        </w:tabs>
        <w:ind w:left="720" w:hanging="720"/>
        <w:rPr>
          <w:rFonts w:ascii="Times New Roman" w:hAnsi="Times New Roman"/>
          <w:szCs w:val="24"/>
        </w:rPr>
      </w:pPr>
      <w:r w:rsidRPr="00AE4B42">
        <w:rPr>
          <w:rFonts w:ascii="Times New Roman" w:hAnsi="Times New Roman"/>
        </w:rPr>
        <w:t>(Source:  Amended at 43 Ill. Reg. 9963, effective August 27, 2019)</w:t>
      </w:r>
      <w:r w:rsidRPr="00AE4B42">
        <w:rPr>
          <w:rFonts w:ascii="Times New Roman" w:hAnsi="Times New Roman"/>
          <w:szCs w:val="24"/>
        </w:rPr>
        <w:t xml:space="preserve">  </w:t>
      </w:r>
    </w:p>
    <w:bookmarkEnd w:id="0"/>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270.606</w:t>
      </w:r>
      <w:r w:rsidRPr="00A265FA">
        <w:rPr>
          <w:rFonts w:ascii="Times New Roman" w:hAnsi="Times New Roman"/>
          <w:b/>
          <w:szCs w:val="24"/>
        </w:rPr>
        <w:tab/>
        <w:t>Refund and Underpayment of Fees</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A fee remitted to the Agency under this Subpart shall not be refunded in whole or part unless the amou</w:t>
      </w:r>
      <w:r w:rsidRPr="00A265FA">
        <w:rPr>
          <w:rFonts w:ascii="Times New Roman" w:hAnsi="Times New Roman"/>
          <w:szCs w:val="24"/>
        </w:rPr>
        <w:t xml:space="preserve">nt paid is </w:t>
      </w:r>
      <w:proofErr w:type="gramStart"/>
      <w:r w:rsidRPr="00A265FA">
        <w:rPr>
          <w:rFonts w:ascii="Times New Roman" w:hAnsi="Times New Roman"/>
          <w:szCs w:val="24"/>
        </w:rPr>
        <w:t>in excess of</w:t>
      </w:r>
      <w:proofErr w:type="gramEnd"/>
      <w:r w:rsidRPr="00A265FA">
        <w:rPr>
          <w:rFonts w:ascii="Times New Roman" w:hAnsi="Times New Roman"/>
          <w:szCs w:val="24"/>
        </w:rPr>
        <w:t xml:space="preserve"> the amount billed or the amount billed is determined to be incorrect.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 xml:space="preserve">An owner or operator of a source entitled to a refund under subsection (a) above must request such refund in writing; otherwise, the amount that was overpaid </w:t>
      </w:r>
      <w:r w:rsidRPr="00A265FA">
        <w:rPr>
          <w:rFonts w:ascii="Times New Roman" w:hAnsi="Times New Roman"/>
          <w:szCs w:val="24"/>
        </w:rPr>
        <w:t>incorrectly shall be credited against future fees for which the source will be billed under this Subpart.</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If the owner or operator of a source submits to the Agency an amount less that the amount due pursuant to Section 39.5(18) of the Act and this Su</w:t>
      </w:r>
      <w:r w:rsidRPr="00A265FA">
        <w:rPr>
          <w:rFonts w:ascii="Times New Roman" w:hAnsi="Times New Roman"/>
          <w:szCs w:val="24"/>
        </w:rPr>
        <w:t xml:space="preserve">bpart due to an error in the source's calculation of allowable emissions or an error in the Agency's calculation of fees, the owner or operator shall submit the difference between the amount paid </w:t>
      </w:r>
      <w:r w:rsidRPr="00A265FA">
        <w:rPr>
          <w:rFonts w:ascii="Times New Roman" w:hAnsi="Times New Roman"/>
          <w:szCs w:val="24"/>
        </w:rPr>
        <w:lastRenderedPageBreak/>
        <w:t>and the amount due in accordance with subsections (1) or (2)</w:t>
      </w:r>
      <w:r w:rsidRPr="00A265FA">
        <w:rPr>
          <w:rFonts w:ascii="Times New Roman" w:hAnsi="Times New Roman"/>
          <w:szCs w:val="24"/>
        </w:rPr>
        <w:t xml:space="preserve"> below.</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1)</w:t>
      </w:r>
      <w:r w:rsidRPr="00A265FA">
        <w:rPr>
          <w:rFonts w:ascii="Times New Roman" w:hAnsi="Times New Roman"/>
          <w:szCs w:val="24"/>
        </w:rPr>
        <w:tab/>
        <w:t>If a source discovers that its calculation of allowable emissions was incorrect, it shall promptly submit to the Agency the correct information and the amount of underpayment.</w:t>
      </w:r>
    </w:p>
    <w:p w:rsidR="00000000" w:rsidRPr="00A265FA" w:rsidRDefault="00AE4B42">
      <w:pPr>
        <w:rPr>
          <w:rFonts w:ascii="Times New Roman" w:hAnsi="Times New Roman"/>
          <w:szCs w:val="24"/>
        </w:rPr>
      </w:pPr>
    </w:p>
    <w:p w:rsidR="00000000" w:rsidRPr="00A265FA" w:rsidRDefault="00AE4B42">
      <w:pPr>
        <w:tabs>
          <w:tab w:val="left" w:pos="-1440"/>
        </w:tabs>
        <w:ind w:left="1440" w:hanging="720"/>
        <w:rPr>
          <w:rFonts w:ascii="Times New Roman" w:hAnsi="Times New Roman"/>
          <w:szCs w:val="24"/>
        </w:rPr>
      </w:pPr>
      <w:r w:rsidRPr="00A265FA">
        <w:rPr>
          <w:rFonts w:ascii="Times New Roman" w:hAnsi="Times New Roman"/>
          <w:szCs w:val="24"/>
        </w:rPr>
        <w:t>2)</w:t>
      </w:r>
      <w:r w:rsidRPr="00A265FA">
        <w:rPr>
          <w:rFonts w:ascii="Times New Roman" w:hAnsi="Times New Roman"/>
          <w:szCs w:val="24"/>
        </w:rPr>
        <w:tab/>
        <w:t>If the Agency discovers that it has incorrectly billed the sourc</w:t>
      </w:r>
      <w:r w:rsidRPr="00A265FA">
        <w:rPr>
          <w:rFonts w:ascii="Times New Roman" w:hAnsi="Times New Roman"/>
          <w:szCs w:val="24"/>
        </w:rPr>
        <w:t>e, the Agency shall promptly notify the owner or operator of the CAAPP source.  The Agency must notify the owner or operator of the incorrect billing during the term of the permit.  The owner or operator of the CAAPP source shall submit the amount of under</w:t>
      </w:r>
      <w:r w:rsidRPr="00A265FA">
        <w:rPr>
          <w:rFonts w:ascii="Times New Roman" w:hAnsi="Times New Roman"/>
          <w:szCs w:val="24"/>
        </w:rPr>
        <w:t>payment within 45 days after receipt of the notice.</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270.607</w:t>
      </w:r>
      <w:r w:rsidRPr="00A265FA">
        <w:rPr>
          <w:rFonts w:ascii="Times New Roman" w:hAnsi="Times New Roman"/>
          <w:b/>
          <w:szCs w:val="24"/>
        </w:rPr>
        <w:tab/>
        <w:t>Requests for Reconsideration of Fee Amount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a)</w:t>
      </w:r>
      <w:r w:rsidRPr="00A265FA">
        <w:rPr>
          <w:rFonts w:ascii="Times New Roman" w:hAnsi="Times New Roman"/>
          <w:szCs w:val="24"/>
        </w:rPr>
        <w:tab/>
        <w:t>Requests for reconsideration of the fee amount indicated on a source's billing statement shall be submitted in writing no later than 30 days</w:t>
      </w:r>
      <w:r w:rsidRPr="00A265FA">
        <w:rPr>
          <w:rFonts w:ascii="Times New Roman" w:hAnsi="Times New Roman"/>
          <w:szCs w:val="24"/>
        </w:rPr>
        <w:t xml:space="preserve"> after issuance of the billing statement.</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b)</w:t>
      </w:r>
      <w:r w:rsidRPr="00A265FA">
        <w:rPr>
          <w:rFonts w:ascii="Times New Roman" w:hAnsi="Times New Roman"/>
          <w:szCs w:val="24"/>
        </w:rPr>
        <w:tab/>
        <w:t>Requests for reconsideration shall include all pertinent facts and arguments in support thereof.  Such requests shall be addressed to:</w:t>
      </w:r>
    </w:p>
    <w:p w:rsidR="00000000" w:rsidRPr="00A265FA" w:rsidRDefault="00AE4B42">
      <w:pPr>
        <w:rPr>
          <w:rFonts w:ascii="Times New Roman" w:hAnsi="Times New Roman"/>
          <w:szCs w:val="24"/>
        </w:rPr>
      </w:pPr>
    </w:p>
    <w:p w:rsidR="00000000" w:rsidRPr="00A265FA" w:rsidRDefault="00AE4B42">
      <w:pPr>
        <w:ind w:left="1440"/>
        <w:rPr>
          <w:rFonts w:ascii="Times New Roman" w:hAnsi="Times New Roman"/>
          <w:szCs w:val="24"/>
        </w:rPr>
      </w:pPr>
      <w:r w:rsidRPr="00A265FA">
        <w:rPr>
          <w:rFonts w:ascii="Times New Roman" w:hAnsi="Times New Roman"/>
          <w:szCs w:val="24"/>
        </w:rPr>
        <w:t>Illinois Environmental Protection Agency</w:t>
      </w:r>
    </w:p>
    <w:p w:rsidR="00000000" w:rsidRPr="00A265FA" w:rsidRDefault="00AE4B42">
      <w:pPr>
        <w:ind w:left="1440"/>
        <w:rPr>
          <w:rFonts w:ascii="Times New Roman" w:hAnsi="Times New Roman"/>
          <w:szCs w:val="24"/>
        </w:rPr>
      </w:pPr>
      <w:r w:rsidRPr="00A265FA">
        <w:rPr>
          <w:rFonts w:ascii="Times New Roman" w:hAnsi="Times New Roman"/>
          <w:szCs w:val="24"/>
        </w:rPr>
        <w:t>Bureau of Air, Program and Budget</w:t>
      </w:r>
      <w:r w:rsidRPr="00A265FA">
        <w:rPr>
          <w:rFonts w:ascii="Times New Roman" w:hAnsi="Times New Roman"/>
          <w:szCs w:val="24"/>
        </w:rPr>
        <w:t xml:space="preserve"> Officer</w:t>
      </w:r>
    </w:p>
    <w:p w:rsidR="00000000" w:rsidRPr="00A265FA" w:rsidRDefault="00AE4B42">
      <w:pPr>
        <w:ind w:left="1440"/>
        <w:rPr>
          <w:rFonts w:ascii="Times New Roman" w:hAnsi="Times New Roman"/>
          <w:szCs w:val="24"/>
        </w:rPr>
      </w:pPr>
      <w:r w:rsidRPr="00A265FA">
        <w:rPr>
          <w:rFonts w:ascii="Times New Roman" w:hAnsi="Times New Roman"/>
          <w:szCs w:val="24"/>
        </w:rPr>
        <w:t>P.O. Box 19276</w:t>
      </w:r>
    </w:p>
    <w:p w:rsidR="00000000" w:rsidRPr="00A265FA" w:rsidRDefault="00AE4B42">
      <w:pPr>
        <w:ind w:left="1440"/>
        <w:rPr>
          <w:rFonts w:ascii="Times New Roman" w:hAnsi="Times New Roman"/>
          <w:szCs w:val="24"/>
        </w:rPr>
      </w:pPr>
      <w:r w:rsidRPr="00A265FA">
        <w:rPr>
          <w:rFonts w:ascii="Times New Roman" w:hAnsi="Times New Roman"/>
          <w:szCs w:val="24"/>
        </w:rPr>
        <w:t>Springfield, Illinois 62794-9276</w:t>
      </w:r>
    </w:p>
    <w:p w:rsidR="00000000" w:rsidRPr="00A265FA" w:rsidRDefault="00AE4B42">
      <w:pPr>
        <w:rPr>
          <w:rFonts w:ascii="Times New Roman" w:hAnsi="Times New Roman"/>
          <w:szCs w:val="24"/>
        </w:rPr>
      </w:pPr>
    </w:p>
    <w:p w:rsidR="00000000" w:rsidRPr="00A265FA" w:rsidRDefault="00AE4B42">
      <w:pPr>
        <w:tabs>
          <w:tab w:val="left" w:pos="-1440"/>
        </w:tabs>
        <w:ind w:left="720" w:hanging="720"/>
        <w:rPr>
          <w:rFonts w:ascii="Times New Roman" w:hAnsi="Times New Roman"/>
          <w:szCs w:val="24"/>
        </w:rPr>
      </w:pPr>
      <w:r w:rsidRPr="00A265FA">
        <w:rPr>
          <w:rFonts w:ascii="Times New Roman" w:hAnsi="Times New Roman"/>
          <w:szCs w:val="24"/>
        </w:rPr>
        <w:t>c)</w:t>
      </w:r>
      <w:r w:rsidRPr="00A265FA">
        <w:rPr>
          <w:rFonts w:ascii="Times New Roman" w:hAnsi="Times New Roman"/>
          <w:szCs w:val="24"/>
        </w:rPr>
        <w:tab/>
        <w:t xml:space="preserve">The submittal of a written request for reconsideration of the billed fee amount shall automatically stay the due date of payment to a date thirty (30) days </w:t>
      </w:r>
      <w:proofErr w:type="gramStart"/>
      <w:r w:rsidRPr="00A265FA">
        <w:rPr>
          <w:rFonts w:ascii="Times New Roman" w:hAnsi="Times New Roman"/>
          <w:szCs w:val="24"/>
        </w:rPr>
        <w:t>subsequent to</w:t>
      </w:r>
      <w:proofErr w:type="gramEnd"/>
      <w:r w:rsidRPr="00A265FA">
        <w:rPr>
          <w:rFonts w:ascii="Times New Roman" w:hAnsi="Times New Roman"/>
          <w:szCs w:val="24"/>
        </w:rPr>
        <w:t xml:space="preserve"> final Agency action on th</w:t>
      </w:r>
      <w:r w:rsidRPr="00A265FA">
        <w:rPr>
          <w:rFonts w:ascii="Times New Roman" w:hAnsi="Times New Roman"/>
          <w:szCs w:val="24"/>
        </w:rPr>
        <w:t>e request for reconsideration.</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270.608</w:t>
      </w:r>
      <w:r w:rsidRPr="00A265FA">
        <w:rPr>
          <w:rFonts w:ascii="Times New Roman" w:hAnsi="Times New Roman"/>
          <w:b/>
          <w:szCs w:val="24"/>
        </w:rPr>
        <w:tab/>
        <w:t>Agency Response to Requests for Reconsideration</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rPr>
          <w:rFonts w:ascii="Times New Roman" w:hAnsi="Times New Roman"/>
          <w:szCs w:val="24"/>
        </w:rPr>
      </w:pPr>
      <w:r w:rsidRPr="00A265FA">
        <w:rPr>
          <w:rFonts w:ascii="Times New Roman" w:hAnsi="Times New Roman"/>
          <w:szCs w:val="24"/>
        </w:rPr>
        <w:t>The Agency shall respond in writing to requests for reconsideration of the billed fee amount within 30 days after receipt of the request.  Such written respon</w:t>
      </w:r>
      <w:r w:rsidRPr="00A265FA">
        <w:rPr>
          <w:rFonts w:ascii="Times New Roman" w:hAnsi="Times New Roman"/>
          <w:szCs w:val="24"/>
        </w:rPr>
        <w:t>se shall constitute final Agency action on the request for reconsideration.</w:t>
      </w:r>
    </w:p>
    <w:p w:rsidR="00000000" w:rsidRPr="00A265FA" w:rsidRDefault="00AE4B42">
      <w:pPr>
        <w:rPr>
          <w:rFonts w:ascii="Times New Roman" w:hAnsi="Times New Roman"/>
          <w:szCs w:val="24"/>
        </w:rPr>
      </w:pPr>
    </w:p>
    <w:p w:rsidR="00000000" w:rsidRPr="00A265FA" w:rsidRDefault="00AE4B42">
      <w:pPr>
        <w:tabs>
          <w:tab w:val="left" w:pos="-1440"/>
        </w:tabs>
        <w:ind w:left="2880" w:hanging="2880"/>
        <w:rPr>
          <w:rFonts w:ascii="Times New Roman" w:hAnsi="Times New Roman"/>
          <w:szCs w:val="24"/>
        </w:rPr>
      </w:pPr>
      <w:r w:rsidRPr="00A265FA">
        <w:rPr>
          <w:rFonts w:ascii="Times New Roman" w:hAnsi="Times New Roman"/>
          <w:b/>
          <w:szCs w:val="24"/>
        </w:rPr>
        <w:t>Section 270.609</w:t>
      </w:r>
      <w:r w:rsidRPr="00A265FA">
        <w:rPr>
          <w:rFonts w:ascii="Times New Roman" w:hAnsi="Times New Roman"/>
          <w:b/>
          <w:szCs w:val="24"/>
        </w:rPr>
        <w:tab/>
        <w:t>Appeal of Agency Response</w:t>
      </w:r>
    </w:p>
    <w:p w:rsidR="00000000" w:rsidRPr="00A265FA" w:rsidRDefault="00AE4B42">
      <w:pPr>
        <w:rPr>
          <w:rFonts w:ascii="Times New Roman" w:hAnsi="Times New Roman"/>
          <w:szCs w:val="24"/>
        </w:rPr>
      </w:pPr>
    </w:p>
    <w:p w:rsidR="00000000" w:rsidRPr="00A265FA" w:rsidRDefault="00AE4B42">
      <w:pPr>
        <w:rPr>
          <w:rFonts w:ascii="Times New Roman" w:hAnsi="Times New Roman"/>
          <w:szCs w:val="24"/>
        </w:rPr>
      </w:pPr>
      <w:r w:rsidRPr="00A265FA">
        <w:rPr>
          <w:rFonts w:ascii="Times New Roman" w:hAnsi="Times New Roman"/>
          <w:szCs w:val="24"/>
        </w:rPr>
        <w:t>Final Agency action on a request for reconsideration may be appealed by the owner or operator of a source pursuant to applicable Board r</w:t>
      </w:r>
      <w:r w:rsidRPr="00A265FA">
        <w:rPr>
          <w:rFonts w:ascii="Times New Roman" w:hAnsi="Times New Roman"/>
          <w:szCs w:val="24"/>
        </w:rPr>
        <w:t>egulations.</w:t>
      </w:r>
    </w:p>
    <w:p w:rsidR="00000000" w:rsidRPr="00A265FA" w:rsidRDefault="00AE4B42">
      <w:pPr>
        <w:rPr>
          <w:rFonts w:ascii="Times New Roman" w:hAnsi="Times New Roman"/>
          <w:szCs w:val="24"/>
        </w:rPr>
        <w:sectPr w:rsidR="00000000" w:rsidRPr="00A265FA">
          <w:endnotePr>
            <w:numFmt w:val="decimal"/>
          </w:endnotePr>
          <w:type w:val="continuous"/>
          <w:pgSz w:w="12240" w:h="15840"/>
          <w:pgMar w:top="1440" w:right="1440" w:bottom="1440" w:left="1440" w:header="1440" w:footer="1440" w:gutter="360"/>
          <w:cols w:space="720"/>
          <w:noEndnote/>
        </w:sectPr>
      </w:pPr>
    </w:p>
    <w:p w:rsidR="00000000" w:rsidRPr="00A265FA" w:rsidRDefault="00AE4B42">
      <w:pPr>
        <w:rPr>
          <w:rFonts w:ascii="Times New Roman" w:hAnsi="Times New Roman"/>
          <w:szCs w:val="24"/>
        </w:rPr>
      </w:pPr>
    </w:p>
    <w:sectPr w:rsidR="00000000" w:rsidRPr="00A265FA">
      <w:endnotePr>
        <w:numFmt w:val="decimal"/>
      </w:endnotePr>
      <w:pgSz w:w="12240" w:h="15840"/>
      <w:pgMar w:top="1440" w:right="1440" w:bottom="1440" w:left="1440" w:header="1440" w:footer="1440" w:gutter="36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mirrorMargins/>
  <w:bordersDoNotSurroundHeader/>
  <w:bordersDoNotSurroundFooter/>
  <w:proofState w:spelling="clean" w:grammar="clean"/>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04AE1"/>
    <w:rsid w:val="00904AE1"/>
    <w:rsid w:val="00A265FA"/>
    <w:rsid w:val="00AE4B42"/>
    <w:rsid w:val="00F34B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E562951-825D-40B5-9085-44B274652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rFonts w:ascii="Univers" w:hAnsi="Univers"/>
      <w:snapToGrid w:val="0"/>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23</Pages>
  <Words>7904</Words>
  <Characters>39921</Characters>
  <Application>Microsoft Office Word</Application>
  <DocSecurity>0</DocSecurity>
  <Lines>1209</Lines>
  <Paragraphs>569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95</dc:creator>
  <cp:keywords/>
  <cp:lastModifiedBy>Brown, Don</cp:lastModifiedBy>
  <cp:revision>5</cp:revision>
  <dcterms:created xsi:type="dcterms:W3CDTF">2019-09-27T17:00:00Z</dcterms:created>
  <dcterms:modified xsi:type="dcterms:W3CDTF">2019-09-27T17:05:00Z</dcterms:modified>
</cp:coreProperties>
</file>