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FE" w:rsidRPr="00741216" w:rsidRDefault="002B2CFE" w:rsidP="002B2CFE">
      <w:pPr>
        <w:widowControl w:val="0"/>
        <w:jc w:val="center"/>
        <w:textAlignment w:val="auto"/>
        <w:rPr>
          <w:rFonts w:ascii="Times New Roman" w:hAnsi="Times New Roman"/>
          <w:szCs w:val="24"/>
        </w:rPr>
      </w:pPr>
      <w:bookmarkStart w:id="0" w:name="_GoBack"/>
      <w:bookmarkEnd w:id="0"/>
      <w:r w:rsidRPr="00741216">
        <w:rPr>
          <w:rFonts w:ascii="Times New Roman" w:hAnsi="Times New Roman"/>
          <w:szCs w:val="24"/>
        </w:rPr>
        <w:t>TITLE 35:  ENVIRONMENTAL PROTECTION</w:t>
      </w:r>
    </w:p>
    <w:p w:rsidR="002B2CFE" w:rsidRPr="00741216" w:rsidRDefault="002B2CFE" w:rsidP="002B2CFE">
      <w:pPr>
        <w:widowControl w:val="0"/>
        <w:jc w:val="center"/>
        <w:textAlignment w:val="auto"/>
        <w:rPr>
          <w:rFonts w:ascii="Times New Roman" w:hAnsi="Times New Roman"/>
          <w:szCs w:val="24"/>
        </w:rPr>
      </w:pPr>
      <w:r w:rsidRPr="00741216">
        <w:rPr>
          <w:rFonts w:ascii="Times New Roman" w:hAnsi="Times New Roman"/>
          <w:szCs w:val="24"/>
        </w:rPr>
        <w:t>SUBTITLE B: AIR POLLUTION</w:t>
      </w:r>
    </w:p>
    <w:p w:rsidR="002B2CFE" w:rsidRPr="00741216" w:rsidRDefault="002B2CFE" w:rsidP="002B2CFE">
      <w:pPr>
        <w:widowControl w:val="0"/>
        <w:ind w:left="720" w:right="720"/>
        <w:jc w:val="center"/>
        <w:rPr>
          <w:rFonts w:ascii="Times New Roman" w:hAnsi="Times New Roman"/>
          <w:szCs w:val="24"/>
        </w:rPr>
      </w:pPr>
      <w:r w:rsidRPr="00741216">
        <w:rPr>
          <w:rFonts w:ascii="Times New Roman" w:hAnsi="Times New Roman"/>
          <w:szCs w:val="24"/>
        </w:rPr>
        <w:t>CHAPTER I:  POLLUTION CONTROL BOARD</w:t>
      </w:r>
    </w:p>
    <w:p w:rsidR="002B2CFE" w:rsidRPr="00741216" w:rsidRDefault="002B2CFE" w:rsidP="002B2CFE">
      <w:pPr>
        <w:pStyle w:val="BlockText"/>
      </w:pPr>
      <w:r w:rsidRPr="00741216">
        <w:t>SUBCHAPTER c:  EMISSION STANDARDS AND LIMITATIONS FOR STATIONARY SOURCES</w:t>
      </w:r>
    </w:p>
    <w:p w:rsidR="002B2CFE" w:rsidRPr="00741216" w:rsidRDefault="002B2CFE" w:rsidP="002B2CFE">
      <w:pPr>
        <w:widowControl w:val="0"/>
        <w:textAlignment w:val="auto"/>
        <w:rPr>
          <w:rFonts w:ascii="Times New Roman" w:hAnsi="Times New Roman"/>
          <w:szCs w:val="24"/>
        </w:rPr>
      </w:pPr>
    </w:p>
    <w:p w:rsidR="002B2CFE" w:rsidRPr="00741216" w:rsidRDefault="002B2CFE" w:rsidP="002B2CFE">
      <w:pPr>
        <w:widowControl w:val="0"/>
        <w:jc w:val="center"/>
        <w:textAlignment w:val="auto"/>
        <w:rPr>
          <w:rFonts w:ascii="Times New Roman" w:hAnsi="Times New Roman"/>
          <w:szCs w:val="24"/>
        </w:rPr>
      </w:pPr>
      <w:r w:rsidRPr="00741216">
        <w:rPr>
          <w:rFonts w:ascii="Times New Roman" w:hAnsi="Times New Roman"/>
          <w:szCs w:val="24"/>
        </w:rPr>
        <w:t>PART 213</w:t>
      </w:r>
    </w:p>
    <w:p w:rsidR="002B2CFE" w:rsidRPr="00741216" w:rsidRDefault="002B2CFE" w:rsidP="002B2CFE">
      <w:pPr>
        <w:widowControl w:val="0"/>
        <w:jc w:val="center"/>
        <w:textAlignment w:val="auto"/>
        <w:rPr>
          <w:rFonts w:ascii="Times New Roman" w:hAnsi="Times New Roman"/>
          <w:szCs w:val="24"/>
        </w:rPr>
      </w:pPr>
      <w:r w:rsidRPr="00741216">
        <w:rPr>
          <w:rFonts w:ascii="Times New Roman" w:hAnsi="Times New Roman"/>
          <w:szCs w:val="24"/>
        </w:rPr>
        <w:t>REGULATION OF</w:t>
      </w:r>
      <w:r w:rsidR="00417987" w:rsidRPr="00741216">
        <w:rPr>
          <w:rFonts w:ascii="Times New Roman" w:hAnsi="Times New Roman"/>
          <w:szCs w:val="24"/>
        </w:rPr>
        <w:t xml:space="preserve"> </w:t>
      </w:r>
      <w:r w:rsidR="00C74BED" w:rsidRPr="00741216">
        <w:rPr>
          <w:rFonts w:ascii="Times New Roman" w:hAnsi="Times New Roman"/>
          <w:szCs w:val="24"/>
        </w:rPr>
        <w:t>COKE</w:t>
      </w:r>
      <w:r w:rsidR="00646ED8" w:rsidRPr="00741216">
        <w:rPr>
          <w:rFonts w:ascii="Times New Roman" w:hAnsi="Times New Roman"/>
          <w:szCs w:val="24"/>
        </w:rPr>
        <w:t xml:space="preserve"> OR </w:t>
      </w:r>
      <w:r w:rsidR="00451BAF" w:rsidRPr="00741216">
        <w:rPr>
          <w:rFonts w:ascii="Times New Roman" w:hAnsi="Times New Roman"/>
          <w:szCs w:val="24"/>
        </w:rPr>
        <w:t>COAL BULK TERMINALS</w:t>
      </w:r>
    </w:p>
    <w:p w:rsidR="002B2CFE" w:rsidRPr="00741216" w:rsidRDefault="002B2CFE" w:rsidP="002B2CFE">
      <w:pPr>
        <w:widowControl w:val="0"/>
        <w:textAlignment w:val="auto"/>
        <w:rPr>
          <w:rFonts w:ascii="Times New Roman" w:hAnsi="Times New Roman"/>
          <w:szCs w:val="24"/>
        </w:rPr>
      </w:pPr>
    </w:p>
    <w:p w:rsidR="002B2CFE" w:rsidRPr="00741216" w:rsidRDefault="002B2CFE" w:rsidP="002B2CFE">
      <w:pPr>
        <w:widowControl w:val="0"/>
        <w:jc w:val="center"/>
        <w:textAlignment w:val="auto"/>
        <w:rPr>
          <w:rFonts w:ascii="Times New Roman" w:hAnsi="Times New Roman"/>
          <w:szCs w:val="24"/>
        </w:rPr>
      </w:pPr>
      <w:r w:rsidRPr="00741216">
        <w:rPr>
          <w:rFonts w:ascii="Times New Roman" w:hAnsi="Times New Roman"/>
          <w:szCs w:val="24"/>
        </w:rPr>
        <w:t>SUBPART A:  INTRODUCTION</w:t>
      </w:r>
    </w:p>
    <w:p w:rsidR="002B2CFE" w:rsidRPr="00741216" w:rsidRDefault="002B2CFE" w:rsidP="002B2CFE">
      <w:pPr>
        <w:widowControl w:val="0"/>
        <w:jc w:val="center"/>
        <w:textAlignment w:val="auto"/>
        <w:rPr>
          <w:rFonts w:ascii="Times New Roman" w:hAnsi="Times New Roman"/>
          <w:szCs w:val="24"/>
        </w:rPr>
      </w:pPr>
    </w:p>
    <w:p w:rsidR="002B2CFE" w:rsidRPr="00741216" w:rsidRDefault="002B2CFE" w:rsidP="002B2CFE">
      <w:pPr>
        <w:widowControl w:val="0"/>
        <w:textAlignment w:val="auto"/>
        <w:rPr>
          <w:rFonts w:ascii="Times New Roman" w:hAnsi="Times New Roman"/>
          <w:szCs w:val="24"/>
        </w:rPr>
      </w:pPr>
      <w:r w:rsidRPr="00741216">
        <w:rPr>
          <w:rFonts w:ascii="Times New Roman" w:hAnsi="Times New Roman"/>
          <w:szCs w:val="24"/>
        </w:rPr>
        <w:t xml:space="preserve">Section </w:t>
      </w:r>
    </w:p>
    <w:p w:rsidR="002B2CFE" w:rsidRPr="00741216" w:rsidRDefault="002B2CFE" w:rsidP="002B2CFE">
      <w:pPr>
        <w:widowControl w:val="0"/>
        <w:ind w:left="1440" w:hanging="1440"/>
        <w:textAlignment w:val="auto"/>
        <w:rPr>
          <w:rFonts w:ascii="Times New Roman" w:hAnsi="Times New Roman"/>
          <w:szCs w:val="24"/>
        </w:rPr>
      </w:pPr>
      <w:r w:rsidRPr="00741216">
        <w:rPr>
          <w:rFonts w:ascii="Times New Roman" w:hAnsi="Times New Roman"/>
          <w:szCs w:val="24"/>
        </w:rPr>
        <w:t>2</w:t>
      </w:r>
      <w:r w:rsidR="00AB5E95" w:rsidRPr="00741216">
        <w:rPr>
          <w:rFonts w:ascii="Times New Roman" w:hAnsi="Times New Roman"/>
          <w:szCs w:val="24"/>
        </w:rPr>
        <w:t>13</w:t>
      </w:r>
      <w:r w:rsidRPr="00741216">
        <w:rPr>
          <w:rFonts w:ascii="Times New Roman" w:hAnsi="Times New Roman"/>
          <w:szCs w:val="24"/>
        </w:rPr>
        <w:t>.</w:t>
      </w:r>
      <w:r w:rsidR="00D86402" w:rsidRPr="00741216">
        <w:rPr>
          <w:rFonts w:ascii="Times New Roman" w:hAnsi="Times New Roman"/>
          <w:szCs w:val="24"/>
        </w:rPr>
        <w:t>110</w:t>
      </w:r>
      <w:r w:rsidRPr="00741216">
        <w:rPr>
          <w:rFonts w:ascii="Times New Roman" w:hAnsi="Times New Roman"/>
          <w:szCs w:val="24"/>
        </w:rPr>
        <w:tab/>
        <w:t>Purpose</w:t>
      </w:r>
      <w:r w:rsidR="00BB069D" w:rsidRPr="00741216">
        <w:rPr>
          <w:rFonts w:ascii="Times New Roman" w:hAnsi="Times New Roman"/>
          <w:szCs w:val="24"/>
        </w:rPr>
        <w:t xml:space="preserve"> and Applicability</w:t>
      </w:r>
      <w:r w:rsidRPr="00741216">
        <w:rPr>
          <w:rFonts w:ascii="Times New Roman" w:hAnsi="Times New Roman"/>
          <w:szCs w:val="24"/>
        </w:rPr>
        <w:t xml:space="preserve"> </w:t>
      </w:r>
    </w:p>
    <w:p w:rsidR="002B2CFE" w:rsidRPr="00741216" w:rsidRDefault="002B2CFE" w:rsidP="002B2CFE">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2B2CFE" w:rsidRPr="00741216" w:rsidRDefault="002B2CFE" w:rsidP="002B2CFE">
      <w:pPr>
        <w:widowControl w:val="0"/>
        <w:ind w:left="1440" w:hanging="1440"/>
        <w:textAlignment w:val="auto"/>
        <w:rPr>
          <w:rFonts w:ascii="Times New Roman" w:hAnsi="Times New Roman"/>
          <w:szCs w:val="24"/>
        </w:rPr>
      </w:pPr>
      <w:r w:rsidRPr="00741216">
        <w:rPr>
          <w:rFonts w:ascii="Times New Roman" w:hAnsi="Times New Roman"/>
          <w:szCs w:val="24"/>
        </w:rPr>
        <w:t>2</w:t>
      </w:r>
      <w:r w:rsidR="00AB5E95" w:rsidRPr="00741216">
        <w:rPr>
          <w:rFonts w:ascii="Times New Roman" w:hAnsi="Times New Roman"/>
          <w:szCs w:val="24"/>
        </w:rPr>
        <w:t>13</w:t>
      </w:r>
      <w:r w:rsidR="008A0B39" w:rsidRPr="00741216">
        <w:rPr>
          <w:rFonts w:ascii="Times New Roman" w:hAnsi="Times New Roman"/>
          <w:szCs w:val="24"/>
        </w:rPr>
        <w:t>.</w:t>
      </w:r>
      <w:r w:rsidR="00D86402" w:rsidRPr="00741216">
        <w:rPr>
          <w:rFonts w:ascii="Times New Roman" w:hAnsi="Times New Roman"/>
          <w:szCs w:val="24"/>
        </w:rPr>
        <w:t>115</w:t>
      </w:r>
      <w:r w:rsidRPr="00741216">
        <w:rPr>
          <w:rFonts w:ascii="Times New Roman" w:hAnsi="Times New Roman"/>
          <w:szCs w:val="24"/>
        </w:rPr>
        <w:tab/>
        <w:t xml:space="preserve">Definitions </w:t>
      </w:r>
    </w:p>
    <w:p w:rsidR="002B2CFE" w:rsidRPr="00741216" w:rsidRDefault="002B2CFE" w:rsidP="002B2CFE">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D86402" w:rsidP="002B2CFE">
      <w:pPr>
        <w:widowControl w:val="0"/>
        <w:ind w:left="1440" w:hanging="1440"/>
        <w:textAlignment w:val="auto"/>
        <w:rPr>
          <w:rFonts w:ascii="Times New Roman" w:hAnsi="Times New Roman"/>
          <w:szCs w:val="24"/>
        </w:rPr>
      </w:pPr>
      <w:r w:rsidRPr="00741216">
        <w:rPr>
          <w:rFonts w:ascii="Times New Roman" w:hAnsi="Times New Roman"/>
          <w:szCs w:val="24"/>
        </w:rPr>
        <w:t>213.120</w:t>
      </w:r>
      <w:r w:rsidRPr="00741216">
        <w:rPr>
          <w:rFonts w:ascii="Times New Roman" w:hAnsi="Times New Roman"/>
          <w:szCs w:val="24"/>
        </w:rPr>
        <w:tab/>
        <w:t>Compliance Date</w:t>
      </w:r>
    </w:p>
    <w:p w:rsidR="00D86402" w:rsidRPr="00741216" w:rsidRDefault="00D86402" w:rsidP="002B2CFE">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780853" w:rsidRPr="00741216" w:rsidRDefault="00780853" w:rsidP="00780853">
      <w:pPr>
        <w:rPr>
          <w:rFonts w:ascii="Times New Roman" w:hAnsi="Times New Roman"/>
          <w:szCs w:val="24"/>
        </w:rPr>
      </w:pPr>
      <w:r w:rsidRPr="00741216">
        <w:rPr>
          <w:rFonts w:ascii="Times New Roman" w:hAnsi="Times New Roman"/>
          <w:szCs w:val="24"/>
        </w:rPr>
        <w:t>213.125</w:t>
      </w:r>
      <w:r w:rsidRPr="00741216">
        <w:rPr>
          <w:rFonts w:ascii="Times New Roman" w:hAnsi="Times New Roman"/>
          <w:szCs w:val="24"/>
        </w:rPr>
        <w:tab/>
        <w:t>Incorporation by Reference</w:t>
      </w:r>
    </w:p>
    <w:p w:rsidR="00780853" w:rsidRPr="00741216" w:rsidRDefault="00780853" w:rsidP="00780853">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4460F1" w:rsidRPr="00741216" w:rsidRDefault="004460F1" w:rsidP="004460F1">
      <w:pPr>
        <w:rPr>
          <w:rFonts w:ascii="Times New Roman" w:hAnsi="Times New Roman"/>
          <w:szCs w:val="24"/>
        </w:rPr>
      </w:pPr>
      <w:r w:rsidRPr="00741216">
        <w:rPr>
          <w:rFonts w:ascii="Times New Roman" w:hAnsi="Times New Roman"/>
          <w:szCs w:val="24"/>
        </w:rPr>
        <w:t>213.130</w:t>
      </w:r>
      <w:r w:rsidRPr="00741216">
        <w:rPr>
          <w:rFonts w:ascii="Times New Roman" w:hAnsi="Times New Roman"/>
          <w:szCs w:val="24"/>
        </w:rPr>
        <w:tab/>
        <w:t>Other Provisions of the Illinois Environmental Protection Act</w:t>
      </w:r>
    </w:p>
    <w:p w:rsidR="004460F1" w:rsidRPr="00741216" w:rsidRDefault="004460F1" w:rsidP="00780853">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5247AB" w:rsidRPr="00741216" w:rsidRDefault="005247AB" w:rsidP="005247AB">
      <w:pPr>
        <w:rPr>
          <w:rFonts w:ascii="Times New Roman" w:hAnsi="Times New Roman"/>
          <w:szCs w:val="24"/>
        </w:rPr>
      </w:pPr>
      <w:r w:rsidRPr="00741216">
        <w:rPr>
          <w:rFonts w:ascii="Times New Roman" w:hAnsi="Times New Roman"/>
          <w:szCs w:val="24"/>
        </w:rPr>
        <w:t>213.135</w:t>
      </w:r>
      <w:r w:rsidRPr="00741216">
        <w:rPr>
          <w:rFonts w:ascii="Times New Roman" w:hAnsi="Times New Roman"/>
          <w:szCs w:val="24"/>
        </w:rPr>
        <w:tab/>
        <w:t xml:space="preserve">Public </w:t>
      </w:r>
      <w:r w:rsidR="001361F1" w:rsidRPr="00741216">
        <w:rPr>
          <w:rFonts w:ascii="Times New Roman" w:hAnsi="Times New Roman"/>
          <w:szCs w:val="24"/>
        </w:rPr>
        <w:t>Comments</w:t>
      </w:r>
    </w:p>
    <w:p w:rsidR="005247AB" w:rsidRPr="00741216" w:rsidRDefault="005247AB" w:rsidP="005247AB">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D86402" w:rsidRPr="00741216" w:rsidRDefault="00D86402" w:rsidP="002B2CFE">
      <w:pPr>
        <w:widowControl w:val="0"/>
        <w:ind w:left="1440" w:hanging="1440"/>
        <w:textAlignment w:val="auto"/>
        <w:rPr>
          <w:rFonts w:ascii="Times New Roman" w:hAnsi="Times New Roman"/>
          <w:szCs w:val="24"/>
          <w:u w:val="single"/>
        </w:rPr>
      </w:pPr>
    </w:p>
    <w:p w:rsidR="008A0B39" w:rsidRPr="00741216" w:rsidRDefault="008A0B39" w:rsidP="008A0B39">
      <w:pPr>
        <w:widowControl w:val="0"/>
        <w:ind w:left="1440" w:hanging="1440"/>
        <w:jc w:val="center"/>
        <w:textAlignment w:val="auto"/>
        <w:rPr>
          <w:rFonts w:ascii="Times New Roman" w:hAnsi="Times New Roman"/>
          <w:szCs w:val="24"/>
        </w:rPr>
      </w:pPr>
      <w:r w:rsidRPr="00741216">
        <w:rPr>
          <w:rFonts w:ascii="Times New Roman" w:hAnsi="Times New Roman"/>
          <w:szCs w:val="24"/>
        </w:rPr>
        <w:t>SUBPART B:  FUGITIVE DUST CONTROLS</w:t>
      </w:r>
    </w:p>
    <w:p w:rsidR="008A0B39" w:rsidRPr="00741216" w:rsidRDefault="008A0B39" w:rsidP="008A0B39">
      <w:pPr>
        <w:widowControl w:val="0"/>
        <w:ind w:left="1440" w:hanging="1440"/>
        <w:jc w:val="center"/>
        <w:textAlignment w:val="auto"/>
        <w:rPr>
          <w:rFonts w:ascii="Times New Roman" w:hAnsi="Times New Roman"/>
          <w:szCs w:val="24"/>
        </w:rPr>
      </w:pPr>
    </w:p>
    <w:p w:rsidR="008A0B39" w:rsidRPr="00741216" w:rsidRDefault="008A0B39" w:rsidP="008A0B39">
      <w:pPr>
        <w:widowControl w:val="0"/>
        <w:textAlignment w:val="auto"/>
        <w:rPr>
          <w:rFonts w:ascii="Times New Roman" w:hAnsi="Times New Roman"/>
          <w:szCs w:val="24"/>
        </w:rPr>
      </w:pPr>
      <w:r w:rsidRPr="00741216">
        <w:rPr>
          <w:rFonts w:ascii="Times New Roman" w:hAnsi="Times New Roman"/>
          <w:szCs w:val="24"/>
        </w:rPr>
        <w:t xml:space="preserve">Section </w:t>
      </w:r>
    </w:p>
    <w:p w:rsidR="002B2CFE" w:rsidRPr="00741216" w:rsidRDefault="002B2CFE" w:rsidP="002B2CFE">
      <w:pPr>
        <w:widowControl w:val="0"/>
        <w:ind w:left="1440" w:hanging="1440"/>
        <w:textAlignment w:val="auto"/>
        <w:rPr>
          <w:rFonts w:ascii="Times New Roman" w:hAnsi="Times New Roman"/>
          <w:szCs w:val="24"/>
        </w:rPr>
      </w:pPr>
      <w:r w:rsidRPr="00741216">
        <w:rPr>
          <w:rFonts w:ascii="Times New Roman" w:hAnsi="Times New Roman"/>
          <w:szCs w:val="24"/>
        </w:rPr>
        <w:t>2</w:t>
      </w:r>
      <w:r w:rsidR="00AB5E95" w:rsidRPr="00741216">
        <w:rPr>
          <w:rFonts w:ascii="Times New Roman" w:hAnsi="Times New Roman"/>
          <w:szCs w:val="24"/>
        </w:rPr>
        <w:t>13</w:t>
      </w:r>
      <w:r w:rsidRPr="00741216">
        <w:rPr>
          <w:rFonts w:ascii="Times New Roman" w:hAnsi="Times New Roman"/>
          <w:szCs w:val="24"/>
        </w:rPr>
        <w:t>.</w:t>
      </w:r>
      <w:r w:rsidR="00D86402" w:rsidRPr="00741216">
        <w:rPr>
          <w:rFonts w:ascii="Times New Roman" w:hAnsi="Times New Roman"/>
          <w:szCs w:val="24"/>
        </w:rPr>
        <w:t>210</w:t>
      </w:r>
      <w:r w:rsidRPr="00741216">
        <w:rPr>
          <w:rFonts w:ascii="Times New Roman" w:hAnsi="Times New Roman"/>
          <w:szCs w:val="24"/>
        </w:rPr>
        <w:tab/>
      </w:r>
      <w:r w:rsidR="008A0B39" w:rsidRPr="00741216">
        <w:rPr>
          <w:rFonts w:ascii="Times New Roman" w:hAnsi="Times New Roman"/>
          <w:szCs w:val="24"/>
        </w:rPr>
        <w:t>Applicability</w:t>
      </w:r>
      <w:r w:rsidRPr="00741216">
        <w:rPr>
          <w:rFonts w:ascii="Times New Roman" w:hAnsi="Times New Roman"/>
          <w:szCs w:val="24"/>
        </w:rPr>
        <w:t xml:space="preserve"> </w:t>
      </w:r>
    </w:p>
    <w:p w:rsidR="002B2CFE" w:rsidRPr="00741216" w:rsidRDefault="002B2CFE" w:rsidP="002B2CFE">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F47EAA" w:rsidRPr="00741216" w:rsidRDefault="00F47EAA" w:rsidP="00F47EAA">
      <w:pPr>
        <w:widowControl w:val="0"/>
        <w:ind w:left="1440" w:hanging="1440"/>
        <w:textAlignment w:val="auto"/>
        <w:rPr>
          <w:rFonts w:ascii="Times New Roman" w:hAnsi="Times New Roman"/>
          <w:szCs w:val="24"/>
        </w:rPr>
      </w:pPr>
      <w:r w:rsidRPr="00741216">
        <w:rPr>
          <w:rFonts w:ascii="Times New Roman" w:hAnsi="Times New Roman"/>
          <w:szCs w:val="24"/>
        </w:rPr>
        <w:t>213.213</w:t>
      </w:r>
      <w:r w:rsidRPr="00741216">
        <w:rPr>
          <w:rFonts w:ascii="Times New Roman" w:hAnsi="Times New Roman"/>
          <w:szCs w:val="24"/>
        </w:rPr>
        <w:tab/>
        <w:t xml:space="preserve">Definitions </w:t>
      </w:r>
    </w:p>
    <w:p w:rsidR="00F47EAA" w:rsidRPr="00741216" w:rsidRDefault="00F47EAA" w:rsidP="00F47EAA">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2B2CFE" w:rsidRPr="00741216" w:rsidRDefault="002B2CFE" w:rsidP="002B2CFE">
      <w:pPr>
        <w:widowControl w:val="0"/>
        <w:textAlignment w:val="auto"/>
        <w:rPr>
          <w:rFonts w:ascii="Times New Roman" w:hAnsi="Times New Roman"/>
          <w:szCs w:val="24"/>
        </w:rPr>
      </w:pPr>
      <w:r w:rsidRPr="00741216">
        <w:rPr>
          <w:rFonts w:ascii="Times New Roman" w:hAnsi="Times New Roman"/>
          <w:szCs w:val="24"/>
        </w:rPr>
        <w:t>2</w:t>
      </w:r>
      <w:r w:rsidR="00AB5E95" w:rsidRPr="00741216">
        <w:rPr>
          <w:rFonts w:ascii="Times New Roman" w:hAnsi="Times New Roman"/>
          <w:szCs w:val="24"/>
        </w:rPr>
        <w:t>13</w:t>
      </w:r>
      <w:r w:rsidR="00417987" w:rsidRPr="00741216">
        <w:rPr>
          <w:rFonts w:ascii="Times New Roman" w:hAnsi="Times New Roman"/>
          <w:szCs w:val="24"/>
        </w:rPr>
        <w:t>.</w:t>
      </w:r>
      <w:r w:rsidR="00D86402" w:rsidRPr="00741216">
        <w:rPr>
          <w:rFonts w:ascii="Times New Roman" w:hAnsi="Times New Roman"/>
          <w:szCs w:val="24"/>
        </w:rPr>
        <w:t>215</w:t>
      </w:r>
      <w:r w:rsidRPr="00741216">
        <w:rPr>
          <w:rFonts w:ascii="Times New Roman" w:hAnsi="Times New Roman"/>
          <w:szCs w:val="24"/>
        </w:rPr>
        <w:tab/>
      </w:r>
      <w:r w:rsidR="00D86402" w:rsidRPr="00741216">
        <w:rPr>
          <w:rFonts w:ascii="Times New Roman" w:hAnsi="Times New Roman"/>
          <w:szCs w:val="24"/>
        </w:rPr>
        <w:t>Storage Limitation</w:t>
      </w:r>
      <w:r w:rsidR="008A0B39" w:rsidRPr="00741216">
        <w:rPr>
          <w:rFonts w:ascii="Times New Roman" w:hAnsi="Times New Roman"/>
          <w:szCs w:val="24"/>
        </w:rPr>
        <w:t xml:space="preserve">  </w:t>
      </w:r>
    </w:p>
    <w:p w:rsidR="002B2CFE" w:rsidRPr="00741216" w:rsidRDefault="002B2CFE" w:rsidP="002B2CFE">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220</w:t>
      </w:r>
      <w:r w:rsidRPr="00741216">
        <w:rPr>
          <w:rFonts w:ascii="Times New Roman" w:hAnsi="Times New Roman"/>
          <w:szCs w:val="24"/>
        </w:rPr>
        <w:tab/>
      </w:r>
      <w:proofErr w:type="gramStart"/>
      <w:r w:rsidR="00D86402" w:rsidRPr="00741216">
        <w:rPr>
          <w:rFonts w:ascii="Times New Roman" w:hAnsi="Times New Roman"/>
          <w:szCs w:val="24"/>
        </w:rPr>
        <w:t>Plan</w:t>
      </w:r>
      <w:proofErr w:type="gramEnd"/>
      <w:r w:rsidR="00D86402" w:rsidRPr="00741216">
        <w:rPr>
          <w:rFonts w:ascii="Times New Roman" w:hAnsi="Times New Roman"/>
          <w:szCs w:val="24"/>
        </w:rPr>
        <w:t xml:space="preserve"> for Total Enclosure</w:t>
      </w:r>
    </w:p>
    <w:p w:rsidR="008A0B39" w:rsidRPr="00741216" w:rsidRDefault="008A0B39" w:rsidP="008A0B39">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225</w:t>
      </w:r>
      <w:r w:rsidRPr="00741216">
        <w:rPr>
          <w:rFonts w:ascii="Times New Roman" w:hAnsi="Times New Roman"/>
          <w:szCs w:val="24"/>
        </w:rPr>
        <w:tab/>
      </w:r>
      <w:r w:rsidR="00D86402" w:rsidRPr="00741216">
        <w:rPr>
          <w:rFonts w:ascii="Times New Roman" w:hAnsi="Times New Roman"/>
          <w:szCs w:val="24"/>
        </w:rPr>
        <w:t>Coke</w:t>
      </w:r>
      <w:r w:rsidR="00646ED8" w:rsidRPr="00741216">
        <w:rPr>
          <w:rFonts w:ascii="Times New Roman" w:hAnsi="Times New Roman"/>
          <w:szCs w:val="24"/>
        </w:rPr>
        <w:t xml:space="preserve"> and </w:t>
      </w:r>
      <w:r w:rsidR="00D86402" w:rsidRPr="00741216">
        <w:rPr>
          <w:rFonts w:ascii="Times New Roman" w:hAnsi="Times New Roman"/>
          <w:szCs w:val="24"/>
        </w:rPr>
        <w:t>Coal Fugitive Dust Plan</w:t>
      </w:r>
      <w:r w:rsidRPr="00741216">
        <w:rPr>
          <w:rFonts w:ascii="Times New Roman" w:hAnsi="Times New Roman"/>
          <w:szCs w:val="24"/>
        </w:rPr>
        <w:t xml:space="preserve"> </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230</w:t>
      </w:r>
      <w:r w:rsidRPr="00741216">
        <w:rPr>
          <w:rFonts w:ascii="Times New Roman" w:hAnsi="Times New Roman"/>
          <w:szCs w:val="24"/>
        </w:rPr>
        <w:tab/>
      </w:r>
      <w:r w:rsidR="00F25CA9" w:rsidRPr="00741216">
        <w:rPr>
          <w:rFonts w:ascii="Times New Roman" w:hAnsi="Times New Roman"/>
          <w:szCs w:val="24"/>
        </w:rPr>
        <w:t xml:space="preserve">Property Boundary </w:t>
      </w:r>
      <w:r w:rsidR="00D86402" w:rsidRPr="00741216">
        <w:rPr>
          <w:rFonts w:ascii="Times New Roman" w:hAnsi="Times New Roman"/>
          <w:szCs w:val="24"/>
        </w:rPr>
        <w:t>Setbacks</w:t>
      </w:r>
    </w:p>
    <w:p w:rsidR="008A0B39" w:rsidRPr="00741216" w:rsidRDefault="008A0B39" w:rsidP="008A0B39">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235</w:t>
      </w:r>
      <w:r w:rsidRPr="00741216">
        <w:rPr>
          <w:rFonts w:ascii="Times New Roman" w:hAnsi="Times New Roman"/>
          <w:szCs w:val="24"/>
        </w:rPr>
        <w:tab/>
      </w:r>
      <w:r w:rsidR="00D86402" w:rsidRPr="00741216">
        <w:rPr>
          <w:rFonts w:ascii="Times New Roman" w:hAnsi="Times New Roman"/>
          <w:szCs w:val="24"/>
        </w:rPr>
        <w:t>Pile Height</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lastRenderedPageBreak/>
        <w:t>213.</w:t>
      </w:r>
      <w:r w:rsidR="00D86402" w:rsidRPr="00741216">
        <w:rPr>
          <w:rFonts w:ascii="Times New Roman" w:hAnsi="Times New Roman"/>
          <w:szCs w:val="24"/>
        </w:rPr>
        <w:t>240</w:t>
      </w:r>
      <w:r w:rsidRPr="00741216">
        <w:rPr>
          <w:rFonts w:ascii="Times New Roman" w:hAnsi="Times New Roman"/>
          <w:szCs w:val="24"/>
        </w:rPr>
        <w:tab/>
      </w:r>
      <w:r w:rsidR="00D86402" w:rsidRPr="00741216">
        <w:rPr>
          <w:rFonts w:ascii="Times New Roman" w:hAnsi="Times New Roman"/>
          <w:szCs w:val="24"/>
        </w:rPr>
        <w:t>Wind Events</w:t>
      </w:r>
      <w:r w:rsidRPr="00741216">
        <w:rPr>
          <w:rFonts w:ascii="Times New Roman" w:hAnsi="Times New Roman"/>
          <w:szCs w:val="24"/>
        </w:rPr>
        <w:t xml:space="preserve"> </w:t>
      </w:r>
    </w:p>
    <w:p w:rsidR="008A0B39" w:rsidRPr="00741216" w:rsidRDefault="008A0B39" w:rsidP="008A0B39">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245</w:t>
      </w:r>
      <w:r w:rsidRPr="00741216">
        <w:rPr>
          <w:rFonts w:ascii="Times New Roman" w:hAnsi="Times New Roman"/>
          <w:szCs w:val="24"/>
        </w:rPr>
        <w:tab/>
      </w:r>
      <w:r w:rsidR="00D86402" w:rsidRPr="00741216">
        <w:rPr>
          <w:rFonts w:ascii="Times New Roman" w:hAnsi="Times New Roman"/>
          <w:szCs w:val="24"/>
        </w:rPr>
        <w:t>Paving</w:t>
      </w:r>
      <w:r w:rsidRPr="00741216">
        <w:rPr>
          <w:rFonts w:ascii="Times New Roman" w:hAnsi="Times New Roman"/>
          <w:szCs w:val="24"/>
        </w:rPr>
        <w:t xml:space="preserve"> </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250</w:t>
      </w:r>
      <w:r w:rsidRPr="00741216">
        <w:rPr>
          <w:rFonts w:ascii="Times New Roman" w:hAnsi="Times New Roman"/>
          <w:szCs w:val="24"/>
        </w:rPr>
        <w:tab/>
      </w:r>
      <w:r w:rsidR="00D86402" w:rsidRPr="00741216">
        <w:rPr>
          <w:rFonts w:ascii="Times New Roman" w:hAnsi="Times New Roman"/>
          <w:szCs w:val="24"/>
        </w:rPr>
        <w:t>Roadways</w:t>
      </w:r>
      <w:r w:rsidRPr="00741216">
        <w:rPr>
          <w:rFonts w:ascii="Times New Roman" w:hAnsi="Times New Roman"/>
          <w:szCs w:val="24"/>
        </w:rPr>
        <w:t xml:space="preserve"> </w:t>
      </w:r>
      <w:r w:rsidR="00C04C3C" w:rsidRPr="00741216">
        <w:rPr>
          <w:rFonts w:ascii="Times New Roman" w:hAnsi="Times New Roman"/>
          <w:szCs w:val="24"/>
        </w:rPr>
        <w:t>and Railways</w:t>
      </w:r>
    </w:p>
    <w:p w:rsidR="008A0B39" w:rsidRPr="00741216" w:rsidRDefault="008A0B39" w:rsidP="008A0B39">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260</w:t>
      </w:r>
      <w:r w:rsidRPr="00741216">
        <w:rPr>
          <w:rFonts w:ascii="Times New Roman" w:hAnsi="Times New Roman"/>
          <w:szCs w:val="24"/>
        </w:rPr>
        <w:tab/>
      </w:r>
      <w:r w:rsidR="00D86402" w:rsidRPr="00741216">
        <w:rPr>
          <w:rFonts w:ascii="Times New Roman" w:hAnsi="Times New Roman"/>
          <w:szCs w:val="24"/>
        </w:rPr>
        <w:t>Transfer Points</w:t>
      </w:r>
      <w:r w:rsidRPr="00741216">
        <w:rPr>
          <w:rFonts w:ascii="Times New Roman" w:hAnsi="Times New Roman"/>
          <w:szCs w:val="24"/>
        </w:rPr>
        <w:t xml:space="preserve"> </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265</w:t>
      </w:r>
      <w:r w:rsidRPr="00741216">
        <w:rPr>
          <w:rFonts w:ascii="Times New Roman" w:hAnsi="Times New Roman"/>
          <w:szCs w:val="24"/>
        </w:rPr>
        <w:tab/>
      </w:r>
      <w:r w:rsidR="00D86402" w:rsidRPr="00741216">
        <w:rPr>
          <w:rFonts w:ascii="Times New Roman" w:hAnsi="Times New Roman"/>
          <w:szCs w:val="24"/>
        </w:rPr>
        <w:t>Dust Suppression System</w:t>
      </w:r>
    </w:p>
    <w:p w:rsidR="008A0B39" w:rsidRPr="00741216" w:rsidRDefault="008A0B39" w:rsidP="008A0B39">
      <w:pPr>
        <w:widowControl w:val="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270</w:t>
      </w:r>
      <w:r w:rsidRPr="00741216">
        <w:rPr>
          <w:rFonts w:ascii="Times New Roman" w:hAnsi="Times New Roman"/>
          <w:szCs w:val="24"/>
        </w:rPr>
        <w:tab/>
      </w:r>
      <w:r w:rsidR="00D86402" w:rsidRPr="00741216">
        <w:rPr>
          <w:rFonts w:ascii="Times New Roman" w:hAnsi="Times New Roman"/>
          <w:szCs w:val="24"/>
        </w:rPr>
        <w:t xml:space="preserve">Vehicle </w:t>
      </w:r>
      <w:r w:rsidR="001F4393" w:rsidRPr="00741216">
        <w:rPr>
          <w:rFonts w:ascii="Times New Roman" w:hAnsi="Times New Roman"/>
          <w:szCs w:val="24"/>
        </w:rPr>
        <w:t xml:space="preserve">Covers </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275</w:t>
      </w:r>
      <w:r w:rsidRPr="00741216">
        <w:rPr>
          <w:rFonts w:ascii="Times New Roman" w:hAnsi="Times New Roman"/>
          <w:szCs w:val="24"/>
        </w:rPr>
        <w:tab/>
      </w:r>
      <w:r w:rsidR="00D86402" w:rsidRPr="00741216">
        <w:rPr>
          <w:rFonts w:ascii="Times New Roman" w:hAnsi="Times New Roman"/>
          <w:szCs w:val="24"/>
        </w:rPr>
        <w:t>Transport</w:t>
      </w:r>
      <w:r w:rsidRPr="00741216">
        <w:rPr>
          <w:rFonts w:ascii="Times New Roman" w:hAnsi="Times New Roman"/>
          <w:szCs w:val="24"/>
        </w:rPr>
        <w:t xml:space="preserve"> </w:t>
      </w:r>
    </w:p>
    <w:p w:rsidR="001A37AA" w:rsidRPr="00741216" w:rsidRDefault="001A37AA"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D86402" w:rsidRPr="00741216" w:rsidRDefault="00D86402" w:rsidP="00D86402">
      <w:pPr>
        <w:widowControl w:val="0"/>
        <w:ind w:left="1440" w:hanging="1440"/>
        <w:textAlignment w:val="auto"/>
        <w:rPr>
          <w:rFonts w:ascii="Times New Roman" w:hAnsi="Times New Roman"/>
          <w:szCs w:val="24"/>
        </w:rPr>
      </w:pPr>
      <w:r w:rsidRPr="00741216">
        <w:rPr>
          <w:rFonts w:ascii="Times New Roman" w:hAnsi="Times New Roman"/>
          <w:szCs w:val="24"/>
        </w:rPr>
        <w:t>213.280</w:t>
      </w:r>
      <w:r w:rsidRPr="00741216">
        <w:rPr>
          <w:rFonts w:ascii="Times New Roman" w:hAnsi="Times New Roman"/>
          <w:szCs w:val="24"/>
        </w:rPr>
        <w:tab/>
        <w:t>Monitoring</w:t>
      </w:r>
    </w:p>
    <w:p w:rsidR="00D86402" w:rsidRPr="00741216" w:rsidRDefault="00D86402" w:rsidP="00D86402">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D86402" w:rsidRPr="00741216" w:rsidRDefault="00D86402" w:rsidP="00D86402">
      <w:pPr>
        <w:widowControl w:val="0"/>
        <w:ind w:left="1440" w:hanging="1440"/>
        <w:textAlignment w:val="auto"/>
        <w:rPr>
          <w:rFonts w:ascii="Times New Roman" w:hAnsi="Times New Roman"/>
          <w:szCs w:val="24"/>
        </w:rPr>
      </w:pPr>
      <w:r w:rsidRPr="00741216">
        <w:rPr>
          <w:rFonts w:ascii="Times New Roman" w:hAnsi="Times New Roman"/>
          <w:szCs w:val="24"/>
        </w:rPr>
        <w:t>213.285</w:t>
      </w:r>
      <w:r w:rsidRPr="00741216">
        <w:rPr>
          <w:rFonts w:ascii="Times New Roman" w:hAnsi="Times New Roman"/>
          <w:szCs w:val="24"/>
        </w:rPr>
        <w:tab/>
        <w:t xml:space="preserve">Recordkeeping and Reporting </w:t>
      </w:r>
    </w:p>
    <w:p w:rsidR="00E77AC7" w:rsidRPr="00741216" w:rsidRDefault="00E77AC7" w:rsidP="00E77AC7">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3C51AF" w:rsidRPr="00741216" w:rsidRDefault="003C51AF" w:rsidP="008A0B39">
      <w:pPr>
        <w:widowControl w:val="0"/>
        <w:ind w:left="1440" w:hanging="1440"/>
        <w:textAlignment w:val="auto"/>
        <w:rPr>
          <w:rFonts w:ascii="Times New Roman" w:hAnsi="Times New Roman"/>
          <w:szCs w:val="24"/>
        </w:rPr>
      </w:pPr>
    </w:p>
    <w:p w:rsidR="00733F39" w:rsidRPr="00741216" w:rsidRDefault="003C51AF" w:rsidP="00733F39">
      <w:pPr>
        <w:ind w:left="1440" w:hanging="720"/>
        <w:jc w:val="center"/>
        <w:rPr>
          <w:rFonts w:ascii="Times New Roman" w:hAnsi="Times New Roman"/>
          <w:szCs w:val="24"/>
        </w:rPr>
      </w:pPr>
      <w:r w:rsidRPr="00741216">
        <w:rPr>
          <w:rFonts w:ascii="Times New Roman" w:hAnsi="Times New Roman"/>
          <w:szCs w:val="24"/>
        </w:rPr>
        <w:t xml:space="preserve">SUBPART C:  </w:t>
      </w:r>
      <w:r w:rsidR="00C81A83" w:rsidRPr="00741216">
        <w:rPr>
          <w:rFonts w:ascii="Times New Roman" w:hAnsi="Times New Roman"/>
          <w:szCs w:val="24"/>
        </w:rPr>
        <w:t>WATER POLLUTION CONTROLS</w:t>
      </w:r>
    </w:p>
    <w:p w:rsidR="00733F39" w:rsidRPr="00741216" w:rsidRDefault="00733F39" w:rsidP="00733F39">
      <w:pPr>
        <w:ind w:left="1440" w:hanging="720"/>
        <w:jc w:val="center"/>
        <w:rPr>
          <w:rFonts w:ascii="Times New Roman" w:hAnsi="Times New Roman"/>
          <w:b/>
          <w:szCs w:val="24"/>
        </w:rPr>
      </w:pPr>
    </w:p>
    <w:p w:rsidR="008A0B39" w:rsidRPr="00741216" w:rsidRDefault="003C51AF" w:rsidP="003C51AF">
      <w:pPr>
        <w:widowControl w:val="0"/>
        <w:ind w:left="1440" w:hanging="1440"/>
        <w:textAlignment w:val="auto"/>
        <w:rPr>
          <w:rFonts w:ascii="Times New Roman" w:hAnsi="Times New Roman"/>
          <w:szCs w:val="24"/>
          <w:u w:val="single"/>
        </w:rPr>
      </w:pPr>
      <w:r w:rsidRPr="00741216">
        <w:rPr>
          <w:rFonts w:ascii="Times New Roman" w:hAnsi="Times New Roman"/>
          <w:szCs w:val="24"/>
        </w:rPr>
        <w:t>Section</w:t>
      </w:r>
    </w:p>
    <w:p w:rsidR="008A0B39" w:rsidRPr="00741216" w:rsidRDefault="008A0B39" w:rsidP="008A0B39">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310</w:t>
      </w:r>
      <w:r w:rsidRPr="00741216">
        <w:rPr>
          <w:rFonts w:ascii="Times New Roman" w:hAnsi="Times New Roman"/>
          <w:szCs w:val="24"/>
        </w:rPr>
        <w:tab/>
      </w:r>
      <w:r w:rsidR="00D86402" w:rsidRPr="00741216">
        <w:rPr>
          <w:rFonts w:ascii="Times New Roman" w:hAnsi="Times New Roman"/>
          <w:szCs w:val="24"/>
        </w:rPr>
        <w:t>Applicability</w:t>
      </w:r>
      <w:r w:rsidRPr="00741216">
        <w:rPr>
          <w:rFonts w:ascii="Times New Roman" w:hAnsi="Times New Roman"/>
          <w:szCs w:val="24"/>
        </w:rPr>
        <w:t xml:space="preserve"> </w:t>
      </w:r>
    </w:p>
    <w:p w:rsidR="008A0B39" w:rsidRPr="00741216" w:rsidRDefault="008A0B39" w:rsidP="008A0B39">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933F2E" w:rsidRPr="00741216" w:rsidRDefault="00933F2E" w:rsidP="00933F2E">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315</w:t>
      </w:r>
      <w:r w:rsidRPr="00741216">
        <w:rPr>
          <w:rFonts w:ascii="Times New Roman" w:hAnsi="Times New Roman"/>
          <w:szCs w:val="24"/>
        </w:rPr>
        <w:tab/>
        <w:t xml:space="preserve">Definitions </w:t>
      </w:r>
    </w:p>
    <w:p w:rsidR="00933F2E" w:rsidRPr="00741216" w:rsidRDefault="00933F2E" w:rsidP="00933F2E">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EE5F9D" w:rsidRPr="00741216" w:rsidRDefault="00EE5F9D" w:rsidP="00EE5F9D">
      <w:pPr>
        <w:rPr>
          <w:rFonts w:ascii="Times New Roman" w:hAnsi="Times New Roman"/>
          <w:szCs w:val="24"/>
        </w:rPr>
      </w:pPr>
      <w:r w:rsidRPr="00741216">
        <w:rPr>
          <w:rFonts w:ascii="Times New Roman" w:hAnsi="Times New Roman"/>
          <w:szCs w:val="24"/>
        </w:rPr>
        <w:t>213.320</w:t>
      </w:r>
      <w:r w:rsidRPr="00741216">
        <w:rPr>
          <w:rFonts w:ascii="Times New Roman" w:hAnsi="Times New Roman"/>
          <w:szCs w:val="24"/>
        </w:rPr>
        <w:tab/>
      </w:r>
      <w:r w:rsidR="00A57FB6" w:rsidRPr="00741216">
        <w:rPr>
          <w:rFonts w:ascii="Times New Roman" w:hAnsi="Times New Roman"/>
          <w:szCs w:val="24"/>
        </w:rPr>
        <w:t>Water and Well Setbacks; Impermeable Barriers</w:t>
      </w:r>
      <w:r w:rsidRPr="00741216">
        <w:rPr>
          <w:rFonts w:ascii="Times New Roman" w:hAnsi="Times New Roman"/>
          <w:szCs w:val="24"/>
        </w:rPr>
        <w:t xml:space="preserve"> </w:t>
      </w:r>
    </w:p>
    <w:p w:rsidR="00EE5F9D" w:rsidRPr="00741216" w:rsidRDefault="00EE5F9D" w:rsidP="00EE5F9D">
      <w:pPr>
        <w:ind w:left="2160" w:hanging="2160"/>
        <w:rPr>
          <w:rFonts w:ascii="Times New Roman" w:hAnsi="Times New Roman"/>
          <w:szCs w:val="24"/>
        </w:rPr>
      </w:pPr>
      <w:r w:rsidRPr="00741216">
        <w:rPr>
          <w:rFonts w:ascii="Times New Roman" w:hAnsi="Times New Roman"/>
          <w:szCs w:val="24"/>
          <w:u w:val="single"/>
        </w:rPr>
        <w:t>EMERGENCY</w:t>
      </w:r>
      <w:r w:rsidRPr="00741216">
        <w:rPr>
          <w:rFonts w:ascii="Times New Roman" w:hAnsi="Times New Roman"/>
          <w:szCs w:val="24"/>
        </w:rPr>
        <w:t xml:space="preserve"> </w:t>
      </w:r>
    </w:p>
    <w:p w:rsidR="00933F2E" w:rsidRPr="00741216" w:rsidRDefault="00933F2E" w:rsidP="00933F2E">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32</w:t>
      </w:r>
      <w:r w:rsidR="00EE5F9D" w:rsidRPr="00741216">
        <w:rPr>
          <w:rFonts w:ascii="Times New Roman" w:hAnsi="Times New Roman"/>
          <w:szCs w:val="24"/>
        </w:rPr>
        <w:t>5</w:t>
      </w:r>
      <w:r w:rsidRPr="00741216">
        <w:rPr>
          <w:rFonts w:ascii="Times New Roman" w:hAnsi="Times New Roman"/>
          <w:szCs w:val="24"/>
        </w:rPr>
        <w:tab/>
      </w:r>
      <w:r w:rsidR="00FD01F3" w:rsidRPr="00741216">
        <w:rPr>
          <w:rFonts w:ascii="Times New Roman" w:hAnsi="Times New Roman"/>
          <w:szCs w:val="24"/>
        </w:rPr>
        <w:t xml:space="preserve">Wastewater and </w:t>
      </w:r>
      <w:proofErr w:type="spellStart"/>
      <w:r w:rsidR="00FD01F3" w:rsidRPr="00741216">
        <w:rPr>
          <w:rFonts w:ascii="Times New Roman" w:hAnsi="Times New Roman"/>
          <w:szCs w:val="24"/>
        </w:rPr>
        <w:t>Stormwater</w:t>
      </w:r>
      <w:proofErr w:type="spellEnd"/>
      <w:r w:rsidR="00FD01F3" w:rsidRPr="00741216">
        <w:rPr>
          <w:rFonts w:ascii="Times New Roman" w:hAnsi="Times New Roman"/>
          <w:szCs w:val="24"/>
        </w:rPr>
        <w:t xml:space="preserve"> </w:t>
      </w:r>
      <w:r w:rsidR="00C81A83" w:rsidRPr="00741216">
        <w:rPr>
          <w:rFonts w:ascii="Times New Roman" w:hAnsi="Times New Roman"/>
          <w:szCs w:val="24"/>
        </w:rPr>
        <w:t xml:space="preserve">Runoff </w:t>
      </w:r>
      <w:r w:rsidR="005F2159" w:rsidRPr="00741216">
        <w:rPr>
          <w:rFonts w:ascii="Times New Roman" w:hAnsi="Times New Roman"/>
          <w:szCs w:val="24"/>
        </w:rPr>
        <w:t xml:space="preserve">Controls </w:t>
      </w:r>
    </w:p>
    <w:p w:rsidR="00E77AC7" w:rsidRPr="00741216" w:rsidRDefault="00E77AC7" w:rsidP="00E77AC7">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E77AC7" w:rsidRPr="00741216" w:rsidRDefault="00E77AC7" w:rsidP="00933F2E">
      <w:pPr>
        <w:widowControl w:val="0"/>
        <w:ind w:left="1440" w:hanging="1440"/>
        <w:textAlignment w:val="auto"/>
        <w:rPr>
          <w:rFonts w:ascii="Times New Roman" w:hAnsi="Times New Roman"/>
          <w:szCs w:val="24"/>
        </w:rPr>
      </w:pPr>
    </w:p>
    <w:p w:rsidR="003C51AF" w:rsidRPr="00741216" w:rsidRDefault="003C51AF" w:rsidP="003C51AF">
      <w:pPr>
        <w:widowControl w:val="0"/>
        <w:ind w:left="1440" w:hanging="1440"/>
        <w:jc w:val="center"/>
        <w:textAlignment w:val="auto"/>
        <w:rPr>
          <w:rFonts w:ascii="Times New Roman" w:hAnsi="Times New Roman"/>
          <w:szCs w:val="24"/>
        </w:rPr>
      </w:pPr>
      <w:r w:rsidRPr="00741216">
        <w:rPr>
          <w:rFonts w:ascii="Times New Roman" w:hAnsi="Times New Roman"/>
          <w:szCs w:val="24"/>
        </w:rPr>
        <w:t xml:space="preserve">SUBPART D:  </w:t>
      </w:r>
      <w:r w:rsidR="00733F39" w:rsidRPr="00741216">
        <w:rPr>
          <w:rFonts w:ascii="Times New Roman" w:hAnsi="Times New Roman"/>
          <w:szCs w:val="24"/>
        </w:rPr>
        <w:t>HAZARDOUS WASTE DETERMINATIONS</w:t>
      </w:r>
    </w:p>
    <w:p w:rsidR="003C51AF" w:rsidRPr="00741216" w:rsidRDefault="003C51AF" w:rsidP="003C51AF">
      <w:pPr>
        <w:widowControl w:val="0"/>
        <w:ind w:left="1440" w:hanging="1440"/>
        <w:textAlignment w:val="auto"/>
        <w:rPr>
          <w:rFonts w:ascii="Times New Roman" w:hAnsi="Times New Roman"/>
          <w:szCs w:val="24"/>
        </w:rPr>
      </w:pPr>
    </w:p>
    <w:p w:rsidR="003C51AF" w:rsidRPr="00741216" w:rsidRDefault="003C51AF" w:rsidP="003C51AF">
      <w:pPr>
        <w:widowControl w:val="0"/>
        <w:ind w:left="1440" w:hanging="1440"/>
        <w:textAlignment w:val="auto"/>
        <w:rPr>
          <w:rFonts w:ascii="Times New Roman" w:hAnsi="Times New Roman"/>
          <w:szCs w:val="24"/>
          <w:u w:val="single"/>
        </w:rPr>
      </w:pPr>
      <w:r w:rsidRPr="00741216">
        <w:rPr>
          <w:rFonts w:ascii="Times New Roman" w:hAnsi="Times New Roman"/>
          <w:szCs w:val="24"/>
        </w:rPr>
        <w:t>Section</w:t>
      </w:r>
    </w:p>
    <w:p w:rsidR="00D86402" w:rsidRPr="00741216" w:rsidRDefault="003C51AF" w:rsidP="003C51AF">
      <w:pPr>
        <w:widowControl w:val="0"/>
        <w:ind w:left="1440" w:hanging="1440"/>
        <w:textAlignment w:val="auto"/>
        <w:rPr>
          <w:rFonts w:ascii="Times New Roman" w:hAnsi="Times New Roman"/>
          <w:szCs w:val="24"/>
        </w:rPr>
      </w:pPr>
      <w:r w:rsidRPr="00741216">
        <w:rPr>
          <w:rFonts w:ascii="Times New Roman" w:hAnsi="Times New Roman"/>
          <w:szCs w:val="24"/>
        </w:rPr>
        <w:t>213.</w:t>
      </w:r>
      <w:r w:rsidR="00D86402" w:rsidRPr="00741216">
        <w:rPr>
          <w:rFonts w:ascii="Times New Roman" w:hAnsi="Times New Roman"/>
          <w:szCs w:val="24"/>
        </w:rPr>
        <w:t>410</w:t>
      </w:r>
      <w:r w:rsidRPr="00741216">
        <w:rPr>
          <w:rFonts w:ascii="Times New Roman" w:hAnsi="Times New Roman"/>
          <w:szCs w:val="24"/>
        </w:rPr>
        <w:tab/>
      </w:r>
      <w:r w:rsidR="00D86402" w:rsidRPr="00741216">
        <w:rPr>
          <w:rFonts w:ascii="Times New Roman" w:hAnsi="Times New Roman"/>
          <w:szCs w:val="24"/>
        </w:rPr>
        <w:t>Applicability</w:t>
      </w:r>
    </w:p>
    <w:p w:rsidR="003C51AF" w:rsidRPr="00741216" w:rsidRDefault="003C51AF" w:rsidP="003C51AF">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3C51AF" w:rsidRPr="00741216" w:rsidRDefault="003C51AF" w:rsidP="003C51AF">
      <w:pPr>
        <w:widowControl w:val="0"/>
        <w:ind w:left="1440" w:hanging="1440"/>
        <w:textAlignment w:val="auto"/>
        <w:rPr>
          <w:rFonts w:ascii="Times New Roman" w:hAnsi="Times New Roman"/>
          <w:szCs w:val="24"/>
        </w:rPr>
      </w:pPr>
    </w:p>
    <w:p w:rsidR="00D86402" w:rsidRPr="00741216" w:rsidRDefault="00D86402" w:rsidP="00D86402">
      <w:pPr>
        <w:widowControl w:val="0"/>
        <w:ind w:left="1440" w:hanging="1440"/>
        <w:textAlignment w:val="auto"/>
        <w:rPr>
          <w:rFonts w:ascii="Times New Roman" w:hAnsi="Times New Roman"/>
          <w:szCs w:val="24"/>
        </w:rPr>
      </w:pPr>
      <w:r w:rsidRPr="00741216">
        <w:rPr>
          <w:rFonts w:ascii="Times New Roman" w:hAnsi="Times New Roman"/>
          <w:szCs w:val="24"/>
        </w:rPr>
        <w:t>213.415</w:t>
      </w:r>
      <w:r w:rsidRPr="00741216">
        <w:rPr>
          <w:rFonts w:ascii="Times New Roman" w:hAnsi="Times New Roman"/>
          <w:szCs w:val="24"/>
        </w:rPr>
        <w:tab/>
        <w:t>Hazardous Waste Determinations</w:t>
      </w:r>
    </w:p>
    <w:p w:rsidR="00D86402" w:rsidRPr="00741216" w:rsidRDefault="00D86402" w:rsidP="00D86402">
      <w:pPr>
        <w:widowControl w:val="0"/>
        <w:ind w:left="1440" w:hanging="1440"/>
        <w:textAlignment w:val="auto"/>
        <w:rPr>
          <w:rFonts w:ascii="Times New Roman" w:hAnsi="Times New Roman"/>
          <w:szCs w:val="24"/>
          <w:u w:val="single"/>
        </w:rPr>
      </w:pPr>
      <w:r w:rsidRPr="00741216">
        <w:rPr>
          <w:rFonts w:ascii="Times New Roman" w:hAnsi="Times New Roman"/>
          <w:szCs w:val="24"/>
          <w:u w:val="single"/>
        </w:rPr>
        <w:t>EMERGENCY</w:t>
      </w:r>
    </w:p>
    <w:p w:rsidR="00D86402" w:rsidRPr="00741216" w:rsidRDefault="00D86402" w:rsidP="003C51AF">
      <w:pPr>
        <w:widowControl w:val="0"/>
        <w:ind w:left="1440" w:hanging="1440"/>
        <w:textAlignment w:val="auto"/>
        <w:rPr>
          <w:rFonts w:ascii="Times New Roman" w:hAnsi="Times New Roman"/>
          <w:szCs w:val="24"/>
        </w:rPr>
      </w:pPr>
    </w:p>
    <w:p w:rsidR="003C51AF" w:rsidRPr="00741216" w:rsidRDefault="003C51AF" w:rsidP="003C51AF">
      <w:pPr>
        <w:widowControl w:val="0"/>
        <w:rPr>
          <w:rFonts w:ascii="Times New Roman" w:hAnsi="Times New Roman"/>
          <w:szCs w:val="24"/>
        </w:rPr>
      </w:pPr>
      <w:r w:rsidRPr="00741216">
        <w:rPr>
          <w:rFonts w:ascii="Times New Roman" w:hAnsi="Times New Roman"/>
          <w:szCs w:val="24"/>
        </w:rPr>
        <w:t xml:space="preserve">AUTHORITY:  Implementing and authorized by Section 27 of the Illinois Environmental Protection Act [415 ILCS 5/27]. </w:t>
      </w:r>
    </w:p>
    <w:p w:rsidR="003C51AF" w:rsidRPr="00741216" w:rsidRDefault="003C51AF" w:rsidP="003C51AF">
      <w:pPr>
        <w:pStyle w:val="JCARMainSourceNote"/>
      </w:pPr>
    </w:p>
    <w:p w:rsidR="00933F2E" w:rsidRPr="00741216" w:rsidRDefault="003C51AF" w:rsidP="003C51AF">
      <w:pPr>
        <w:pStyle w:val="JCARMainSourceNote"/>
      </w:pPr>
      <w:r w:rsidRPr="00741216">
        <w:t>SOURCE:  Emergency Rule adopted at 38 Ill. Reg. ____________________, effective ____________________, for a maximum of 150 days.</w:t>
      </w:r>
    </w:p>
    <w:p w:rsidR="008A0B39" w:rsidRPr="00741216" w:rsidRDefault="008A0B39" w:rsidP="008A0B39">
      <w:pPr>
        <w:widowControl w:val="0"/>
        <w:ind w:left="1440" w:hanging="1440"/>
        <w:textAlignment w:val="auto"/>
        <w:rPr>
          <w:rFonts w:ascii="Times New Roman" w:hAnsi="Times New Roman"/>
          <w:szCs w:val="24"/>
        </w:rPr>
      </w:pPr>
    </w:p>
    <w:p w:rsidR="002B2CFE" w:rsidRPr="00741216" w:rsidRDefault="002B2CFE" w:rsidP="00306DD0">
      <w:pPr>
        <w:rPr>
          <w:rFonts w:ascii="Times New Roman" w:hAnsi="Times New Roman"/>
          <w:szCs w:val="24"/>
        </w:rPr>
      </w:pPr>
    </w:p>
    <w:p w:rsidR="00306DD0" w:rsidRPr="00741216" w:rsidRDefault="00306DD0" w:rsidP="004E5DC0">
      <w:pPr>
        <w:pStyle w:val="Heading3"/>
        <w:keepLines/>
        <w:rPr>
          <w:rFonts w:ascii="Times New Roman" w:hAnsi="Times New Roman"/>
          <w:szCs w:val="24"/>
        </w:rPr>
      </w:pPr>
      <w:r w:rsidRPr="00741216">
        <w:rPr>
          <w:rFonts w:ascii="Times New Roman" w:hAnsi="Times New Roman"/>
          <w:szCs w:val="24"/>
        </w:rPr>
        <w:t xml:space="preserve">SUBPART </w:t>
      </w:r>
      <w:r w:rsidR="00AB5E95" w:rsidRPr="00741216">
        <w:rPr>
          <w:rFonts w:ascii="Times New Roman" w:hAnsi="Times New Roman"/>
          <w:szCs w:val="24"/>
        </w:rPr>
        <w:t>A</w:t>
      </w:r>
      <w:r w:rsidRPr="00741216">
        <w:rPr>
          <w:rFonts w:ascii="Times New Roman" w:hAnsi="Times New Roman"/>
          <w:szCs w:val="24"/>
        </w:rPr>
        <w:t>:</w:t>
      </w:r>
      <w:r w:rsidR="00AB5E95" w:rsidRPr="00741216">
        <w:rPr>
          <w:rFonts w:ascii="Times New Roman" w:hAnsi="Times New Roman"/>
          <w:szCs w:val="24"/>
        </w:rPr>
        <w:t xml:space="preserve"> </w:t>
      </w:r>
      <w:r w:rsidRPr="00741216">
        <w:rPr>
          <w:rFonts w:ascii="Times New Roman" w:hAnsi="Times New Roman"/>
          <w:szCs w:val="24"/>
        </w:rPr>
        <w:t xml:space="preserve"> </w:t>
      </w:r>
      <w:r w:rsidR="00AB5E95" w:rsidRPr="00741216">
        <w:rPr>
          <w:rFonts w:ascii="Times New Roman" w:hAnsi="Times New Roman"/>
          <w:szCs w:val="24"/>
        </w:rPr>
        <w:t>INTRODUCTION</w:t>
      </w:r>
    </w:p>
    <w:p w:rsidR="00CF675E" w:rsidRPr="00741216" w:rsidRDefault="00CF675E" w:rsidP="004E5DC0">
      <w:pPr>
        <w:keepNext/>
        <w:keepLines/>
        <w:rPr>
          <w:rFonts w:ascii="Times New Roman" w:hAnsi="Times New Roman"/>
          <w:szCs w:val="24"/>
        </w:rPr>
      </w:pPr>
    </w:p>
    <w:p w:rsidR="00E313FC" w:rsidRPr="00741216" w:rsidRDefault="00E313FC" w:rsidP="004E5DC0">
      <w:pPr>
        <w:keepNext/>
        <w:keepLines/>
        <w:rPr>
          <w:rFonts w:ascii="Times New Roman" w:hAnsi="Times New Roman"/>
          <w:b/>
          <w:szCs w:val="24"/>
        </w:rPr>
      </w:pPr>
      <w:r w:rsidRPr="00741216">
        <w:rPr>
          <w:rFonts w:ascii="Times New Roman" w:hAnsi="Times New Roman"/>
          <w:b/>
          <w:szCs w:val="24"/>
        </w:rPr>
        <w:t>Section 213.</w:t>
      </w:r>
      <w:r w:rsidR="00507C81" w:rsidRPr="00741216">
        <w:rPr>
          <w:rFonts w:ascii="Times New Roman" w:hAnsi="Times New Roman"/>
          <w:b/>
          <w:szCs w:val="24"/>
        </w:rPr>
        <w:t>110</w:t>
      </w:r>
      <w:r w:rsidRPr="00741216">
        <w:rPr>
          <w:rFonts w:ascii="Times New Roman" w:hAnsi="Times New Roman"/>
          <w:b/>
          <w:szCs w:val="24"/>
        </w:rPr>
        <w:tab/>
        <w:t>Purpose</w:t>
      </w:r>
      <w:r w:rsidR="00BB069D" w:rsidRPr="00741216">
        <w:rPr>
          <w:rFonts w:ascii="Times New Roman" w:hAnsi="Times New Roman"/>
          <w:b/>
          <w:szCs w:val="24"/>
        </w:rPr>
        <w:t xml:space="preserve"> and Applicability</w:t>
      </w:r>
    </w:p>
    <w:p w:rsidR="00E313FC" w:rsidRPr="00741216" w:rsidRDefault="00E313FC" w:rsidP="004E5DC0">
      <w:pPr>
        <w:keepNext/>
        <w:keepLines/>
        <w:rPr>
          <w:rFonts w:ascii="Times New Roman" w:hAnsi="Times New Roman"/>
          <w:b/>
          <w:szCs w:val="24"/>
          <w:u w:val="single"/>
        </w:rPr>
      </w:pPr>
      <w:r w:rsidRPr="00741216">
        <w:rPr>
          <w:rFonts w:ascii="Times New Roman" w:hAnsi="Times New Roman"/>
          <w:b/>
          <w:szCs w:val="24"/>
          <w:u w:val="single"/>
        </w:rPr>
        <w:t>EMERGENCY</w:t>
      </w:r>
    </w:p>
    <w:p w:rsidR="00E313FC" w:rsidRPr="00741216" w:rsidRDefault="00E313FC" w:rsidP="004E5DC0">
      <w:pPr>
        <w:keepNext/>
        <w:keepLines/>
        <w:rPr>
          <w:rFonts w:ascii="Times New Roman" w:hAnsi="Times New Roman"/>
          <w:szCs w:val="24"/>
        </w:rPr>
      </w:pPr>
    </w:p>
    <w:p w:rsidR="00782C06" w:rsidRPr="00741216" w:rsidRDefault="00782C06" w:rsidP="00782C06">
      <w:pPr>
        <w:keepNext/>
        <w:keepLines/>
        <w:rPr>
          <w:rFonts w:ascii="Times New Roman" w:hAnsi="Times New Roman"/>
          <w:szCs w:val="24"/>
        </w:rPr>
      </w:pPr>
      <w:r w:rsidRPr="00741216">
        <w:rPr>
          <w:rFonts w:ascii="Times New Roman" w:hAnsi="Times New Roman"/>
          <w:szCs w:val="24"/>
        </w:rPr>
        <w:t xml:space="preserve">The requirements in this Part apply to coke or coal bulk terminals.  Subpart B sets forth controls </w:t>
      </w:r>
      <w:r w:rsidR="005924CE" w:rsidRPr="00741216">
        <w:rPr>
          <w:rFonts w:ascii="Times New Roman" w:hAnsi="Times New Roman"/>
          <w:szCs w:val="24"/>
        </w:rPr>
        <w:t>for</w:t>
      </w:r>
      <w:r w:rsidRPr="00741216">
        <w:rPr>
          <w:rFonts w:ascii="Times New Roman" w:hAnsi="Times New Roman"/>
          <w:szCs w:val="24"/>
        </w:rPr>
        <w:t xml:space="preserve"> fugitive dust emissions from the storage, handling, blending, processing, transport, or other management of coke and coal from bulk terminals.  Subpart C sets forth controls intended to prevent water pollution.  Subpart D sets forth hazardous waste determination requirements applicable to coke. The requirements set forth in this Part are intended to supplement other applicable laws and regulations.  </w:t>
      </w:r>
    </w:p>
    <w:p w:rsidR="000F0D65" w:rsidRPr="00741216" w:rsidRDefault="000F0D65" w:rsidP="004E5DC0">
      <w:pPr>
        <w:keepNext/>
        <w:keepLines/>
        <w:rPr>
          <w:rFonts w:ascii="Times New Roman" w:hAnsi="Times New Roman"/>
          <w:szCs w:val="24"/>
        </w:rPr>
      </w:pPr>
    </w:p>
    <w:p w:rsidR="00E313FC" w:rsidRPr="00741216" w:rsidRDefault="00E404F7" w:rsidP="00E404F7">
      <w:pPr>
        <w:ind w:left="2160" w:hanging="2160"/>
        <w:rPr>
          <w:rFonts w:ascii="Times New Roman" w:hAnsi="Times New Roman"/>
          <w:b/>
          <w:szCs w:val="24"/>
        </w:rPr>
      </w:pPr>
      <w:r w:rsidRPr="00741216">
        <w:rPr>
          <w:rFonts w:ascii="Times New Roman" w:hAnsi="Times New Roman"/>
          <w:b/>
          <w:szCs w:val="24"/>
        </w:rPr>
        <w:t>Section 21</w:t>
      </w:r>
      <w:r w:rsidR="00AB5E95" w:rsidRPr="00741216">
        <w:rPr>
          <w:rFonts w:ascii="Times New Roman" w:hAnsi="Times New Roman"/>
          <w:b/>
          <w:szCs w:val="24"/>
        </w:rPr>
        <w:t>3</w:t>
      </w:r>
      <w:r w:rsidRPr="00741216">
        <w:rPr>
          <w:rFonts w:ascii="Times New Roman" w:hAnsi="Times New Roman"/>
          <w:b/>
          <w:szCs w:val="24"/>
        </w:rPr>
        <w:t>.</w:t>
      </w:r>
      <w:r w:rsidR="00507C81" w:rsidRPr="00741216">
        <w:rPr>
          <w:rFonts w:ascii="Times New Roman" w:hAnsi="Times New Roman"/>
          <w:b/>
          <w:szCs w:val="24"/>
        </w:rPr>
        <w:t>115</w:t>
      </w:r>
      <w:r w:rsidR="001E3B9A" w:rsidRPr="00741216">
        <w:rPr>
          <w:rFonts w:ascii="Times New Roman" w:hAnsi="Times New Roman"/>
          <w:b/>
          <w:szCs w:val="24"/>
        </w:rPr>
        <w:tab/>
      </w:r>
      <w:r w:rsidR="00E313FC" w:rsidRPr="00741216">
        <w:rPr>
          <w:rFonts w:ascii="Times New Roman" w:hAnsi="Times New Roman"/>
          <w:b/>
          <w:szCs w:val="24"/>
        </w:rPr>
        <w:t>Definitions</w:t>
      </w:r>
    </w:p>
    <w:p w:rsidR="00E313FC" w:rsidRPr="00741216" w:rsidRDefault="00E313FC" w:rsidP="00E313FC">
      <w:pPr>
        <w:widowControl w:val="0"/>
        <w:rPr>
          <w:rFonts w:ascii="Times New Roman" w:hAnsi="Times New Roman"/>
          <w:b/>
          <w:szCs w:val="24"/>
          <w:u w:val="single"/>
        </w:rPr>
      </w:pPr>
      <w:r w:rsidRPr="00741216">
        <w:rPr>
          <w:rFonts w:ascii="Times New Roman" w:hAnsi="Times New Roman"/>
          <w:b/>
          <w:szCs w:val="24"/>
          <w:u w:val="single"/>
        </w:rPr>
        <w:t>EMERGENCY</w:t>
      </w:r>
    </w:p>
    <w:p w:rsidR="00E313FC" w:rsidRPr="00741216" w:rsidRDefault="00E313FC" w:rsidP="00E404F7">
      <w:pPr>
        <w:ind w:left="2160" w:hanging="2160"/>
        <w:rPr>
          <w:rFonts w:ascii="Times New Roman" w:hAnsi="Times New Roman"/>
          <w:szCs w:val="24"/>
        </w:rPr>
      </w:pPr>
    </w:p>
    <w:p w:rsidR="00E313FC" w:rsidRPr="00741216" w:rsidRDefault="00E313FC" w:rsidP="00E313FC">
      <w:pPr>
        <w:rPr>
          <w:rFonts w:ascii="Times New Roman" w:hAnsi="Times New Roman"/>
          <w:szCs w:val="24"/>
        </w:rPr>
      </w:pPr>
      <w:r w:rsidRPr="00741216">
        <w:rPr>
          <w:rFonts w:ascii="Times New Roman" w:hAnsi="Times New Roman"/>
          <w:szCs w:val="24"/>
        </w:rPr>
        <w:t xml:space="preserve">For purposes of this Part, the following definitions apply.  </w:t>
      </w:r>
    </w:p>
    <w:p w:rsidR="00780853" w:rsidRPr="00741216" w:rsidRDefault="00780853" w:rsidP="00E313FC">
      <w:pPr>
        <w:rPr>
          <w:rFonts w:ascii="Times New Roman" w:hAnsi="Times New Roman"/>
          <w:szCs w:val="24"/>
        </w:rPr>
      </w:pPr>
    </w:p>
    <w:p w:rsidR="00780853" w:rsidRPr="00741216" w:rsidRDefault="00780853" w:rsidP="00780853">
      <w:pPr>
        <w:ind w:left="720"/>
        <w:rPr>
          <w:rFonts w:ascii="Times New Roman" w:hAnsi="Times New Roman"/>
          <w:szCs w:val="24"/>
        </w:rPr>
      </w:pPr>
      <w:r w:rsidRPr="00741216">
        <w:rPr>
          <w:rFonts w:ascii="Times New Roman" w:hAnsi="Times New Roman"/>
          <w:szCs w:val="24"/>
        </w:rPr>
        <w:t>“100</w:t>
      </w:r>
      <w:r w:rsidR="00AF41AF" w:rsidRPr="00741216">
        <w:rPr>
          <w:rFonts w:ascii="Times New Roman" w:hAnsi="Times New Roman"/>
          <w:szCs w:val="24"/>
        </w:rPr>
        <w:t>-</w:t>
      </w:r>
      <w:r w:rsidRPr="00741216">
        <w:rPr>
          <w:rFonts w:ascii="Times New Roman" w:hAnsi="Times New Roman"/>
          <w:szCs w:val="24"/>
        </w:rPr>
        <w:t>Year, 24</w:t>
      </w:r>
      <w:r w:rsidR="00AF41AF" w:rsidRPr="00741216">
        <w:rPr>
          <w:rFonts w:ascii="Times New Roman" w:hAnsi="Times New Roman"/>
          <w:szCs w:val="24"/>
        </w:rPr>
        <w:t>-</w:t>
      </w:r>
      <w:r w:rsidRPr="00741216">
        <w:rPr>
          <w:rFonts w:ascii="Times New Roman" w:hAnsi="Times New Roman"/>
          <w:szCs w:val="24"/>
        </w:rPr>
        <w:t xml:space="preserve">Hour Precipitation Event” means the maximum 24-hour precipitation event with a probable recurrence interval of once in 100 years, as defined by NOAA Atlas 14; Precipitation Frequency Atlas of the United States, incorporated by reference in Section </w:t>
      </w:r>
      <w:r w:rsidR="00E531ED" w:rsidRPr="00741216">
        <w:rPr>
          <w:rFonts w:ascii="Times New Roman" w:hAnsi="Times New Roman"/>
          <w:szCs w:val="24"/>
        </w:rPr>
        <w:t>213.125</w:t>
      </w:r>
      <w:r w:rsidRPr="00741216">
        <w:rPr>
          <w:rFonts w:ascii="Times New Roman" w:hAnsi="Times New Roman"/>
          <w:szCs w:val="24"/>
        </w:rPr>
        <w:t>.</w:t>
      </w:r>
    </w:p>
    <w:p w:rsidR="00E313FC" w:rsidRPr="00741216" w:rsidRDefault="00E313FC" w:rsidP="00E313FC">
      <w:pPr>
        <w:rPr>
          <w:rFonts w:ascii="Times New Roman" w:hAnsi="Times New Roman"/>
          <w:szCs w:val="24"/>
        </w:rPr>
      </w:pPr>
    </w:p>
    <w:p w:rsidR="004972DF" w:rsidRPr="00741216" w:rsidRDefault="004972DF" w:rsidP="00550799">
      <w:pPr>
        <w:ind w:left="720"/>
        <w:rPr>
          <w:rFonts w:ascii="Times New Roman" w:hAnsi="Times New Roman"/>
          <w:szCs w:val="24"/>
        </w:rPr>
      </w:pPr>
      <w:r w:rsidRPr="00741216">
        <w:rPr>
          <w:rFonts w:ascii="Times New Roman" w:hAnsi="Times New Roman"/>
          <w:szCs w:val="24"/>
        </w:rPr>
        <w:t>“Act” means the Illinois Environmental Protection Act</w:t>
      </w:r>
      <w:r w:rsidR="00417792" w:rsidRPr="00741216">
        <w:rPr>
          <w:rFonts w:ascii="Times New Roman" w:hAnsi="Times New Roman"/>
          <w:szCs w:val="24"/>
        </w:rPr>
        <w:t>.</w:t>
      </w:r>
    </w:p>
    <w:p w:rsidR="00D331BC" w:rsidRPr="00741216" w:rsidRDefault="00D331BC" w:rsidP="00550799">
      <w:pPr>
        <w:ind w:left="720"/>
        <w:rPr>
          <w:rFonts w:ascii="Times New Roman" w:hAnsi="Times New Roman"/>
          <w:szCs w:val="24"/>
        </w:rPr>
      </w:pPr>
    </w:p>
    <w:p w:rsidR="004E5DC0" w:rsidRPr="00741216" w:rsidRDefault="004E5DC0" w:rsidP="00550799">
      <w:pPr>
        <w:ind w:left="720"/>
        <w:rPr>
          <w:rFonts w:ascii="Times New Roman" w:hAnsi="Times New Roman"/>
          <w:szCs w:val="24"/>
        </w:rPr>
      </w:pPr>
      <w:r w:rsidRPr="00741216">
        <w:rPr>
          <w:rFonts w:ascii="Times New Roman" w:hAnsi="Times New Roman"/>
          <w:szCs w:val="24"/>
        </w:rPr>
        <w:t>“Board” means Illinois Pollution Control Board.</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 xml:space="preserve">“Coke” means a solid carbonaceous material derived from the distillation of coal (including metallurgical coke) or from oil refinery </w:t>
      </w:r>
      <w:proofErr w:type="spellStart"/>
      <w:r w:rsidR="00E313FC" w:rsidRPr="00741216">
        <w:rPr>
          <w:rFonts w:ascii="Times New Roman" w:hAnsi="Times New Roman"/>
          <w:szCs w:val="24"/>
        </w:rPr>
        <w:t>coker</w:t>
      </w:r>
      <w:proofErr w:type="spellEnd"/>
      <w:r w:rsidR="00E313FC" w:rsidRPr="00741216">
        <w:rPr>
          <w:rFonts w:ascii="Times New Roman" w:hAnsi="Times New Roman"/>
          <w:szCs w:val="24"/>
        </w:rPr>
        <w:t xml:space="preserve"> units or other cracking proce</w:t>
      </w:r>
      <w:r w:rsidR="00B822C6" w:rsidRPr="00741216">
        <w:rPr>
          <w:rFonts w:ascii="Times New Roman" w:hAnsi="Times New Roman"/>
          <w:szCs w:val="24"/>
        </w:rPr>
        <w:t>sses (including petroleum coke).</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w:t>
      </w:r>
      <w:r w:rsidR="00646ED8" w:rsidRPr="00741216">
        <w:rPr>
          <w:rFonts w:ascii="Times New Roman" w:hAnsi="Times New Roman"/>
          <w:szCs w:val="24"/>
        </w:rPr>
        <w:t>Coke or coal</w:t>
      </w:r>
      <w:r w:rsidR="00E313FC" w:rsidRPr="00741216">
        <w:rPr>
          <w:rFonts w:ascii="Times New Roman" w:hAnsi="Times New Roman"/>
          <w:szCs w:val="24"/>
        </w:rPr>
        <w:t xml:space="preserve"> bulk terminal” means a </w:t>
      </w:r>
      <w:r w:rsidR="00736133" w:rsidRPr="00741216">
        <w:rPr>
          <w:rFonts w:ascii="Times New Roman" w:hAnsi="Times New Roman"/>
          <w:szCs w:val="24"/>
        </w:rPr>
        <w:t>s</w:t>
      </w:r>
      <w:r w:rsidR="00FA4A61" w:rsidRPr="00741216">
        <w:rPr>
          <w:rFonts w:ascii="Times New Roman" w:hAnsi="Times New Roman"/>
          <w:szCs w:val="24"/>
        </w:rPr>
        <w:t xml:space="preserve">ource, site, or facility </w:t>
      </w:r>
      <w:r w:rsidR="00736133" w:rsidRPr="00741216">
        <w:rPr>
          <w:rFonts w:ascii="Times New Roman" w:hAnsi="Times New Roman"/>
          <w:szCs w:val="24"/>
        </w:rPr>
        <w:t xml:space="preserve">where coke or coal is </w:t>
      </w:r>
      <w:r w:rsidR="0078208C" w:rsidRPr="00741216">
        <w:rPr>
          <w:rFonts w:ascii="Times New Roman" w:hAnsi="Times New Roman"/>
          <w:szCs w:val="24"/>
        </w:rPr>
        <w:t xml:space="preserve">stored, </w:t>
      </w:r>
      <w:r w:rsidR="00E313FC" w:rsidRPr="00741216">
        <w:rPr>
          <w:rFonts w:ascii="Times New Roman" w:hAnsi="Times New Roman"/>
          <w:szCs w:val="24"/>
        </w:rPr>
        <w:t>handle</w:t>
      </w:r>
      <w:r w:rsidR="0078208C" w:rsidRPr="00741216">
        <w:rPr>
          <w:rFonts w:ascii="Times New Roman" w:hAnsi="Times New Roman"/>
          <w:szCs w:val="24"/>
        </w:rPr>
        <w:t>d</w:t>
      </w:r>
      <w:r w:rsidR="00E313FC" w:rsidRPr="00741216">
        <w:rPr>
          <w:rFonts w:ascii="Times New Roman" w:hAnsi="Times New Roman"/>
          <w:szCs w:val="24"/>
        </w:rPr>
        <w:t xml:space="preserve">, </w:t>
      </w:r>
      <w:r w:rsidR="0078208C" w:rsidRPr="00741216">
        <w:rPr>
          <w:rFonts w:ascii="Times New Roman" w:hAnsi="Times New Roman"/>
          <w:szCs w:val="24"/>
        </w:rPr>
        <w:t xml:space="preserve">blended, processed, transported, or otherwise managed, other than </w:t>
      </w:r>
      <w:r w:rsidR="005B272C">
        <w:rPr>
          <w:rFonts w:ascii="Times New Roman" w:hAnsi="Times New Roman"/>
          <w:szCs w:val="24"/>
        </w:rPr>
        <w:t>the source, site, or facility that produces or consumes</w:t>
      </w:r>
      <w:r w:rsidR="0078208C" w:rsidRPr="00741216">
        <w:rPr>
          <w:rFonts w:ascii="Times New Roman" w:hAnsi="Times New Roman"/>
          <w:szCs w:val="24"/>
        </w:rPr>
        <w:t xml:space="preserve"> the </w:t>
      </w:r>
      <w:r w:rsidR="00E313FC" w:rsidRPr="00741216">
        <w:rPr>
          <w:rFonts w:ascii="Times New Roman" w:hAnsi="Times New Roman"/>
          <w:szCs w:val="24"/>
        </w:rPr>
        <w:t>coke or coal.</w:t>
      </w:r>
      <w:r w:rsidR="005B272C">
        <w:rPr>
          <w:rFonts w:ascii="Times New Roman" w:hAnsi="Times New Roman"/>
          <w:szCs w:val="24"/>
        </w:rPr>
        <w:t xml:space="preserve"> </w:t>
      </w:r>
      <w:r w:rsidR="00E313FC" w:rsidRPr="00741216">
        <w:rPr>
          <w:rFonts w:ascii="Times New Roman" w:hAnsi="Times New Roman"/>
          <w:szCs w:val="24"/>
        </w:rPr>
        <w:t xml:space="preserve"> A </w:t>
      </w:r>
      <w:r w:rsidR="00646ED8" w:rsidRPr="00741216">
        <w:rPr>
          <w:rFonts w:ascii="Times New Roman" w:hAnsi="Times New Roman"/>
          <w:szCs w:val="24"/>
        </w:rPr>
        <w:t>coke or coal</w:t>
      </w:r>
      <w:r w:rsidR="00E313FC" w:rsidRPr="00741216">
        <w:rPr>
          <w:rFonts w:ascii="Times New Roman" w:hAnsi="Times New Roman"/>
          <w:szCs w:val="24"/>
        </w:rPr>
        <w:t xml:space="preserve"> bulk terminal typically receives coke or coal from one type of vehicle – such as </w:t>
      </w:r>
      <w:r w:rsidR="0078208C" w:rsidRPr="00741216">
        <w:rPr>
          <w:rFonts w:ascii="Times New Roman" w:hAnsi="Times New Roman"/>
          <w:szCs w:val="24"/>
        </w:rPr>
        <w:t xml:space="preserve">a </w:t>
      </w:r>
      <w:r w:rsidR="00E313FC" w:rsidRPr="00741216">
        <w:rPr>
          <w:rFonts w:ascii="Times New Roman" w:hAnsi="Times New Roman"/>
          <w:szCs w:val="24"/>
        </w:rPr>
        <w:t>truck, railcar, barge, or lake vessel – and transfers the coke or coal to another type of vehicle, often while temporarily storing the coke or coal betw</w:t>
      </w:r>
      <w:r w:rsidR="00B822C6" w:rsidRPr="00741216">
        <w:rPr>
          <w:rFonts w:ascii="Times New Roman" w:hAnsi="Times New Roman"/>
          <w:szCs w:val="24"/>
        </w:rPr>
        <w:t xml:space="preserve">een </w:t>
      </w:r>
      <w:r w:rsidR="0078208C" w:rsidRPr="00741216">
        <w:rPr>
          <w:rFonts w:ascii="Times New Roman" w:hAnsi="Times New Roman"/>
          <w:szCs w:val="24"/>
        </w:rPr>
        <w:t>receipt and transfer</w:t>
      </w:r>
      <w:r w:rsidR="00B822C6" w:rsidRPr="00741216">
        <w:rPr>
          <w:rFonts w:ascii="Times New Roman" w:hAnsi="Times New Roman"/>
          <w:szCs w:val="24"/>
        </w:rPr>
        <w:t>.</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lastRenderedPageBreak/>
        <w:t xml:space="preserve"> </w:t>
      </w:r>
      <w:r w:rsidR="00E313FC" w:rsidRPr="00741216">
        <w:rPr>
          <w:rFonts w:ascii="Times New Roman" w:hAnsi="Times New Roman"/>
          <w:szCs w:val="24"/>
        </w:rPr>
        <w:t xml:space="preserve">“Moist” means having </w:t>
      </w:r>
      <w:proofErr w:type="gramStart"/>
      <w:r w:rsidR="00E313FC" w:rsidRPr="00741216">
        <w:rPr>
          <w:rFonts w:ascii="Times New Roman" w:hAnsi="Times New Roman"/>
          <w:szCs w:val="24"/>
        </w:rPr>
        <w:t>a moisture</w:t>
      </w:r>
      <w:proofErr w:type="gramEnd"/>
      <w:r w:rsidR="00E313FC" w:rsidRPr="00741216">
        <w:rPr>
          <w:rFonts w:ascii="Times New Roman" w:hAnsi="Times New Roman"/>
          <w:szCs w:val="24"/>
        </w:rPr>
        <w:t xml:space="preserve"> content that is in no place less than 8.3% by weight for co</w:t>
      </w:r>
      <w:r w:rsidR="00B822C6" w:rsidRPr="00741216">
        <w:rPr>
          <w:rFonts w:ascii="Times New Roman" w:hAnsi="Times New Roman"/>
          <w:szCs w:val="24"/>
        </w:rPr>
        <w:t>ke, and 7.6% by weight for coal.</w:t>
      </w:r>
    </w:p>
    <w:p w:rsidR="006664CA" w:rsidRPr="00741216" w:rsidRDefault="006664CA" w:rsidP="00975855">
      <w:pPr>
        <w:ind w:left="720"/>
        <w:rPr>
          <w:rFonts w:ascii="Times New Roman" w:hAnsi="Times New Roman"/>
          <w:szCs w:val="24"/>
        </w:rPr>
      </w:pPr>
    </w:p>
    <w:p w:rsidR="006664CA" w:rsidRPr="00741216" w:rsidRDefault="006664CA" w:rsidP="00975855">
      <w:pPr>
        <w:ind w:left="720"/>
        <w:rPr>
          <w:rFonts w:ascii="Times New Roman" w:hAnsi="Times New Roman"/>
          <w:szCs w:val="24"/>
        </w:rPr>
      </w:pPr>
      <w:r w:rsidRPr="00741216">
        <w:rPr>
          <w:rFonts w:ascii="Times New Roman" w:hAnsi="Times New Roman"/>
          <w:szCs w:val="24"/>
        </w:rPr>
        <w:t>“Operator”</w:t>
      </w:r>
      <w:r w:rsidR="00D331BC" w:rsidRPr="00741216">
        <w:rPr>
          <w:rFonts w:ascii="Times New Roman" w:hAnsi="Times New Roman"/>
          <w:szCs w:val="24"/>
        </w:rPr>
        <w:t xml:space="preserve"> means the operator of a </w:t>
      </w:r>
      <w:r w:rsidR="00646ED8" w:rsidRPr="00741216">
        <w:rPr>
          <w:rFonts w:ascii="Times New Roman" w:hAnsi="Times New Roman"/>
          <w:szCs w:val="24"/>
        </w:rPr>
        <w:t xml:space="preserve">coke or coal </w:t>
      </w:r>
      <w:r w:rsidR="00D331BC" w:rsidRPr="00741216">
        <w:rPr>
          <w:rFonts w:ascii="Times New Roman" w:hAnsi="Times New Roman"/>
          <w:szCs w:val="24"/>
        </w:rPr>
        <w:t>bulk terminal.</w:t>
      </w:r>
    </w:p>
    <w:p w:rsidR="00533328" w:rsidRPr="00741216" w:rsidRDefault="00533328" w:rsidP="00975855">
      <w:pPr>
        <w:ind w:left="720"/>
        <w:rPr>
          <w:rFonts w:ascii="Times New Roman" w:hAnsi="Times New Roman"/>
          <w:szCs w:val="24"/>
        </w:rPr>
      </w:pPr>
    </w:p>
    <w:p w:rsidR="00533328" w:rsidRPr="00741216" w:rsidRDefault="00533328" w:rsidP="00533328">
      <w:pPr>
        <w:ind w:left="720"/>
        <w:rPr>
          <w:rFonts w:ascii="Times New Roman" w:hAnsi="Times New Roman"/>
          <w:szCs w:val="24"/>
        </w:rPr>
      </w:pPr>
      <w:r w:rsidRPr="00741216">
        <w:rPr>
          <w:rFonts w:ascii="Times New Roman" w:hAnsi="Times New Roman"/>
          <w:szCs w:val="24"/>
        </w:rPr>
        <w:t>“Owner” means the owner of a coke or coal bulk terminal.</w:t>
      </w:r>
    </w:p>
    <w:p w:rsidR="00D734BD" w:rsidRPr="00741216" w:rsidRDefault="00D734BD" w:rsidP="00533328">
      <w:pPr>
        <w:ind w:left="720"/>
        <w:rPr>
          <w:rFonts w:ascii="Times New Roman" w:hAnsi="Times New Roman"/>
          <w:szCs w:val="24"/>
        </w:rPr>
      </w:pPr>
    </w:p>
    <w:p w:rsidR="00D734BD" w:rsidRPr="00741216" w:rsidRDefault="00D734BD" w:rsidP="00533328">
      <w:pPr>
        <w:ind w:left="720"/>
        <w:rPr>
          <w:rFonts w:ascii="Times New Roman" w:hAnsi="Times New Roman"/>
          <w:szCs w:val="24"/>
        </w:rPr>
      </w:pPr>
      <w:r w:rsidRPr="00741216">
        <w:rPr>
          <w:rFonts w:ascii="Times New Roman" w:hAnsi="Times New Roman"/>
          <w:szCs w:val="24"/>
        </w:rPr>
        <w:t xml:space="preserve">“Restricted Area” means the area within the boundaries of any “municipality” as defined in the Illinois Municipal Code (Ill. Rev. Stat. 1981, </w:t>
      </w:r>
      <w:proofErr w:type="spellStart"/>
      <w:r w:rsidRPr="00741216">
        <w:rPr>
          <w:rFonts w:ascii="Times New Roman" w:hAnsi="Times New Roman"/>
          <w:szCs w:val="24"/>
        </w:rPr>
        <w:t>ch.</w:t>
      </w:r>
      <w:proofErr w:type="spellEnd"/>
      <w:r w:rsidRPr="00741216">
        <w:rPr>
          <w:rFonts w:ascii="Times New Roman" w:hAnsi="Times New Roman"/>
          <w:szCs w:val="24"/>
        </w:rPr>
        <w:t xml:space="preserve"> 24, par. 1-1-2), plus a zone extending one mile beyond the boundaries of any such municipality having a population of 1,000 or more according to the latest federal census.</w:t>
      </w:r>
    </w:p>
    <w:p w:rsidR="00E313FC" w:rsidRPr="00741216" w:rsidRDefault="00E313FC" w:rsidP="00975855">
      <w:pPr>
        <w:ind w:left="720"/>
        <w:rPr>
          <w:rFonts w:ascii="Times New Roman" w:hAnsi="Times New Roman"/>
          <w:szCs w:val="24"/>
        </w:rPr>
      </w:pPr>
    </w:p>
    <w:p w:rsidR="00D8695A"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 xml:space="preserve">“Separation pond” means a container for separating coke </w:t>
      </w:r>
      <w:r w:rsidR="00417792" w:rsidRPr="00741216">
        <w:rPr>
          <w:rFonts w:ascii="Times New Roman" w:hAnsi="Times New Roman"/>
          <w:szCs w:val="24"/>
        </w:rPr>
        <w:t xml:space="preserve">or coal </w:t>
      </w:r>
      <w:r w:rsidR="00E313FC" w:rsidRPr="00741216">
        <w:rPr>
          <w:rFonts w:ascii="Times New Roman" w:hAnsi="Times New Roman"/>
          <w:szCs w:val="24"/>
        </w:rPr>
        <w:t>from water by gravity, which has a liq</w:t>
      </w:r>
      <w:r w:rsidR="00B822C6" w:rsidRPr="00741216">
        <w:rPr>
          <w:rFonts w:ascii="Times New Roman" w:hAnsi="Times New Roman"/>
          <w:szCs w:val="24"/>
        </w:rPr>
        <w:t>uid water surface at all points.</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“Transfer point” means any point where material being moved, carried, conveyed, or tran</w:t>
      </w:r>
      <w:r w:rsidR="00B822C6" w:rsidRPr="00741216">
        <w:rPr>
          <w:rFonts w:ascii="Times New Roman" w:hAnsi="Times New Roman"/>
          <w:szCs w:val="24"/>
        </w:rPr>
        <w:t>sported is dropped or deposited</w:t>
      </w:r>
      <w:r w:rsidR="008B7001" w:rsidRPr="00741216">
        <w:rPr>
          <w:rFonts w:ascii="Times New Roman" w:hAnsi="Times New Roman"/>
          <w:szCs w:val="24"/>
        </w:rPr>
        <w:t>, other than points where material is being loaded to or unloaded from</w:t>
      </w:r>
      <w:r w:rsidR="00872949" w:rsidRPr="00741216">
        <w:rPr>
          <w:rFonts w:ascii="Times New Roman" w:hAnsi="Times New Roman"/>
          <w:szCs w:val="24"/>
        </w:rPr>
        <w:t xml:space="preserve"> railcars or </w:t>
      </w:r>
      <w:r w:rsidR="005924CE" w:rsidRPr="00741216">
        <w:rPr>
          <w:rFonts w:ascii="Times New Roman" w:hAnsi="Times New Roman"/>
          <w:szCs w:val="24"/>
        </w:rPr>
        <w:t>marine vessels</w:t>
      </w:r>
      <w:r w:rsidR="00B822C6" w:rsidRPr="00741216">
        <w:rPr>
          <w:rFonts w:ascii="Times New Roman" w:hAnsi="Times New Roman"/>
          <w:szCs w:val="24"/>
        </w:rPr>
        <w:t>.</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“Vehicle” means any car, truck, railcar, off-road mobile he</w:t>
      </w:r>
      <w:r w:rsidR="00B822C6" w:rsidRPr="00741216">
        <w:rPr>
          <w:rFonts w:ascii="Times New Roman" w:hAnsi="Times New Roman"/>
          <w:szCs w:val="24"/>
        </w:rPr>
        <w:t>avy equipment, or marine vessel.</w:t>
      </w:r>
    </w:p>
    <w:p w:rsidR="00E313FC" w:rsidRPr="00741216" w:rsidRDefault="00E313FC" w:rsidP="00550799">
      <w:pPr>
        <w:ind w:left="720"/>
        <w:rPr>
          <w:rFonts w:ascii="Times New Roman" w:hAnsi="Times New Roman"/>
          <w:szCs w:val="24"/>
        </w:rPr>
      </w:pPr>
    </w:p>
    <w:p w:rsidR="00E313FC" w:rsidRPr="00741216" w:rsidRDefault="00D331BC" w:rsidP="00550799">
      <w:pPr>
        <w:ind w:left="720"/>
        <w:rPr>
          <w:rFonts w:ascii="Times New Roman" w:hAnsi="Times New Roman"/>
          <w:szCs w:val="24"/>
        </w:rPr>
      </w:pPr>
      <w:r w:rsidRPr="00741216" w:rsidDel="00D331BC">
        <w:rPr>
          <w:rFonts w:ascii="Times New Roman" w:hAnsi="Times New Roman"/>
          <w:szCs w:val="24"/>
        </w:rPr>
        <w:t xml:space="preserve"> </w:t>
      </w:r>
      <w:r w:rsidR="00E313FC" w:rsidRPr="00741216">
        <w:rPr>
          <w:rFonts w:ascii="Times New Roman" w:hAnsi="Times New Roman"/>
          <w:szCs w:val="24"/>
        </w:rPr>
        <w:t xml:space="preserve">“Water spray system” means a dust suppression technique that uses water or water-based solutions delivered through pipes, tubes, or hoses that are fitted with one or more nozzles and operated at pressures ranging from 1 to </w:t>
      </w:r>
      <w:r w:rsidR="00890EC0" w:rsidRPr="00741216">
        <w:rPr>
          <w:rFonts w:ascii="Times New Roman" w:hAnsi="Times New Roman"/>
          <w:szCs w:val="24"/>
        </w:rPr>
        <w:t xml:space="preserve">2000 </w:t>
      </w:r>
      <w:r w:rsidR="00E313FC" w:rsidRPr="00741216">
        <w:rPr>
          <w:rFonts w:ascii="Times New Roman" w:hAnsi="Times New Roman"/>
          <w:szCs w:val="24"/>
        </w:rPr>
        <w:t>psi.</w:t>
      </w:r>
    </w:p>
    <w:p w:rsidR="006923B0" w:rsidRPr="00741216" w:rsidRDefault="006923B0" w:rsidP="006923B0">
      <w:pPr>
        <w:rPr>
          <w:rFonts w:ascii="Times New Roman" w:hAnsi="Times New Roman"/>
          <w:szCs w:val="24"/>
        </w:rPr>
      </w:pPr>
    </w:p>
    <w:p w:rsidR="00782C06" w:rsidRPr="00741216" w:rsidRDefault="00782C06" w:rsidP="00782C06">
      <w:pPr>
        <w:ind w:left="2160" w:hanging="2160"/>
        <w:rPr>
          <w:rFonts w:ascii="Times New Roman" w:hAnsi="Times New Roman"/>
          <w:szCs w:val="24"/>
        </w:rPr>
      </w:pPr>
      <w:r w:rsidRPr="00741216">
        <w:rPr>
          <w:rFonts w:ascii="Times New Roman" w:hAnsi="Times New Roman"/>
          <w:b/>
          <w:szCs w:val="24"/>
        </w:rPr>
        <w:t>Section 213.120</w:t>
      </w:r>
      <w:r w:rsidRPr="00741216">
        <w:rPr>
          <w:rFonts w:ascii="Times New Roman" w:hAnsi="Times New Roman"/>
          <w:b/>
          <w:szCs w:val="24"/>
        </w:rPr>
        <w:tab/>
        <w:t>Compliance Date</w:t>
      </w:r>
    </w:p>
    <w:p w:rsidR="00782C06" w:rsidRPr="00741216" w:rsidRDefault="00782C06" w:rsidP="00782C06">
      <w:pPr>
        <w:rPr>
          <w:rFonts w:ascii="Times New Roman" w:hAnsi="Times New Roman"/>
          <w:szCs w:val="24"/>
        </w:rPr>
      </w:pPr>
      <w:r w:rsidRPr="00741216">
        <w:rPr>
          <w:rFonts w:ascii="Times New Roman" w:hAnsi="Times New Roman"/>
          <w:b/>
          <w:szCs w:val="24"/>
          <w:u w:val="single"/>
        </w:rPr>
        <w:t>EMERGENCY</w:t>
      </w:r>
    </w:p>
    <w:p w:rsidR="00782C06" w:rsidRPr="00741216" w:rsidRDefault="00782C06" w:rsidP="00782C06">
      <w:pPr>
        <w:rPr>
          <w:rFonts w:ascii="Times New Roman" w:hAnsi="Times New Roman"/>
          <w:szCs w:val="24"/>
        </w:rPr>
      </w:pPr>
    </w:p>
    <w:p w:rsidR="00782C06" w:rsidRPr="00741216" w:rsidRDefault="00782C06" w:rsidP="00782C06">
      <w:pPr>
        <w:rPr>
          <w:rFonts w:ascii="Times New Roman" w:hAnsi="Times New Roman"/>
          <w:szCs w:val="24"/>
        </w:rPr>
      </w:pPr>
      <w:r w:rsidRPr="00741216">
        <w:rPr>
          <w:rFonts w:ascii="Times New Roman" w:hAnsi="Times New Roman"/>
          <w:szCs w:val="24"/>
        </w:rPr>
        <w:t xml:space="preserve">The effective date of this Part is the date such Part is filed with the Illinois Secretary of State.  </w:t>
      </w:r>
    </w:p>
    <w:p w:rsidR="00AF3AB9" w:rsidRPr="00741216" w:rsidRDefault="00AF3AB9" w:rsidP="006923B0">
      <w:pPr>
        <w:rPr>
          <w:rFonts w:ascii="Times New Roman" w:hAnsi="Times New Roman"/>
          <w:szCs w:val="24"/>
        </w:rPr>
      </w:pPr>
    </w:p>
    <w:p w:rsidR="00780853" w:rsidRPr="00741216" w:rsidRDefault="00780853" w:rsidP="006923B0">
      <w:pPr>
        <w:rPr>
          <w:rFonts w:ascii="Times New Roman" w:hAnsi="Times New Roman"/>
          <w:b/>
          <w:szCs w:val="24"/>
        </w:rPr>
      </w:pPr>
      <w:r w:rsidRPr="00741216">
        <w:rPr>
          <w:rFonts w:ascii="Times New Roman" w:hAnsi="Times New Roman"/>
          <w:b/>
          <w:szCs w:val="24"/>
        </w:rPr>
        <w:t>Section 213.125</w:t>
      </w:r>
      <w:r w:rsidRPr="00741216">
        <w:rPr>
          <w:rFonts w:ascii="Times New Roman" w:hAnsi="Times New Roman"/>
          <w:b/>
          <w:szCs w:val="24"/>
        </w:rPr>
        <w:tab/>
        <w:t>Incorporation by Reference</w:t>
      </w:r>
    </w:p>
    <w:p w:rsidR="00E531ED" w:rsidRPr="00741216" w:rsidRDefault="00E531ED" w:rsidP="00E531ED">
      <w:pPr>
        <w:rPr>
          <w:rFonts w:ascii="Times New Roman" w:hAnsi="Times New Roman"/>
          <w:szCs w:val="24"/>
        </w:rPr>
      </w:pPr>
      <w:r w:rsidRPr="00741216">
        <w:rPr>
          <w:rFonts w:ascii="Times New Roman" w:hAnsi="Times New Roman"/>
          <w:b/>
          <w:szCs w:val="24"/>
          <w:u w:val="single"/>
        </w:rPr>
        <w:t>EMERGENCY</w:t>
      </w:r>
    </w:p>
    <w:p w:rsidR="00780853" w:rsidRPr="00741216" w:rsidRDefault="00780853" w:rsidP="006923B0">
      <w:pPr>
        <w:rPr>
          <w:rFonts w:ascii="Times New Roman" w:hAnsi="Times New Roman"/>
          <w:szCs w:val="24"/>
        </w:rPr>
      </w:pPr>
    </w:p>
    <w:p w:rsidR="00780853" w:rsidRPr="00741216" w:rsidRDefault="00780853" w:rsidP="00780853">
      <w:pPr>
        <w:ind w:firstLine="720"/>
        <w:rPr>
          <w:rFonts w:ascii="Times New Roman" w:hAnsi="Times New Roman"/>
          <w:szCs w:val="24"/>
        </w:rPr>
      </w:pPr>
      <w:r w:rsidRPr="00741216">
        <w:rPr>
          <w:rFonts w:ascii="Times New Roman" w:hAnsi="Times New Roman"/>
          <w:szCs w:val="24"/>
        </w:rPr>
        <w:t xml:space="preserve">The Board incorporates the following material by reference: </w:t>
      </w:r>
    </w:p>
    <w:p w:rsidR="00780853" w:rsidRPr="00741216" w:rsidRDefault="00780853" w:rsidP="00780853">
      <w:pPr>
        <w:ind w:firstLine="720"/>
        <w:rPr>
          <w:rFonts w:ascii="Times New Roman" w:hAnsi="Times New Roman"/>
          <w:szCs w:val="24"/>
        </w:rPr>
      </w:pPr>
    </w:p>
    <w:p w:rsidR="007F0FA4" w:rsidRPr="00741216" w:rsidRDefault="00780853" w:rsidP="00780853">
      <w:pPr>
        <w:ind w:left="1440"/>
        <w:rPr>
          <w:rFonts w:ascii="Times New Roman" w:hAnsi="Times New Roman"/>
          <w:szCs w:val="24"/>
        </w:rPr>
      </w:pPr>
      <w:r w:rsidRPr="00741216">
        <w:rPr>
          <w:rFonts w:ascii="Times New Roman" w:hAnsi="Times New Roman"/>
          <w:szCs w:val="24"/>
        </w:rPr>
        <w:t xml:space="preserve">“NOAA Atlas 14: Precipitation-Frequency Atlas of the United States,” United States Department of Commerce, National Oceanic and Atmospheric Administration, National Weather Service, Volume 2, Version 3.0 (2004), revised 2006. Available from NOAA, NWS, Office of Hydrologic Development, 1325 East West Highway, Silver Spring, MD 20910 (Available online at </w:t>
      </w:r>
      <w:hyperlink r:id="rId9" w:history="1">
        <w:r w:rsidR="00E531ED" w:rsidRPr="00741216">
          <w:rPr>
            <w:rStyle w:val="Hyperlink"/>
            <w:rFonts w:ascii="Times New Roman" w:hAnsi="Times New Roman"/>
            <w:szCs w:val="24"/>
          </w:rPr>
          <w:t>http://www.nws.noaa.gov/oh/hdsc/PF_documents/Atlas14_Volume2.pdf</w:t>
        </w:r>
      </w:hyperlink>
      <w:r w:rsidRPr="00741216">
        <w:rPr>
          <w:rFonts w:ascii="Times New Roman" w:hAnsi="Times New Roman"/>
          <w:szCs w:val="24"/>
        </w:rPr>
        <w:t>).</w:t>
      </w:r>
    </w:p>
    <w:p w:rsidR="00307F97" w:rsidRPr="00741216" w:rsidRDefault="00307F97" w:rsidP="00307F97">
      <w:pPr>
        <w:rPr>
          <w:rFonts w:ascii="Times New Roman" w:hAnsi="Times New Roman"/>
          <w:szCs w:val="24"/>
        </w:rPr>
      </w:pPr>
    </w:p>
    <w:p w:rsidR="00307F97" w:rsidRPr="00741216" w:rsidRDefault="00307F97" w:rsidP="00307F97">
      <w:pPr>
        <w:rPr>
          <w:rFonts w:ascii="Times New Roman" w:hAnsi="Times New Roman"/>
          <w:b/>
          <w:szCs w:val="24"/>
        </w:rPr>
      </w:pPr>
      <w:r w:rsidRPr="00741216">
        <w:rPr>
          <w:rFonts w:ascii="Times New Roman" w:hAnsi="Times New Roman"/>
          <w:b/>
          <w:szCs w:val="24"/>
        </w:rPr>
        <w:t>Section 213.130</w:t>
      </w:r>
      <w:r w:rsidRPr="00741216">
        <w:rPr>
          <w:rFonts w:ascii="Times New Roman" w:hAnsi="Times New Roman"/>
          <w:b/>
          <w:szCs w:val="24"/>
        </w:rPr>
        <w:tab/>
      </w:r>
      <w:r w:rsidR="00446F11" w:rsidRPr="00741216">
        <w:rPr>
          <w:rFonts w:ascii="Times New Roman" w:hAnsi="Times New Roman"/>
          <w:b/>
          <w:szCs w:val="24"/>
        </w:rPr>
        <w:t>Other Provisions of the Illinois Environmental Protection Act</w:t>
      </w:r>
    </w:p>
    <w:p w:rsidR="004A5DD0" w:rsidRPr="00741216" w:rsidRDefault="004A5DD0" w:rsidP="00307F97">
      <w:pPr>
        <w:rPr>
          <w:rFonts w:ascii="Times New Roman" w:hAnsi="Times New Roman"/>
          <w:b/>
          <w:szCs w:val="24"/>
          <w:u w:val="single"/>
        </w:rPr>
      </w:pPr>
      <w:r w:rsidRPr="00741216">
        <w:rPr>
          <w:rFonts w:ascii="Times New Roman" w:hAnsi="Times New Roman"/>
          <w:b/>
          <w:szCs w:val="24"/>
          <w:u w:val="single"/>
        </w:rPr>
        <w:t>EMERGENCY</w:t>
      </w:r>
    </w:p>
    <w:p w:rsidR="001D3D34" w:rsidRPr="00741216" w:rsidRDefault="001D3D34" w:rsidP="00307F97">
      <w:pPr>
        <w:rPr>
          <w:rFonts w:ascii="Times New Roman" w:hAnsi="Times New Roman"/>
          <w:szCs w:val="24"/>
        </w:rPr>
      </w:pPr>
    </w:p>
    <w:p w:rsidR="00446F11" w:rsidRPr="00741216" w:rsidRDefault="00446F11" w:rsidP="00417792">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4972DF" w:rsidRPr="00741216">
        <w:rPr>
          <w:rFonts w:ascii="Times New Roman" w:hAnsi="Times New Roman"/>
          <w:szCs w:val="24"/>
        </w:rPr>
        <w:t>These rules apply in addition to any other law</w:t>
      </w:r>
      <w:r w:rsidR="00AA2E8A" w:rsidRPr="00741216">
        <w:rPr>
          <w:rFonts w:ascii="Times New Roman" w:hAnsi="Times New Roman"/>
          <w:szCs w:val="24"/>
        </w:rPr>
        <w:t>s</w:t>
      </w:r>
      <w:r w:rsidR="004972DF" w:rsidRPr="00741216">
        <w:rPr>
          <w:rFonts w:ascii="Times New Roman" w:hAnsi="Times New Roman"/>
          <w:szCs w:val="24"/>
        </w:rPr>
        <w:t xml:space="preserve"> </w:t>
      </w:r>
      <w:r w:rsidR="00AA2E8A" w:rsidRPr="00741216">
        <w:rPr>
          <w:rFonts w:ascii="Times New Roman" w:hAnsi="Times New Roman"/>
          <w:szCs w:val="24"/>
        </w:rPr>
        <w:t>and</w:t>
      </w:r>
      <w:r w:rsidR="004972DF" w:rsidRPr="00741216">
        <w:rPr>
          <w:rFonts w:ascii="Times New Roman" w:hAnsi="Times New Roman"/>
          <w:szCs w:val="24"/>
        </w:rPr>
        <w:t xml:space="preserve"> regulations, including but not limited to </w:t>
      </w:r>
      <w:r w:rsidRPr="00741216">
        <w:rPr>
          <w:rFonts w:ascii="Times New Roman" w:hAnsi="Times New Roman"/>
          <w:szCs w:val="24"/>
        </w:rPr>
        <w:t>Section 34 of the Act.</w:t>
      </w:r>
    </w:p>
    <w:p w:rsidR="00446F11" w:rsidRPr="00741216" w:rsidRDefault="00446F11" w:rsidP="00417792">
      <w:pPr>
        <w:ind w:left="1440" w:hanging="720"/>
        <w:rPr>
          <w:rFonts w:ascii="Times New Roman" w:hAnsi="Times New Roman"/>
          <w:szCs w:val="24"/>
        </w:rPr>
      </w:pPr>
    </w:p>
    <w:p w:rsidR="00446F11" w:rsidRPr="00741216" w:rsidRDefault="00446F11" w:rsidP="00417792">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t>Any violation of the provisions of this Part may result in enforcement action pursuant to Title VIII of the Act, and/or penalties pursuant to Title XII of the Act.</w:t>
      </w:r>
    </w:p>
    <w:p w:rsidR="00307F97" w:rsidRPr="00741216" w:rsidRDefault="00307F97" w:rsidP="00307F97">
      <w:pPr>
        <w:rPr>
          <w:rFonts w:ascii="Times New Roman" w:hAnsi="Times New Roman"/>
          <w:szCs w:val="24"/>
        </w:rPr>
      </w:pPr>
    </w:p>
    <w:p w:rsidR="00005EB2" w:rsidRPr="00741216" w:rsidRDefault="00005EB2" w:rsidP="00307F97">
      <w:pPr>
        <w:rPr>
          <w:rFonts w:ascii="Times New Roman" w:hAnsi="Times New Roman"/>
          <w:szCs w:val="24"/>
        </w:rPr>
      </w:pPr>
      <w:r w:rsidRPr="00741216">
        <w:rPr>
          <w:rFonts w:ascii="Times New Roman" w:hAnsi="Times New Roman"/>
          <w:b/>
          <w:szCs w:val="24"/>
        </w:rPr>
        <w:t>Section 213.135</w:t>
      </w:r>
      <w:r w:rsidRPr="00741216">
        <w:rPr>
          <w:rFonts w:ascii="Times New Roman" w:hAnsi="Times New Roman"/>
          <w:b/>
          <w:szCs w:val="24"/>
        </w:rPr>
        <w:tab/>
        <w:t xml:space="preserve">Public </w:t>
      </w:r>
      <w:r w:rsidR="001361F1" w:rsidRPr="00741216">
        <w:rPr>
          <w:rFonts w:ascii="Times New Roman" w:hAnsi="Times New Roman"/>
          <w:b/>
          <w:szCs w:val="24"/>
        </w:rPr>
        <w:t>Comments</w:t>
      </w:r>
    </w:p>
    <w:p w:rsidR="00005EB2" w:rsidRPr="00741216" w:rsidRDefault="00005EB2" w:rsidP="00307F97">
      <w:pPr>
        <w:rPr>
          <w:rFonts w:ascii="Times New Roman" w:hAnsi="Times New Roman"/>
          <w:szCs w:val="24"/>
        </w:rPr>
      </w:pPr>
      <w:r w:rsidRPr="00741216">
        <w:rPr>
          <w:rFonts w:ascii="Times New Roman" w:hAnsi="Times New Roman"/>
          <w:b/>
          <w:szCs w:val="24"/>
          <w:u w:val="single"/>
        </w:rPr>
        <w:t>EMERGENCY</w:t>
      </w:r>
    </w:p>
    <w:p w:rsidR="00005EB2" w:rsidRPr="00741216" w:rsidRDefault="00005EB2" w:rsidP="00307F97">
      <w:pPr>
        <w:rPr>
          <w:rFonts w:ascii="Times New Roman" w:hAnsi="Times New Roman"/>
          <w:szCs w:val="24"/>
        </w:rPr>
      </w:pPr>
    </w:p>
    <w:p w:rsidR="00005EB2" w:rsidRPr="00741216" w:rsidRDefault="00005EB2" w:rsidP="00005EB2">
      <w:pPr>
        <w:ind w:left="1440" w:hanging="720"/>
        <w:rPr>
          <w:rFonts w:ascii="Times New Roman" w:hAnsi="Times New Roman"/>
          <w:szCs w:val="24"/>
        </w:rPr>
      </w:pPr>
      <w:r w:rsidRPr="00741216">
        <w:rPr>
          <w:rFonts w:ascii="Times New Roman" w:hAnsi="Times New Roman"/>
          <w:szCs w:val="24"/>
        </w:rPr>
        <w:t xml:space="preserve">a)        The Agency must post all plans submitted to the Agency pursuant to </w:t>
      </w:r>
      <w:r w:rsidR="009E5283" w:rsidRPr="00741216">
        <w:rPr>
          <w:rFonts w:ascii="Times New Roman" w:hAnsi="Times New Roman"/>
          <w:szCs w:val="24"/>
        </w:rPr>
        <w:t xml:space="preserve">Sections 213.220, 213.225, 213.265(c), 213.275(b), </w:t>
      </w:r>
      <w:r w:rsidR="002D3FFB" w:rsidRPr="00741216">
        <w:rPr>
          <w:rFonts w:ascii="Times New Roman" w:hAnsi="Times New Roman"/>
          <w:szCs w:val="24"/>
        </w:rPr>
        <w:t>or</w:t>
      </w:r>
      <w:r w:rsidR="009E5283" w:rsidRPr="00741216">
        <w:rPr>
          <w:rFonts w:ascii="Times New Roman" w:hAnsi="Times New Roman"/>
          <w:szCs w:val="24"/>
        </w:rPr>
        <w:t xml:space="preserve"> 213.325 of this Part </w:t>
      </w:r>
      <w:r w:rsidRPr="00741216">
        <w:rPr>
          <w:rFonts w:ascii="Times New Roman" w:hAnsi="Times New Roman"/>
          <w:szCs w:val="24"/>
        </w:rPr>
        <w:t xml:space="preserve">on the Agency’s </w:t>
      </w:r>
      <w:r w:rsidR="005247AB" w:rsidRPr="00741216">
        <w:rPr>
          <w:rFonts w:ascii="Times New Roman" w:hAnsi="Times New Roman"/>
          <w:szCs w:val="24"/>
        </w:rPr>
        <w:t>website</w:t>
      </w:r>
      <w:r w:rsidRPr="00741216">
        <w:rPr>
          <w:rFonts w:ascii="Times New Roman" w:hAnsi="Times New Roman"/>
          <w:szCs w:val="24"/>
        </w:rPr>
        <w:t xml:space="preserve"> for at least thirty (30) days. </w:t>
      </w:r>
    </w:p>
    <w:p w:rsidR="00005EB2" w:rsidRPr="00741216" w:rsidRDefault="00005EB2" w:rsidP="00005EB2">
      <w:pPr>
        <w:ind w:left="1440" w:hanging="720"/>
        <w:rPr>
          <w:rFonts w:ascii="Times New Roman" w:hAnsi="Times New Roman"/>
          <w:szCs w:val="24"/>
        </w:rPr>
      </w:pPr>
    </w:p>
    <w:p w:rsidR="00005EB2" w:rsidRPr="00741216" w:rsidRDefault="00005EB2" w:rsidP="00005EB2">
      <w:pPr>
        <w:ind w:left="1440" w:hanging="720"/>
        <w:rPr>
          <w:rFonts w:ascii="Times New Roman" w:hAnsi="Times New Roman"/>
          <w:szCs w:val="24"/>
        </w:rPr>
      </w:pPr>
      <w:r w:rsidRPr="00741216">
        <w:rPr>
          <w:rFonts w:ascii="Times New Roman" w:hAnsi="Times New Roman"/>
          <w:szCs w:val="24"/>
        </w:rPr>
        <w:t>b)       The Agency must accept written comments</w:t>
      </w:r>
      <w:r w:rsidR="009E5283" w:rsidRPr="00741216">
        <w:rPr>
          <w:rFonts w:ascii="Times New Roman" w:hAnsi="Times New Roman"/>
          <w:szCs w:val="24"/>
        </w:rPr>
        <w:t xml:space="preserve"> regarding </w:t>
      </w:r>
      <w:r w:rsidR="00A3413B" w:rsidRPr="00741216">
        <w:rPr>
          <w:rFonts w:ascii="Times New Roman" w:hAnsi="Times New Roman"/>
          <w:szCs w:val="24"/>
        </w:rPr>
        <w:t>a</w:t>
      </w:r>
      <w:r w:rsidR="009E5283" w:rsidRPr="00741216">
        <w:rPr>
          <w:rFonts w:ascii="Times New Roman" w:hAnsi="Times New Roman"/>
          <w:szCs w:val="24"/>
        </w:rPr>
        <w:t xml:space="preserve"> plan described in subsection (a) of this Section</w:t>
      </w:r>
      <w:r w:rsidRPr="00741216">
        <w:rPr>
          <w:rFonts w:ascii="Times New Roman" w:hAnsi="Times New Roman"/>
          <w:szCs w:val="24"/>
        </w:rPr>
        <w:t xml:space="preserve"> for thirty (30) days, beginning on the date the plan is posted on the Agency’s </w:t>
      </w:r>
      <w:r w:rsidR="005247AB" w:rsidRPr="00741216">
        <w:rPr>
          <w:rFonts w:ascii="Times New Roman" w:hAnsi="Times New Roman"/>
          <w:szCs w:val="24"/>
        </w:rPr>
        <w:t>website</w:t>
      </w:r>
      <w:r w:rsidRPr="00741216">
        <w:rPr>
          <w:rFonts w:ascii="Times New Roman" w:hAnsi="Times New Roman"/>
          <w:szCs w:val="24"/>
        </w:rPr>
        <w:t>.</w:t>
      </w:r>
      <w:r w:rsidR="005247AB" w:rsidRPr="00741216">
        <w:rPr>
          <w:rFonts w:ascii="Times New Roman" w:hAnsi="Times New Roman"/>
          <w:szCs w:val="24"/>
        </w:rPr>
        <w:t xml:space="preserve">  The Agency must take </w:t>
      </w:r>
      <w:r w:rsidR="009E5283" w:rsidRPr="00741216">
        <w:rPr>
          <w:rFonts w:ascii="Times New Roman" w:hAnsi="Times New Roman"/>
          <w:szCs w:val="24"/>
        </w:rPr>
        <w:t>such</w:t>
      </w:r>
      <w:r w:rsidR="005247AB" w:rsidRPr="00741216">
        <w:rPr>
          <w:rFonts w:ascii="Times New Roman" w:hAnsi="Times New Roman"/>
          <w:szCs w:val="24"/>
        </w:rPr>
        <w:t xml:space="preserve"> comments into consideration.</w:t>
      </w:r>
    </w:p>
    <w:p w:rsidR="00005EB2" w:rsidRPr="00741216" w:rsidRDefault="00005EB2" w:rsidP="00005EB2">
      <w:pPr>
        <w:ind w:left="1440" w:hanging="720"/>
        <w:rPr>
          <w:rFonts w:ascii="Times New Roman" w:hAnsi="Times New Roman"/>
          <w:szCs w:val="24"/>
        </w:rPr>
      </w:pPr>
    </w:p>
    <w:p w:rsidR="00005EB2" w:rsidRPr="00741216" w:rsidRDefault="00005EB2" w:rsidP="00005EB2">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t>T</w:t>
      </w:r>
      <w:r w:rsidR="005247AB" w:rsidRPr="00741216">
        <w:rPr>
          <w:rFonts w:ascii="Times New Roman" w:hAnsi="Times New Roman"/>
          <w:szCs w:val="24"/>
        </w:rPr>
        <w:t xml:space="preserve">he Agency may, in its sole discretion, </w:t>
      </w:r>
      <w:r w:rsidRPr="00741216">
        <w:rPr>
          <w:rFonts w:ascii="Times New Roman" w:hAnsi="Times New Roman"/>
          <w:szCs w:val="24"/>
        </w:rPr>
        <w:t xml:space="preserve">respond to comments received pursuant to subsection (b) of this Section, but </w:t>
      </w:r>
      <w:r w:rsidR="009E5283" w:rsidRPr="00741216">
        <w:rPr>
          <w:rFonts w:ascii="Times New Roman" w:hAnsi="Times New Roman"/>
          <w:szCs w:val="24"/>
        </w:rPr>
        <w:t>a</w:t>
      </w:r>
      <w:r w:rsidRPr="00741216">
        <w:rPr>
          <w:rFonts w:ascii="Times New Roman" w:hAnsi="Times New Roman"/>
          <w:szCs w:val="24"/>
        </w:rPr>
        <w:t xml:space="preserve"> response is not required.</w:t>
      </w:r>
    </w:p>
    <w:p w:rsidR="00005EB2" w:rsidRPr="00741216" w:rsidRDefault="00005EB2" w:rsidP="00307F97">
      <w:pPr>
        <w:rPr>
          <w:rFonts w:ascii="Times New Roman" w:hAnsi="Times New Roman"/>
          <w:szCs w:val="24"/>
        </w:rPr>
      </w:pPr>
    </w:p>
    <w:p w:rsidR="00307F97" w:rsidRPr="00741216" w:rsidRDefault="00307F97" w:rsidP="00307F97">
      <w:pPr>
        <w:rPr>
          <w:rFonts w:ascii="Times New Roman" w:hAnsi="Times New Roman"/>
          <w:szCs w:val="24"/>
        </w:rPr>
      </w:pPr>
    </w:p>
    <w:p w:rsidR="007F0FA4" w:rsidRPr="00741216" w:rsidRDefault="007F0FA4" w:rsidP="00E531ED">
      <w:pPr>
        <w:keepNext/>
        <w:keepLines/>
        <w:ind w:left="1440" w:hanging="720"/>
        <w:jc w:val="center"/>
        <w:rPr>
          <w:rFonts w:ascii="Times New Roman" w:hAnsi="Times New Roman"/>
          <w:b/>
          <w:szCs w:val="24"/>
        </w:rPr>
      </w:pPr>
      <w:r w:rsidRPr="00741216">
        <w:rPr>
          <w:rFonts w:ascii="Times New Roman" w:hAnsi="Times New Roman"/>
          <w:b/>
          <w:szCs w:val="24"/>
        </w:rPr>
        <w:t>SUBPART B:  FUGITIVE DUST CONTROLS</w:t>
      </w:r>
    </w:p>
    <w:p w:rsidR="00E313FC" w:rsidRPr="00741216" w:rsidRDefault="00E313FC" w:rsidP="00E531ED">
      <w:pPr>
        <w:keepNext/>
        <w:keepLines/>
        <w:rPr>
          <w:rFonts w:ascii="Times New Roman" w:hAnsi="Times New Roman"/>
          <w:szCs w:val="24"/>
        </w:rPr>
      </w:pPr>
    </w:p>
    <w:p w:rsidR="007F0FA4" w:rsidRPr="00741216" w:rsidRDefault="007F0FA4" w:rsidP="00E531ED">
      <w:pPr>
        <w:keepNext/>
        <w:keepLines/>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210</w:t>
      </w:r>
      <w:r w:rsidRPr="00741216">
        <w:rPr>
          <w:rFonts w:ascii="Times New Roman" w:hAnsi="Times New Roman"/>
          <w:b/>
          <w:szCs w:val="24"/>
        </w:rPr>
        <w:tab/>
      </w:r>
      <w:r w:rsidR="001E3B9A" w:rsidRPr="00741216">
        <w:rPr>
          <w:rFonts w:ascii="Times New Roman" w:hAnsi="Times New Roman"/>
          <w:b/>
          <w:szCs w:val="24"/>
        </w:rPr>
        <w:t>Applicability</w:t>
      </w:r>
    </w:p>
    <w:p w:rsidR="007F0FA4" w:rsidRPr="00741216" w:rsidRDefault="007F0FA4" w:rsidP="00E531ED">
      <w:pPr>
        <w:keepNext/>
        <w:keepLines/>
        <w:rPr>
          <w:rFonts w:ascii="Times New Roman" w:hAnsi="Times New Roman"/>
          <w:szCs w:val="24"/>
        </w:rPr>
      </w:pPr>
      <w:r w:rsidRPr="00741216">
        <w:rPr>
          <w:rFonts w:ascii="Times New Roman" w:hAnsi="Times New Roman"/>
          <w:b/>
          <w:szCs w:val="24"/>
          <w:u w:val="single"/>
        </w:rPr>
        <w:t>EMERGENCY</w:t>
      </w:r>
    </w:p>
    <w:p w:rsidR="007F0FA4" w:rsidRPr="00741216" w:rsidRDefault="007F0FA4" w:rsidP="00E531ED">
      <w:pPr>
        <w:keepNext/>
        <w:keepLines/>
        <w:rPr>
          <w:rFonts w:ascii="Times New Roman" w:hAnsi="Times New Roman"/>
          <w:szCs w:val="24"/>
        </w:rPr>
      </w:pPr>
    </w:p>
    <w:p w:rsidR="00E404F7" w:rsidRPr="00741216" w:rsidRDefault="008D626A" w:rsidP="00E531ED">
      <w:pPr>
        <w:keepNext/>
        <w:keepLines/>
        <w:rPr>
          <w:rFonts w:ascii="Times New Roman" w:hAnsi="Times New Roman"/>
          <w:szCs w:val="24"/>
        </w:rPr>
      </w:pPr>
      <w:r w:rsidRPr="00741216">
        <w:rPr>
          <w:rFonts w:ascii="Times New Roman" w:hAnsi="Times New Roman"/>
          <w:szCs w:val="24"/>
        </w:rPr>
        <w:t xml:space="preserve">This Subpart </w:t>
      </w:r>
      <w:r w:rsidR="00E404F7" w:rsidRPr="00741216">
        <w:rPr>
          <w:rFonts w:ascii="Times New Roman" w:hAnsi="Times New Roman"/>
          <w:szCs w:val="24"/>
        </w:rPr>
        <w:t xml:space="preserve">is intended to supplement </w:t>
      </w:r>
      <w:r w:rsidR="004C30CD" w:rsidRPr="00741216">
        <w:rPr>
          <w:rFonts w:ascii="Times New Roman" w:hAnsi="Times New Roman"/>
          <w:szCs w:val="24"/>
        </w:rPr>
        <w:t>other</w:t>
      </w:r>
      <w:r w:rsidR="00E404F7" w:rsidRPr="00741216">
        <w:rPr>
          <w:rFonts w:ascii="Times New Roman" w:hAnsi="Times New Roman"/>
          <w:szCs w:val="24"/>
        </w:rPr>
        <w:t xml:space="preserve"> requirements in </w:t>
      </w:r>
      <w:r w:rsidR="007F0FA4" w:rsidRPr="00741216">
        <w:rPr>
          <w:rFonts w:ascii="Times New Roman" w:hAnsi="Times New Roman"/>
          <w:szCs w:val="24"/>
        </w:rPr>
        <w:t xml:space="preserve">35 Ill. Adm. Code </w:t>
      </w:r>
      <w:r w:rsidR="00E404F7" w:rsidRPr="00741216">
        <w:rPr>
          <w:rFonts w:ascii="Times New Roman" w:hAnsi="Times New Roman"/>
          <w:szCs w:val="24"/>
        </w:rPr>
        <w:t>Part 212</w:t>
      </w:r>
      <w:r w:rsidR="00EB27E2" w:rsidRPr="00741216">
        <w:rPr>
          <w:rFonts w:ascii="Times New Roman" w:hAnsi="Times New Roman"/>
          <w:szCs w:val="24"/>
        </w:rPr>
        <w:t xml:space="preserve"> </w:t>
      </w:r>
      <w:r w:rsidR="00E404F7" w:rsidRPr="00741216">
        <w:rPr>
          <w:rFonts w:ascii="Times New Roman" w:hAnsi="Times New Roman"/>
          <w:szCs w:val="24"/>
        </w:rPr>
        <w:t>to add detail to specific aspects of coke and coal storage, handling, blending, processing, transport</w:t>
      </w:r>
      <w:r w:rsidR="00550799" w:rsidRPr="00741216">
        <w:rPr>
          <w:rFonts w:ascii="Times New Roman" w:hAnsi="Times New Roman"/>
          <w:szCs w:val="24"/>
        </w:rPr>
        <w:t>, and other management</w:t>
      </w:r>
      <w:r w:rsidR="00E404F7" w:rsidRPr="00741216">
        <w:rPr>
          <w:rFonts w:ascii="Times New Roman" w:hAnsi="Times New Roman"/>
          <w:szCs w:val="24"/>
        </w:rPr>
        <w:t xml:space="preserve">.  </w:t>
      </w:r>
    </w:p>
    <w:p w:rsidR="00F47EAA" w:rsidRPr="00741216" w:rsidRDefault="00F47EAA" w:rsidP="007F0FA4">
      <w:pPr>
        <w:rPr>
          <w:rFonts w:ascii="Times New Roman" w:hAnsi="Times New Roman"/>
          <w:szCs w:val="24"/>
        </w:rPr>
      </w:pPr>
    </w:p>
    <w:p w:rsidR="00F47EAA" w:rsidRPr="00741216" w:rsidRDefault="00F47EAA" w:rsidP="007F0FA4">
      <w:pPr>
        <w:rPr>
          <w:rFonts w:ascii="Times New Roman" w:hAnsi="Times New Roman"/>
          <w:b/>
          <w:szCs w:val="24"/>
        </w:rPr>
      </w:pPr>
      <w:r w:rsidRPr="00741216">
        <w:rPr>
          <w:rFonts w:ascii="Times New Roman" w:hAnsi="Times New Roman"/>
          <w:b/>
          <w:szCs w:val="24"/>
        </w:rPr>
        <w:t>Section 213.213</w:t>
      </w:r>
      <w:r w:rsidRPr="00741216">
        <w:rPr>
          <w:rFonts w:ascii="Times New Roman" w:hAnsi="Times New Roman"/>
          <w:b/>
          <w:szCs w:val="24"/>
        </w:rPr>
        <w:tab/>
        <w:t>Definitions</w:t>
      </w:r>
    </w:p>
    <w:p w:rsidR="00F47EAA" w:rsidRPr="00741216" w:rsidRDefault="00F47EAA" w:rsidP="007F0FA4">
      <w:pPr>
        <w:rPr>
          <w:rFonts w:ascii="Times New Roman" w:hAnsi="Times New Roman"/>
          <w:szCs w:val="24"/>
        </w:rPr>
      </w:pPr>
      <w:r w:rsidRPr="00741216">
        <w:rPr>
          <w:rFonts w:ascii="Times New Roman" w:hAnsi="Times New Roman"/>
          <w:b/>
          <w:szCs w:val="24"/>
          <w:u w:val="single"/>
        </w:rPr>
        <w:t>EMERGENCY</w:t>
      </w:r>
    </w:p>
    <w:p w:rsidR="00F47EAA" w:rsidRPr="00741216" w:rsidRDefault="00F47EAA" w:rsidP="007F0FA4">
      <w:pPr>
        <w:rPr>
          <w:rFonts w:ascii="Times New Roman" w:hAnsi="Times New Roman"/>
          <w:szCs w:val="24"/>
        </w:rPr>
      </w:pPr>
    </w:p>
    <w:p w:rsidR="00F47EAA" w:rsidRPr="00741216" w:rsidRDefault="005E23F9" w:rsidP="00F47EAA">
      <w:pPr>
        <w:rPr>
          <w:rFonts w:ascii="Times New Roman" w:hAnsi="Times New Roman"/>
          <w:szCs w:val="24"/>
        </w:rPr>
      </w:pPr>
      <w:proofErr w:type="gramStart"/>
      <w:r w:rsidRPr="00741216">
        <w:rPr>
          <w:rFonts w:ascii="Times New Roman" w:hAnsi="Times New Roman"/>
          <w:szCs w:val="24"/>
        </w:rPr>
        <w:t>Except as</w:t>
      </w:r>
      <w:r w:rsidR="00F47EAA" w:rsidRPr="00741216">
        <w:rPr>
          <w:rFonts w:ascii="Times New Roman" w:hAnsi="Times New Roman"/>
          <w:szCs w:val="24"/>
        </w:rPr>
        <w:t xml:space="preserve"> otherwise</w:t>
      </w:r>
      <w:r w:rsidRPr="00741216">
        <w:rPr>
          <w:rFonts w:ascii="Times New Roman" w:hAnsi="Times New Roman"/>
          <w:szCs w:val="24"/>
        </w:rPr>
        <w:t xml:space="preserve"> provided </w:t>
      </w:r>
      <w:r w:rsidR="00F47EAA" w:rsidRPr="00741216">
        <w:rPr>
          <w:rFonts w:ascii="Times New Roman" w:hAnsi="Times New Roman"/>
          <w:szCs w:val="24"/>
        </w:rPr>
        <w:t>in this Part, the definitions of 35 Ill. Adm. Code 201 and 211 apply</w:t>
      </w:r>
      <w:r w:rsidRPr="00741216">
        <w:rPr>
          <w:rFonts w:ascii="Times New Roman" w:hAnsi="Times New Roman"/>
          <w:szCs w:val="24"/>
        </w:rPr>
        <w:t xml:space="preserve"> to this Subpart</w:t>
      </w:r>
      <w:r w:rsidR="00F47EAA" w:rsidRPr="00741216">
        <w:rPr>
          <w:rFonts w:ascii="Times New Roman" w:hAnsi="Times New Roman"/>
          <w:szCs w:val="24"/>
        </w:rPr>
        <w:t>.</w:t>
      </w:r>
      <w:proofErr w:type="gramEnd"/>
    </w:p>
    <w:p w:rsidR="001631F9" w:rsidRPr="00741216" w:rsidRDefault="001631F9" w:rsidP="007F0FA4">
      <w:pPr>
        <w:rPr>
          <w:rFonts w:ascii="Times New Roman" w:hAnsi="Times New Roman"/>
          <w:szCs w:val="24"/>
        </w:rPr>
      </w:pPr>
    </w:p>
    <w:p w:rsidR="001631F9" w:rsidRPr="00741216" w:rsidRDefault="001631F9" w:rsidP="001631F9">
      <w:pPr>
        <w:rPr>
          <w:rFonts w:ascii="Times New Roman" w:hAnsi="Times New Roman"/>
          <w:b/>
          <w:szCs w:val="24"/>
        </w:rPr>
      </w:pPr>
      <w:r w:rsidRPr="00741216">
        <w:rPr>
          <w:rFonts w:ascii="Times New Roman" w:hAnsi="Times New Roman"/>
          <w:b/>
          <w:szCs w:val="24"/>
        </w:rPr>
        <w:t>Section 213.</w:t>
      </w:r>
      <w:r w:rsidR="00507C81" w:rsidRPr="00741216">
        <w:rPr>
          <w:rFonts w:ascii="Times New Roman" w:hAnsi="Times New Roman"/>
          <w:b/>
          <w:szCs w:val="24"/>
        </w:rPr>
        <w:t>215</w:t>
      </w:r>
      <w:r w:rsidRPr="00741216">
        <w:rPr>
          <w:rFonts w:ascii="Times New Roman" w:hAnsi="Times New Roman"/>
          <w:szCs w:val="24"/>
        </w:rPr>
        <w:t xml:space="preserve">        </w:t>
      </w:r>
      <w:r w:rsidRPr="00741216">
        <w:rPr>
          <w:rFonts w:ascii="Times New Roman" w:hAnsi="Times New Roman"/>
          <w:b/>
          <w:szCs w:val="24"/>
        </w:rPr>
        <w:t>Storage Limitation</w:t>
      </w:r>
    </w:p>
    <w:p w:rsidR="001631F9" w:rsidRPr="00741216" w:rsidRDefault="001631F9" w:rsidP="001631F9">
      <w:pPr>
        <w:rPr>
          <w:rFonts w:ascii="Times New Roman" w:hAnsi="Times New Roman"/>
          <w:b/>
          <w:szCs w:val="24"/>
          <w:u w:val="single"/>
        </w:rPr>
      </w:pPr>
      <w:r w:rsidRPr="00741216">
        <w:rPr>
          <w:rFonts w:ascii="Times New Roman" w:hAnsi="Times New Roman"/>
          <w:b/>
          <w:szCs w:val="24"/>
          <w:u w:val="single"/>
        </w:rPr>
        <w:lastRenderedPageBreak/>
        <w:t>EMERGENCY</w:t>
      </w:r>
    </w:p>
    <w:p w:rsidR="001631F9" w:rsidRPr="00741216" w:rsidRDefault="001631F9" w:rsidP="001631F9">
      <w:pPr>
        <w:rPr>
          <w:rFonts w:ascii="Times New Roman" w:hAnsi="Times New Roman"/>
          <w:szCs w:val="24"/>
        </w:rPr>
      </w:pPr>
    </w:p>
    <w:p w:rsidR="001631F9" w:rsidRPr="00741216" w:rsidRDefault="001631F9" w:rsidP="001631F9">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72518E" w:rsidRPr="00741216">
        <w:rPr>
          <w:rFonts w:ascii="Times New Roman" w:hAnsi="Times New Roman"/>
          <w:szCs w:val="24"/>
        </w:rPr>
        <w:t xml:space="preserve">No later than </w:t>
      </w:r>
      <w:r w:rsidR="006923B0" w:rsidRPr="00741216">
        <w:rPr>
          <w:rFonts w:ascii="Times New Roman" w:hAnsi="Times New Roman"/>
          <w:szCs w:val="24"/>
        </w:rPr>
        <w:t xml:space="preserve">sixty (60) days </w:t>
      </w:r>
      <w:r w:rsidR="0078208C" w:rsidRPr="00741216">
        <w:rPr>
          <w:rFonts w:ascii="Times New Roman" w:hAnsi="Times New Roman"/>
          <w:szCs w:val="24"/>
        </w:rPr>
        <w:t>after</w:t>
      </w:r>
      <w:r w:rsidR="006923B0" w:rsidRPr="00741216">
        <w:rPr>
          <w:rFonts w:ascii="Times New Roman" w:hAnsi="Times New Roman"/>
          <w:szCs w:val="24"/>
        </w:rPr>
        <w:t xml:space="preserve"> the effective date of this Part, the owner or operator must remove </w:t>
      </w:r>
      <w:r w:rsidR="00975855" w:rsidRPr="00741216">
        <w:rPr>
          <w:rFonts w:ascii="Times New Roman" w:hAnsi="Times New Roman"/>
          <w:szCs w:val="24"/>
        </w:rPr>
        <w:t xml:space="preserve">all </w:t>
      </w:r>
      <w:r w:rsidR="00646ED8" w:rsidRPr="00741216">
        <w:rPr>
          <w:rFonts w:ascii="Times New Roman" w:hAnsi="Times New Roman"/>
          <w:szCs w:val="24"/>
        </w:rPr>
        <w:t>coke and coal</w:t>
      </w:r>
      <w:r w:rsidR="006923B0" w:rsidRPr="00741216">
        <w:rPr>
          <w:rFonts w:ascii="Times New Roman" w:hAnsi="Times New Roman"/>
          <w:szCs w:val="24"/>
        </w:rPr>
        <w:t xml:space="preserve"> </w:t>
      </w:r>
      <w:r w:rsidR="00612BE2" w:rsidRPr="00741216">
        <w:rPr>
          <w:rFonts w:ascii="Times New Roman" w:hAnsi="Times New Roman"/>
          <w:szCs w:val="24"/>
        </w:rPr>
        <w:t xml:space="preserve">that </w:t>
      </w:r>
      <w:r w:rsidR="00AF41AF" w:rsidRPr="00741216">
        <w:rPr>
          <w:rFonts w:ascii="Times New Roman" w:hAnsi="Times New Roman"/>
          <w:szCs w:val="24"/>
        </w:rPr>
        <w:t>have</w:t>
      </w:r>
      <w:r w:rsidR="00612BE2" w:rsidRPr="00741216">
        <w:rPr>
          <w:rFonts w:ascii="Times New Roman" w:hAnsi="Times New Roman"/>
          <w:szCs w:val="24"/>
        </w:rPr>
        <w:t xml:space="preserve"> been </w:t>
      </w:r>
      <w:r w:rsidR="006923B0" w:rsidRPr="00741216">
        <w:rPr>
          <w:rFonts w:ascii="Times New Roman" w:hAnsi="Times New Roman"/>
          <w:szCs w:val="24"/>
        </w:rPr>
        <w:t>at the source for more than one year</w:t>
      </w:r>
      <w:r w:rsidR="00752728" w:rsidRPr="00741216">
        <w:rPr>
          <w:rFonts w:ascii="Times New Roman" w:hAnsi="Times New Roman"/>
          <w:szCs w:val="24"/>
        </w:rPr>
        <w:t xml:space="preserve">, and transfer such material to a </w:t>
      </w:r>
      <w:r w:rsidR="00752728" w:rsidRPr="00741216">
        <w:rPr>
          <w:rFonts w:ascii="Times New Roman" w:hAnsi="Times New Roman"/>
          <w:color w:val="000000"/>
          <w:szCs w:val="24"/>
        </w:rPr>
        <w:t>location that complies with the requirements of the Illinois Environmental Protection Act and applicable regulations</w:t>
      </w:r>
      <w:r w:rsidR="00155358" w:rsidRPr="00741216">
        <w:rPr>
          <w:rFonts w:ascii="Times New Roman" w:hAnsi="Times New Roman"/>
          <w:szCs w:val="24"/>
        </w:rPr>
        <w:t>.</w:t>
      </w:r>
    </w:p>
    <w:p w:rsidR="006923B0" w:rsidRPr="00741216" w:rsidRDefault="006923B0" w:rsidP="001631F9">
      <w:pPr>
        <w:ind w:left="1440" w:hanging="720"/>
        <w:rPr>
          <w:rFonts w:ascii="Times New Roman" w:hAnsi="Times New Roman"/>
          <w:szCs w:val="24"/>
        </w:rPr>
      </w:pPr>
    </w:p>
    <w:p w:rsidR="001631F9" w:rsidRPr="00741216" w:rsidRDefault="006923B0" w:rsidP="006923B0">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D8695A" w:rsidRPr="00741216">
        <w:rPr>
          <w:rFonts w:ascii="Times New Roman" w:hAnsi="Times New Roman"/>
          <w:szCs w:val="24"/>
        </w:rPr>
        <w:t>Except as provided under subsection (a) of this Section, t</w:t>
      </w:r>
      <w:r w:rsidRPr="00741216">
        <w:rPr>
          <w:rFonts w:ascii="Times New Roman" w:hAnsi="Times New Roman"/>
          <w:szCs w:val="24"/>
        </w:rPr>
        <w:t xml:space="preserve">he owner or operator must </w:t>
      </w:r>
      <w:r w:rsidR="00612BE2" w:rsidRPr="00741216">
        <w:rPr>
          <w:rFonts w:ascii="Times New Roman" w:hAnsi="Times New Roman"/>
          <w:szCs w:val="24"/>
        </w:rPr>
        <w:t xml:space="preserve">remove </w:t>
      </w:r>
      <w:r w:rsidR="00646ED8" w:rsidRPr="00741216">
        <w:rPr>
          <w:rFonts w:ascii="Times New Roman" w:hAnsi="Times New Roman"/>
          <w:szCs w:val="24"/>
        </w:rPr>
        <w:t xml:space="preserve">coke </w:t>
      </w:r>
      <w:r w:rsidR="00612BE2" w:rsidRPr="00741216">
        <w:rPr>
          <w:rFonts w:ascii="Times New Roman" w:hAnsi="Times New Roman"/>
          <w:szCs w:val="24"/>
        </w:rPr>
        <w:t>and</w:t>
      </w:r>
      <w:r w:rsidR="00646ED8" w:rsidRPr="00741216">
        <w:rPr>
          <w:rFonts w:ascii="Times New Roman" w:hAnsi="Times New Roman"/>
          <w:szCs w:val="24"/>
        </w:rPr>
        <w:t xml:space="preserve"> coal</w:t>
      </w:r>
      <w:r w:rsidRPr="00741216">
        <w:rPr>
          <w:rFonts w:ascii="Times New Roman" w:hAnsi="Times New Roman"/>
          <w:szCs w:val="24"/>
        </w:rPr>
        <w:t xml:space="preserve"> </w:t>
      </w:r>
      <w:r w:rsidR="00612BE2" w:rsidRPr="00741216">
        <w:rPr>
          <w:rFonts w:ascii="Times New Roman" w:hAnsi="Times New Roman"/>
          <w:szCs w:val="24"/>
        </w:rPr>
        <w:t xml:space="preserve">from the source no later than </w:t>
      </w:r>
      <w:r w:rsidRPr="00741216">
        <w:rPr>
          <w:rFonts w:ascii="Times New Roman" w:hAnsi="Times New Roman"/>
          <w:szCs w:val="24"/>
        </w:rPr>
        <w:t xml:space="preserve">one year </w:t>
      </w:r>
      <w:r w:rsidR="00612BE2" w:rsidRPr="00741216">
        <w:rPr>
          <w:rFonts w:ascii="Times New Roman" w:hAnsi="Times New Roman"/>
          <w:szCs w:val="24"/>
        </w:rPr>
        <w:t xml:space="preserve">after </w:t>
      </w:r>
      <w:r w:rsidRPr="00741216">
        <w:rPr>
          <w:rFonts w:ascii="Times New Roman" w:hAnsi="Times New Roman"/>
          <w:szCs w:val="24"/>
        </w:rPr>
        <w:t xml:space="preserve">the date </w:t>
      </w:r>
      <w:r w:rsidR="00AF41AF" w:rsidRPr="00741216">
        <w:rPr>
          <w:rFonts w:ascii="Times New Roman" w:hAnsi="Times New Roman"/>
          <w:szCs w:val="24"/>
        </w:rPr>
        <w:t>such materials were received at the source</w:t>
      </w:r>
      <w:r w:rsidRPr="00741216">
        <w:rPr>
          <w:rFonts w:ascii="Times New Roman" w:hAnsi="Times New Roman"/>
          <w:szCs w:val="24"/>
        </w:rPr>
        <w:t xml:space="preserve">.  </w:t>
      </w:r>
      <w:r w:rsidR="001631F9" w:rsidRPr="00741216">
        <w:rPr>
          <w:rFonts w:ascii="Times New Roman" w:hAnsi="Times New Roman"/>
          <w:szCs w:val="24"/>
        </w:rPr>
        <w:t xml:space="preserve"> </w:t>
      </w:r>
    </w:p>
    <w:p w:rsidR="007F0FA4" w:rsidRPr="00741216" w:rsidRDefault="007F0FA4" w:rsidP="007F0FA4">
      <w:pPr>
        <w:rPr>
          <w:rFonts w:ascii="Times New Roman" w:hAnsi="Times New Roman"/>
          <w:b/>
          <w:szCs w:val="24"/>
        </w:rPr>
      </w:pPr>
    </w:p>
    <w:p w:rsidR="007F0FA4" w:rsidRPr="00741216" w:rsidRDefault="000F2478" w:rsidP="007F0FA4">
      <w:pPr>
        <w:rPr>
          <w:rFonts w:ascii="Times New Roman" w:hAnsi="Times New Roman"/>
          <w:b/>
          <w:szCs w:val="24"/>
        </w:rPr>
      </w:pPr>
      <w:r w:rsidRPr="00741216">
        <w:rPr>
          <w:rFonts w:ascii="Times New Roman" w:hAnsi="Times New Roman"/>
          <w:b/>
          <w:szCs w:val="24"/>
        </w:rPr>
        <w:t>Section 213.</w:t>
      </w:r>
      <w:r w:rsidR="00507C81" w:rsidRPr="00741216">
        <w:rPr>
          <w:rFonts w:ascii="Times New Roman" w:hAnsi="Times New Roman"/>
          <w:b/>
          <w:szCs w:val="24"/>
        </w:rPr>
        <w:t>220</w:t>
      </w:r>
      <w:r w:rsidR="007F0FA4" w:rsidRPr="00741216">
        <w:rPr>
          <w:rFonts w:ascii="Times New Roman" w:hAnsi="Times New Roman"/>
          <w:b/>
          <w:szCs w:val="24"/>
        </w:rPr>
        <w:tab/>
        <w:t>P</w:t>
      </w:r>
      <w:r w:rsidR="00AF014C" w:rsidRPr="00741216">
        <w:rPr>
          <w:rFonts w:ascii="Times New Roman" w:hAnsi="Times New Roman"/>
          <w:b/>
          <w:szCs w:val="24"/>
        </w:rPr>
        <w:t>lan for Total Enclosure</w:t>
      </w:r>
      <w:r w:rsidR="00D27035" w:rsidRPr="00741216">
        <w:rPr>
          <w:rFonts w:ascii="Times New Roman" w:hAnsi="Times New Roman"/>
          <w:b/>
          <w:szCs w:val="24"/>
        </w:rPr>
        <w:t xml:space="preserve">  </w:t>
      </w:r>
    </w:p>
    <w:p w:rsidR="0072223B" w:rsidRPr="00741216" w:rsidRDefault="0072223B" w:rsidP="007F0FA4">
      <w:pPr>
        <w:rPr>
          <w:rFonts w:ascii="Times New Roman" w:hAnsi="Times New Roman"/>
          <w:b/>
          <w:szCs w:val="24"/>
          <w:u w:val="single"/>
        </w:rPr>
      </w:pPr>
      <w:r w:rsidRPr="00741216">
        <w:rPr>
          <w:rFonts w:ascii="Times New Roman" w:hAnsi="Times New Roman"/>
          <w:b/>
          <w:szCs w:val="24"/>
          <w:u w:val="single"/>
        </w:rPr>
        <w:t>EMERGENCY</w:t>
      </w:r>
    </w:p>
    <w:p w:rsidR="007F0FA4" w:rsidRPr="00741216" w:rsidRDefault="007F0FA4" w:rsidP="007F0FA4">
      <w:pPr>
        <w:rPr>
          <w:rFonts w:ascii="Times New Roman" w:hAnsi="Times New Roman"/>
          <w:szCs w:val="24"/>
        </w:rPr>
      </w:pPr>
    </w:p>
    <w:p w:rsidR="00D27035" w:rsidRPr="00741216" w:rsidRDefault="006A2DAB" w:rsidP="007F0FA4">
      <w:pPr>
        <w:rPr>
          <w:rFonts w:ascii="Times New Roman" w:hAnsi="Times New Roman"/>
          <w:szCs w:val="24"/>
        </w:rPr>
      </w:pPr>
      <w:r w:rsidRPr="00741216">
        <w:rPr>
          <w:rFonts w:ascii="Times New Roman" w:hAnsi="Times New Roman"/>
          <w:szCs w:val="24"/>
        </w:rPr>
        <w:t xml:space="preserve">No later than </w:t>
      </w:r>
      <w:r w:rsidR="00E730CA" w:rsidRPr="00741216">
        <w:rPr>
          <w:rFonts w:ascii="Times New Roman" w:hAnsi="Times New Roman"/>
          <w:szCs w:val="24"/>
        </w:rPr>
        <w:t>forty-five (45)</w:t>
      </w:r>
      <w:r w:rsidR="004C30CD" w:rsidRPr="00741216">
        <w:rPr>
          <w:rFonts w:ascii="Times New Roman" w:hAnsi="Times New Roman"/>
          <w:szCs w:val="24"/>
        </w:rPr>
        <w:t xml:space="preserve"> days </w:t>
      </w:r>
      <w:r w:rsidR="00023A5A" w:rsidRPr="00741216">
        <w:rPr>
          <w:rFonts w:ascii="Times New Roman" w:hAnsi="Times New Roman"/>
          <w:szCs w:val="24"/>
        </w:rPr>
        <w:t xml:space="preserve">after </w:t>
      </w:r>
      <w:r w:rsidR="004C30CD" w:rsidRPr="00741216">
        <w:rPr>
          <w:rFonts w:ascii="Times New Roman" w:hAnsi="Times New Roman"/>
          <w:szCs w:val="24"/>
        </w:rPr>
        <w:t xml:space="preserve">the effective date of this </w:t>
      </w:r>
      <w:r w:rsidR="005B6D79" w:rsidRPr="00741216">
        <w:rPr>
          <w:rFonts w:ascii="Times New Roman" w:hAnsi="Times New Roman"/>
          <w:szCs w:val="24"/>
        </w:rPr>
        <w:t>Part</w:t>
      </w:r>
      <w:r w:rsidR="004C30CD" w:rsidRPr="00741216">
        <w:rPr>
          <w:rFonts w:ascii="Times New Roman" w:hAnsi="Times New Roman"/>
          <w:szCs w:val="24"/>
        </w:rPr>
        <w:t>, t</w:t>
      </w:r>
      <w:r w:rsidR="00D27035" w:rsidRPr="00741216">
        <w:rPr>
          <w:rFonts w:ascii="Times New Roman" w:hAnsi="Times New Roman"/>
          <w:szCs w:val="24"/>
        </w:rPr>
        <w:t xml:space="preserve">he owner or operator must </w:t>
      </w:r>
      <w:r w:rsidR="00AF014C" w:rsidRPr="00741216">
        <w:rPr>
          <w:rFonts w:ascii="Times New Roman" w:hAnsi="Times New Roman"/>
          <w:szCs w:val="24"/>
        </w:rPr>
        <w:t xml:space="preserve">submit to the Agency a plan for total enclosure of all </w:t>
      </w:r>
      <w:r w:rsidR="00646ED8" w:rsidRPr="00741216">
        <w:rPr>
          <w:rFonts w:ascii="Times New Roman" w:hAnsi="Times New Roman"/>
          <w:szCs w:val="24"/>
        </w:rPr>
        <w:t xml:space="preserve">coke </w:t>
      </w:r>
      <w:r w:rsidR="006B7CD6" w:rsidRPr="00741216">
        <w:rPr>
          <w:rFonts w:ascii="Times New Roman" w:hAnsi="Times New Roman"/>
          <w:szCs w:val="24"/>
        </w:rPr>
        <w:t xml:space="preserve">piles, </w:t>
      </w:r>
      <w:r w:rsidR="00646ED8" w:rsidRPr="00741216">
        <w:rPr>
          <w:rFonts w:ascii="Times New Roman" w:hAnsi="Times New Roman"/>
          <w:szCs w:val="24"/>
        </w:rPr>
        <w:t>coal</w:t>
      </w:r>
      <w:r w:rsidR="00CC15A6" w:rsidRPr="00741216">
        <w:rPr>
          <w:rFonts w:ascii="Times New Roman" w:hAnsi="Times New Roman"/>
          <w:szCs w:val="24"/>
        </w:rPr>
        <w:t xml:space="preserve"> piles</w:t>
      </w:r>
      <w:r w:rsidR="00AF014C" w:rsidRPr="00741216">
        <w:rPr>
          <w:rFonts w:ascii="Times New Roman" w:hAnsi="Times New Roman"/>
          <w:szCs w:val="24"/>
        </w:rPr>
        <w:t xml:space="preserve">, conveyors, transfer points, </w:t>
      </w:r>
      <w:r w:rsidR="005924CE" w:rsidRPr="00741216">
        <w:rPr>
          <w:rFonts w:ascii="Times New Roman" w:hAnsi="Times New Roman"/>
          <w:szCs w:val="24"/>
        </w:rPr>
        <w:t xml:space="preserve">truck </w:t>
      </w:r>
      <w:r w:rsidR="00AF014C" w:rsidRPr="00741216">
        <w:rPr>
          <w:rFonts w:ascii="Times New Roman" w:hAnsi="Times New Roman"/>
          <w:szCs w:val="24"/>
        </w:rPr>
        <w:t xml:space="preserve">loading and unloading areas, screening areas, crushing areas, and sizing areas at the source </w:t>
      </w:r>
      <w:r w:rsidR="00DC74C1" w:rsidRPr="00741216">
        <w:rPr>
          <w:rFonts w:ascii="Times New Roman" w:hAnsi="Times New Roman"/>
          <w:szCs w:val="24"/>
        </w:rPr>
        <w:t>as quickly as possible, but in no event later than</w:t>
      </w:r>
      <w:r w:rsidR="00AF014C" w:rsidRPr="00741216">
        <w:rPr>
          <w:rFonts w:ascii="Times New Roman" w:hAnsi="Times New Roman"/>
          <w:szCs w:val="24"/>
        </w:rPr>
        <w:t xml:space="preserve"> two years </w:t>
      </w:r>
      <w:r w:rsidR="00023A5A" w:rsidRPr="00741216">
        <w:rPr>
          <w:rFonts w:ascii="Times New Roman" w:hAnsi="Times New Roman"/>
          <w:szCs w:val="24"/>
        </w:rPr>
        <w:t>after</w:t>
      </w:r>
      <w:r w:rsidR="00AF014C" w:rsidRPr="00741216">
        <w:rPr>
          <w:rFonts w:ascii="Times New Roman" w:hAnsi="Times New Roman"/>
          <w:szCs w:val="24"/>
        </w:rPr>
        <w:t xml:space="preserve"> the effective date of this </w:t>
      </w:r>
      <w:r w:rsidR="005B6D79" w:rsidRPr="00741216">
        <w:rPr>
          <w:rFonts w:ascii="Times New Roman" w:hAnsi="Times New Roman"/>
          <w:szCs w:val="24"/>
        </w:rPr>
        <w:t>Part</w:t>
      </w:r>
      <w:r w:rsidR="00AF014C" w:rsidRPr="00741216">
        <w:rPr>
          <w:rFonts w:ascii="Times New Roman" w:hAnsi="Times New Roman"/>
          <w:szCs w:val="24"/>
        </w:rPr>
        <w:t xml:space="preserve">.  Such plan </w:t>
      </w:r>
      <w:r w:rsidR="0008442B" w:rsidRPr="00741216">
        <w:rPr>
          <w:rFonts w:ascii="Times New Roman" w:hAnsi="Times New Roman"/>
          <w:szCs w:val="24"/>
        </w:rPr>
        <w:t>must</w:t>
      </w:r>
      <w:r w:rsidR="00AF014C" w:rsidRPr="00741216">
        <w:rPr>
          <w:rFonts w:ascii="Times New Roman" w:hAnsi="Times New Roman"/>
          <w:szCs w:val="24"/>
        </w:rPr>
        <w:t xml:space="preserve"> include design specifications for the enclosure</w:t>
      </w:r>
      <w:r w:rsidR="0008442B" w:rsidRPr="00741216">
        <w:rPr>
          <w:rFonts w:ascii="Times New Roman" w:hAnsi="Times New Roman"/>
          <w:szCs w:val="24"/>
        </w:rPr>
        <w:t>(</w:t>
      </w:r>
      <w:r w:rsidR="00AF014C" w:rsidRPr="00741216">
        <w:rPr>
          <w:rFonts w:ascii="Times New Roman" w:hAnsi="Times New Roman"/>
          <w:szCs w:val="24"/>
        </w:rPr>
        <w:t>s</w:t>
      </w:r>
      <w:r w:rsidR="0008442B" w:rsidRPr="00741216">
        <w:rPr>
          <w:rFonts w:ascii="Times New Roman" w:hAnsi="Times New Roman"/>
          <w:szCs w:val="24"/>
        </w:rPr>
        <w:t>)</w:t>
      </w:r>
      <w:r w:rsidR="00AF014C" w:rsidRPr="00741216">
        <w:rPr>
          <w:rFonts w:ascii="Times New Roman" w:hAnsi="Times New Roman"/>
          <w:szCs w:val="24"/>
        </w:rPr>
        <w:t xml:space="preserve">, which, at minimum, </w:t>
      </w:r>
      <w:r w:rsidR="00F24BA8" w:rsidRPr="00741216">
        <w:rPr>
          <w:rFonts w:ascii="Times New Roman" w:hAnsi="Times New Roman"/>
          <w:szCs w:val="24"/>
        </w:rPr>
        <w:t xml:space="preserve">must </w:t>
      </w:r>
      <w:r w:rsidR="00AF014C" w:rsidRPr="00741216">
        <w:rPr>
          <w:rFonts w:ascii="Times New Roman" w:hAnsi="Times New Roman"/>
          <w:szCs w:val="24"/>
        </w:rPr>
        <w:t>comply with the following requirements</w:t>
      </w:r>
      <w:r w:rsidR="00890EC0" w:rsidRPr="00741216">
        <w:rPr>
          <w:rFonts w:ascii="Times New Roman" w:hAnsi="Times New Roman"/>
          <w:szCs w:val="24"/>
        </w:rPr>
        <w:t>.  Any plan deficiencies noted by the Agency must be corrected within forty-five (45) days of written notification by the Agency</w:t>
      </w:r>
      <w:r w:rsidR="00AF014C" w:rsidRPr="00741216">
        <w:rPr>
          <w:rFonts w:ascii="Times New Roman" w:hAnsi="Times New Roman"/>
          <w:szCs w:val="24"/>
        </w:rPr>
        <w:t xml:space="preserve">:  </w:t>
      </w:r>
    </w:p>
    <w:p w:rsidR="00AF014C" w:rsidRPr="00741216" w:rsidRDefault="00AF014C" w:rsidP="00D27035">
      <w:pPr>
        <w:ind w:left="1440" w:hanging="720"/>
        <w:rPr>
          <w:rFonts w:ascii="Times New Roman" w:hAnsi="Times New Roman"/>
          <w:szCs w:val="24"/>
        </w:rPr>
      </w:pPr>
    </w:p>
    <w:p w:rsidR="00AF014C" w:rsidRPr="00741216" w:rsidRDefault="005B6D79" w:rsidP="005B6D79">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AF014C" w:rsidRPr="00741216">
        <w:rPr>
          <w:rFonts w:ascii="Times New Roman" w:hAnsi="Times New Roman"/>
          <w:szCs w:val="24"/>
        </w:rPr>
        <w:t xml:space="preserve">Structures or buildings must be equipped with, maintain, and use as needed a water spray system or permitted air pollution control equipment sufficient to control fugitive dust emissions at designed vents and at entrances </w:t>
      </w:r>
      <w:r w:rsidR="006B7CD6" w:rsidRPr="00741216">
        <w:rPr>
          <w:rFonts w:ascii="Times New Roman" w:hAnsi="Times New Roman"/>
          <w:szCs w:val="24"/>
        </w:rPr>
        <w:t>and</w:t>
      </w:r>
      <w:r w:rsidR="00AF014C" w:rsidRPr="00741216">
        <w:rPr>
          <w:rFonts w:ascii="Times New Roman" w:hAnsi="Times New Roman"/>
          <w:szCs w:val="24"/>
        </w:rPr>
        <w:t xml:space="preserve"> exits for material or vehicles;</w:t>
      </w:r>
    </w:p>
    <w:p w:rsidR="005B6D79" w:rsidRPr="00741216" w:rsidRDefault="005B6D79" w:rsidP="005B6D79">
      <w:pPr>
        <w:ind w:left="1440" w:hanging="720"/>
        <w:rPr>
          <w:rFonts w:ascii="Times New Roman" w:hAnsi="Times New Roman"/>
          <w:szCs w:val="24"/>
        </w:rPr>
      </w:pPr>
    </w:p>
    <w:p w:rsidR="00AF014C" w:rsidRPr="00741216" w:rsidRDefault="005B6D79" w:rsidP="005B6D79">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AF014C" w:rsidRPr="00741216">
        <w:rPr>
          <w:rFonts w:ascii="Times New Roman" w:hAnsi="Times New Roman"/>
          <w:szCs w:val="24"/>
        </w:rPr>
        <w:t>The pad, base, or flooring area of the structures or buildings must be impermeable;</w:t>
      </w:r>
      <w:r w:rsidR="00155358" w:rsidRPr="00741216">
        <w:rPr>
          <w:rFonts w:ascii="Times New Roman" w:hAnsi="Times New Roman"/>
          <w:szCs w:val="24"/>
        </w:rPr>
        <w:t xml:space="preserve"> </w:t>
      </w:r>
    </w:p>
    <w:p w:rsidR="005B6D79" w:rsidRPr="00741216" w:rsidRDefault="005B6D79" w:rsidP="005B6D79">
      <w:pPr>
        <w:ind w:left="1440" w:hanging="720"/>
        <w:rPr>
          <w:rFonts w:ascii="Times New Roman" w:hAnsi="Times New Roman"/>
          <w:szCs w:val="24"/>
        </w:rPr>
      </w:pPr>
    </w:p>
    <w:p w:rsidR="00AF014C" w:rsidRPr="00741216" w:rsidRDefault="005B6D79" w:rsidP="0072223B">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r>
      <w:r w:rsidR="00AF014C" w:rsidRPr="00741216">
        <w:rPr>
          <w:rFonts w:ascii="Times New Roman" w:hAnsi="Times New Roman"/>
          <w:szCs w:val="24"/>
        </w:rPr>
        <w:t>A</w:t>
      </w:r>
      <w:r w:rsidR="00C5090E" w:rsidRPr="00741216">
        <w:rPr>
          <w:rFonts w:ascii="Times New Roman" w:hAnsi="Times New Roman"/>
          <w:szCs w:val="24"/>
        </w:rPr>
        <w:t>ll</w:t>
      </w:r>
      <w:r w:rsidR="00AF014C" w:rsidRPr="00741216">
        <w:rPr>
          <w:rFonts w:ascii="Times New Roman" w:hAnsi="Times New Roman"/>
          <w:szCs w:val="24"/>
        </w:rPr>
        <w:t xml:space="preserve"> entrance</w:t>
      </w:r>
      <w:r w:rsidR="00C5090E" w:rsidRPr="00741216">
        <w:rPr>
          <w:rFonts w:ascii="Times New Roman" w:hAnsi="Times New Roman"/>
          <w:szCs w:val="24"/>
        </w:rPr>
        <w:t>s</w:t>
      </w:r>
      <w:r w:rsidR="00AF014C" w:rsidRPr="00741216">
        <w:rPr>
          <w:rFonts w:ascii="Times New Roman" w:hAnsi="Times New Roman"/>
          <w:szCs w:val="24"/>
        </w:rPr>
        <w:t xml:space="preserve"> </w:t>
      </w:r>
      <w:r w:rsidR="00C5090E" w:rsidRPr="00741216">
        <w:rPr>
          <w:rFonts w:ascii="Times New Roman" w:hAnsi="Times New Roman"/>
          <w:szCs w:val="24"/>
        </w:rPr>
        <w:t>and</w:t>
      </w:r>
      <w:r w:rsidR="00AF014C" w:rsidRPr="00741216">
        <w:rPr>
          <w:rFonts w:ascii="Times New Roman" w:hAnsi="Times New Roman"/>
          <w:szCs w:val="24"/>
        </w:rPr>
        <w:t xml:space="preserve"> exit</w:t>
      </w:r>
      <w:r w:rsidR="00C5090E" w:rsidRPr="00741216">
        <w:rPr>
          <w:rFonts w:ascii="Times New Roman" w:hAnsi="Times New Roman"/>
          <w:szCs w:val="24"/>
        </w:rPr>
        <w:t>s</w:t>
      </w:r>
      <w:r w:rsidR="00AF014C" w:rsidRPr="00741216">
        <w:rPr>
          <w:rFonts w:ascii="Times New Roman" w:hAnsi="Times New Roman"/>
          <w:szCs w:val="24"/>
        </w:rPr>
        <w:t xml:space="preserve"> must have overlapping flaps, sliding doors, or other </w:t>
      </w:r>
      <w:r w:rsidR="005924CE" w:rsidRPr="00741216">
        <w:rPr>
          <w:rFonts w:ascii="Times New Roman" w:hAnsi="Times New Roman"/>
          <w:szCs w:val="24"/>
        </w:rPr>
        <w:t xml:space="preserve">equivalent </w:t>
      </w:r>
      <w:r w:rsidR="00AF014C" w:rsidRPr="00741216">
        <w:rPr>
          <w:rFonts w:ascii="Times New Roman" w:hAnsi="Times New Roman"/>
          <w:szCs w:val="24"/>
        </w:rPr>
        <w:t xml:space="preserve">device(s) approved in writing by the Agency, which must remain closed except to allow </w:t>
      </w:r>
      <w:r w:rsidR="00C5090E" w:rsidRPr="00741216">
        <w:rPr>
          <w:rFonts w:ascii="Times New Roman" w:hAnsi="Times New Roman"/>
          <w:szCs w:val="24"/>
        </w:rPr>
        <w:t>entry or exit</w:t>
      </w:r>
      <w:r w:rsidR="00AF014C" w:rsidRPr="00741216">
        <w:rPr>
          <w:rFonts w:ascii="Times New Roman" w:hAnsi="Times New Roman"/>
          <w:szCs w:val="24"/>
        </w:rPr>
        <w:t>.</w:t>
      </w:r>
      <w:r w:rsidR="00DC74C1" w:rsidRPr="00741216">
        <w:rPr>
          <w:rFonts w:ascii="Times New Roman" w:hAnsi="Times New Roman"/>
          <w:szCs w:val="24"/>
        </w:rPr>
        <w:t xml:space="preserve">  Any device approved by the Agency pursuant to this subsection must be capable of achieving the </w:t>
      </w:r>
      <w:r w:rsidR="00987842" w:rsidRPr="00741216">
        <w:rPr>
          <w:rFonts w:ascii="Times New Roman" w:hAnsi="Times New Roman"/>
          <w:szCs w:val="24"/>
        </w:rPr>
        <w:t xml:space="preserve">same </w:t>
      </w:r>
      <w:r w:rsidR="00B02D2A" w:rsidRPr="00741216">
        <w:rPr>
          <w:rFonts w:ascii="Times New Roman" w:hAnsi="Times New Roman"/>
          <w:szCs w:val="24"/>
        </w:rPr>
        <w:t>level of fugitive dust control provided by overlapping flaps or sliding doors;</w:t>
      </w:r>
    </w:p>
    <w:p w:rsidR="00B02D2A" w:rsidRPr="00741216" w:rsidRDefault="00B02D2A" w:rsidP="0072223B">
      <w:pPr>
        <w:ind w:left="1440" w:hanging="720"/>
        <w:rPr>
          <w:rFonts w:ascii="Times New Roman" w:hAnsi="Times New Roman"/>
          <w:szCs w:val="24"/>
        </w:rPr>
      </w:pPr>
    </w:p>
    <w:p w:rsidR="00B02D2A" w:rsidRPr="00741216" w:rsidRDefault="00B02D2A" w:rsidP="0072223B">
      <w:pPr>
        <w:ind w:left="1440" w:hanging="720"/>
        <w:rPr>
          <w:rFonts w:ascii="Times New Roman" w:hAnsi="Times New Roman"/>
          <w:szCs w:val="24"/>
        </w:rPr>
      </w:pPr>
      <w:r w:rsidRPr="00741216">
        <w:rPr>
          <w:rFonts w:ascii="Times New Roman" w:hAnsi="Times New Roman"/>
          <w:szCs w:val="24"/>
        </w:rPr>
        <w:t>d)</w:t>
      </w:r>
      <w:r w:rsidRPr="00741216">
        <w:rPr>
          <w:rFonts w:ascii="Times New Roman" w:hAnsi="Times New Roman"/>
          <w:szCs w:val="24"/>
        </w:rPr>
        <w:tab/>
        <w:t>Structures or buildings must comply with all applicable building code requirements; and</w:t>
      </w:r>
    </w:p>
    <w:p w:rsidR="00B02D2A" w:rsidRPr="00741216" w:rsidRDefault="00B02D2A" w:rsidP="0072223B">
      <w:pPr>
        <w:ind w:left="1440" w:hanging="720"/>
        <w:rPr>
          <w:rFonts w:ascii="Times New Roman" w:hAnsi="Times New Roman"/>
          <w:szCs w:val="24"/>
        </w:rPr>
      </w:pPr>
    </w:p>
    <w:p w:rsidR="00B02D2A" w:rsidRPr="00741216" w:rsidRDefault="00B02D2A" w:rsidP="0072223B">
      <w:pPr>
        <w:ind w:left="1440" w:hanging="720"/>
        <w:rPr>
          <w:rFonts w:ascii="Times New Roman" w:hAnsi="Times New Roman"/>
          <w:szCs w:val="24"/>
        </w:rPr>
      </w:pPr>
      <w:r w:rsidRPr="00741216">
        <w:rPr>
          <w:rFonts w:ascii="Times New Roman" w:hAnsi="Times New Roman"/>
          <w:szCs w:val="24"/>
        </w:rPr>
        <w:t>e)</w:t>
      </w:r>
      <w:r w:rsidRPr="00741216">
        <w:rPr>
          <w:rFonts w:ascii="Times New Roman" w:hAnsi="Times New Roman"/>
          <w:szCs w:val="24"/>
        </w:rPr>
        <w:tab/>
        <w:t>The owner or operator must utiliz</w:t>
      </w:r>
      <w:r w:rsidR="00B97732" w:rsidRPr="00741216">
        <w:rPr>
          <w:rFonts w:ascii="Times New Roman" w:hAnsi="Times New Roman"/>
          <w:szCs w:val="24"/>
        </w:rPr>
        <w:t>e</w:t>
      </w:r>
      <w:r w:rsidRPr="00741216">
        <w:rPr>
          <w:rFonts w:ascii="Times New Roman" w:hAnsi="Times New Roman"/>
          <w:szCs w:val="24"/>
        </w:rPr>
        <w:t xml:space="preserve"> best practices to minimize the risk of fire or explosion</w:t>
      </w:r>
      <w:r w:rsidR="00B97732" w:rsidRPr="00741216">
        <w:rPr>
          <w:rFonts w:ascii="Times New Roman" w:hAnsi="Times New Roman"/>
          <w:szCs w:val="24"/>
        </w:rPr>
        <w:t xml:space="preserve"> within the enclosure</w:t>
      </w:r>
      <w:r w:rsidRPr="00741216">
        <w:rPr>
          <w:rFonts w:ascii="Times New Roman" w:hAnsi="Times New Roman"/>
          <w:szCs w:val="24"/>
        </w:rPr>
        <w:t>.</w:t>
      </w:r>
    </w:p>
    <w:p w:rsidR="0072223B" w:rsidRPr="00741216" w:rsidRDefault="0072223B" w:rsidP="0072223B">
      <w:pPr>
        <w:rPr>
          <w:rFonts w:ascii="Times New Roman" w:hAnsi="Times New Roman"/>
          <w:szCs w:val="24"/>
        </w:rPr>
      </w:pPr>
    </w:p>
    <w:p w:rsidR="0072223B" w:rsidRPr="00741216" w:rsidRDefault="0072223B" w:rsidP="0072223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225</w:t>
      </w:r>
      <w:r w:rsidRPr="00741216">
        <w:rPr>
          <w:rFonts w:ascii="Times New Roman" w:hAnsi="Times New Roman"/>
          <w:b/>
          <w:szCs w:val="24"/>
        </w:rPr>
        <w:tab/>
      </w:r>
      <w:r w:rsidR="00646ED8" w:rsidRPr="00741216">
        <w:rPr>
          <w:rFonts w:ascii="Times New Roman" w:hAnsi="Times New Roman"/>
          <w:b/>
          <w:szCs w:val="24"/>
        </w:rPr>
        <w:t>Coke and Coal</w:t>
      </w:r>
      <w:r w:rsidR="0008442B" w:rsidRPr="00741216">
        <w:rPr>
          <w:rFonts w:ascii="Times New Roman" w:hAnsi="Times New Roman"/>
          <w:b/>
          <w:szCs w:val="24"/>
        </w:rPr>
        <w:t xml:space="preserve"> </w:t>
      </w:r>
      <w:r w:rsidRPr="00741216">
        <w:rPr>
          <w:rFonts w:ascii="Times New Roman" w:hAnsi="Times New Roman"/>
          <w:b/>
          <w:szCs w:val="24"/>
        </w:rPr>
        <w:t>Fugitive Dust Plan</w:t>
      </w:r>
    </w:p>
    <w:p w:rsidR="0072223B" w:rsidRPr="00741216" w:rsidRDefault="0072223B" w:rsidP="0072223B">
      <w:pPr>
        <w:rPr>
          <w:rFonts w:ascii="Times New Roman" w:hAnsi="Times New Roman"/>
          <w:szCs w:val="24"/>
        </w:rPr>
      </w:pPr>
      <w:r w:rsidRPr="00741216">
        <w:rPr>
          <w:rFonts w:ascii="Times New Roman" w:hAnsi="Times New Roman"/>
          <w:b/>
          <w:szCs w:val="24"/>
          <w:u w:val="single"/>
        </w:rPr>
        <w:t>EMERGENCY</w:t>
      </w:r>
    </w:p>
    <w:p w:rsidR="0072223B" w:rsidRPr="00741216" w:rsidRDefault="0072223B" w:rsidP="0072223B">
      <w:pPr>
        <w:rPr>
          <w:rFonts w:ascii="Times New Roman" w:hAnsi="Times New Roman"/>
          <w:b/>
          <w:szCs w:val="24"/>
        </w:rPr>
      </w:pPr>
    </w:p>
    <w:p w:rsidR="00CC15A6" w:rsidRPr="00741216" w:rsidRDefault="004B3C3D" w:rsidP="0072223B">
      <w:pPr>
        <w:rPr>
          <w:rFonts w:ascii="Times New Roman" w:hAnsi="Times New Roman"/>
          <w:szCs w:val="24"/>
        </w:rPr>
      </w:pPr>
      <w:r w:rsidRPr="00741216">
        <w:rPr>
          <w:rFonts w:ascii="Times New Roman" w:hAnsi="Times New Roman"/>
          <w:szCs w:val="24"/>
        </w:rPr>
        <w:t xml:space="preserve">No later than </w:t>
      </w:r>
      <w:r w:rsidR="00E730CA" w:rsidRPr="00741216">
        <w:rPr>
          <w:rFonts w:ascii="Times New Roman" w:hAnsi="Times New Roman"/>
          <w:szCs w:val="24"/>
        </w:rPr>
        <w:t xml:space="preserve">(45) days </w:t>
      </w:r>
      <w:r w:rsidR="00023A5A" w:rsidRPr="00741216">
        <w:rPr>
          <w:rFonts w:ascii="Times New Roman" w:hAnsi="Times New Roman"/>
          <w:szCs w:val="24"/>
        </w:rPr>
        <w:t>after</w:t>
      </w:r>
      <w:r w:rsidR="00E730CA" w:rsidRPr="00741216">
        <w:rPr>
          <w:rFonts w:ascii="Times New Roman" w:hAnsi="Times New Roman"/>
          <w:szCs w:val="24"/>
        </w:rPr>
        <w:t xml:space="preserve"> the effective date of this </w:t>
      </w:r>
      <w:r w:rsidR="0072223B" w:rsidRPr="00741216">
        <w:rPr>
          <w:rFonts w:ascii="Times New Roman" w:hAnsi="Times New Roman"/>
          <w:szCs w:val="24"/>
        </w:rPr>
        <w:t>Part</w:t>
      </w:r>
      <w:r w:rsidR="00E730CA" w:rsidRPr="00741216">
        <w:rPr>
          <w:rFonts w:ascii="Times New Roman" w:hAnsi="Times New Roman"/>
          <w:szCs w:val="24"/>
        </w:rPr>
        <w:t>, t</w:t>
      </w:r>
      <w:r w:rsidR="00CC15A6" w:rsidRPr="00741216">
        <w:rPr>
          <w:rFonts w:ascii="Times New Roman" w:hAnsi="Times New Roman"/>
          <w:szCs w:val="24"/>
        </w:rPr>
        <w:t>he</w:t>
      </w:r>
      <w:r w:rsidR="0008442B" w:rsidRPr="00741216">
        <w:rPr>
          <w:rFonts w:ascii="Times New Roman" w:hAnsi="Times New Roman"/>
          <w:szCs w:val="24"/>
        </w:rPr>
        <w:t xml:space="preserve"> owner or operator must prepare, </w:t>
      </w:r>
      <w:r w:rsidR="00CC15A6" w:rsidRPr="00741216">
        <w:rPr>
          <w:rFonts w:ascii="Times New Roman" w:hAnsi="Times New Roman"/>
          <w:szCs w:val="24"/>
        </w:rPr>
        <w:t xml:space="preserve">submit to the Agency </w:t>
      </w:r>
      <w:r w:rsidR="0008442B" w:rsidRPr="00741216">
        <w:rPr>
          <w:rFonts w:ascii="Times New Roman" w:hAnsi="Times New Roman"/>
          <w:szCs w:val="24"/>
        </w:rPr>
        <w:t>(directed to the Manager of the Bureau of Air’s Compliance Section)</w:t>
      </w:r>
      <w:r w:rsidR="00050E94" w:rsidRPr="00741216">
        <w:rPr>
          <w:rFonts w:ascii="Times New Roman" w:hAnsi="Times New Roman"/>
          <w:szCs w:val="24"/>
        </w:rPr>
        <w:t>, and follow a Coke</w:t>
      </w:r>
      <w:r w:rsidR="00646ED8" w:rsidRPr="00741216">
        <w:rPr>
          <w:rFonts w:ascii="Times New Roman" w:hAnsi="Times New Roman"/>
          <w:szCs w:val="24"/>
        </w:rPr>
        <w:t xml:space="preserve"> and </w:t>
      </w:r>
      <w:r w:rsidR="00050E94" w:rsidRPr="00741216">
        <w:rPr>
          <w:rFonts w:ascii="Times New Roman" w:hAnsi="Times New Roman"/>
          <w:szCs w:val="24"/>
        </w:rPr>
        <w:t>Coal</w:t>
      </w:r>
      <w:r w:rsidR="00CC15A6" w:rsidRPr="00741216">
        <w:rPr>
          <w:rFonts w:ascii="Times New Roman" w:hAnsi="Times New Roman"/>
          <w:szCs w:val="24"/>
        </w:rPr>
        <w:t xml:space="preserve"> Fugitive Dust Plan.  The </w:t>
      </w:r>
      <w:r w:rsidR="008E4FF2" w:rsidRPr="00741216">
        <w:rPr>
          <w:rFonts w:ascii="Times New Roman" w:hAnsi="Times New Roman"/>
          <w:szCs w:val="24"/>
        </w:rPr>
        <w:t>p</w:t>
      </w:r>
      <w:r w:rsidR="00CC15A6" w:rsidRPr="00741216">
        <w:rPr>
          <w:rFonts w:ascii="Times New Roman" w:hAnsi="Times New Roman"/>
          <w:szCs w:val="24"/>
        </w:rPr>
        <w:t xml:space="preserve">lan must contain all of the information specified in </w:t>
      </w:r>
      <w:r w:rsidR="0072223B" w:rsidRPr="00741216">
        <w:rPr>
          <w:rFonts w:ascii="Times New Roman" w:hAnsi="Times New Roman"/>
          <w:szCs w:val="24"/>
        </w:rPr>
        <w:t xml:space="preserve">35 Ill. Adm. Code </w:t>
      </w:r>
      <w:r w:rsidR="00050E94" w:rsidRPr="00741216">
        <w:rPr>
          <w:rFonts w:ascii="Times New Roman" w:hAnsi="Times New Roman"/>
          <w:szCs w:val="24"/>
        </w:rPr>
        <w:t>212.310</w:t>
      </w:r>
      <w:r w:rsidR="00E730CA" w:rsidRPr="00741216">
        <w:rPr>
          <w:rFonts w:ascii="Times New Roman" w:hAnsi="Times New Roman"/>
          <w:szCs w:val="24"/>
        </w:rPr>
        <w:t xml:space="preserve"> </w:t>
      </w:r>
      <w:r w:rsidR="00050E94" w:rsidRPr="00741216">
        <w:rPr>
          <w:rFonts w:ascii="Times New Roman" w:hAnsi="Times New Roman"/>
          <w:szCs w:val="24"/>
        </w:rPr>
        <w:t>and demonstrate</w:t>
      </w:r>
      <w:r w:rsidR="00E730CA" w:rsidRPr="00741216">
        <w:rPr>
          <w:rFonts w:ascii="Times New Roman" w:hAnsi="Times New Roman"/>
          <w:szCs w:val="24"/>
        </w:rPr>
        <w:t xml:space="preserve"> compliance with all of the requirements set forth in this </w:t>
      </w:r>
      <w:r w:rsidR="000F2478" w:rsidRPr="00741216">
        <w:rPr>
          <w:rFonts w:ascii="Times New Roman" w:hAnsi="Times New Roman"/>
          <w:szCs w:val="24"/>
        </w:rPr>
        <w:t>Subpart</w:t>
      </w:r>
      <w:r w:rsidR="00E730CA" w:rsidRPr="00741216">
        <w:rPr>
          <w:rFonts w:ascii="Times New Roman" w:hAnsi="Times New Roman"/>
          <w:szCs w:val="24"/>
        </w:rPr>
        <w:t xml:space="preserve">.  The </w:t>
      </w:r>
      <w:r w:rsidR="00857EED" w:rsidRPr="00741216">
        <w:rPr>
          <w:rFonts w:ascii="Times New Roman" w:hAnsi="Times New Roman"/>
          <w:szCs w:val="24"/>
        </w:rPr>
        <w:t>p</w:t>
      </w:r>
      <w:r w:rsidR="00E730CA" w:rsidRPr="00741216">
        <w:rPr>
          <w:rFonts w:ascii="Times New Roman" w:hAnsi="Times New Roman"/>
          <w:szCs w:val="24"/>
        </w:rPr>
        <w:t xml:space="preserve">lan </w:t>
      </w:r>
      <w:r w:rsidR="00CC15A6" w:rsidRPr="00741216">
        <w:rPr>
          <w:rFonts w:ascii="Times New Roman" w:hAnsi="Times New Roman"/>
          <w:szCs w:val="24"/>
        </w:rPr>
        <w:t>must be updated on at least a semi-annual basis</w:t>
      </w:r>
      <w:r w:rsidR="00E730CA" w:rsidRPr="00741216">
        <w:rPr>
          <w:rFonts w:ascii="Times New Roman" w:hAnsi="Times New Roman"/>
          <w:szCs w:val="24"/>
        </w:rPr>
        <w:t>,</w:t>
      </w:r>
      <w:r w:rsidR="00CC15A6" w:rsidRPr="00741216">
        <w:rPr>
          <w:rFonts w:ascii="Times New Roman" w:hAnsi="Times New Roman"/>
          <w:szCs w:val="24"/>
        </w:rPr>
        <w:t xml:space="preserve"> or within 30 days </w:t>
      </w:r>
      <w:r w:rsidR="0078208C" w:rsidRPr="00741216">
        <w:rPr>
          <w:rFonts w:ascii="Times New Roman" w:hAnsi="Times New Roman"/>
          <w:szCs w:val="24"/>
        </w:rPr>
        <w:t>after</w:t>
      </w:r>
      <w:r w:rsidR="00CC15A6" w:rsidRPr="00741216">
        <w:rPr>
          <w:rFonts w:ascii="Times New Roman" w:hAnsi="Times New Roman"/>
          <w:szCs w:val="24"/>
        </w:rPr>
        <w:t xml:space="preserve"> any change in transfer equipment or controls</w:t>
      </w:r>
      <w:r w:rsidR="00E730CA" w:rsidRPr="00741216">
        <w:rPr>
          <w:rFonts w:ascii="Times New Roman" w:hAnsi="Times New Roman"/>
          <w:szCs w:val="24"/>
        </w:rPr>
        <w:t>,</w:t>
      </w:r>
      <w:r w:rsidR="00CC15A6" w:rsidRPr="00741216">
        <w:rPr>
          <w:rFonts w:ascii="Times New Roman" w:hAnsi="Times New Roman"/>
          <w:szCs w:val="24"/>
        </w:rPr>
        <w:t xml:space="preserve"> and </w:t>
      </w:r>
      <w:r w:rsidR="00C5090E" w:rsidRPr="00741216">
        <w:rPr>
          <w:rFonts w:ascii="Times New Roman" w:hAnsi="Times New Roman"/>
          <w:szCs w:val="24"/>
        </w:rPr>
        <w:t xml:space="preserve">be </w:t>
      </w:r>
      <w:r w:rsidR="00CC15A6" w:rsidRPr="00741216">
        <w:rPr>
          <w:rFonts w:ascii="Times New Roman" w:hAnsi="Times New Roman"/>
          <w:szCs w:val="24"/>
        </w:rPr>
        <w:t>submitted to the Agency on or before January 31 and July 31</w:t>
      </w:r>
      <w:r w:rsidR="00684709" w:rsidRPr="00741216">
        <w:rPr>
          <w:rFonts w:ascii="Times New Roman" w:hAnsi="Times New Roman"/>
          <w:szCs w:val="24"/>
        </w:rPr>
        <w:t xml:space="preserve"> of each year</w:t>
      </w:r>
      <w:r w:rsidR="00CC15A6" w:rsidRPr="00741216">
        <w:rPr>
          <w:rFonts w:ascii="Times New Roman" w:hAnsi="Times New Roman"/>
          <w:szCs w:val="24"/>
        </w:rPr>
        <w:t>.</w:t>
      </w:r>
      <w:r w:rsidR="00890EC0" w:rsidRPr="00741216">
        <w:rPr>
          <w:rFonts w:ascii="Times New Roman" w:hAnsi="Times New Roman"/>
          <w:szCs w:val="24"/>
        </w:rPr>
        <w:t xml:space="preserve">  Any plan deficiencies noted by the Agency must be corrected within forty-five (45) days of written notification by the Agency.</w:t>
      </w:r>
      <w:r w:rsidR="00CC15A6" w:rsidRPr="00741216">
        <w:rPr>
          <w:rFonts w:ascii="Times New Roman" w:hAnsi="Times New Roman"/>
          <w:szCs w:val="24"/>
        </w:rPr>
        <w:t xml:space="preserve">  </w:t>
      </w:r>
    </w:p>
    <w:p w:rsidR="00E730CA" w:rsidRPr="00741216" w:rsidRDefault="00E730CA" w:rsidP="00E730CA">
      <w:pPr>
        <w:ind w:left="1440" w:hanging="720"/>
        <w:rPr>
          <w:rFonts w:ascii="Times New Roman" w:hAnsi="Times New Roman"/>
          <w:szCs w:val="24"/>
        </w:rPr>
      </w:pPr>
    </w:p>
    <w:p w:rsidR="0072223B" w:rsidRPr="00741216" w:rsidRDefault="0072223B" w:rsidP="004E5DC0">
      <w:pPr>
        <w:keepNext/>
        <w:keepLines/>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230</w:t>
      </w:r>
      <w:r w:rsidRPr="00741216">
        <w:rPr>
          <w:rFonts w:ascii="Times New Roman" w:hAnsi="Times New Roman"/>
          <w:b/>
          <w:szCs w:val="24"/>
        </w:rPr>
        <w:tab/>
      </w:r>
      <w:r w:rsidR="00F25CA9" w:rsidRPr="00741216">
        <w:rPr>
          <w:rFonts w:ascii="Times New Roman" w:hAnsi="Times New Roman"/>
          <w:b/>
          <w:szCs w:val="24"/>
        </w:rPr>
        <w:t xml:space="preserve">Property Boundary </w:t>
      </w:r>
      <w:r w:rsidRPr="00741216">
        <w:rPr>
          <w:rFonts w:ascii="Times New Roman" w:hAnsi="Times New Roman"/>
          <w:b/>
          <w:szCs w:val="24"/>
        </w:rPr>
        <w:t>Setbacks</w:t>
      </w:r>
    </w:p>
    <w:p w:rsidR="0072223B" w:rsidRPr="00741216" w:rsidRDefault="0072223B" w:rsidP="004E5DC0">
      <w:pPr>
        <w:keepNext/>
        <w:keepLines/>
        <w:rPr>
          <w:rFonts w:ascii="Times New Roman" w:hAnsi="Times New Roman"/>
          <w:szCs w:val="24"/>
        </w:rPr>
      </w:pPr>
      <w:r w:rsidRPr="00741216">
        <w:rPr>
          <w:rFonts w:ascii="Times New Roman" w:hAnsi="Times New Roman"/>
          <w:b/>
          <w:szCs w:val="24"/>
          <w:u w:val="single"/>
        </w:rPr>
        <w:t>EMERGENCY</w:t>
      </w:r>
    </w:p>
    <w:p w:rsidR="0072223B" w:rsidRPr="00741216" w:rsidRDefault="0072223B" w:rsidP="004E5DC0">
      <w:pPr>
        <w:keepNext/>
        <w:keepLines/>
        <w:rPr>
          <w:rFonts w:ascii="Times New Roman" w:hAnsi="Times New Roman"/>
          <w:szCs w:val="24"/>
        </w:rPr>
      </w:pPr>
    </w:p>
    <w:p w:rsidR="00E730CA" w:rsidRPr="00741216" w:rsidRDefault="00D734BD" w:rsidP="004E5DC0">
      <w:pPr>
        <w:keepNext/>
        <w:keepLines/>
        <w:rPr>
          <w:rFonts w:ascii="Times New Roman" w:hAnsi="Times New Roman"/>
          <w:szCs w:val="24"/>
        </w:rPr>
      </w:pPr>
      <w:r w:rsidRPr="00741216">
        <w:rPr>
          <w:rFonts w:ascii="Times New Roman" w:hAnsi="Times New Roman"/>
          <w:szCs w:val="24"/>
        </w:rPr>
        <w:t>In Cook County and Restricted Area</w:t>
      </w:r>
      <w:r w:rsidR="00CC3562" w:rsidRPr="00741216">
        <w:rPr>
          <w:rFonts w:ascii="Times New Roman" w:hAnsi="Times New Roman"/>
          <w:szCs w:val="24"/>
        </w:rPr>
        <w:t>s</w:t>
      </w:r>
      <w:r w:rsidRPr="00741216">
        <w:rPr>
          <w:rFonts w:ascii="Times New Roman" w:hAnsi="Times New Roman"/>
          <w:szCs w:val="24"/>
        </w:rPr>
        <w:t>, b</w:t>
      </w:r>
      <w:r w:rsidR="0072518E" w:rsidRPr="00741216">
        <w:rPr>
          <w:rFonts w:ascii="Times New Roman" w:hAnsi="Times New Roman"/>
          <w:szCs w:val="24"/>
        </w:rPr>
        <w:t xml:space="preserve">eginning </w:t>
      </w:r>
      <w:r w:rsidR="00E730CA" w:rsidRPr="00741216">
        <w:rPr>
          <w:rFonts w:ascii="Times New Roman" w:hAnsi="Times New Roman"/>
          <w:szCs w:val="24"/>
        </w:rPr>
        <w:t xml:space="preserve">sixty (60) days </w:t>
      </w:r>
      <w:r w:rsidR="00023A5A" w:rsidRPr="00741216">
        <w:rPr>
          <w:rFonts w:ascii="Times New Roman" w:hAnsi="Times New Roman"/>
          <w:szCs w:val="24"/>
        </w:rPr>
        <w:t>after</w:t>
      </w:r>
      <w:r w:rsidR="00E730CA" w:rsidRPr="00741216">
        <w:rPr>
          <w:rFonts w:ascii="Times New Roman" w:hAnsi="Times New Roman"/>
          <w:szCs w:val="24"/>
        </w:rPr>
        <w:t xml:space="preserve"> the effective date of this </w:t>
      </w:r>
      <w:r w:rsidR="000F2478" w:rsidRPr="00741216">
        <w:rPr>
          <w:rFonts w:ascii="Times New Roman" w:hAnsi="Times New Roman"/>
          <w:szCs w:val="24"/>
        </w:rPr>
        <w:t>Part</w:t>
      </w:r>
      <w:r w:rsidR="00E730CA" w:rsidRPr="00741216">
        <w:rPr>
          <w:rFonts w:ascii="Times New Roman" w:hAnsi="Times New Roman"/>
          <w:szCs w:val="24"/>
        </w:rPr>
        <w:t>, coke</w:t>
      </w:r>
      <w:r w:rsidR="00646ED8" w:rsidRPr="00741216">
        <w:rPr>
          <w:rFonts w:ascii="Times New Roman" w:hAnsi="Times New Roman"/>
          <w:szCs w:val="24"/>
        </w:rPr>
        <w:t xml:space="preserve"> </w:t>
      </w:r>
      <w:r w:rsidR="00684709" w:rsidRPr="00741216">
        <w:rPr>
          <w:rFonts w:ascii="Times New Roman" w:hAnsi="Times New Roman"/>
          <w:szCs w:val="24"/>
        </w:rPr>
        <w:t xml:space="preserve">piles, </w:t>
      </w:r>
      <w:r w:rsidR="00C5090E" w:rsidRPr="00741216">
        <w:rPr>
          <w:rFonts w:ascii="Times New Roman" w:hAnsi="Times New Roman"/>
          <w:szCs w:val="24"/>
        </w:rPr>
        <w:t xml:space="preserve">coal </w:t>
      </w:r>
      <w:r w:rsidR="00646ED8" w:rsidRPr="00741216">
        <w:rPr>
          <w:rFonts w:ascii="Times New Roman" w:hAnsi="Times New Roman"/>
          <w:szCs w:val="24"/>
        </w:rPr>
        <w:t xml:space="preserve">piles, </w:t>
      </w:r>
      <w:r w:rsidR="008B7001" w:rsidRPr="00741216">
        <w:rPr>
          <w:rFonts w:ascii="Times New Roman" w:hAnsi="Times New Roman"/>
          <w:szCs w:val="24"/>
        </w:rPr>
        <w:t xml:space="preserve">and </w:t>
      </w:r>
      <w:r w:rsidR="00E852A1" w:rsidRPr="00741216">
        <w:rPr>
          <w:rFonts w:ascii="Times New Roman" w:hAnsi="Times New Roman"/>
          <w:szCs w:val="24"/>
        </w:rPr>
        <w:t>transfer points</w:t>
      </w:r>
      <w:r w:rsidR="00E730CA" w:rsidRPr="00741216">
        <w:rPr>
          <w:rFonts w:ascii="Times New Roman" w:hAnsi="Times New Roman"/>
          <w:szCs w:val="24"/>
        </w:rPr>
        <w:t xml:space="preserve"> that are not totally enclosed </w:t>
      </w:r>
      <w:r w:rsidR="00F24BA8" w:rsidRPr="00741216">
        <w:rPr>
          <w:rFonts w:ascii="Times New Roman" w:hAnsi="Times New Roman"/>
          <w:szCs w:val="24"/>
        </w:rPr>
        <w:t xml:space="preserve">at a source </w:t>
      </w:r>
      <w:r w:rsidR="00E730CA" w:rsidRPr="00741216">
        <w:rPr>
          <w:rFonts w:ascii="Times New Roman" w:hAnsi="Times New Roman"/>
          <w:szCs w:val="24"/>
        </w:rPr>
        <w:t>must be</w:t>
      </w:r>
      <w:r w:rsidR="00F24BA8" w:rsidRPr="00741216">
        <w:rPr>
          <w:rFonts w:ascii="Times New Roman" w:hAnsi="Times New Roman"/>
          <w:szCs w:val="24"/>
        </w:rPr>
        <w:t xml:space="preserve"> located</w:t>
      </w:r>
      <w:r w:rsidR="00E730CA" w:rsidRPr="00741216">
        <w:rPr>
          <w:rFonts w:ascii="Times New Roman" w:hAnsi="Times New Roman"/>
          <w:szCs w:val="24"/>
        </w:rPr>
        <w:t xml:space="preserve"> at least 200 feet inside the property line of the </w:t>
      </w:r>
      <w:r w:rsidR="00F24BA8" w:rsidRPr="00741216">
        <w:rPr>
          <w:rFonts w:ascii="Times New Roman" w:hAnsi="Times New Roman"/>
          <w:szCs w:val="24"/>
        </w:rPr>
        <w:t>source</w:t>
      </w:r>
      <w:r w:rsidR="00E730CA" w:rsidRPr="00741216">
        <w:rPr>
          <w:rFonts w:ascii="Times New Roman" w:hAnsi="Times New Roman"/>
          <w:szCs w:val="24"/>
        </w:rPr>
        <w:t xml:space="preserve">. </w:t>
      </w:r>
    </w:p>
    <w:p w:rsidR="00E730CA" w:rsidRPr="00741216" w:rsidRDefault="00E730CA" w:rsidP="00E730CA">
      <w:pPr>
        <w:ind w:left="1440" w:hanging="720"/>
        <w:rPr>
          <w:rFonts w:ascii="Times New Roman" w:hAnsi="Times New Roman"/>
          <w:szCs w:val="24"/>
        </w:rPr>
      </w:pPr>
    </w:p>
    <w:p w:rsidR="0072223B" w:rsidRPr="00741216" w:rsidRDefault="0072223B" w:rsidP="0072223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235</w:t>
      </w:r>
      <w:r w:rsidRPr="00741216">
        <w:rPr>
          <w:rFonts w:ascii="Times New Roman" w:hAnsi="Times New Roman"/>
          <w:b/>
          <w:szCs w:val="24"/>
        </w:rPr>
        <w:tab/>
        <w:t>Pile Height</w:t>
      </w:r>
    </w:p>
    <w:p w:rsidR="0072223B" w:rsidRPr="00741216" w:rsidRDefault="0072223B" w:rsidP="0072223B">
      <w:pPr>
        <w:rPr>
          <w:rFonts w:ascii="Times New Roman" w:hAnsi="Times New Roman"/>
          <w:szCs w:val="24"/>
        </w:rPr>
      </w:pPr>
      <w:r w:rsidRPr="00741216">
        <w:rPr>
          <w:rFonts w:ascii="Times New Roman" w:hAnsi="Times New Roman"/>
          <w:b/>
          <w:szCs w:val="24"/>
          <w:u w:val="single"/>
        </w:rPr>
        <w:t>EMERGENCY</w:t>
      </w:r>
    </w:p>
    <w:p w:rsidR="0072223B" w:rsidRPr="00741216" w:rsidRDefault="0072223B" w:rsidP="0072223B">
      <w:pPr>
        <w:rPr>
          <w:rFonts w:ascii="Times New Roman" w:hAnsi="Times New Roman"/>
          <w:szCs w:val="24"/>
        </w:rPr>
      </w:pPr>
    </w:p>
    <w:p w:rsidR="00E730CA" w:rsidRPr="00741216" w:rsidRDefault="0072518E" w:rsidP="0072223B">
      <w:pPr>
        <w:rPr>
          <w:rFonts w:ascii="Times New Roman" w:hAnsi="Times New Roman"/>
          <w:szCs w:val="24"/>
        </w:rPr>
      </w:pPr>
      <w:proofErr w:type="gramStart"/>
      <w:r w:rsidRPr="00741216">
        <w:rPr>
          <w:rFonts w:ascii="Times New Roman" w:hAnsi="Times New Roman"/>
          <w:szCs w:val="24"/>
        </w:rPr>
        <w:t xml:space="preserve">Beginning </w:t>
      </w:r>
      <w:r w:rsidR="00F24BA8" w:rsidRPr="00741216">
        <w:rPr>
          <w:rFonts w:ascii="Times New Roman" w:hAnsi="Times New Roman"/>
          <w:szCs w:val="24"/>
        </w:rPr>
        <w:t xml:space="preserve">sixty (60) days </w:t>
      </w:r>
      <w:r w:rsidR="006664CA" w:rsidRPr="00741216">
        <w:rPr>
          <w:rFonts w:ascii="Times New Roman" w:hAnsi="Times New Roman"/>
          <w:szCs w:val="24"/>
        </w:rPr>
        <w:t>after</w:t>
      </w:r>
      <w:r w:rsidR="00F24BA8" w:rsidRPr="00741216">
        <w:rPr>
          <w:rFonts w:ascii="Times New Roman" w:hAnsi="Times New Roman"/>
          <w:szCs w:val="24"/>
        </w:rPr>
        <w:t xml:space="preserve"> the effective date of this </w:t>
      </w:r>
      <w:r w:rsidR="0072223B" w:rsidRPr="00741216">
        <w:rPr>
          <w:rFonts w:ascii="Times New Roman" w:hAnsi="Times New Roman"/>
          <w:szCs w:val="24"/>
        </w:rPr>
        <w:t>Part</w:t>
      </w:r>
      <w:r w:rsidR="00F24BA8" w:rsidRPr="00741216">
        <w:rPr>
          <w:rFonts w:ascii="Times New Roman" w:hAnsi="Times New Roman"/>
          <w:szCs w:val="24"/>
        </w:rPr>
        <w:t>, the vertical distance from grade immediately adjacent to a pile to the highest point of that pile must not exceed thirty (30) feet.</w:t>
      </w:r>
      <w:proofErr w:type="gramEnd"/>
      <w:r w:rsidR="00F24BA8" w:rsidRPr="00741216">
        <w:rPr>
          <w:rFonts w:ascii="Times New Roman" w:hAnsi="Times New Roman"/>
          <w:szCs w:val="24"/>
        </w:rPr>
        <w:t xml:space="preserve">  </w:t>
      </w:r>
    </w:p>
    <w:p w:rsidR="00D27035" w:rsidRPr="00741216" w:rsidRDefault="00D27035" w:rsidP="00D27035">
      <w:pPr>
        <w:rPr>
          <w:rFonts w:ascii="Times New Roman" w:hAnsi="Times New Roman"/>
          <w:szCs w:val="24"/>
        </w:rPr>
      </w:pPr>
    </w:p>
    <w:p w:rsidR="0072223B" w:rsidRPr="00741216" w:rsidRDefault="0072223B" w:rsidP="0072223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240</w:t>
      </w:r>
      <w:r w:rsidRPr="00741216">
        <w:rPr>
          <w:rFonts w:ascii="Times New Roman" w:hAnsi="Times New Roman"/>
          <w:b/>
          <w:szCs w:val="24"/>
        </w:rPr>
        <w:tab/>
        <w:t>Wind Events</w:t>
      </w:r>
    </w:p>
    <w:p w:rsidR="0072223B" w:rsidRPr="00741216" w:rsidRDefault="0072223B" w:rsidP="0072223B">
      <w:pPr>
        <w:rPr>
          <w:rFonts w:ascii="Times New Roman" w:hAnsi="Times New Roman"/>
          <w:szCs w:val="24"/>
        </w:rPr>
      </w:pPr>
      <w:r w:rsidRPr="00741216">
        <w:rPr>
          <w:rFonts w:ascii="Times New Roman" w:hAnsi="Times New Roman"/>
          <w:b/>
          <w:szCs w:val="24"/>
          <w:u w:val="single"/>
        </w:rPr>
        <w:t>EMERGENCY</w:t>
      </w:r>
    </w:p>
    <w:p w:rsidR="0072223B" w:rsidRPr="00741216" w:rsidRDefault="0072223B" w:rsidP="0072223B">
      <w:pPr>
        <w:rPr>
          <w:rFonts w:ascii="Times New Roman" w:hAnsi="Times New Roman"/>
          <w:szCs w:val="24"/>
        </w:rPr>
      </w:pPr>
    </w:p>
    <w:p w:rsidR="00303D3D" w:rsidRPr="00741216" w:rsidRDefault="00D230AA" w:rsidP="0072223B">
      <w:pPr>
        <w:rPr>
          <w:rFonts w:ascii="Times New Roman" w:hAnsi="Times New Roman"/>
          <w:szCs w:val="24"/>
        </w:rPr>
      </w:pPr>
      <w:r w:rsidRPr="00741216">
        <w:rPr>
          <w:rFonts w:ascii="Times New Roman" w:hAnsi="Times New Roman"/>
          <w:szCs w:val="24"/>
        </w:rPr>
        <w:t>T</w:t>
      </w:r>
      <w:r w:rsidR="00303D3D" w:rsidRPr="00741216">
        <w:rPr>
          <w:rFonts w:ascii="Times New Roman" w:hAnsi="Times New Roman"/>
          <w:szCs w:val="24"/>
        </w:rPr>
        <w:t xml:space="preserve">he owner or operator must suspend disturbance of </w:t>
      </w:r>
      <w:r w:rsidR="00646ED8" w:rsidRPr="00741216">
        <w:rPr>
          <w:rFonts w:ascii="Times New Roman" w:hAnsi="Times New Roman"/>
          <w:szCs w:val="24"/>
        </w:rPr>
        <w:t xml:space="preserve">coke </w:t>
      </w:r>
      <w:r w:rsidR="00056A07" w:rsidRPr="00741216">
        <w:rPr>
          <w:rFonts w:ascii="Times New Roman" w:hAnsi="Times New Roman"/>
          <w:szCs w:val="24"/>
        </w:rPr>
        <w:t xml:space="preserve">piles </w:t>
      </w:r>
      <w:r w:rsidR="00646ED8" w:rsidRPr="00741216">
        <w:rPr>
          <w:rFonts w:ascii="Times New Roman" w:hAnsi="Times New Roman"/>
          <w:szCs w:val="24"/>
        </w:rPr>
        <w:t>and coal</w:t>
      </w:r>
      <w:r w:rsidRPr="00741216">
        <w:rPr>
          <w:rFonts w:ascii="Times New Roman" w:hAnsi="Times New Roman"/>
          <w:szCs w:val="24"/>
        </w:rPr>
        <w:t xml:space="preserve"> </w:t>
      </w:r>
      <w:r w:rsidR="00303D3D" w:rsidRPr="00741216">
        <w:rPr>
          <w:rFonts w:ascii="Times New Roman" w:hAnsi="Times New Roman"/>
          <w:szCs w:val="24"/>
        </w:rPr>
        <w:t>piles</w:t>
      </w:r>
      <w:r w:rsidR="005924CE" w:rsidRPr="00741216">
        <w:rPr>
          <w:rFonts w:ascii="Times New Roman" w:hAnsi="Times New Roman"/>
          <w:szCs w:val="24"/>
        </w:rPr>
        <w:t xml:space="preserve"> that are not totally enclosed</w:t>
      </w:r>
      <w:r w:rsidR="00303D3D" w:rsidRPr="00741216">
        <w:rPr>
          <w:rFonts w:ascii="Times New Roman" w:hAnsi="Times New Roman"/>
          <w:szCs w:val="24"/>
        </w:rPr>
        <w:t>, including but not limited to loading, unloading,</w:t>
      </w:r>
      <w:r w:rsidR="00001DAD" w:rsidRPr="00741216">
        <w:rPr>
          <w:rFonts w:ascii="Times New Roman" w:hAnsi="Times New Roman"/>
          <w:szCs w:val="24"/>
        </w:rPr>
        <w:t xml:space="preserve"> transferring, </w:t>
      </w:r>
      <w:r w:rsidR="00303D3D" w:rsidRPr="00741216">
        <w:rPr>
          <w:rFonts w:ascii="Times New Roman" w:hAnsi="Times New Roman"/>
          <w:szCs w:val="24"/>
        </w:rPr>
        <w:t xml:space="preserve">and blending activities, </w:t>
      </w:r>
      <w:r w:rsidR="0031627C" w:rsidRPr="00741216">
        <w:rPr>
          <w:rFonts w:ascii="Times New Roman" w:hAnsi="Times New Roman"/>
          <w:szCs w:val="24"/>
        </w:rPr>
        <w:t>when</w:t>
      </w:r>
      <w:r w:rsidR="00303D3D" w:rsidRPr="00741216">
        <w:rPr>
          <w:rFonts w:ascii="Times New Roman" w:hAnsi="Times New Roman"/>
          <w:szCs w:val="24"/>
        </w:rPr>
        <w:t xml:space="preserve"> wind </w:t>
      </w:r>
      <w:r w:rsidR="00056A07" w:rsidRPr="00741216">
        <w:rPr>
          <w:rFonts w:ascii="Times New Roman" w:hAnsi="Times New Roman"/>
          <w:szCs w:val="24"/>
        </w:rPr>
        <w:t>speeds at the source exceed</w:t>
      </w:r>
      <w:r w:rsidR="00F25F96" w:rsidRPr="00741216">
        <w:rPr>
          <w:rFonts w:ascii="Times New Roman" w:hAnsi="Times New Roman"/>
          <w:szCs w:val="24"/>
        </w:rPr>
        <w:t xml:space="preserve"> twenty-five (</w:t>
      </w:r>
      <w:r w:rsidR="007C52BA" w:rsidRPr="00741216">
        <w:rPr>
          <w:rFonts w:ascii="Times New Roman" w:hAnsi="Times New Roman"/>
          <w:szCs w:val="24"/>
        </w:rPr>
        <w:t>25</w:t>
      </w:r>
      <w:r w:rsidR="00F25F96" w:rsidRPr="00741216">
        <w:rPr>
          <w:rFonts w:ascii="Times New Roman" w:hAnsi="Times New Roman"/>
          <w:szCs w:val="24"/>
        </w:rPr>
        <w:t>)</w:t>
      </w:r>
      <w:r w:rsidR="007C52BA" w:rsidRPr="00741216">
        <w:rPr>
          <w:rFonts w:ascii="Times New Roman" w:hAnsi="Times New Roman"/>
          <w:szCs w:val="24"/>
        </w:rPr>
        <w:t xml:space="preserve"> </w:t>
      </w:r>
      <w:r w:rsidR="00303D3D" w:rsidRPr="00741216">
        <w:rPr>
          <w:rFonts w:ascii="Times New Roman" w:hAnsi="Times New Roman"/>
          <w:szCs w:val="24"/>
        </w:rPr>
        <w:t>miles per hour</w:t>
      </w:r>
      <w:r w:rsidR="0031627C" w:rsidRPr="00741216">
        <w:rPr>
          <w:rFonts w:ascii="Times New Roman" w:hAnsi="Times New Roman"/>
          <w:szCs w:val="24"/>
        </w:rPr>
        <w:t xml:space="preserve">.  </w:t>
      </w:r>
      <w:r w:rsidR="0072518E" w:rsidRPr="00741216">
        <w:rPr>
          <w:rFonts w:ascii="Times New Roman" w:hAnsi="Times New Roman"/>
          <w:szCs w:val="24"/>
        </w:rPr>
        <w:t xml:space="preserve">No later than </w:t>
      </w:r>
      <w:r w:rsidR="0031627C" w:rsidRPr="00741216">
        <w:rPr>
          <w:rFonts w:ascii="Times New Roman" w:hAnsi="Times New Roman"/>
          <w:szCs w:val="24"/>
        </w:rPr>
        <w:t xml:space="preserve">five (5) days </w:t>
      </w:r>
      <w:r w:rsidR="003B0CD2" w:rsidRPr="00741216">
        <w:rPr>
          <w:rFonts w:ascii="Times New Roman" w:hAnsi="Times New Roman"/>
          <w:szCs w:val="24"/>
        </w:rPr>
        <w:t xml:space="preserve">after </w:t>
      </w:r>
      <w:r w:rsidR="0031627C" w:rsidRPr="00741216">
        <w:rPr>
          <w:rFonts w:ascii="Times New Roman" w:hAnsi="Times New Roman"/>
          <w:szCs w:val="24"/>
        </w:rPr>
        <w:t xml:space="preserve">the effective date of this </w:t>
      </w:r>
      <w:r w:rsidR="0072223B" w:rsidRPr="00741216">
        <w:rPr>
          <w:rFonts w:ascii="Times New Roman" w:hAnsi="Times New Roman"/>
          <w:szCs w:val="24"/>
        </w:rPr>
        <w:t>Part</w:t>
      </w:r>
      <w:r w:rsidR="0031627C" w:rsidRPr="00741216">
        <w:rPr>
          <w:rFonts w:ascii="Times New Roman" w:hAnsi="Times New Roman"/>
          <w:szCs w:val="24"/>
        </w:rPr>
        <w:t>, t</w:t>
      </w:r>
      <w:r w:rsidR="00D53C3B" w:rsidRPr="00741216">
        <w:rPr>
          <w:rFonts w:ascii="Times New Roman" w:hAnsi="Times New Roman"/>
          <w:szCs w:val="24"/>
        </w:rPr>
        <w:t xml:space="preserve">he owner or operator must install and maintain a weather station or other device to monitor wind speed at the </w:t>
      </w:r>
      <w:r w:rsidR="006D733D" w:rsidRPr="00741216">
        <w:rPr>
          <w:rFonts w:ascii="Times New Roman" w:hAnsi="Times New Roman"/>
          <w:szCs w:val="24"/>
        </w:rPr>
        <w:t>source</w:t>
      </w:r>
      <w:r w:rsidR="004F378D" w:rsidRPr="00741216">
        <w:rPr>
          <w:rFonts w:ascii="Times New Roman" w:hAnsi="Times New Roman"/>
          <w:szCs w:val="24"/>
        </w:rPr>
        <w:t>.</w:t>
      </w:r>
      <w:r w:rsidR="00B46237" w:rsidRPr="00741216">
        <w:rPr>
          <w:rFonts w:ascii="Times New Roman" w:hAnsi="Times New Roman"/>
          <w:szCs w:val="24"/>
        </w:rPr>
        <w:t xml:space="preserve">  Determination of wind speed for the purposes of this </w:t>
      </w:r>
      <w:r w:rsidR="007C52BA" w:rsidRPr="00741216">
        <w:rPr>
          <w:rFonts w:ascii="Times New Roman" w:hAnsi="Times New Roman"/>
          <w:szCs w:val="24"/>
        </w:rPr>
        <w:t>Section</w:t>
      </w:r>
      <w:r w:rsidR="00B46237" w:rsidRPr="00741216">
        <w:rPr>
          <w:rFonts w:ascii="Times New Roman" w:hAnsi="Times New Roman"/>
          <w:szCs w:val="24"/>
        </w:rPr>
        <w:t xml:space="preserve"> shall be by a one-hour average or hourly recorded value at the nearest official station of the U.S. Weather Bureau or by wind speed instruments operated on the site.</w:t>
      </w:r>
      <w:r w:rsidR="007C52BA" w:rsidRPr="00741216">
        <w:rPr>
          <w:rFonts w:ascii="Times New Roman" w:hAnsi="Times New Roman"/>
          <w:szCs w:val="24"/>
        </w:rPr>
        <w:t xml:space="preserve"> </w:t>
      </w:r>
      <w:r w:rsidR="00B46237" w:rsidRPr="00741216">
        <w:rPr>
          <w:rFonts w:ascii="Times New Roman" w:hAnsi="Times New Roman"/>
          <w:szCs w:val="24"/>
        </w:rPr>
        <w:t xml:space="preserve"> In cases where the duration of operations subject to this </w:t>
      </w:r>
      <w:r w:rsidR="007C52BA" w:rsidRPr="00741216">
        <w:rPr>
          <w:rFonts w:ascii="Times New Roman" w:hAnsi="Times New Roman"/>
          <w:szCs w:val="24"/>
        </w:rPr>
        <w:t>Section</w:t>
      </w:r>
      <w:r w:rsidR="00B46237" w:rsidRPr="00741216">
        <w:rPr>
          <w:rFonts w:ascii="Times New Roman" w:hAnsi="Times New Roman"/>
          <w:szCs w:val="24"/>
        </w:rPr>
        <w:t xml:space="preserve"> is less than one hour, wind speed may be averaged over the duration of the operations on the basis of on-site wind speed instrument measurements.</w:t>
      </w:r>
    </w:p>
    <w:p w:rsidR="000F2478" w:rsidRPr="00741216" w:rsidRDefault="000F2478" w:rsidP="0072223B">
      <w:pPr>
        <w:rPr>
          <w:rFonts w:ascii="Times New Roman" w:hAnsi="Times New Roman"/>
          <w:szCs w:val="24"/>
        </w:rPr>
      </w:pPr>
    </w:p>
    <w:p w:rsidR="0072223B" w:rsidRPr="00741216" w:rsidRDefault="0072223B" w:rsidP="0072223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245</w:t>
      </w:r>
      <w:r w:rsidRPr="00741216">
        <w:rPr>
          <w:rFonts w:ascii="Times New Roman" w:hAnsi="Times New Roman"/>
          <w:b/>
          <w:szCs w:val="24"/>
        </w:rPr>
        <w:tab/>
        <w:t>Paving</w:t>
      </w:r>
    </w:p>
    <w:p w:rsidR="0072223B" w:rsidRPr="00741216" w:rsidRDefault="0072223B" w:rsidP="0072223B">
      <w:pPr>
        <w:rPr>
          <w:rFonts w:ascii="Times New Roman" w:hAnsi="Times New Roman"/>
          <w:szCs w:val="24"/>
        </w:rPr>
      </w:pPr>
      <w:r w:rsidRPr="00741216">
        <w:rPr>
          <w:rFonts w:ascii="Times New Roman" w:hAnsi="Times New Roman"/>
          <w:b/>
          <w:szCs w:val="24"/>
          <w:u w:val="single"/>
        </w:rPr>
        <w:t>EMERGENCY</w:t>
      </w:r>
    </w:p>
    <w:p w:rsidR="0072223B" w:rsidRPr="00741216" w:rsidRDefault="0072223B" w:rsidP="0072223B">
      <w:pPr>
        <w:rPr>
          <w:rFonts w:ascii="Times New Roman" w:hAnsi="Times New Roman"/>
          <w:szCs w:val="24"/>
        </w:rPr>
      </w:pPr>
    </w:p>
    <w:p w:rsidR="00D230AA" w:rsidRPr="00741216" w:rsidRDefault="0072518E" w:rsidP="0072223B">
      <w:pPr>
        <w:rPr>
          <w:rFonts w:ascii="Times New Roman" w:hAnsi="Times New Roman"/>
          <w:szCs w:val="24"/>
        </w:rPr>
      </w:pPr>
      <w:r w:rsidRPr="00741216">
        <w:rPr>
          <w:rFonts w:ascii="Times New Roman" w:hAnsi="Times New Roman"/>
          <w:szCs w:val="24"/>
        </w:rPr>
        <w:t xml:space="preserve">No later than </w:t>
      </w:r>
      <w:r w:rsidR="00160DBC" w:rsidRPr="00741216">
        <w:rPr>
          <w:rFonts w:ascii="Times New Roman" w:hAnsi="Times New Roman"/>
          <w:szCs w:val="24"/>
        </w:rPr>
        <w:t xml:space="preserve">ninety (90) days </w:t>
      </w:r>
      <w:r w:rsidR="003B0CD2" w:rsidRPr="00741216">
        <w:rPr>
          <w:rFonts w:ascii="Times New Roman" w:hAnsi="Times New Roman"/>
          <w:szCs w:val="24"/>
        </w:rPr>
        <w:t xml:space="preserve">after </w:t>
      </w:r>
      <w:r w:rsidR="00160DBC" w:rsidRPr="00741216">
        <w:rPr>
          <w:rFonts w:ascii="Times New Roman" w:hAnsi="Times New Roman"/>
          <w:szCs w:val="24"/>
        </w:rPr>
        <w:t xml:space="preserve">the effective date of this </w:t>
      </w:r>
      <w:r w:rsidR="0072223B" w:rsidRPr="00741216">
        <w:rPr>
          <w:rFonts w:ascii="Times New Roman" w:hAnsi="Times New Roman"/>
          <w:szCs w:val="24"/>
        </w:rPr>
        <w:t>Part</w:t>
      </w:r>
      <w:r w:rsidR="00160DBC" w:rsidRPr="00741216">
        <w:rPr>
          <w:rFonts w:ascii="Times New Roman" w:hAnsi="Times New Roman"/>
          <w:szCs w:val="24"/>
        </w:rPr>
        <w:t>, t</w:t>
      </w:r>
      <w:r w:rsidR="00D230AA" w:rsidRPr="00741216">
        <w:rPr>
          <w:rFonts w:ascii="Times New Roman" w:hAnsi="Times New Roman"/>
          <w:szCs w:val="24"/>
        </w:rPr>
        <w:t xml:space="preserve">he owner or operator must pave, in a manner sufficient to handle the expected level of traffic at the source, and maintain </w:t>
      </w:r>
      <w:r w:rsidR="00160DBC" w:rsidRPr="00741216">
        <w:rPr>
          <w:rFonts w:ascii="Times New Roman" w:hAnsi="Times New Roman"/>
          <w:szCs w:val="24"/>
        </w:rPr>
        <w:t xml:space="preserve">as paved </w:t>
      </w:r>
      <w:r w:rsidR="00D230AA" w:rsidRPr="00741216">
        <w:rPr>
          <w:rFonts w:ascii="Times New Roman" w:hAnsi="Times New Roman"/>
          <w:szCs w:val="24"/>
        </w:rPr>
        <w:t xml:space="preserve">all roads </w:t>
      </w:r>
      <w:r w:rsidR="004D2B3F" w:rsidRPr="00741216">
        <w:rPr>
          <w:rFonts w:ascii="Times New Roman" w:hAnsi="Times New Roman"/>
          <w:szCs w:val="24"/>
        </w:rPr>
        <w:t xml:space="preserve">used </w:t>
      </w:r>
      <w:r w:rsidR="00D230AA" w:rsidRPr="00741216">
        <w:rPr>
          <w:rFonts w:ascii="Times New Roman" w:hAnsi="Times New Roman"/>
          <w:szCs w:val="24"/>
        </w:rPr>
        <w:t xml:space="preserve">within the source </w:t>
      </w:r>
      <w:r w:rsidR="004D2B3F" w:rsidRPr="00741216">
        <w:rPr>
          <w:rFonts w:ascii="Times New Roman" w:hAnsi="Times New Roman"/>
          <w:szCs w:val="24"/>
        </w:rPr>
        <w:t xml:space="preserve">and </w:t>
      </w:r>
      <w:r w:rsidR="00D230AA" w:rsidRPr="00741216">
        <w:rPr>
          <w:rFonts w:ascii="Times New Roman" w:hAnsi="Times New Roman"/>
          <w:szCs w:val="24"/>
        </w:rPr>
        <w:t>discontinue use of non-paved roads.</w:t>
      </w:r>
    </w:p>
    <w:p w:rsidR="00444F1B" w:rsidRPr="00741216" w:rsidRDefault="00444F1B" w:rsidP="00444F1B">
      <w:pPr>
        <w:rPr>
          <w:rFonts w:ascii="Times New Roman" w:hAnsi="Times New Roman"/>
          <w:szCs w:val="24"/>
        </w:rPr>
      </w:pPr>
    </w:p>
    <w:p w:rsidR="00444F1B" w:rsidRPr="00741216" w:rsidRDefault="00444F1B" w:rsidP="00444F1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250</w:t>
      </w:r>
      <w:r w:rsidRPr="00741216">
        <w:rPr>
          <w:rFonts w:ascii="Times New Roman" w:hAnsi="Times New Roman"/>
          <w:b/>
          <w:szCs w:val="24"/>
        </w:rPr>
        <w:tab/>
        <w:t>Roadways</w:t>
      </w:r>
      <w:r w:rsidR="00C04C3C" w:rsidRPr="00741216">
        <w:rPr>
          <w:rFonts w:ascii="Times New Roman" w:hAnsi="Times New Roman"/>
          <w:b/>
          <w:szCs w:val="24"/>
        </w:rPr>
        <w:t xml:space="preserve"> and Railways</w:t>
      </w:r>
    </w:p>
    <w:p w:rsidR="00444F1B" w:rsidRPr="00741216" w:rsidRDefault="00444F1B" w:rsidP="00444F1B">
      <w:pPr>
        <w:rPr>
          <w:rFonts w:ascii="Times New Roman" w:hAnsi="Times New Roman"/>
          <w:szCs w:val="24"/>
        </w:rPr>
      </w:pPr>
      <w:r w:rsidRPr="00741216">
        <w:rPr>
          <w:rFonts w:ascii="Times New Roman" w:hAnsi="Times New Roman"/>
          <w:b/>
          <w:szCs w:val="24"/>
          <w:u w:val="single"/>
        </w:rPr>
        <w:t>EMERGENCY</w:t>
      </w:r>
    </w:p>
    <w:p w:rsidR="00444F1B" w:rsidRPr="00741216" w:rsidRDefault="00444F1B" w:rsidP="00444F1B">
      <w:pPr>
        <w:rPr>
          <w:rFonts w:ascii="Times New Roman" w:hAnsi="Times New Roman"/>
          <w:szCs w:val="24"/>
        </w:rPr>
      </w:pPr>
    </w:p>
    <w:p w:rsidR="000503C1" w:rsidRPr="00741216" w:rsidRDefault="00160DBC" w:rsidP="00444F1B">
      <w:pPr>
        <w:rPr>
          <w:rFonts w:ascii="Times New Roman" w:hAnsi="Times New Roman"/>
          <w:szCs w:val="24"/>
        </w:rPr>
      </w:pPr>
      <w:r w:rsidRPr="00741216">
        <w:rPr>
          <w:rFonts w:ascii="Times New Roman" w:hAnsi="Times New Roman"/>
          <w:szCs w:val="24"/>
        </w:rPr>
        <w:t>T</w:t>
      </w:r>
      <w:r w:rsidR="000503C1" w:rsidRPr="00741216">
        <w:rPr>
          <w:rFonts w:ascii="Times New Roman" w:hAnsi="Times New Roman"/>
          <w:szCs w:val="24"/>
        </w:rPr>
        <w:t>he owner or operator must comply with the following:</w:t>
      </w:r>
    </w:p>
    <w:p w:rsidR="000503C1" w:rsidRPr="00741216" w:rsidRDefault="000503C1" w:rsidP="00E404F7">
      <w:pPr>
        <w:ind w:left="1440" w:hanging="720"/>
        <w:rPr>
          <w:rFonts w:ascii="Times New Roman" w:hAnsi="Times New Roman"/>
          <w:szCs w:val="24"/>
        </w:rPr>
      </w:pPr>
    </w:p>
    <w:p w:rsidR="000503C1" w:rsidRPr="00741216" w:rsidRDefault="00444F1B" w:rsidP="00444F1B">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0503C1" w:rsidRPr="00741216">
        <w:rPr>
          <w:rFonts w:ascii="Times New Roman" w:hAnsi="Times New Roman"/>
          <w:szCs w:val="24"/>
        </w:rPr>
        <w:t xml:space="preserve">Use a street sweeper </w:t>
      </w:r>
      <w:r w:rsidR="0059787A" w:rsidRPr="00741216">
        <w:rPr>
          <w:rFonts w:ascii="Times New Roman" w:hAnsi="Times New Roman"/>
          <w:szCs w:val="24"/>
        </w:rPr>
        <w:t>equipped with a water spray and vacuum system</w:t>
      </w:r>
      <w:r w:rsidR="005924CE" w:rsidRPr="00741216">
        <w:rPr>
          <w:rFonts w:ascii="Times New Roman" w:hAnsi="Times New Roman"/>
          <w:szCs w:val="24"/>
        </w:rPr>
        <w:t xml:space="preserve"> equipped with a filter collection device, system, or equivalent</w:t>
      </w:r>
      <w:r w:rsidR="0059787A" w:rsidRPr="00741216">
        <w:rPr>
          <w:rFonts w:ascii="Times New Roman" w:hAnsi="Times New Roman"/>
          <w:szCs w:val="24"/>
        </w:rPr>
        <w:t xml:space="preserve"> </w:t>
      </w:r>
      <w:r w:rsidR="000503C1" w:rsidRPr="00741216">
        <w:rPr>
          <w:rFonts w:ascii="Times New Roman" w:hAnsi="Times New Roman"/>
          <w:szCs w:val="24"/>
        </w:rPr>
        <w:t xml:space="preserve">to clean </w:t>
      </w:r>
      <w:r w:rsidR="00F04D24" w:rsidRPr="00741216">
        <w:rPr>
          <w:rFonts w:ascii="Times New Roman" w:hAnsi="Times New Roman"/>
          <w:szCs w:val="24"/>
        </w:rPr>
        <w:t xml:space="preserve">all roads </w:t>
      </w:r>
      <w:r w:rsidR="005D59CB" w:rsidRPr="00741216">
        <w:rPr>
          <w:rFonts w:ascii="Times New Roman" w:hAnsi="Times New Roman"/>
          <w:szCs w:val="24"/>
        </w:rPr>
        <w:t xml:space="preserve">used to transport </w:t>
      </w:r>
      <w:r w:rsidR="00001DAD" w:rsidRPr="00741216">
        <w:rPr>
          <w:rFonts w:ascii="Times New Roman" w:hAnsi="Times New Roman"/>
          <w:szCs w:val="24"/>
        </w:rPr>
        <w:t>coke</w:t>
      </w:r>
      <w:r w:rsidR="00F04D24" w:rsidRPr="00741216">
        <w:rPr>
          <w:rFonts w:ascii="Times New Roman" w:hAnsi="Times New Roman"/>
          <w:szCs w:val="24"/>
        </w:rPr>
        <w:t xml:space="preserve"> or </w:t>
      </w:r>
      <w:r w:rsidR="00001DAD" w:rsidRPr="00741216">
        <w:rPr>
          <w:rFonts w:ascii="Times New Roman" w:hAnsi="Times New Roman"/>
          <w:szCs w:val="24"/>
        </w:rPr>
        <w:t>coal</w:t>
      </w:r>
      <w:r w:rsidR="005D59CB" w:rsidRPr="00741216">
        <w:rPr>
          <w:rFonts w:ascii="Times New Roman" w:hAnsi="Times New Roman"/>
          <w:szCs w:val="24"/>
        </w:rPr>
        <w:t xml:space="preserve"> </w:t>
      </w:r>
      <w:r w:rsidR="005924CE" w:rsidRPr="00741216">
        <w:rPr>
          <w:rFonts w:ascii="Times New Roman" w:hAnsi="Times New Roman"/>
          <w:szCs w:val="24"/>
        </w:rPr>
        <w:t xml:space="preserve">at </w:t>
      </w:r>
      <w:r w:rsidR="005D59CB" w:rsidRPr="00741216">
        <w:rPr>
          <w:rFonts w:ascii="Times New Roman" w:hAnsi="Times New Roman"/>
          <w:szCs w:val="24"/>
        </w:rPr>
        <w:t xml:space="preserve">the source </w:t>
      </w:r>
      <w:r w:rsidR="005924CE" w:rsidRPr="00741216">
        <w:rPr>
          <w:rFonts w:ascii="Times New Roman" w:hAnsi="Times New Roman"/>
          <w:szCs w:val="24"/>
        </w:rPr>
        <w:t xml:space="preserve">and </w:t>
      </w:r>
      <w:r w:rsidR="005D59CB" w:rsidRPr="00741216">
        <w:rPr>
          <w:rFonts w:ascii="Times New Roman" w:hAnsi="Times New Roman"/>
          <w:szCs w:val="24"/>
        </w:rPr>
        <w:t xml:space="preserve">within one quarter mile of the perimeter of the source.  </w:t>
      </w:r>
      <w:r w:rsidR="001458C2" w:rsidRPr="00741216">
        <w:rPr>
          <w:rFonts w:ascii="Times New Roman" w:hAnsi="Times New Roman"/>
          <w:szCs w:val="24"/>
        </w:rPr>
        <w:t>S</w:t>
      </w:r>
      <w:r w:rsidR="000503C1" w:rsidRPr="00741216">
        <w:rPr>
          <w:rFonts w:ascii="Times New Roman" w:hAnsi="Times New Roman"/>
          <w:szCs w:val="24"/>
        </w:rPr>
        <w:t xml:space="preserve">treet sweeping must </w:t>
      </w:r>
      <w:r w:rsidR="001458C2" w:rsidRPr="00741216">
        <w:rPr>
          <w:rFonts w:ascii="Times New Roman" w:hAnsi="Times New Roman"/>
          <w:szCs w:val="24"/>
        </w:rPr>
        <w:t xml:space="preserve">take place at least once every four hours or after every 100 truck material receipts or dispatches, but not less than once per </w:t>
      </w:r>
      <w:r w:rsidR="00D42114" w:rsidRPr="00741216">
        <w:rPr>
          <w:rFonts w:ascii="Times New Roman" w:hAnsi="Times New Roman"/>
          <w:szCs w:val="24"/>
        </w:rPr>
        <w:t xml:space="preserve">calendar </w:t>
      </w:r>
      <w:r w:rsidR="001458C2" w:rsidRPr="00741216">
        <w:rPr>
          <w:rFonts w:ascii="Times New Roman" w:hAnsi="Times New Roman"/>
          <w:szCs w:val="24"/>
        </w:rPr>
        <w:t xml:space="preserve">day when the </w:t>
      </w:r>
      <w:r w:rsidR="005752C9" w:rsidRPr="00741216">
        <w:rPr>
          <w:rFonts w:ascii="Times New Roman" w:hAnsi="Times New Roman"/>
          <w:szCs w:val="24"/>
        </w:rPr>
        <w:t>source</w:t>
      </w:r>
      <w:r w:rsidR="001458C2" w:rsidRPr="00741216">
        <w:rPr>
          <w:rFonts w:ascii="Times New Roman" w:hAnsi="Times New Roman"/>
          <w:szCs w:val="24"/>
        </w:rPr>
        <w:t xml:space="preserve"> is open for business;</w:t>
      </w:r>
      <w:r w:rsidR="008B7001" w:rsidRPr="00741216">
        <w:rPr>
          <w:rFonts w:ascii="Times New Roman" w:hAnsi="Times New Roman"/>
          <w:szCs w:val="24"/>
        </w:rPr>
        <w:t xml:space="preserve"> </w:t>
      </w:r>
    </w:p>
    <w:p w:rsidR="00444F1B" w:rsidRPr="00741216" w:rsidRDefault="00444F1B" w:rsidP="00444F1B">
      <w:pPr>
        <w:ind w:left="1440" w:hanging="720"/>
        <w:rPr>
          <w:rFonts w:ascii="Times New Roman" w:hAnsi="Times New Roman"/>
          <w:szCs w:val="24"/>
        </w:rPr>
      </w:pPr>
    </w:p>
    <w:p w:rsidR="000503C1" w:rsidRPr="00741216" w:rsidRDefault="00444F1B" w:rsidP="00444F1B">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1458C2" w:rsidRPr="00741216">
        <w:rPr>
          <w:rFonts w:ascii="Times New Roman" w:hAnsi="Times New Roman"/>
          <w:szCs w:val="24"/>
        </w:rPr>
        <w:t xml:space="preserve">Record on a daily basis </w:t>
      </w:r>
      <w:r w:rsidR="000503C1" w:rsidRPr="00741216">
        <w:rPr>
          <w:rFonts w:ascii="Times New Roman" w:hAnsi="Times New Roman"/>
          <w:szCs w:val="24"/>
        </w:rPr>
        <w:t>the date and time</w:t>
      </w:r>
      <w:r w:rsidR="00D42114" w:rsidRPr="00741216">
        <w:rPr>
          <w:rFonts w:ascii="Times New Roman" w:hAnsi="Times New Roman"/>
          <w:szCs w:val="24"/>
        </w:rPr>
        <w:t>(s)</w:t>
      </w:r>
      <w:r w:rsidR="000503C1" w:rsidRPr="00741216">
        <w:rPr>
          <w:rFonts w:ascii="Times New Roman" w:hAnsi="Times New Roman"/>
          <w:szCs w:val="24"/>
        </w:rPr>
        <w:t xml:space="preserve"> when street sweeping </w:t>
      </w:r>
      <w:r w:rsidR="00DC4363" w:rsidRPr="00741216">
        <w:rPr>
          <w:rFonts w:ascii="Times New Roman" w:hAnsi="Times New Roman"/>
          <w:szCs w:val="24"/>
        </w:rPr>
        <w:t>is</w:t>
      </w:r>
      <w:r w:rsidR="00D42114" w:rsidRPr="00741216">
        <w:rPr>
          <w:rFonts w:ascii="Times New Roman" w:hAnsi="Times New Roman"/>
          <w:szCs w:val="24"/>
        </w:rPr>
        <w:t xml:space="preserve"> performed and the truck count</w:t>
      </w:r>
      <w:r w:rsidR="00AD7376" w:rsidRPr="00741216">
        <w:rPr>
          <w:rFonts w:ascii="Times New Roman" w:hAnsi="Times New Roman"/>
          <w:szCs w:val="24"/>
        </w:rPr>
        <w:t xml:space="preserve"> between sweepings</w:t>
      </w:r>
      <w:r w:rsidR="00D42114" w:rsidRPr="00741216">
        <w:rPr>
          <w:rFonts w:ascii="Times New Roman" w:hAnsi="Times New Roman"/>
          <w:szCs w:val="24"/>
        </w:rPr>
        <w:t>, and provide such records to the Agency upon request;</w:t>
      </w:r>
      <w:r w:rsidR="00155358" w:rsidRPr="00741216">
        <w:rPr>
          <w:rFonts w:ascii="Times New Roman" w:hAnsi="Times New Roman"/>
          <w:szCs w:val="24"/>
        </w:rPr>
        <w:t xml:space="preserve"> and</w:t>
      </w:r>
    </w:p>
    <w:p w:rsidR="00C04C3C" w:rsidRPr="00741216" w:rsidRDefault="00C04C3C" w:rsidP="00444F1B">
      <w:pPr>
        <w:ind w:left="1440" w:hanging="720"/>
        <w:rPr>
          <w:rFonts w:ascii="Times New Roman" w:hAnsi="Times New Roman"/>
          <w:szCs w:val="24"/>
        </w:rPr>
      </w:pPr>
    </w:p>
    <w:p w:rsidR="00C04C3C" w:rsidRPr="00741216" w:rsidRDefault="00C04C3C" w:rsidP="00444F1B">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t xml:space="preserve">Maintain railways at railcar loading and unloading stations free of loose </w:t>
      </w:r>
      <w:r w:rsidR="005924CE" w:rsidRPr="00741216">
        <w:rPr>
          <w:rFonts w:ascii="Times New Roman" w:hAnsi="Times New Roman"/>
          <w:szCs w:val="24"/>
        </w:rPr>
        <w:t xml:space="preserve">and spilled </w:t>
      </w:r>
      <w:r w:rsidRPr="00741216">
        <w:rPr>
          <w:rFonts w:ascii="Times New Roman" w:hAnsi="Times New Roman"/>
          <w:szCs w:val="24"/>
        </w:rPr>
        <w:t xml:space="preserve">material. </w:t>
      </w:r>
    </w:p>
    <w:p w:rsidR="00397627" w:rsidRPr="00741216" w:rsidRDefault="00397627" w:rsidP="00E404F7">
      <w:pPr>
        <w:ind w:left="2160" w:hanging="720"/>
        <w:rPr>
          <w:rFonts w:ascii="Times New Roman" w:hAnsi="Times New Roman"/>
          <w:szCs w:val="24"/>
        </w:rPr>
      </w:pPr>
    </w:p>
    <w:p w:rsidR="00444F1B" w:rsidRPr="00741216" w:rsidRDefault="00444F1B" w:rsidP="00444F1B">
      <w:pPr>
        <w:rPr>
          <w:rFonts w:ascii="Times New Roman" w:hAnsi="Times New Roman"/>
          <w:szCs w:val="24"/>
        </w:rPr>
      </w:pPr>
    </w:p>
    <w:p w:rsidR="00444F1B" w:rsidRPr="00741216" w:rsidRDefault="00444F1B" w:rsidP="00444F1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260</w:t>
      </w:r>
      <w:r w:rsidRPr="00741216">
        <w:rPr>
          <w:rFonts w:ascii="Times New Roman" w:hAnsi="Times New Roman"/>
          <w:b/>
          <w:szCs w:val="24"/>
        </w:rPr>
        <w:tab/>
        <w:t>Transfer Points</w:t>
      </w:r>
    </w:p>
    <w:p w:rsidR="00444F1B" w:rsidRPr="00741216" w:rsidRDefault="00444F1B" w:rsidP="00444F1B">
      <w:pPr>
        <w:rPr>
          <w:rFonts w:ascii="Times New Roman" w:hAnsi="Times New Roman"/>
          <w:szCs w:val="24"/>
        </w:rPr>
      </w:pPr>
      <w:r w:rsidRPr="00741216">
        <w:rPr>
          <w:rFonts w:ascii="Times New Roman" w:hAnsi="Times New Roman"/>
          <w:b/>
          <w:szCs w:val="24"/>
          <w:u w:val="single"/>
        </w:rPr>
        <w:t>EMERGENCY</w:t>
      </w:r>
    </w:p>
    <w:p w:rsidR="00444F1B" w:rsidRPr="00741216" w:rsidRDefault="00444F1B" w:rsidP="00444F1B">
      <w:pPr>
        <w:rPr>
          <w:rFonts w:ascii="Times New Roman" w:hAnsi="Times New Roman"/>
          <w:szCs w:val="24"/>
        </w:rPr>
      </w:pPr>
    </w:p>
    <w:p w:rsidR="00EA09DE" w:rsidRPr="00741216" w:rsidRDefault="0072518E" w:rsidP="00444F1B">
      <w:pPr>
        <w:rPr>
          <w:rFonts w:ascii="Times New Roman" w:hAnsi="Times New Roman"/>
          <w:szCs w:val="24"/>
        </w:rPr>
      </w:pPr>
      <w:r w:rsidRPr="00741216">
        <w:rPr>
          <w:rFonts w:ascii="Times New Roman" w:hAnsi="Times New Roman"/>
          <w:szCs w:val="24"/>
        </w:rPr>
        <w:t xml:space="preserve">Beginning </w:t>
      </w:r>
      <w:r w:rsidR="00EA09DE" w:rsidRPr="00741216">
        <w:rPr>
          <w:rFonts w:ascii="Times New Roman" w:hAnsi="Times New Roman"/>
          <w:szCs w:val="24"/>
        </w:rPr>
        <w:t xml:space="preserve">thirty (30) days </w:t>
      </w:r>
      <w:r w:rsidR="006E243E" w:rsidRPr="00741216">
        <w:rPr>
          <w:rFonts w:ascii="Times New Roman" w:hAnsi="Times New Roman"/>
          <w:szCs w:val="24"/>
        </w:rPr>
        <w:t xml:space="preserve">after </w:t>
      </w:r>
      <w:r w:rsidR="00EA09DE" w:rsidRPr="00741216">
        <w:rPr>
          <w:rFonts w:ascii="Times New Roman" w:hAnsi="Times New Roman"/>
          <w:szCs w:val="24"/>
        </w:rPr>
        <w:t xml:space="preserve">the effective date of this </w:t>
      </w:r>
      <w:r w:rsidR="00444F1B" w:rsidRPr="00741216">
        <w:rPr>
          <w:rFonts w:ascii="Times New Roman" w:hAnsi="Times New Roman"/>
          <w:szCs w:val="24"/>
        </w:rPr>
        <w:t>Part</w:t>
      </w:r>
      <w:r w:rsidR="00EA09DE" w:rsidRPr="00741216">
        <w:rPr>
          <w:rFonts w:ascii="Times New Roman" w:hAnsi="Times New Roman"/>
          <w:szCs w:val="24"/>
        </w:rPr>
        <w:t xml:space="preserve">, the owner or operator must comply with the following for each </w:t>
      </w:r>
      <w:r w:rsidR="00E74E85" w:rsidRPr="00741216">
        <w:rPr>
          <w:rFonts w:ascii="Times New Roman" w:hAnsi="Times New Roman"/>
          <w:szCs w:val="24"/>
        </w:rPr>
        <w:t>transfer point</w:t>
      </w:r>
      <w:r w:rsidR="00EA09DE" w:rsidRPr="00741216">
        <w:rPr>
          <w:rFonts w:ascii="Times New Roman" w:hAnsi="Times New Roman"/>
          <w:szCs w:val="24"/>
        </w:rPr>
        <w:t xml:space="preserve"> that is not totally enclosed:</w:t>
      </w:r>
    </w:p>
    <w:p w:rsidR="00EA09DE" w:rsidRPr="00741216" w:rsidRDefault="00EA09DE" w:rsidP="00EA09DE">
      <w:pPr>
        <w:ind w:left="1440" w:hanging="720"/>
        <w:rPr>
          <w:rFonts w:ascii="Times New Roman" w:hAnsi="Times New Roman"/>
          <w:szCs w:val="24"/>
        </w:rPr>
      </w:pPr>
    </w:p>
    <w:p w:rsidR="005924CE" w:rsidRPr="00741216" w:rsidRDefault="00444F1B" w:rsidP="00444F1B">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5924CE" w:rsidRPr="00741216">
        <w:rPr>
          <w:rFonts w:ascii="Times New Roman" w:hAnsi="Times New Roman"/>
          <w:szCs w:val="24"/>
        </w:rPr>
        <w:t xml:space="preserve">Transfer only moist material; </w:t>
      </w:r>
    </w:p>
    <w:p w:rsidR="005924CE" w:rsidRPr="00741216" w:rsidRDefault="005924CE" w:rsidP="00444F1B">
      <w:pPr>
        <w:ind w:left="1440" w:hanging="720"/>
        <w:rPr>
          <w:rFonts w:ascii="Times New Roman" w:hAnsi="Times New Roman"/>
          <w:szCs w:val="24"/>
        </w:rPr>
      </w:pPr>
    </w:p>
    <w:p w:rsidR="00444F1B" w:rsidRPr="00741216" w:rsidRDefault="005924CE" w:rsidP="00444F1B">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EA09DE" w:rsidRPr="00741216">
        <w:rPr>
          <w:rFonts w:ascii="Times New Roman" w:hAnsi="Times New Roman"/>
          <w:szCs w:val="24"/>
        </w:rPr>
        <w:t>Install and operate water spray bars</w:t>
      </w:r>
      <w:r w:rsidR="00001DAD" w:rsidRPr="00741216">
        <w:rPr>
          <w:rFonts w:ascii="Times New Roman" w:hAnsi="Times New Roman"/>
          <w:szCs w:val="24"/>
        </w:rPr>
        <w:t>, a misting system, water hoses, or similar devices</w:t>
      </w:r>
      <w:r w:rsidR="00BB1AFA" w:rsidRPr="00741216">
        <w:rPr>
          <w:rFonts w:ascii="Times New Roman" w:hAnsi="Times New Roman"/>
          <w:szCs w:val="24"/>
        </w:rPr>
        <w:t xml:space="preserve"> sufficient to prevent visible fugitive dust during operations</w:t>
      </w:r>
      <w:r w:rsidR="00EA09DE" w:rsidRPr="00741216">
        <w:rPr>
          <w:rFonts w:ascii="Times New Roman" w:hAnsi="Times New Roman"/>
          <w:szCs w:val="24"/>
        </w:rPr>
        <w:t>;</w:t>
      </w:r>
      <w:r w:rsidRPr="00741216">
        <w:rPr>
          <w:rFonts w:ascii="Times New Roman" w:hAnsi="Times New Roman"/>
          <w:szCs w:val="24"/>
        </w:rPr>
        <w:t xml:space="preserve"> or</w:t>
      </w:r>
    </w:p>
    <w:p w:rsidR="00444F1B" w:rsidRPr="00741216" w:rsidRDefault="00444F1B" w:rsidP="00444F1B">
      <w:pPr>
        <w:ind w:left="1440" w:hanging="720"/>
        <w:rPr>
          <w:rFonts w:ascii="Times New Roman" w:hAnsi="Times New Roman"/>
          <w:szCs w:val="24"/>
        </w:rPr>
      </w:pPr>
    </w:p>
    <w:p w:rsidR="00EA09DE" w:rsidRPr="00741216" w:rsidRDefault="00A34863" w:rsidP="00444F1B">
      <w:pPr>
        <w:ind w:left="1440" w:hanging="720"/>
        <w:rPr>
          <w:rFonts w:ascii="Times New Roman" w:hAnsi="Times New Roman"/>
          <w:szCs w:val="24"/>
        </w:rPr>
      </w:pPr>
      <w:r w:rsidRPr="00741216">
        <w:rPr>
          <w:rFonts w:ascii="Times New Roman" w:hAnsi="Times New Roman"/>
          <w:szCs w:val="24"/>
        </w:rPr>
        <w:t>c</w:t>
      </w:r>
      <w:r w:rsidR="00444F1B" w:rsidRPr="00741216">
        <w:rPr>
          <w:rFonts w:ascii="Times New Roman" w:hAnsi="Times New Roman"/>
          <w:szCs w:val="24"/>
        </w:rPr>
        <w:t>)</w:t>
      </w:r>
      <w:r w:rsidR="00444F1B" w:rsidRPr="00741216">
        <w:rPr>
          <w:rFonts w:ascii="Times New Roman" w:hAnsi="Times New Roman"/>
          <w:szCs w:val="24"/>
        </w:rPr>
        <w:tab/>
      </w:r>
      <w:r w:rsidR="00917513" w:rsidRPr="00741216">
        <w:rPr>
          <w:rFonts w:ascii="Times New Roman" w:hAnsi="Times New Roman"/>
          <w:szCs w:val="24"/>
        </w:rPr>
        <w:t>When</w:t>
      </w:r>
      <w:r w:rsidR="005924CE" w:rsidRPr="00741216">
        <w:rPr>
          <w:rFonts w:ascii="Times New Roman" w:hAnsi="Times New Roman"/>
          <w:szCs w:val="24"/>
        </w:rPr>
        <w:t xml:space="preserve"> transferring coke or coal into vehicles and piles, u</w:t>
      </w:r>
      <w:r w:rsidR="00BB1AFA" w:rsidRPr="00741216">
        <w:rPr>
          <w:rFonts w:ascii="Times New Roman" w:hAnsi="Times New Roman"/>
          <w:szCs w:val="24"/>
        </w:rPr>
        <w:t>tilize choke-feeding</w:t>
      </w:r>
      <w:r w:rsidR="00763453" w:rsidRPr="00741216">
        <w:rPr>
          <w:rFonts w:ascii="Times New Roman" w:hAnsi="Times New Roman"/>
          <w:szCs w:val="24"/>
        </w:rPr>
        <w:t xml:space="preserve"> to minimize fugitive dust emissions. </w:t>
      </w:r>
    </w:p>
    <w:p w:rsidR="00EA09DE" w:rsidRPr="00741216" w:rsidRDefault="00EA09DE" w:rsidP="00EA09DE">
      <w:pPr>
        <w:ind w:left="1440"/>
        <w:rPr>
          <w:rFonts w:ascii="Times New Roman" w:hAnsi="Times New Roman"/>
          <w:szCs w:val="24"/>
        </w:rPr>
      </w:pPr>
    </w:p>
    <w:p w:rsidR="00444F1B" w:rsidRPr="00741216" w:rsidRDefault="00444F1B" w:rsidP="00444F1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265</w:t>
      </w:r>
      <w:r w:rsidRPr="00741216">
        <w:rPr>
          <w:rFonts w:ascii="Times New Roman" w:hAnsi="Times New Roman"/>
          <w:b/>
          <w:szCs w:val="24"/>
        </w:rPr>
        <w:tab/>
        <w:t>Dust Suppression System</w:t>
      </w:r>
    </w:p>
    <w:p w:rsidR="00444F1B" w:rsidRPr="00741216" w:rsidRDefault="00444F1B" w:rsidP="00444F1B">
      <w:pPr>
        <w:rPr>
          <w:rFonts w:ascii="Times New Roman" w:hAnsi="Times New Roman"/>
          <w:szCs w:val="24"/>
        </w:rPr>
      </w:pPr>
      <w:r w:rsidRPr="00741216">
        <w:rPr>
          <w:rFonts w:ascii="Times New Roman" w:hAnsi="Times New Roman"/>
          <w:b/>
          <w:szCs w:val="24"/>
          <w:u w:val="single"/>
        </w:rPr>
        <w:t>EMERGENCY</w:t>
      </w:r>
    </w:p>
    <w:p w:rsidR="00444F1B" w:rsidRPr="00741216" w:rsidRDefault="00444F1B" w:rsidP="00444F1B">
      <w:pPr>
        <w:rPr>
          <w:rFonts w:ascii="Times New Roman" w:hAnsi="Times New Roman"/>
          <w:szCs w:val="24"/>
        </w:rPr>
      </w:pPr>
    </w:p>
    <w:p w:rsidR="00A256C9" w:rsidRPr="00741216" w:rsidRDefault="0072518E" w:rsidP="00444F1B">
      <w:pPr>
        <w:rPr>
          <w:rFonts w:ascii="Times New Roman" w:hAnsi="Times New Roman"/>
          <w:szCs w:val="24"/>
        </w:rPr>
      </w:pPr>
      <w:r w:rsidRPr="00741216">
        <w:rPr>
          <w:rFonts w:ascii="Times New Roman" w:hAnsi="Times New Roman"/>
          <w:szCs w:val="24"/>
        </w:rPr>
        <w:lastRenderedPageBreak/>
        <w:t>Beginning</w:t>
      </w:r>
      <w:r w:rsidR="00FB5C8B" w:rsidRPr="00741216">
        <w:rPr>
          <w:rFonts w:ascii="Times New Roman" w:hAnsi="Times New Roman"/>
          <w:szCs w:val="24"/>
        </w:rPr>
        <w:t xml:space="preserve"> </w:t>
      </w:r>
      <w:r w:rsidR="00A256C9" w:rsidRPr="00741216">
        <w:rPr>
          <w:rFonts w:ascii="Times New Roman" w:hAnsi="Times New Roman"/>
          <w:szCs w:val="24"/>
        </w:rPr>
        <w:t xml:space="preserve">thirty (30) days </w:t>
      </w:r>
      <w:r w:rsidRPr="00741216">
        <w:rPr>
          <w:rFonts w:ascii="Times New Roman" w:hAnsi="Times New Roman"/>
          <w:szCs w:val="24"/>
        </w:rPr>
        <w:t xml:space="preserve">after </w:t>
      </w:r>
      <w:r w:rsidR="00A256C9" w:rsidRPr="00741216">
        <w:rPr>
          <w:rFonts w:ascii="Times New Roman" w:hAnsi="Times New Roman"/>
          <w:szCs w:val="24"/>
        </w:rPr>
        <w:t xml:space="preserve">the effective date of this </w:t>
      </w:r>
      <w:r w:rsidR="00444F1B" w:rsidRPr="00741216">
        <w:rPr>
          <w:rFonts w:ascii="Times New Roman" w:hAnsi="Times New Roman"/>
          <w:szCs w:val="24"/>
        </w:rPr>
        <w:t>Part</w:t>
      </w:r>
      <w:r w:rsidR="00A256C9" w:rsidRPr="00741216">
        <w:rPr>
          <w:rFonts w:ascii="Times New Roman" w:hAnsi="Times New Roman"/>
          <w:szCs w:val="24"/>
        </w:rPr>
        <w:t>, t</w:t>
      </w:r>
      <w:r w:rsidR="00763453" w:rsidRPr="00741216">
        <w:rPr>
          <w:rFonts w:ascii="Times New Roman" w:hAnsi="Times New Roman"/>
          <w:szCs w:val="24"/>
        </w:rPr>
        <w:t xml:space="preserve">he owner or operator must </w:t>
      </w:r>
      <w:r w:rsidR="00A256C9" w:rsidRPr="00741216">
        <w:rPr>
          <w:rFonts w:ascii="Times New Roman" w:hAnsi="Times New Roman"/>
          <w:szCs w:val="24"/>
        </w:rPr>
        <w:t xml:space="preserve">comply with the following for all </w:t>
      </w:r>
      <w:r w:rsidR="00646ED8" w:rsidRPr="00741216">
        <w:rPr>
          <w:rFonts w:ascii="Times New Roman" w:hAnsi="Times New Roman"/>
          <w:szCs w:val="24"/>
        </w:rPr>
        <w:t>coke</w:t>
      </w:r>
      <w:r w:rsidR="00056A07" w:rsidRPr="00741216">
        <w:rPr>
          <w:rFonts w:ascii="Times New Roman" w:hAnsi="Times New Roman"/>
          <w:szCs w:val="24"/>
        </w:rPr>
        <w:t xml:space="preserve"> piles</w:t>
      </w:r>
      <w:r w:rsidR="00646ED8" w:rsidRPr="00741216">
        <w:rPr>
          <w:rFonts w:ascii="Times New Roman" w:hAnsi="Times New Roman"/>
          <w:szCs w:val="24"/>
        </w:rPr>
        <w:t xml:space="preserve"> and coal</w:t>
      </w:r>
      <w:r w:rsidR="00A256C9" w:rsidRPr="00741216">
        <w:rPr>
          <w:rFonts w:ascii="Times New Roman" w:hAnsi="Times New Roman"/>
          <w:szCs w:val="24"/>
        </w:rPr>
        <w:t xml:space="preserve"> piles that are not totally enclosed</w:t>
      </w:r>
      <w:r w:rsidR="005924CE" w:rsidRPr="00741216">
        <w:rPr>
          <w:rFonts w:ascii="Times New Roman" w:hAnsi="Times New Roman"/>
          <w:szCs w:val="24"/>
        </w:rPr>
        <w:t xml:space="preserve"> to meet the criteria set forth in Section 213.220(a) through (e) of this Part</w:t>
      </w:r>
      <w:r w:rsidR="00A256C9" w:rsidRPr="00741216">
        <w:rPr>
          <w:rFonts w:ascii="Times New Roman" w:hAnsi="Times New Roman"/>
          <w:szCs w:val="24"/>
        </w:rPr>
        <w:t xml:space="preserve">:  </w:t>
      </w:r>
    </w:p>
    <w:p w:rsidR="00A256C9" w:rsidRPr="00741216" w:rsidRDefault="00A256C9" w:rsidP="00763453">
      <w:pPr>
        <w:ind w:left="1440" w:hanging="720"/>
        <w:rPr>
          <w:rFonts w:ascii="Times New Roman" w:hAnsi="Times New Roman"/>
          <w:szCs w:val="24"/>
        </w:rPr>
      </w:pPr>
    </w:p>
    <w:p w:rsidR="00763453" w:rsidRPr="00741216" w:rsidRDefault="00444F1B" w:rsidP="00444F1B">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A256C9" w:rsidRPr="00741216">
        <w:rPr>
          <w:rFonts w:ascii="Times New Roman" w:hAnsi="Times New Roman"/>
          <w:szCs w:val="24"/>
        </w:rPr>
        <w:t>A</w:t>
      </w:r>
      <w:r w:rsidR="00763453" w:rsidRPr="00741216">
        <w:rPr>
          <w:rFonts w:ascii="Times New Roman" w:hAnsi="Times New Roman"/>
          <w:szCs w:val="24"/>
        </w:rPr>
        <w:t xml:space="preserve">pply </w:t>
      </w:r>
      <w:r w:rsidR="00285F50" w:rsidRPr="00741216">
        <w:rPr>
          <w:rFonts w:ascii="Times New Roman" w:hAnsi="Times New Roman"/>
          <w:szCs w:val="24"/>
        </w:rPr>
        <w:t xml:space="preserve">chemical dust suppressant agents </w:t>
      </w:r>
      <w:r w:rsidR="00763453" w:rsidRPr="00741216">
        <w:rPr>
          <w:rFonts w:ascii="Times New Roman" w:hAnsi="Times New Roman"/>
          <w:szCs w:val="24"/>
        </w:rPr>
        <w:t xml:space="preserve">and/or maintain and operate water spray bars, a misting system, water hoses, and/or water trucks to </w:t>
      </w:r>
      <w:r w:rsidR="00A256C9" w:rsidRPr="00741216">
        <w:rPr>
          <w:rFonts w:ascii="Times New Roman" w:hAnsi="Times New Roman"/>
          <w:szCs w:val="24"/>
        </w:rPr>
        <w:t>control fugitive dust emissions</w:t>
      </w:r>
      <w:r w:rsidR="00001DAD" w:rsidRPr="00741216">
        <w:rPr>
          <w:rFonts w:ascii="Times New Roman" w:hAnsi="Times New Roman"/>
          <w:szCs w:val="24"/>
        </w:rPr>
        <w:t>;</w:t>
      </w:r>
    </w:p>
    <w:p w:rsidR="00444F1B" w:rsidRPr="00741216" w:rsidRDefault="00444F1B" w:rsidP="00444F1B">
      <w:pPr>
        <w:ind w:left="1440" w:hanging="720"/>
        <w:rPr>
          <w:rFonts w:ascii="Times New Roman" w:hAnsi="Times New Roman"/>
          <w:szCs w:val="24"/>
        </w:rPr>
      </w:pPr>
    </w:p>
    <w:p w:rsidR="00DC09EC" w:rsidRPr="00741216" w:rsidRDefault="00444F1B" w:rsidP="00444F1B">
      <w:pPr>
        <w:ind w:left="1440" w:hanging="720"/>
        <w:rPr>
          <w:rFonts w:ascii="Times New Roman" w:hAnsi="Times New Roman"/>
          <w:szCs w:val="24"/>
        </w:rPr>
      </w:pPr>
      <w:r w:rsidRPr="00741216">
        <w:rPr>
          <w:rFonts w:ascii="Times New Roman" w:hAnsi="Times New Roman"/>
          <w:szCs w:val="24"/>
        </w:rPr>
        <w:t>b)</w:t>
      </w:r>
      <w:r w:rsidR="00A256C9" w:rsidRPr="00741216">
        <w:rPr>
          <w:rFonts w:ascii="Times New Roman" w:hAnsi="Times New Roman"/>
          <w:szCs w:val="24"/>
        </w:rPr>
        <w:tab/>
        <w:t xml:space="preserve">The dust suppression system described in subsection </w:t>
      </w:r>
      <w:r w:rsidRPr="00741216">
        <w:rPr>
          <w:rFonts w:ascii="Times New Roman" w:hAnsi="Times New Roman"/>
          <w:szCs w:val="24"/>
        </w:rPr>
        <w:t>(a)</w:t>
      </w:r>
      <w:r w:rsidR="00A256C9" w:rsidRPr="00741216">
        <w:rPr>
          <w:rFonts w:ascii="Times New Roman" w:hAnsi="Times New Roman"/>
          <w:szCs w:val="24"/>
        </w:rPr>
        <w:t xml:space="preserve"> of this Section must be </w:t>
      </w:r>
      <w:r w:rsidR="00B97732" w:rsidRPr="00741216">
        <w:rPr>
          <w:rFonts w:ascii="Times New Roman" w:hAnsi="Times New Roman"/>
          <w:szCs w:val="24"/>
        </w:rPr>
        <w:t>operated</w:t>
      </w:r>
      <w:r w:rsidR="00F4404A" w:rsidRPr="00741216">
        <w:rPr>
          <w:rFonts w:ascii="Times New Roman" w:hAnsi="Times New Roman"/>
          <w:szCs w:val="24"/>
        </w:rPr>
        <w:t xml:space="preserve"> such that </w:t>
      </w:r>
      <w:r w:rsidR="00B97732" w:rsidRPr="00741216">
        <w:rPr>
          <w:rFonts w:ascii="Times New Roman" w:hAnsi="Times New Roman"/>
          <w:szCs w:val="24"/>
        </w:rPr>
        <w:t xml:space="preserve">coke and coal </w:t>
      </w:r>
      <w:r w:rsidR="000E01A5" w:rsidRPr="00741216">
        <w:rPr>
          <w:rFonts w:ascii="Times New Roman" w:hAnsi="Times New Roman"/>
          <w:szCs w:val="24"/>
        </w:rPr>
        <w:t xml:space="preserve">at the surface of the pile </w:t>
      </w:r>
      <w:r w:rsidR="00B97732" w:rsidRPr="00741216">
        <w:rPr>
          <w:rFonts w:ascii="Times New Roman" w:hAnsi="Times New Roman"/>
          <w:szCs w:val="24"/>
        </w:rPr>
        <w:t>is moist at all times</w:t>
      </w:r>
      <w:r w:rsidR="00DC09EC" w:rsidRPr="00741216">
        <w:rPr>
          <w:rFonts w:ascii="Times New Roman" w:hAnsi="Times New Roman"/>
          <w:szCs w:val="24"/>
        </w:rPr>
        <w:t>;</w:t>
      </w:r>
      <w:r w:rsidR="00155358" w:rsidRPr="00741216">
        <w:rPr>
          <w:rFonts w:ascii="Times New Roman" w:hAnsi="Times New Roman"/>
          <w:szCs w:val="24"/>
        </w:rPr>
        <w:t xml:space="preserve"> and</w:t>
      </w:r>
    </w:p>
    <w:p w:rsidR="00444F1B" w:rsidRPr="00741216" w:rsidRDefault="00444F1B" w:rsidP="00444F1B">
      <w:pPr>
        <w:ind w:left="1440" w:hanging="720"/>
        <w:rPr>
          <w:rFonts w:ascii="Times New Roman" w:hAnsi="Times New Roman"/>
          <w:szCs w:val="24"/>
        </w:rPr>
      </w:pPr>
    </w:p>
    <w:p w:rsidR="0031627C" w:rsidRPr="00741216" w:rsidRDefault="00444F1B" w:rsidP="00444F1B">
      <w:pPr>
        <w:ind w:left="1440" w:hanging="720"/>
        <w:rPr>
          <w:rFonts w:ascii="Times New Roman" w:hAnsi="Times New Roman"/>
          <w:szCs w:val="24"/>
        </w:rPr>
      </w:pPr>
      <w:r w:rsidRPr="00741216">
        <w:rPr>
          <w:rFonts w:ascii="Times New Roman" w:hAnsi="Times New Roman"/>
          <w:szCs w:val="24"/>
        </w:rPr>
        <w:t>c)</w:t>
      </w:r>
      <w:r w:rsidR="00DC09EC" w:rsidRPr="00741216">
        <w:rPr>
          <w:rFonts w:ascii="Times New Roman" w:hAnsi="Times New Roman"/>
          <w:szCs w:val="24"/>
        </w:rPr>
        <w:tab/>
        <w:t xml:space="preserve">Develop and implement </w:t>
      </w:r>
      <w:r w:rsidR="005247AB" w:rsidRPr="00741216">
        <w:rPr>
          <w:rFonts w:ascii="Times New Roman" w:hAnsi="Times New Roman"/>
          <w:szCs w:val="24"/>
        </w:rPr>
        <w:t xml:space="preserve">a plan containing </w:t>
      </w:r>
      <w:r w:rsidR="00DC09EC" w:rsidRPr="00741216">
        <w:rPr>
          <w:rFonts w:ascii="Times New Roman" w:hAnsi="Times New Roman"/>
          <w:szCs w:val="24"/>
        </w:rPr>
        <w:t>measures, such as water</w:t>
      </w:r>
      <w:r w:rsidR="00F875A3" w:rsidRPr="00741216">
        <w:rPr>
          <w:rFonts w:ascii="Times New Roman" w:hAnsi="Times New Roman"/>
          <w:szCs w:val="24"/>
        </w:rPr>
        <w:t xml:space="preserve"> heating</w:t>
      </w:r>
      <w:r w:rsidR="00DC09EC" w:rsidRPr="00741216">
        <w:rPr>
          <w:rFonts w:ascii="Times New Roman" w:hAnsi="Times New Roman"/>
          <w:szCs w:val="24"/>
        </w:rPr>
        <w:t xml:space="preserve"> </w:t>
      </w:r>
      <w:proofErr w:type="gramStart"/>
      <w:r w:rsidR="00DC09EC" w:rsidRPr="00741216">
        <w:rPr>
          <w:rFonts w:ascii="Times New Roman" w:hAnsi="Times New Roman"/>
          <w:szCs w:val="24"/>
        </w:rPr>
        <w:t xml:space="preserve">systems, </w:t>
      </w:r>
      <w:r w:rsidR="00F73DAE" w:rsidRPr="00741216">
        <w:rPr>
          <w:rFonts w:ascii="Times New Roman" w:hAnsi="Times New Roman"/>
          <w:szCs w:val="24"/>
        </w:rPr>
        <w:t>that</w:t>
      </w:r>
      <w:proofErr w:type="gramEnd"/>
      <w:r w:rsidR="00F73DAE" w:rsidRPr="00741216">
        <w:rPr>
          <w:rFonts w:ascii="Times New Roman" w:hAnsi="Times New Roman"/>
          <w:szCs w:val="24"/>
        </w:rPr>
        <w:t xml:space="preserve"> adequately ensure</w:t>
      </w:r>
      <w:r w:rsidR="00DC09EC" w:rsidRPr="00741216">
        <w:rPr>
          <w:rFonts w:ascii="Times New Roman" w:hAnsi="Times New Roman"/>
          <w:szCs w:val="24"/>
        </w:rPr>
        <w:t xml:space="preserve"> that dust suppression continues when temperatures fall below 32 degrees Fahrenheit.</w:t>
      </w:r>
      <w:r w:rsidR="00F4404A" w:rsidRPr="00741216">
        <w:rPr>
          <w:rFonts w:ascii="Times New Roman" w:hAnsi="Times New Roman"/>
          <w:szCs w:val="24"/>
        </w:rPr>
        <w:t xml:space="preserve">  </w:t>
      </w:r>
      <w:r w:rsidR="004B3C3D" w:rsidRPr="00741216">
        <w:rPr>
          <w:rFonts w:ascii="Times New Roman" w:hAnsi="Times New Roman"/>
          <w:szCs w:val="24"/>
        </w:rPr>
        <w:t xml:space="preserve">No later than </w:t>
      </w:r>
      <w:r w:rsidR="00F4404A" w:rsidRPr="00741216">
        <w:rPr>
          <w:rFonts w:ascii="Times New Roman" w:hAnsi="Times New Roman"/>
          <w:szCs w:val="24"/>
        </w:rPr>
        <w:t xml:space="preserve">seven (7) days </w:t>
      </w:r>
      <w:r w:rsidR="0078208C" w:rsidRPr="00741216">
        <w:rPr>
          <w:rFonts w:ascii="Times New Roman" w:hAnsi="Times New Roman"/>
          <w:szCs w:val="24"/>
        </w:rPr>
        <w:t>after</w:t>
      </w:r>
      <w:r w:rsidR="00F4404A" w:rsidRPr="00741216">
        <w:rPr>
          <w:rFonts w:ascii="Times New Roman" w:hAnsi="Times New Roman"/>
          <w:szCs w:val="24"/>
        </w:rPr>
        <w:t xml:space="preserve"> the effective date of this Part, submit</w:t>
      </w:r>
      <w:r w:rsidR="005247AB" w:rsidRPr="00741216">
        <w:rPr>
          <w:rFonts w:ascii="Times New Roman" w:hAnsi="Times New Roman"/>
          <w:szCs w:val="24"/>
        </w:rPr>
        <w:t xml:space="preserve"> such plan</w:t>
      </w:r>
      <w:r w:rsidR="00F4404A" w:rsidRPr="00741216">
        <w:rPr>
          <w:rFonts w:ascii="Times New Roman" w:hAnsi="Times New Roman"/>
          <w:szCs w:val="24"/>
        </w:rPr>
        <w:t xml:space="preserve"> to the Agency</w:t>
      </w:r>
      <w:r w:rsidR="00C63513" w:rsidRPr="00741216">
        <w:rPr>
          <w:rFonts w:ascii="Times New Roman" w:hAnsi="Times New Roman"/>
          <w:szCs w:val="24"/>
        </w:rPr>
        <w:t xml:space="preserve"> (directed to the Manager of the Bureau of Air’s Compliance Section)</w:t>
      </w:r>
      <w:r w:rsidR="00F4404A" w:rsidRPr="00741216">
        <w:rPr>
          <w:rFonts w:ascii="Times New Roman" w:hAnsi="Times New Roman"/>
          <w:szCs w:val="24"/>
        </w:rPr>
        <w:t>.</w:t>
      </w:r>
      <w:r w:rsidR="00890EC0" w:rsidRPr="00741216">
        <w:rPr>
          <w:rFonts w:ascii="Times New Roman" w:hAnsi="Times New Roman"/>
          <w:szCs w:val="24"/>
        </w:rPr>
        <w:t xml:space="preserve">  Any plan deficiencies noted by the Agency must be corrected within seven (7) days of written notification by the Agency.</w:t>
      </w:r>
    </w:p>
    <w:p w:rsidR="0031627C" w:rsidRPr="00741216" w:rsidRDefault="0031627C" w:rsidP="0031627C">
      <w:pPr>
        <w:rPr>
          <w:rFonts w:ascii="Times New Roman" w:hAnsi="Times New Roman"/>
          <w:szCs w:val="24"/>
        </w:rPr>
      </w:pPr>
    </w:p>
    <w:p w:rsidR="00444F1B" w:rsidRPr="00741216" w:rsidRDefault="00444F1B" w:rsidP="00444F1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270</w:t>
      </w:r>
      <w:r w:rsidRPr="00741216">
        <w:rPr>
          <w:rFonts w:ascii="Times New Roman" w:hAnsi="Times New Roman"/>
          <w:b/>
          <w:szCs w:val="24"/>
        </w:rPr>
        <w:tab/>
        <w:t xml:space="preserve">Vehicle </w:t>
      </w:r>
      <w:r w:rsidR="001F4393" w:rsidRPr="00741216">
        <w:rPr>
          <w:rFonts w:ascii="Times New Roman" w:hAnsi="Times New Roman"/>
          <w:b/>
          <w:szCs w:val="24"/>
        </w:rPr>
        <w:t>Covers</w:t>
      </w:r>
    </w:p>
    <w:p w:rsidR="00444F1B" w:rsidRPr="00741216" w:rsidRDefault="00444F1B" w:rsidP="00444F1B">
      <w:pPr>
        <w:rPr>
          <w:rFonts w:ascii="Times New Roman" w:hAnsi="Times New Roman"/>
          <w:szCs w:val="24"/>
        </w:rPr>
      </w:pPr>
      <w:r w:rsidRPr="00741216">
        <w:rPr>
          <w:rFonts w:ascii="Times New Roman" w:hAnsi="Times New Roman"/>
          <w:b/>
          <w:szCs w:val="24"/>
          <w:u w:val="single"/>
        </w:rPr>
        <w:t>EMERGENCY</w:t>
      </w:r>
    </w:p>
    <w:p w:rsidR="00444F1B" w:rsidRPr="00741216" w:rsidRDefault="00444F1B" w:rsidP="0031627C">
      <w:pPr>
        <w:rPr>
          <w:rFonts w:ascii="Times New Roman" w:hAnsi="Times New Roman"/>
          <w:szCs w:val="24"/>
        </w:rPr>
      </w:pPr>
    </w:p>
    <w:p w:rsidR="00356D5C" w:rsidRPr="00741216" w:rsidRDefault="00356D5C" w:rsidP="00444F1B">
      <w:pPr>
        <w:rPr>
          <w:rFonts w:ascii="Times New Roman" w:hAnsi="Times New Roman"/>
          <w:szCs w:val="24"/>
        </w:rPr>
      </w:pPr>
      <w:r w:rsidRPr="00741216">
        <w:rPr>
          <w:rFonts w:ascii="Times New Roman" w:hAnsi="Times New Roman"/>
          <w:szCs w:val="24"/>
        </w:rPr>
        <w:t xml:space="preserve">The owner or operator must not load material into any truck trailer, unless it is subsequently and immediately covered before leaving the source in one of the following manners sufficient to prevent material from escaping from the trailer: </w:t>
      </w:r>
    </w:p>
    <w:p w:rsidR="00356D5C" w:rsidRPr="00741216" w:rsidRDefault="00356D5C" w:rsidP="00356D5C">
      <w:pPr>
        <w:ind w:left="720"/>
        <w:rPr>
          <w:rFonts w:ascii="Times New Roman" w:hAnsi="Times New Roman"/>
          <w:szCs w:val="24"/>
        </w:rPr>
      </w:pPr>
    </w:p>
    <w:p w:rsidR="00444F1B" w:rsidRPr="00741216" w:rsidRDefault="00444F1B" w:rsidP="00444F1B">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356D5C" w:rsidRPr="00741216">
        <w:rPr>
          <w:rFonts w:ascii="Times New Roman" w:hAnsi="Times New Roman"/>
          <w:szCs w:val="24"/>
        </w:rPr>
        <w:t xml:space="preserve">A solid sliding cover on the top of the truck that is kept completely closed; </w:t>
      </w:r>
      <w:r w:rsidR="00EE4234" w:rsidRPr="00741216">
        <w:rPr>
          <w:rFonts w:ascii="Times New Roman" w:hAnsi="Times New Roman"/>
          <w:szCs w:val="24"/>
        </w:rPr>
        <w:t>or</w:t>
      </w:r>
    </w:p>
    <w:p w:rsidR="00356D5C" w:rsidRPr="00741216" w:rsidRDefault="00356D5C" w:rsidP="00356D5C">
      <w:pPr>
        <w:ind w:left="2160" w:hanging="720"/>
        <w:rPr>
          <w:rFonts w:ascii="Times New Roman" w:hAnsi="Times New Roman"/>
          <w:szCs w:val="24"/>
        </w:rPr>
      </w:pPr>
    </w:p>
    <w:p w:rsidR="00356D5C" w:rsidRPr="00741216" w:rsidRDefault="00EE4234" w:rsidP="00444F1B">
      <w:pPr>
        <w:ind w:left="1440" w:hanging="720"/>
        <w:rPr>
          <w:rFonts w:ascii="Times New Roman" w:hAnsi="Times New Roman"/>
          <w:szCs w:val="24"/>
        </w:rPr>
      </w:pPr>
      <w:r w:rsidRPr="00741216">
        <w:rPr>
          <w:rFonts w:ascii="Times New Roman" w:hAnsi="Times New Roman"/>
          <w:szCs w:val="24"/>
        </w:rPr>
        <w:t>b</w:t>
      </w:r>
      <w:r w:rsidR="00444F1B" w:rsidRPr="00741216">
        <w:rPr>
          <w:rFonts w:ascii="Times New Roman" w:hAnsi="Times New Roman"/>
          <w:szCs w:val="24"/>
        </w:rPr>
        <w:t>)</w:t>
      </w:r>
      <w:r w:rsidR="00444F1B" w:rsidRPr="00741216">
        <w:rPr>
          <w:rFonts w:ascii="Times New Roman" w:hAnsi="Times New Roman"/>
          <w:szCs w:val="24"/>
        </w:rPr>
        <w:tab/>
      </w:r>
      <w:r w:rsidR="00356D5C" w:rsidRPr="00741216">
        <w:rPr>
          <w:rFonts w:ascii="Times New Roman" w:hAnsi="Times New Roman"/>
          <w:szCs w:val="24"/>
        </w:rPr>
        <w:t>A continuous tarp that completely covers the trailer and does not contact the material within the trailer.  In addition, the tarp must be installed</w:t>
      </w:r>
      <w:r w:rsidR="007C2ADD" w:rsidRPr="00741216">
        <w:rPr>
          <w:rFonts w:ascii="Times New Roman" w:hAnsi="Times New Roman"/>
          <w:szCs w:val="24"/>
        </w:rPr>
        <w:t>,</w:t>
      </w:r>
      <w:r w:rsidR="00356D5C" w:rsidRPr="00741216">
        <w:rPr>
          <w:rFonts w:ascii="Times New Roman" w:hAnsi="Times New Roman"/>
          <w:szCs w:val="24"/>
        </w:rPr>
        <w:t xml:space="preserve"> or the trailer constructed</w:t>
      </w:r>
      <w:r w:rsidR="007C2ADD" w:rsidRPr="00741216">
        <w:rPr>
          <w:rFonts w:ascii="Times New Roman" w:hAnsi="Times New Roman"/>
          <w:szCs w:val="24"/>
        </w:rPr>
        <w:t>,</w:t>
      </w:r>
      <w:r w:rsidR="00356D5C" w:rsidRPr="00741216">
        <w:rPr>
          <w:rFonts w:ascii="Times New Roman" w:hAnsi="Times New Roman"/>
          <w:szCs w:val="24"/>
        </w:rPr>
        <w:t xml:space="preserve"> to prevent wind from entering over the leading edge of the </w:t>
      </w:r>
      <w:r w:rsidR="007C2ADD" w:rsidRPr="00741216">
        <w:rPr>
          <w:rFonts w:ascii="Times New Roman" w:hAnsi="Times New Roman"/>
          <w:szCs w:val="24"/>
        </w:rPr>
        <w:t xml:space="preserve">rim of the </w:t>
      </w:r>
      <w:r w:rsidR="00356D5C" w:rsidRPr="00741216">
        <w:rPr>
          <w:rFonts w:ascii="Times New Roman" w:hAnsi="Times New Roman"/>
          <w:szCs w:val="24"/>
        </w:rPr>
        <w:t xml:space="preserve">trailer </w:t>
      </w:r>
      <w:r w:rsidR="007C2ADD" w:rsidRPr="00741216">
        <w:rPr>
          <w:rFonts w:ascii="Times New Roman" w:hAnsi="Times New Roman"/>
          <w:szCs w:val="24"/>
        </w:rPr>
        <w:t xml:space="preserve">and </w:t>
      </w:r>
      <w:r w:rsidR="00356D5C" w:rsidRPr="00741216">
        <w:rPr>
          <w:rFonts w:ascii="Times New Roman" w:hAnsi="Times New Roman"/>
          <w:szCs w:val="24"/>
        </w:rPr>
        <w:t>into the interior of the trailer. The tarp must not contain any rips or tears that allow fugitive dust emissions during transport.</w:t>
      </w:r>
    </w:p>
    <w:p w:rsidR="00444F1B" w:rsidRPr="00741216" w:rsidRDefault="00DC09EC" w:rsidP="00444F1B">
      <w:pPr>
        <w:rPr>
          <w:rFonts w:ascii="Times New Roman" w:hAnsi="Times New Roman"/>
          <w:szCs w:val="24"/>
        </w:rPr>
      </w:pPr>
      <w:r w:rsidRPr="00741216">
        <w:rPr>
          <w:rFonts w:ascii="Times New Roman" w:hAnsi="Times New Roman"/>
          <w:szCs w:val="24"/>
        </w:rPr>
        <w:t xml:space="preserve">    </w:t>
      </w:r>
    </w:p>
    <w:p w:rsidR="00444F1B" w:rsidRPr="00741216" w:rsidRDefault="00444F1B" w:rsidP="00444F1B">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275</w:t>
      </w:r>
      <w:r w:rsidRPr="00741216">
        <w:rPr>
          <w:rFonts w:ascii="Times New Roman" w:hAnsi="Times New Roman"/>
          <w:b/>
          <w:szCs w:val="24"/>
        </w:rPr>
        <w:tab/>
      </w:r>
      <w:r w:rsidR="00C63513" w:rsidRPr="00741216">
        <w:rPr>
          <w:rFonts w:ascii="Times New Roman" w:hAnsi="Times New Roman"/>
          <w:b/>
          <w:szCs w:val="24"/>
        </w:rPr>
        <w:t xml:space="preserve">Truck </w:t>
      </w:r>
      <w:r w:rsidRPr="00741216">
        <w:rPr>
          <w:rFonts w:ascii="Times New Roman" w:hAnsi="Times New Roman"/>
          <w:b/>
          <w:szCs w:val="24"/>
        </w:rPr>
        <w:t>Transport</w:t>
      </w:r>
    </w:p>
    <w:p w:rsidR="00444F1B" w:rsidRPr="00741216" w:rsidRDefault="00444F1B" w:rsidP="00444F1B">
      <w:pPr>
        <w:rPr>
          <w:rFonts w:ascii="Times New Roman" w:hAnsi="Times New Roman"/>
          <w:szCs w:val="24"/>
        </w:rPr>
      </w:pPr>
      <w:r w:rsidRPr="00741216">
        <w:rPr>
          <w:rFonts w:ascii="Times New Roman" w:hAnsi="Times New Roman"/>
          <w:b/>
          <w:szCs w:val="24"/>
          <w:u w:val="single"/>
        </w:rPr>
        <w:t>EMERGENCY</w:t>
      </w:r>
    </w:p>
    <w:p w:rsidR="00444F1B" w:rsidRPr="00741216" w:rsidRDefault="00444F1B" w:rsidP="00444F1B">
      <w:pPr>
        <w:rPr>
          <w:rFonts w:ascii="Times New Roman" w:hAnsi="Times New Roman"/>
          <w:szCs w:val="24"/>
        </w:rPr>
      </w:pPr>
    </w:p>
    <w:p w:rsidR="00D06C6E" w:rsidRPr="00741216" w:rsidRDefault="00444F1B" w:rsidP="00444F1B">
      <w:pPr>
        <w:ind w:firstLine="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C63513" w:rsidRPr="00741216">
        <w:rPr>
          <w:rFonts w:ascii="Times New Roman" w:hAnsi="Times New Roman"/>
          <w:szCs w:val="24"/>
        </w:rPr>
        <w:t>T</w:t>
      </w:r>
      <w:r w:rsidR="00D06C6E" w:rsidRPr="00741216">
        <w:rPr>
          <w:rFonts w:ascii="Times New Roman" w:hAnsi="Times New Roman"/>
          <w:szCs w:val="24"/>
        </w:rPr>
        <w:t>he owner or operator must ensure that:</w:t>
      </w:r>
    </w:p>
    <w:p w:rsidR="00D06C6E" w:rsidRPr="00741216" w:rsidRDefault="00D06C6E" w:rsidP="00D06C6E">
      <w:pPr>
        <w:ind w:left="720"/>
        <w:rPr>
          <w:rFonts w:ascii="Times New Roman" w:hAnsi="Times New Roman"/>
          <w:szCs w:val="24"/>
        </w:rPr>
      </w:pPr>
    </w:p>
    <w:p w:rsidR="00D06C6E" w:rsidRPr="00741216" w:rsidRDefault="00444F1B" w:rsidP="00444F1B">
      <w:pPr>
        <w:ind w:left="2160" w:hanging="720"/>
        <w:rPr>
          <w:rFonts w:ascii="Times New Roman" w:hAnsi="Times New Roman"/>
          <w:szCs w:val="24"/>
        </w:rPr>
      </w:pPr>
      <w:r w:rsidRPr="00741216">
        <w:rPr>
          <w:rFonts w:ascii="Times New Roman" w:hAnsi="Times New Roman"/>
          <w:szCs w:val="24"/>
        </w:rPr>
        <w:t>1)</w:t>
      </w:r>
      <w:r w:rsidRPr="00741216">
        <w:rPr>
          <w:rFonts w:ascii="Times New Roman" w:hAnsi="Times New Roman"/>
          <w:szCs w:val="24"/>
        </w:rPr>
        <w:tab/>
      </w:r>
      <w:r w:rsidR="00D06C6E" w:rsidRPr="00741216">
        <w:rPr>
          <w:rFonts w:ascii="Times New Roman" w:hAnsi="Times New Roman"/>
          <w:szCs w:val="24"/>
        </w:rPr>
        <w:t>All trucks adhere to the posted speed limit within the source</w:t>
      </w:r>
      <w:r w:rsidR="007C2ADD" w:rsidRPr="00741216">
        <w:rPr>
          <w:rFonts w:ascii="Times New Roman" w:hAnsi="Times New Roman"/>
          <w:szCs w:val="24"/>
        </w:rPr>
        <w:t>,</w:t>
      </w:r>
      <w:r w:rsidR="00D06C6E" w:rsidRPr="00741216">
        <w:rPr>
          <w:rFonts w:ascii="Times New Roman" w:hAnsi="Times New Roman"/>
          <w:szCs w:val="24"/>
        </w:rPr>
        <w:t xml:space="preserve"> which must be no more than 8 miles per hour;</w:t>
      </w:r>
      <w:r w:rsidR="00155358" w:rsidRPr="00741216">
        <w:rPr>
          <w:rFonts w:ascii="Times New Roman" w:hAnsi="Times New Roman"/>
          <w:szCs w:val="24"/>
        </w:rPr>
        <w:t xml:space="preserve"> and</w:t>
      </w:r>
    </w:p>
    <w:p w:rsidR="00D06C6E" w:rsidRPr="00741216" w:rsidRDefault="00D06C6E" w:rsidP="00D06C6E">
      <w:pPr>
        <w:ind w:left="2160" w:hanging="720"/>
        <w:rPr>
          <w:rFonts w:ascii="Times New Roman" w:hAnsi="Times New Roman"/>
          <w:szCs w:val="24"/>
        </w:rPr>
      </w:pPr>
    </w:p>
    <w:p w:rsidR="00D06C6E" w:rsidRPr="00741216" w:rsidRDefault="00444F1B" w:rsidP="00444F1B">
      <w:pPr>
        <w:ind w:left="2160" w:hanging="720"/>
        <w:rPr>
          <w:rFonts w:ascii="Times New Roman" w:hAnsi="Times New Roman"/>
          <w:szCs w:val="24"/>
        </w:rPr>
      </w:pPr>
      <w:r w:rsidRPr="00741216">
        <w:rPr>
          <w:rFonts w:ascii="Times New Roman" w:hAnsi="Times New Roman"/>
          <w:szCs w:val="24"/>
        </w:rPr>
        <w:lastRenderedPageBreak/>
        <w:t>2)</w:t>
      </w:r>
      <w:r w:rsidRPr="00741216">
        <w:rPr>
          <w:rFonts w:ascii="Times New Roman" w:hAnsi="Times New Roman"/>
          <w:szCs w:val="24"/>
        </w:rPr>
        <w:tab/>
      </w:r>
      <w:r w:rsidR="00001DAD" w:rsidRPr="00741216">
        <w:rPr>
          <w:rFonts w:ascii="Times New Roman" w:hAnsi="Times New Roman"/>
          <w:szCs w:val="24"/>
        </w:rPr>
        <w:t>All out</w:t>
      </w:r>
      <w:r w:rsidR="00D06C6E" w:rsidRPr="00741216">
        <w:rPr>
          <w:rFonts w:ascii="Times New Roman" w:hAnsi="Times New Roman"/>
          <w:szCs w:val="24"/>
        </w:rPr>
        <w:t>going coke</w:t>
      </w:r>
      <w:r w:rsidR="007C2ADD" w:rsidRPr="00741216">
        <w:rPr>
          <w:rFonts w:ascii="Times New Roman" w:hAnsi="Times New Roman"/>
          <w:szCs w:val="24"/>
        </w:rPr>
        <w:t xml:space="preserve"> or</w:t>
      </w:r>
      <w:r w:rsidR="004E2BEF" w:rsidRPr="00741216">
        <w:rPr>
          <w:rFonts w:ascii="Times New Roman" w:hAnsi="Times New Roman"/>
          <w:szCs w:val="24"/>
        </w:rPr>
        <w:t xml:space="preserve"> </w:t>
      </w:r>
      <w:r w:rsidR="00D06C6E" w:rsidRPr="00741216">
        <w:rPr>
          <w:rFonts w:ascii="Times New Roman" w:hAnsi="Times New Roman"/>
          <w:szCs w:val="24"/>
        </w:rPr>
        <w:t>coal transport trucks, whether loaded or empty, are cleaned so that:</w:t>
      </w:r>
    </w:p>
    <w:p w:rsidR="00D06C6E" w:rsidRPr="00741216" w:rsidRDefault="00D06C6E" w:rsidP="00D06C6E">
      <w:pPr>
        <w:ind w:left="2160" w:hanging="720"/>
        <w:rPr>
          <w:rFonts w:ascii="Times New Roman" w:hAnsi="Times New Roman"/>
          <w:szCs w:val="24"/>
        </w:rPr>
      </w:pPr>
    </w:p>
    <w:p w:rsidR="00D06C6E" w:rsidRPr="00741216" w:rsidRDefault="00DB5BBE" w:rsidP="000F2478">
      <w:pPr>
        <w:ind w:left="2880" w:hanging="720"/>
        <w:rPr>
          <w:rFonts w:ascii="Times New Roman" w:hAnsi="Times New Roman"/>
          <w:szCs w:val="24"/>
        </w:rPr>
      </w:pPr>
      <w:r w:rsidRPr="00741216">
        <w:rPr>
          <w:rFonts w:ascii="Times New Roman" w:hAnsi="Times New Roman"/>
          <w:szCs w:val="24"/>
        </w:rPr>
        <w:t>A</w:t>
      </w:r>
      <w:r w:rsidR="00444F1B" w:rsidRPr="00741216">
        <w:rPr>
          <w:rFonts w:ascii="Times New Roman" w:hAnsi="Times New Roman"/>
          <w:szCs w:val="24"/>
        </w:rPr>
        <w:t>)</w:t>
      </w:r>
      <w:r w:rsidR="00444F1B" w:rsidRPr="00741216">
        <w:rPr>
          <w:rFonts w:ascii="Times New Roman" w:hAnsi="Times New Roman"/>
          <w:szCs w:val="24"/>
        </w:rPr>
        <w:tab/>
      </w:r>
      <w:r w:rsidR="00D06C6E" w:rsidRPr="00741216">
        <w:rPr>
          <w:rFonts w:ascii="Times New Roman" w:hAnsi="Times New Roman"/>
          <w:szCs w:val="24"/>
        </w:rPr>
        <w:t>All parts of any tractor, trailer</w:t>
      </w:r>
      <w:r w:rsidR="00001DAD" w:rsidRPr="00741216">
        <w:rPr>
          <w:rFonts w:ascii="Times New Roman" w:hAnsi="Times New Roman"/>
          <w:szCs w:val="24"/>
        </w:rPr>
        <w:t>,</w:t>
      </w:r>
      <w:r w:rsidR="00D06C6E" w:rsidRPr="00741216">
        <w:rPr>
          <w:rFonts w:ascii="Times New Roman" w:hAnsi="Times New Roman"/>
          <w:szCs w:val="24"/>
        </w:rPr>
        <w:t xml:space="preserve"> or tire exterior surface, excluding the inside of the trailers, are free of all loose material; </w:t>
      </w:r>
    </w:p>
    <w:p w:rsidR="00444F1B" w:rsidRPr="00741216" w:rsidRDefault="00444F1B" w:rsidP="00444F1B">
      <w:pPr>
        <w:ind w:left="2160" w:hanging="720"/>
        <w:rPr>
          <w:rFonts w:ascii="Times New Roman" w:hAnsi="Times New Roman"/>
          <w:szCs w:val="24"/>
        </w:rPr>
      </w:pPr>
    </w:p>
    <w:p w:rsidR="00D06C6E" w:rsidRPr="00741216" w:rsidRDefault="00DB5BBE" w:rsidP="00DB5BBE">
      <w:pPr>
        <w:ind w:left="2880" w:hanging="720"/>
        <w:rPr>
          <w:rFonts w:ascii="Times New Roman" w:hAnsi="Times New Roman"/>
          <w:szCs w:val="24"/>
        </w:rPr>
      </w:pPr>
      <w:r w:rsidRPr="00741216">
        <w:rPr>
          <w:rFonts w:ascii="Times New Roman" w:hAnsi="Times New Roman"/>
          <w:szCs w:val="24"/>
        </w:rPr>
        <w:t>B</w:t>
      </w:r>
      <w:r w:rsidR="00444F1B" w:rsidRPr="00741216">
        <w:rPr>
          <w:rFonts w:ascii="Times New Roman" w:hAnsi="Times New Roman"/>
          <w:szCs w:val="24"/>
        </w:rPr>
        <w:t>)</w:t>
      </w:r>
      <w:r w:rsidR="00444F1B" w:rsidRPr="00741216">
        <w:rPr>
          <w:rFonts w:ascii="Times New Roman" w:hAnsi="Times New Roman"/>
          <w:szCs w:val="24"/>
        </w:rPr>
        <w:tab/>
      </w:r>
      <w:r w:rsidR="00D06C6E" w:rsidRPr="00741216">
        <w:rPr>
          <w:rFonts w:ascii="Times New Roman" w:hAnsi="Times New Roman"/>
          <w:szCs w:val="24"/>
        </w:rPr>
        <w:t xml:space="preserve">The material removed by the truck cleaning operation is collected and properly disposed of so that it does not result in fugitive dust emissions; and </w:t>
      </w:r>
    </w:p>
    <w:p w:rsidR="00444F1B" w:rsidRPr="00741216" w:rsidRDefault="00444F1B" w:rsidP="00444F1B">
      <w:pPr>
        <w:ind w:left="2160" w:hanging="720"/>
        <w:rPr>
          <w:rFonts w:ascii="Times New Roman" w:hAnsi="Times New Roman"/>
          <w:szCs w:val="24"/>
        </w:rPr>
      </w:pPr>
    </w:p>
    <w:p w:rsidR="00D06C6E" w:rsidRPr="00741216" w:rsidRDefault="00DB5BBE" w:rsidP="00DB5BBE">
      <w:pPr>
        <w:ind w:left="2880" w:hanging="720"/>
        <w:rPr>
          <w:rFonts w:ascii="Times New Roman" w:hAnsi="Times New Roman"/>
          <w:szCs w:val="24"/>
        </w:rPr>
      </w:pPr>
      <w:r w:rsidRPr="00741216">
        <w:rPr>
          <w:rFonts w:ascii="Times New Roman" w:hAnsi="Times New Roman"/>
          <w:szCs w:val="24"/>
        </w:rPr>
        <w:t>C)</w:t>
      </w:r>
      <w:r w:rsidR="00444F1B" w:rsidRPr="00741216">
        <w:rPr>
          <w:rFonts w:ascii="Times New Roman" w:hAnsi="Times New Roman"/>
          <w:szCs w:val="24"/>
        </w:rPr>
        <w:tab/>
      </w:r>
      <w:r w:rsidR="00D06C6E" w:rsidRPr="00741216">
        <w:rPr>
          <w:rFonts w:ascii="Times New Roman" w:hAnsi="Times New Roman"/>
          <w:szCs w:val="24"/>
        </w:rPr>
        <w:t>All outgoing coke</w:t>
      </w:r>
      <w:r w:rsidR="007C2ADD" w:rsidRPr="00741216">
        <w:rPr>
          <w:rFonts w:ascii="Times New Roman" w:hAnsi="Times New Roman"/>
          <w:szCs w:val="24"/>
        </w:rPr>
        <w:t xml:space="preserve"> </w:t>
      </w:r>
      <w:r w:rsidR="00056A07" w:rsidRPr="00741216">
        <w:rPr>
          <w:rFonts w:ascii="Times New Roman" w:hAnsi="Times New Roman"/>
          <w:szCs w:val="24"/>
        </w:rPr>
        <w:t>or</w:t>
      </w:r>
      <w:r w:rsidR="00550799" w:rsidRPr="00741216">
        <w:rPr>
          <w:rFonts w:ascii="Times New Roman" w:hAnsi="Times New Roman"/>
          <w:szCs w:val="24"/>
        </w:rPr>
        <w:t xml:space="preserve"> </w:t>
      </w:r>
      <w:r w:rsidR="00D06C6E" w:rsidRPr="00741216">
        <w:rPr>
          <w:rFonts w:ascii="Times New Roman" w:hAnsi="Times New Roman"/>
          <w:szCs w:val="24"/>
        </w:rPr>
        <w:t>coal transport trucks, whether loaded or empty, pass through a wheel wash station</w:t>
      </w:r>
      <w:r w:rsidR="007C2ADD" w:rsidRPr="00741216">
        <w:rPr>
          <w:rFonts w:ascii="Times New Roman" w:hAnsi="Times New Roman"/>
          <w:szCs w:val="24"/>
        </w:rPr>
        <w:t>,</w:t>
      </w:r>
      <w:r w:rsidR="00D06C6E" w:rsidRPr="00741216">
        <w:rPr>
          <w:rFonts w:ascii="Times New Roman" w:hAnsi="Times New Roman"/>
          <w:szCs w:val="24"/>
        </w:rPr>
        <w:t xml:space="preserve"> and pass over rumble strips that will vibrate the trucks and shake off loose material </w:t>
      </w:r>
      <w:r w:rsidRPr="00741216">
        <w:rPr>
          <w:rFonts w:ascii="Times New Roman" w:hAnsi="Times New Roman"/>
          <w:szCs w:val="24"/>
        </w:rPr>
        <w:t>and dust</w:t>
      </w:r>
      <w:r w:rsidR="00155358" w:rsidRPr="00741216">
        <w:rPr>
          <w:rFonts w:ascii="Times New Roman" w:hAnsi="Times New Roman"/>
          <w:szCs w:val="24"/>
        </w:rPr>
        <w:t>.</w:t>
      </w:r>
    </w:p>
    <w:p w:rsidR="00DB5BBE" w:rsidRPr="00741216" w:rsidRDefault="00DB5BBE" w:rsidP="00DB5BBE">
      <w:pPr>
        <w:rPr>
          <w:rFonts w:ascii="Times New Roman" w:hAnsi="Times New Roman"/>
          <w:szCs w:val="24"/>
        </w:rPr>
      </w:pPr>
    </w:p>
    <w:p w:rsidR="00D06C6E" w:rsidRPr="00741216" w:rsidRDefault="00DB5BBE" w:rsidP="00DB5BBE">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4B3C3D" w:rsidRPr="00741216">
        <w:rPr>
          <w:rFonts w:ascii="Times New Roman" w:hAnsi="Times New Roman"/>
          <w:szCs w:val="24"/>
        </w:rPr>
        <w:t xml:space="preserve">No later than </w:t>
      </w:r>
      <w:r w:rsidRPr="00741216">
        <w:rPr>
          <w:rFonts w:ascii="Times New Roman" w:hAnsi="Times New Roman"/>
          <w:szCs w:val="24"/>
        </w:rPr>
        <w:t>forty-five (</w:t>
      </w:r>
      <w:r w:rsidR="00D06C6E" w:rsidRPr="00741216">
        <w:rPr>
          <w:rFonts w:ascii="Times New Roman" w:hAnsi="Times New Roman"/>
          <w:szCs w:val="24"/>
        </w:rPr>
        <w:t>45</w:t>
      </w:r>
      <w:r w:rsidRPr="00741216">
        <w:rPr>
          <w:rFonts w:ascii="Times New Roman" w:hAnsi="Times New Roman"/>
          <w:szCs w:val="24"/>
        </w:rPr>
        <w:t>)</w:t>
      </w:r>
      <w:r w:rsidR="00D06C6E" w:rsidRPr="00741216">
        <w:rPr>
          <w:rFonts w:ascii="Times New Roman" w:hAnsi="Times New Roman"/>
          <w:szCs w:val="24"/>
        </w:rPr>
        <w:t xml:space="preserve"> days </w:t>
      </w:r>
      <w:r w:rsidR="0078208C" w:rsidRPr="00741216">
        <w:rPr>
          <w:rFonts w:ascii="Times New Roman" w:hAnsi="Times New Roman"/>
          <w:szCs w:val="24"/>
        </w:rPr>
        <w:t>after</w:t>
      </w:r>
      <w:r w:rsidR="00D06C6E" w:rsidRPr="00741216">
        <w:rPr>
          <w:rFonts w:ascii="Times New Roman" w:hAnsi="Times New Roman"/>
          <w:szCs w:val="24"/>
        </w:rPr>
        <w:t xml:space="preserve"> the effective date of this </w:t>
      </w:r>
      <w:r w:rsidRPr="00741216">
        <w:rPr>
          <w:rFonts w:ascii="Times New Roman" w:hAnsi="Times New Roman"/>
          <w:szCs w:val="24"/>
        </w:rPr>
        <w:t>Part</w:t>
      </w:r>
      <w:r w:rsidR="00D06C6E" w:rsidRPr="00741216">
        <w:rPr>
          <w:rFonts w:ascii="Times New Roman" w:hAnsi="Times New Roman"/>
          <w:szCs w:val="24"/>
        </w:rPr>
        <w:t xml:space="preserve">, the owner or operator must submit to the Agency </w:t>
      </w:r>
      <w:r w:rsidR="004B3C3D" w:rsidRPr="00741216">
        <w:rPr>
          <w:rFonts w:ascii="Times New Roman" w:hAnsi="Times New Roman"/>
          <w:szCs w:val="24"/>
        </w:rPr>
        <w:t xml:space="preserve">(directed to the Manager of the Bureau of Air’s Compliance Section) </w:t>
      </w:r>
      <w:r w:rsidR="005247AB" w:rsidRPr="00741216">
        <w:rPr>
          <w:rFonts w:ascii="Times New Roman" w:hAnsi="Times New Roman"/>
          <w:szCs w:val="24"/>
        </w:rPr>
        <w:t xml:space="preserve">and follow </w:t>
      </w:r>
      <w:r w:rsidR="00D06C6E" w:rsidRPr="00741216">
        <w:rPr>
          <w:rFonts w:ascii="Times New Roman" w:hAnsi="Times New Roman"/>
          <w:szCs w:val="24"/>
        </w:rPr>
        <w:t>a plan to minimize the impact of truck traffic upon residential areas</w:t>
      </w:r>
      <w:r w:rsidR="004A668A" w:rsidRPr="00741216">
        <w:rPr>
          <w:rFonts w:ascii="Times New Roman" w:hAnsi="Times New Roman"/>
          <w:szCs w:val="24"/>
        </w:rPr>
        <w:t xml:space="preserve"> near the source</w:t>
      </w:r>
      <w:r w:rsidR="00D06C6E" w:rsidRPr="00741216">
        <w:rPr>
          <w:rFonts w:ascii="Times New Roman" w:hAnsi="Times New Roman"/>
          <w:szCs w:val="24"/>
        </w:rPr>
        <w:t>.</w:t>
      </w:r>
      <w:r w:rsidR="00890EC0" w:rsidRPr="00741216">
        <w:rPr>
          <w:rFonts w:ascii="Times New Roman" w:hAnsi="Times New Roman"/>
          <w:szCs w:val="24"/>
        </w:rPr>
        <w:t xml:space="preserve">  Any plan deficiencies noted by the Agency must be corrected within forty-five (45) days of written notification by the Agency.</w:t>
      </w:r>
    </w:p>
    <w:p w:rsidR="00F875A3" w:rsidRPr="00741216" w:rsidRDefault="00F875A3" w:rsidP="004B66A5">
      <w:pPr>
        <w:rPr>
          <w:rFonts w:ascii="Times New Roman" w:hAnsi="Times New Roman"/>
          <w:szCs w:val="24"/>
        </w:rPr>
      </w:pPr>
    </w:p>
    <w:p w:rsidR="004B66A5" w:rsidRPr="00741216" w:rsidRDefault="004B66A5" w:rsidP="004B66A5">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280</w:t>
      </w:r>
      <w:r w:rsidRPr="00741216">
        <w:rPr>
          <w:rFonts w:ascii="Times New Roman" w:hAnsi="Times New Roman"/>
          <w:b/>
          <w:szCs w:val="24"/>
        </w:rPr>
        <w:tab/>
        <w:t>Monitoring</w:t>
      </w:r>
    </w:p>
    <w:p w:rsidR="004B66A5" w:rsidRPr="00741216" w:rsidRDefault="004B66A5" w:rsidP="004B66A5">
      <w:pPr>
        <w:rPr>
          <w:rFonts w:ascii="Times New Roman" w:hAnsi="Times New Roman"/>
          <w:szCs w:val="24"/>
        </w:rPr>
      </w:pPr>
      <w:r w:rsidRPr="00741216">
        <w:rPr>
          <w:rFonts w:ascii="Times New Roman" w:hAnsi="Times New Roman"/>
          <w:b/>
          <w:szCs w:val="24"/>
          <w:u w:val="single"/>
        </w:rPr>
        <w:t>EMERGENCY</w:t>
      </w:r>
    </w:p>
    <w:p w:rsidR="00E92E28" w:rsidRPr="00741216" w:rsidRDefault="00E92E28" w:rsidP="00E92E28">
      <w:pPr>
        <w:rPr>
          <w:rFonts w:ascii="Times New Roman" w:hAnsi="Times New Roman"/>
          <w:szCs w:val="24"/>
        </w:rPr>
      </w:pPr>
    </w:p>
    <w:p w:rsidR="00E92E28" w:rsidRPr="00741216" w:rsidRDefault="00E92E28" w:rsidP="00E92E28">
      <w:pPr>
        <w:ind w:left="2160" w:hanging="720"/>
        <w:rPr>
          <w:rFonts w:ascii="Times New Roman" w:hAnsi="Times New Roman"/>
          <w:szCs w:val="24"/>
        </w:rPr>
      </w:pPr>
    </w:p>
    <w:p w:rsidR="00E92E28" w:rsidRPr="00741216" w:rsidRDefault="00E92E28" w:rsidP="00E92E28">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r>
      <w:r w:rsidR="005924CE" w:rsidRPr="00741216">
        <w:rPr>
          <w:rFonts w:ascii="Times New Roman" w:hAnsi="Times New Roman"/>
          <w:szCs w:val="24"/>
        </w:rPr>
        <w:t xml:space="preserve">The owner or operator must conduct monitoring of the coke and coal that is stored and handled at source.  </w:t>
      </w:r>
      <w:r w:rsidR="00EE4234" w:rsidRPr="00741216">
        <w:rPr>
          <w:rFonts w:ascii="Times New Roman" w:hAnsi="Times New Roman"/>
          <w:szCs w:val="24"/>
        </w:rPr>
        <w:t>Each</w:t>
      </w:r>
      <w:r w:rsidR="00FB5C8B" w:rsidRPr="00741216">
        <w:rPr>
          <w:rFonts w:ascii="Times New Roman" w:hAnsi="Times New Roman"/>
          <w:szCs w:val="24"/>
        </w:rPr>
        <w:t xml:space="preserve"> calendar week t</w:t>
      </w:r>
      <w:r w:rsidRPr="00741216">
        <w:rPr>
          <w:rFonts w:ascii="Times New Roman" w:hAnsi="Times New Roman"/>
          <w:szCs w:val="24"/>
        </w:rPr>
        <w:t>he owner or operator must</w:t>
      </w:r>
      <w:r w:rsidR="00685CF2" w:rsidRPr="00741216">
        <w:rPr>
          <w:rFonts w:ascii="Times New Roman" w:hAnsi="Times New Roman"/>
          <w:szCs w:val="24"/>
        </w:rPr>
        <w:t xml:space="preserve"> collect representative samples of the coke and coal, as described below, and test </w:t>
      </w:r>
      <w:r w:rsidRPr="00741216">
        <w:rPr>
          <w:rFonts w:ascii="Times New Roman" w:hAnsi="Times New Roman"/>
          <w:szCs w:val="24"/>
        </w:rPr>
        <w:t xml:space="preserve">the moisture content of </w:t>
      </w:r>
      <w:r w:rsidR="00940E2A" w:rsidRPr="00741216">
        <w:rPr>
          <w:rFonts w:ascii="Times New Roman" w:hAnsi="Times New Roman"/>
          <w:szCs w:val="24"/>
        </w:rPr>
        <w:t xml:space="preserve">such </w:t>
      </w:r>
      <w:r w:rsidRPr="00741216">
        <w:rPr>
          <w:rFonts w:ascii="Times New Roman" w:hAnsi="Times New Roman"/>
          <w:szCs w:val="24"/>
        </w:rPr>
        <w:t>sample</w:t>
      </w:r>
      <w:r w:rsidR="00DC4363" w:rsidRPr="00741216">
        <w:rPr>
          <w:rFonts w:ascii="Times New Roman" w:hAnsi="Times New Roman"/>
          <w:szCs w:val="24"/>
        </w:rPr>
        <w:t>s</w:t>
      </w:r>
      <w:r w:rsidRPr="00741216">
        <w:rPr>
          <w:rFonts w:ascii="Times New Roman" w:hAnsi="Times New Roman"/>
          <w:szCs w:val="24"/>
        </w:rPr>
        <w:t xml:space="preserve"> using ASTM Procedure D 3302 for coal and ASTM Procedure D 3172 and D 4931 for coke.  The owner or operator </w:t>
      </w:r>
      <w:r w:rsidR="004E2BEF" w:rsidRPr="00741216">
        <w:rPr>
          <w:rFonts w:ascii="Times New Roman" w:hAnsi="Times New Roman"/>
          <w:szCs w:val="24"/>
        </w:rPr>
        <w:t xml:space="preserve">must </w:t>
      </w:r>
      <w:r w:rsidR="00EE4234" w:rsidRPr="00741216">
        <w:rPr>
          <w:rFonts w:ascii="Times New Roman" w:hAnsi="Times New Roman"/>
          <w:szCs w:val="24"/>
        </w:rPr>
        <w:t xml:space="preserve">conduct sampling </w:t>
      </w:r>
      <w:r w:rsidRPr="00741216">
        <w:rPr>
          <w:rFonts w:ascii="Times New Roman" w:hAnsi="Times New Roman"/>
          <w:szCs w:val="24"/>
        </w:rPr>
        <w:t>until three consecutive tests at the source, taken at least 24 hours apart, show moisture contents of 8.3% by weight or greater for coke and 7.6% by weight or greater for coal</w:t>
      </w:r>
      <w:r w:rsidR="00EE4234" w:rsidRPr="00741216">
        <w:rPr>
          <w:rFonts w:ascii="Times New Roman" w:hAnsi="Times New Roman"/>
          <w:szCs w:val="24"/>
        </w:rPr>
        <w:t>;</w:t>
      </w:r>
    </w:p>
    <w:p w:rsidR="00DF557D" w:rsidRPr="00741216" w:rsidRDefault="00DF557D" w:rsidP="00E92E28">
      <w:pPr>
        <w:ind w:left="1440" w:hanging="720"/>
        <w:rPr>
          <w:rFonts w:ascii="Times New Roman" w:hAnsi="Times New Roman"/>
          <w:szCs w:val="24"/>
        </w:rPr>
      </w:pPr>
    </w:p>
    <w:p w:rsidR="00E92E28" w:rsidRPr="00741216" w:rsidRDefault="00E92E28" w:rsidP="00E92E28">
      <w:pPr>
        <w:ind w:left="1440" w:hanging="720"/>
        <w:rPr>
          <w:rFonts w:ascii="Times New Roman" w:hAnsi="Times New Roman"/>
          <w:szCs w:val="24"/>
        </w:rPr>
      </w:pPr>
      <w:r w:rsidRPr="00741216">
        <w:rPr>
          <w:rFonts w:ascii="Times New Roman" w:hAnsi="Times New Roman"/>
          <w:szCs w:val="24"/>
        </w:rPr>
        <w:t>b)       The owner or operator must install, maintain, and operate a master metering device on the equipment used for dust suppression by equipment type (i.e., processing and conveying equipment (including breakers and crushers)</w:t>
      </w:r>
      <w:r w:rsidR="00E852A1" w:rsidRPr="00741216">
        <w:rPr>
          <w:rFonts w:ascii="Times New Roman" w:hAnsi="Times New Roman"/>
          <w:szCs w:val="24"/>
        </w:rPr>
        <w:t>, and coke</w:t>
      </w:r>
      <w:r w:rsidR="00E6700F" w:rsidRPr="00741216">
        <w:rPr>
          <w:rFonts w:ascii="Times New Roman" w:hAnsi="Times New Roman"/>
          <w:szCs w:val="24"/>
        </w:rPr>
        <w:t xml:space="preserve"> or </w:t>
      </w:r>
      <w:r w:rsidR="00E852A1" w:rsidRPr="00741216">
        <w:rPr>
          <w:rFonts w:ascii="Times New Roman" w:hAnsi="Times New Roman"/>
          <w:szCs w:val="24"/>
        </w:rPr>
        <w:t>coal storage,</w:t>
      </w:r>
      <w:r w:rsidRPr="00741216">
        <w:rPr>
          <w:rFonts w:ascii="Times New Roman" w:hAnsi="Times New Roman"/>
          <w:szCs w:val="24"/>
        </w:rPr>
        <w:t xml:space="preserve"> transfer</w:t>
      </w:r>
      <w:r w:rsidR="00E852A1" w:rsidRPr="00741216">
        <w:rPr>
          <w:rFonts w:ascii="Times New Roman" w:hAnsi="Times New Roman"/>
          <w:szCs w:val="24"/>
        </w:rPr>
        <w:t>,</w:t>
      </w:r>
      <w:r w:rsidR="00F25CA9" w:rsidRPr="00741216">
        <w:rPr>
          <w:rFonts w:ascii="Times New Roman" w:hAnsi="Times New Roman"/>
          <w:szCs w:val="24"/>
        </w:rPr>
        <w:t xml:space="preserve"> and loading systems); and</w:t>
      </w:r>
    </w:p>
    <w:p w:rsidR="00E92E28" w:rsidRPr="00741216" w:rsidRDefault="00E92E28" w:rsidP="00E92E28">
      <w:pPr>
        <w:ind w:left="2880" w:hanging="720"/>
        <w:rPr>
          <w:rFonts w:ascii="Times New Roman" w:hAnsi="Times New Roman"/>
          <w:szCs w:val="24"/>
        </w:rPr>
      </w:pPr>
    </w:p>
    <w:p w:rsidR="00E92E28" w:rsidRPr="00741216" w:rsidRDefault="00E852A1" w:rsidP="00E852A1">
      <w:pPr>
        <w:ind w:left="1440" w:hanging="720"/>
        <w:rPr>
          <w:rFonts w:ascii="Times New Roman" w:hAnsi="Times New Roman"/>
          <w:szCs w:val="24"/>
        </w:rPr>
      </w:pPr>
      <w:r w:rsidRPr="00741216">
        <w:rPr>
          <w:rFonts w:ascii="Times New Roman" w:hAnsi="Times New Roman"/>
          <w:szCs w:val="24"/>
        </w:rPr>
        <w:lastRenderedPageBreak/>
        <w:t>c)</w:t>
      </w:r>
      <w:r w:rsidRPr="00741216">
        <w:rPr>
          <w:rFonts w:ascii="Times New Roman" w:hAnsi="Times New Roman"/>
          <w:szCs w:val="24"/>
        </w:rPr>
        <w:tab/>
      </w:r>
      <w:r w:rsidR="00E6700F" w:rsidRPr="00741216">
        <w:rPr>
          <w:rFonts w:ascii="Times New Roman" w:hAnsi="Times New Roman"/>
          <w:szCs w:val="24"/>
        </w:rPr>
        <w:t xml:space="preserve">At least once per </w:t>
      </w:r>
      <w:r w:rsidR="004B3C3D" w:rsidRPr="00741216">
        <w:rPr>
          <w:rFonts w:ascii="Times New Roman" w:hAnsi="Times New Roman"/>
          <w:szCs w:val="24"/>
        </w:rPr>
        <w:t xml:space="preserve">calendar </w:t>
      </w:r>
      <w:r w:rsidR="00E6700F" w:rsidRPr="00741216">
        <w:rPr>
          <w:rFonts w:ascii="Times New Roman" w:hAnsi="Times New Roman"/>
          <w:szCs w:val="24"/>
        </w:rPr>
        <w:t>week t</w:t>
      </w:r>
      <w:r w:rsidR="00E92E28" w:rsidRPr="00741216">
        <w:rPr>
          <w:rFonts w:ascii="Times New Roman" w:hAnsi="Times New Roman"/>
          <w:szCs w:val="24"/>
        </w:rPr>
        <w:t xml:space="preserve">he owner or operator </w:t>
      </w:r>
      <w:r w:rsidRPr="00741216">
        <w:rPr>
          <w:rFonts w:ascii="Times New Roman" w:hAnsi="Times New Roman"/>
          <w:szCs w:val="24"/>
        </w:rPr>
        <w:t>must</w:t>
      </w:r>
      <w:r w:rsidR="00E92E28" w:rsidRPr="00741216">
        <w:rPr>
          <w:rFonts w:ascii="Times New Roman" w:hAnsi="Times New Roman"/>
          <w:szCs w:val="24"/>
        </w:rPr>
        <w:t xml:space="preserve"> inspect all </w:t>
      </w:r>
      <w:r w:rsidR="00E6700F" w:rsidRPr="00741216">
        <w:rPr>
          <w:rFonts w:ascii="Times New Roman" w:hAnsi="Times New Roman"/>
          <w:szCs w:val="24"/>
        </w:rPr>
        <w:t xml:space="preserve">dust suppression </w:t>
      </w:r>
      <w:r w:rsidR="00E92E28" w:rsidRPr="00741216">
        <w:rPr>
          <w:rFonts w:ascii="Times New Roman" w:hAnsi="Times New Roman"/>
          <w:szCs w:val="24"/>
        </w:rPr>
        <w:t>equipment for proper operation (i.e., maintaining adequate flow, clogging of flow lines, etc.) when this equipment is being utilized.</w:t>
      </w:r>
    </w:p>
    <w:p w:rsidR="00E92E28" w:rsidRPr="00741216" w:rsidRDefault="00E92E28" w:rsidP="004B66A5">
      <w:pPr>
        <w:rPr>
          <w:rFonts w:ascii="Times New Roman" w:hAnsi="Times New Roman"/>
          <w:szCs w:val="24"/>
        </w:rPr>
      </w:pPr>
    </w:p>
    <w:p w:rsidR="00DB5BBE" w:rsidRPr="00741216" w:rsidRDefault="00DB5BBE" w:rsidP="004E5DC0">
      <w:pPr>
        <w:keepNext/>
        <w:keepLines/>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285</w:t>
      </w:r>
      <w:r w:rsidRPr="00741216">
        <w:rPr>
          <w:rFonts w:ascii="Times New Roman" w:hAnsi="Times New Roman"/>
          <w:b/>
          <w:szCs w:val="24"/>
        </w:rPr>
        <w:tab/>
        <w:t>Recordkeeping and Reporting</w:t>
      </w:r>
    </w:p>
    <w:p w:rsidR="00DB5BBE" w:rsidRPr="00741216" w:rsidRDefault="00DB5BBE" w:rsidP="004E5DC0">
      <w:pPr>
        <w:keepNext/>
        <w:keepLines/>
        <w:rPr>
          <w:rFonts w:ascii="Times New Roman" w:hAnsi="Times New Roman"/>
          <w:szCs w:val="24"/>
        </w:rPr>
      </w:pPr>
      <w:r w:rsidRPr="00741216">
        <w:rPr>
          <w:rFonts w:ascii="Times New Roman" w:hAnsi="Times New Roman"/>
          <w:b/>
          <w:szCs w:val="24"/>
          <w:u w:val="single"/>
        </w:rPr>
        <w:t>EMERGENCY</w:t>
      </w:r>
    </w:p>
    <w:p w:rsidR="00DB5BBE" w:rsidRPr="00741216" w:rsidRDefault="00DB5BBE" w:rsidP="004E5DC0">
      <w:pPr>
        <w:keepNext/>
        <w:keepLines/>
        <w:rPr>
          <w:rFonts w:ascii="Times New Roman" w:hAnsi="Times New Roman"/>
          <w:szCs w:val="24"/>
        </w:rPr>
      </w:pPr>
    </w:p>
    <w:p w:rsidR="000503C1" w:rsidRPr="00741216" w:rsidRDefault="00DB5BBE" w:rsidP="004E5DC0">
      <w:pPr>
        <w:keepNext/>
        <w:keepLines/>
        <w:ind w:left="1440" w:hanging="720"/>
        <w:rPr>
          <w:rFonts w:ascii="Times New Roman" w:hAnsi="Times New Roman"/>
          <w:szCs w:val="24"/>
        </w:rPr>
      </w:pPr>
      <w:r w:rsidRPr="00741216">
        <w:rPr>
          <w:rFonts w:ascii="Times New Roman" w:hAnsi="Times New Roman"/>
          <w:szCs w:val="24"/>
        </w:rPr>
        <w:t>a</w:t>
      </w:r>
      <w:r w:rsidR="000503C1" w:rsidRPr="00741216">
        <w:rPr>
          <w:rFonts w:ascii="Times New Roman" w:hAnsi="Times New Roman"/>
          <w:szCs w:val="24"/>
        </w:rPr>
        <w:t>)</w:t>
      </w:r>
      <w:r w:rsidR="000503C1" w:rsidRPr="00741216">
        <w:rPr>
          <w:rFonts w:ascii="Times New Roman" w:hAnsi="Times New Roman"/>
          <w:szCs w:val="24"/>
        </w:rPr>
        <w:tab/>
        <w:t xml:space="preserve">The owner or operator </w:t>
      </w:r>
      <w:r w:rsidR="0020198D" w:rsidRPr="00741216">
        <w:rPr>
          <w:rFonts w:ascii="Times New Roman" w:hAnsi="Times New Roman"/>
          <w:szCs w:val="24"/>
        </w:rPr>
        <w:t>must</w:t>
      </w:r>
      <w:r w:rsidR="000503C1" w:rsidRPr="00741216">
        <w:rPr>
          <w:rFonts w:ascii="Times New Roman" w:hAnsi="Times New Roman"/>
          <w:szCs w:val="24"/>
        </w:rPr>
        <w:t xml:space="preserve"> keep and maintain </w:t>
      </w:r>
      <w:r w:rsidR="003A19D5" w:rsidRPr="00741216">
        <w:rPr>
          <w:rFonts w:ascii="Times New Roman" w:hAnsi="Times New Roman"/>
          <w:szCs w:val="24"/>
        </w:rPr>
        <w:t>records containing the following information:</w:t>
      </w:r>
    </w:p>
    <w:p w:rsidR="000503C1" w:rsidRPr="00741216" w:rsidRDefault="000503C1" w:rsidP="000503C1">
      <w:pPr>
        <w:ind w:left="720"/>
        <w:rPr>
          <w:rFonts w:ascii="Times New Roman" w:hAnsi="Times New Roman"/>
          <w:szCs w:val="24"/>
        </w:rPr>
      </w:pPr>
    </w:p>
    <w:p w:rsidR="009F78BF" w:rsidRPr="00741216" w:rsidRDefault="00DB5BBE" w:rsidP="00DB5BBE">
      <w:pPr>
        <w:ind w:left="2160" w:hanging="720"/>
        <w:rPr>
          <w:rFonts w:ascii="Times New Roman" w:hAnsi="Times New Roman"/>
          <w:szCs w:val="24"/>
        </w:rPr>
      </w:pPr>
      <w:r w:rsidRPr="00741216">
        <w:rPr>
          <w:rFonts w:ascii="Times New Roman" w:hAnsi="Times New Roman"/>
          <w:szCs w:val="24"/>
        </w:rPr>
        <w:t>1)</w:t>
      </w:r>
      <w:r w:rsidRPr="00741216">
        <w:rPr>
          <w:rFonts w:ascii="Times New Roman" w:hAnsi="Times New Roman"/>
          <w:szCs w:val="24"/>
        </w:rPr>
        <w:tab/>
      </w:r>
      <w:r w:rsidR="009F78BF" w:rsidRPr="00741216">
        <w:rPr>
          <w:rFonts w:ascii="Times New Roman" w:hAnsi="Times New Roman"/>
          <w:szCs w:val="24"/>
        </w:rPr>
        <w:t xml:space="preserve">The type and amount, </w:t>
      </w:r>
      <w:r w:rsidR="000503C1" w:rsidRPr="00741216">
        <w:rPr>
          <w:rFonts w:ascii="Times New Roman" w:hAnsi="Times New Roman"/>
          <w:szCs w:val="24"/>
        </w:rPr>
        <w:t xml:space="preserve">in tons, </w:t>
      </w:r>
      <w:r w:rsidR="009F78BF" w:rsidRPr="00741216">
        <w:rPr>
          <w:rFonts w:ascii="Times New Roman" w:hAnsi="Times New Roman"/>
          <w:szCs w:val="24"/>
        </w:rPr>
        <w:t xml:space="preserve">of </w:t>
      </w:r>
      <w:r w:rsidR="00E6700F" w:rsidRPr="00741216">
        <w:rPr>
          <w:rFonts w:ascii="Times New Roman" w:hAnsi="Times New Roman"/>
          <w:szCs w:val="24"/>
        </w:rPr>
        <w:t xml:space="preserve">all </w:t>
      </w:r>
      <w:r w:rsidR="00262621" w:rsidRPr="00741216">
        <w:rPr>
          <w:rFonts w:ascii="Times New Roman" w:hAnsi="Times New Roman"/>
          <w:szCs w:val="24"/>
        </w:rPr>
        <w:t>coke</w:t>
      </w:r>
      <w:r w:rsidR="00E6700F" w:rsidRPr="00741216">
        <w:rPr>
          <w:rFonts w:ascii="Times New Roman" w:hAnsi="Times New Roman"/>
          <w:szCs w:val="24"/>
        </w:rPr>
        <w:t xml:space="preserve"> and </w:t>
      </w:r>
      <w:r w:rsidR="00262621" w:rsidRPr="00741216">
        <w:rPr>
          <w:rFonts w:ascii="Times New Roman" w:hAnsi="Times New Roman"/>
          <w:szCs w:val="24"/>
        </w:rPr>
        <w:t xml:space="preserve">coal </w:t>
      </w:r>
      <w:r w:rsidR="000503C1" w:rsidRPr="00741216">
        <w:rPr>
          <w:rFonts w:ascii="Times New Roman" w:hAnsi="Times New Roman"/>
          <w:szCs w:val="24"/>
        </w:rPr>
        <w:t xml:space="preserve">delivered to the </w:t>
      </w:r>
      <w:r w:rsidR="005752C9" w:rsidRPr="00741216">
        <w:rPr>
          <w:rFonts w:ascii="Times New Roman" w:hAnsi="Times New Roman"/>
          <w:szCs w:val="24"/>
        </w:rPr>
        <w:t>source</w:t>
      </w:r>
      <w:r w:rsidR="009F78BF" w:rsidRPr="00741216">
        <w:rPr>
          <w:rFonts w:ascii="Times New Roman" w:hAnsi="Times New Roman"/>
          <w:szCs w:val="24"/>
        </w:rPr>
        <w:t xml:space="preserve"> each day</w:t>
      </w:r>
      <w:r w:rsidR="00F335AF" w:rsidRPr="00741216">
        <w:rPr>
          <w:rFonts w:ascii="Times New Roman" w:hAnsi="Times New Roman"/>
          <w:szCs w:val="24"/>
        </w:rPr>
        <w:t>;</w:t>
      </w:r>
      <w:r w:rsidR="00A85950" w:rsidRPr="00741216">
        <w:rPr>
          <w:rFonts w:ascii="Times New Roman" w:hAnsi="Times New Roman"/>
          <w:szCs w:val="24"/>
        </w:rPr>
        <w:t xml:space="preserve"> </w:t>
      </w:r>
      <w:r w:rsidR="00383CFA" w:rsidRPr="00741216">
        <w:rPr>
          <w:rFonts w:ascii="Times New Roman" w:hAnsi="Times New Roman"/>
          <w:szCs w:val="24"/>
        </w:rPr>
        <w:t>the name and address of the person</w:t>
      </w:r>
      <w:r w:rsidR="00A85950" w:rsidRPr="00741216">
        <w:rPr>
          <w:rFonts w:ascii="Times New Roman" w:hAnsi="Times New Roman"/>
          <w:szCs w:val="24"/>
        </w:rPr>
        <w:t xml:space="preserve"> or </w:t>
      </w:r>
      <w:r w:rsidR="00383CFA" w:rsidRPr="00741216">
        <w:rPr>
          <w:rFonts w:ascii="Times New Roman" w:hAnsi="Times New Roman"/>
          <w:szCs w:val="24"/>
        </w:rPr>
        <w:t>company from which the material was received</w:t>
      </w:r>
      <w:r w:rsidR="00F335AF" w:rsidRPr="00741216">
        <w:rPr>
          <w:rFonts w:ascii="Times New Roman" w:hAnsi="Times New Roman"/>
          <w:szCs w:val="24"/>
        </w:rPr>
        <w:t>;</w:t>
      </w:r>
      <w:r w:rsidR="00E6700F" w:rsidRPr="00741216">
        <w:rPr>
          <w:rFonts w:ascii="Times New Roman" w:hAnsi="Times New Roman"/>
          <w:szCs w:val="24"/>
        </w:rPr>
        <w:t xml:space="preserve"> the type and amount, in tons, of all coke and coal transported from the </w:t>
      </w:r>
      <w:r w:rsidR="00A85950" w:rsidRPr="00741216">
        <w:rPr>
          <w:rFonts w:ascii="Times New Roman" w:hAnsi="Times New Roman"/>
          <w:szCs w:val="24"/>
        </w:rPr>
        <w:t xml:space="preserve">source </w:t>
      </w:r>
      <w:r w:rsidR="00E6700F" w:rsidRPr="00741216">
        <w:rPr>
          <w:rFonts w:ascii="Times New Roman" w:hAnsi="Times New Roman"/>
          <w:szCs w:val="24"/>
        </w:rPr>
        <w:t>each day</w:t>
      </w:r>
      <w:r w:rsidR="00F335AF" w:rsidRPr="00741216">
        <w:rPr>
          <w:rFonts w:ascii="Times New Roman" w:hAnsi="Times New Roman"/>
          <w:szCs w:val="24"/>
        </w:rPr>
        <w:t>;</w:t>
      </w:r>
      <w:r w:rsidR="00E6700F" w:rsidRPr="00741216">
        <w:rPr>
          <w:rFonts w:ascii="Times New Roman" w:hAnsi="Times New Roman"/>
          <w:szCs w:val="24"/>
        </w:rPr>
        <w:t xml:space="preserve"> </w:t>
      </w:r>
      <w:r w:rsidR="00F04D24" w:rsidRPr="00741216">
        <w:rPr>
          <w:rFonts w:ascii="Times New Roman" w:hAnsi="Times New Roman"/>
          <w:szCs w:val="24"/>
        </w:rPr>
        <w:t>and</w:t>
      </w:r>
      <w:r w:rsidR="00383CFA" w:rsidRPr="00741216">
        <w:rPr>
          <w:rFonts w:ascii="Times New Roman" w:hAnsi="Times New Roman"/>
          <w:szCs w:val="24"/>
        </w:rPr>
        <w:t xml:space="preserve"> the name and address of the recipient of the material</w:t>
      </w:r>
      <w:r w:rsidR="00F04D24" w:rsidRPr="00741216">
        <w:rPr>
          <w:rFonts w:ascii="Times New Roman" w:hAnsi="Times New Roman"/>
          <w:szCs w:val="24"/>
        </w:rPr>
        <w:t xml:space="preserve"> transported from </w:t>
      </w:r>
      <w:r w:rsidR="00A85950" w:rsidRPr="00741216">
        <w:rPr>
          <w:rFonts w:ascii="Times New Roman" w:hAnsi="Times New Roman"/>
          <w:szCs w:val="24"/>
        </w:rPr>
        <w:t>the source</w:t>
      </w:r>
      <w:r w:rsidR="000503C1" w:rsidRPr="00741216">
        <w:rPr>
          <w:rFonts w:ascii="Times New Roman" w:hAnsi="Times New Roman"/>
          <w:szCs w:val="24"/>
        </w:rPr>
        <w:t>;</w:t>
      </w:r>
    </w:p>
    <w:p w:rsidR="00DB5BBE" w:rsidRPr="00741216" w:rsidRDefault="00DB5BBE" w:rsidP="00DB5BBE">
      <w:pPr>
        <w:ind w:left="2160" w:hanging="720"/>
        <w:rPr>
          <w:rFonts w:ascii="Times New Roman" w:hAnsi="Times New Roman"/>
          <w:szCs w:val="24"/>
        </w:rPr>
      </w:pPr>
    </w:p>
    <w:p w:rsidR="000503C1" w:rsidRPr="00741216" w:rsidRDefault="00DB5BBE" w:rsidP="00DB5BBE">
      <w:pPr>
        <w:ind w:left="2160" w:hanging="720"/>
        <w:rPr>
          <w:rFonts w:ascii="Times New Roman" w:hAnsi="Times New Roman"/>
          <w:szCs w:val="24"/>
        </w:rPr>
      </w:pPr>
      <w:r w:rsidRPr="00741216">
        <w:rPr>
          <w:rFonts w:ascii="Times New Roman" w:hAnsi="Times New Roman"/>
          <w:szCs w:val="24"/>
        </w:rPr>
        <w:t>2)</w:t>
      </w:r>
      <w:r w:rsidR="009F78BF" w:rsidRPr="00741216">
        <w:rPr>
          <w:rFonts w:ascii="Times New Roman" w:hAnsi="Times New Roman"/>
          <w:szCs w:val="24"/>
        </w:rPr>
        <w:tab/>
        <w:t>T</w:t>
      </w:r>
      <w:r w:rsidR="000503C1" w:rsidRPr="00741216">
        <w:rPr>
          <w:rFonts w:ascii="Times New Roman" w:hAnsi="Times New Roman"/>
          <w:szCs w:val="24"/>
        </w:rPr>
        <w:t xml:space="preserve">he total quantity of </w:t>
      </w:r>
      <w:r w:rsidR="00383CFA" w:rsidRPr="00741216">
        <w:rPr>
          <w:rFonts w:ascii="Times New Roman" w:hAnsi="Times New Roman"/>
          <w:szCs w:val="24"/>
        </w:rPr>
        <w:t>coke</w:t>
      </w:r>
      <w:r w:rsidR="00F04D24" w:rsidRPr="00741216">
        <w:rPr>
          <w:rFonts w:ascii="Times New Roman" w:hAnsi="Times New Roman"/>
          <w:szCs w:val="24"/>
        </w:rPr>
        <w:t xml:space="preserve"> and </w:t>
      </w:r>
      <w:r w:rsidR="00383CFA" w:rsidRPr="00741216">
        <w:rPr>
          <w:rFonts w:ascii="Times New Roman" w:hAnsi="Times New Roman"/>
          <w:szCs w:val="24"/>
        </w:rPr>
        <w:t>coal</w:t>
      </w:r>
      <w:r w:rsidR="000503C1" w:rsidRPr="00741216">
        <w:rPr>
          <w:rFonts w:ascii="Times New Roman" w:hAnsi="Times New Roman"/>
          <w:szCs w:val="24"/>
        </w:rPr>
        <w:t xml:space="preserve">, in tons </w:t>
      </w:r>
      <w:r w:rsidR="00872C7F">
        <w:rPr>
          <w:rFonts w:ascii="Times New Roman" w:hAnsi="Times New Roman"/>
          <w:szCs w:val="24"/>
        </w:rPr>
        <w:t>and</w:t>
      </w:r>
      <w:r w:rsidR="000503C1" w:rsidRPr="00741216">
        <w:rPr>
          <w:rFonts w:ascii="Times New Roman" w:hAnsi="Times New Roman"/>
          <w:szCs w:val="24"/>
        </w:rPr>
        <w:t xml:space="preserve"> cubic yards, at the </w:t>
      </w:r>
      <w:r w:rsidR="005752C9" w:rsidRPr="00741216">
        <w:rPr>
          <w:rFonts w:ascii="Times New Roman" w:hAnsi="Times New Roman"/>
          <w:szCs w:val="24"/>
        </w:rPr>
        <w:t>source</w:t>
      </w:r>
      <w:r w:rsidR="009F78BF" w:rsidRPr="00741216">
        <w:rPr>
          <w:rFonts w:ascii="Times New Roman" w:hAnsi="Times New Roman"/>
          <w:szCs w:val="24"/>
        </w:rPr>
        <w:t xml:space="preserve"> </w:t>
      </w:r>
      <w:r w:rsidR="00F04D24" w:rsidRPr="00741216">
        <w:rPr>
          <w:rFonts w:ascii="Times New Roman" w:hAnsi="Times New Roman"/>
          <w:szCs w:val="24"/>
        </w:rPr>
        <w:t xml:space="preserve">at the </w:t>
      </w:r>
      <w:r w:rsidR="00A85950" w:rsidRPr="00741216">
        <w:rPr>
          <w:rFonts w:ascii="Times New Roman" w:hAnsi="Times New Roman"/>
          <w:szCs w:val="24"/>
        </w:rPr>
        <w:t>end</w:t>
      </w:r>
      <w:r w:rsidR="00F04D24" w:rsidRPr="00741216">
        <w:rPr>
          <w:rFonts w:ascii="Times New Roman" w:hAnsi="Times New Roman"/>
          <w:szCs w:val="24"/>
        </w:rPr>
        <w:t xml:space="preserve"> of </w:t>
      </w:r>
      <w:r w:rsidR="009F78BF" w:rsidRPr="00741216">
        <w:rPr>
          <w:rFonts w:ascii="Times New Roman" w:hAnsi="Times New Roman"/>
          <w:szCs w:val="24"/>
        </w:rPr>
        <w:t>each month</w:t>
      </w:r>
      <w:r w:rsidR="000503C1" w:rsidRPr="00741216">
        <w:rPr>
          <w:rFonts w:ascii="Times New Roman" w:hAnsi="Times New Roman"/>
          <w:szCs w:val="24"/>
        </w:rPr>
        <w:t xml:space="preserve">; </w:t>
      </w:r>
    </w:p>
    <w:p w:rsidR="00DB5BBE" w:rsidRPr="00741216" w:rsidRDefault="00DB5BBE" w:rsidP="00DB5BBE">
      <w:pPr>
        <w:ind w:left="2160" w:hanging="720"/>
        <w:rPr>
          <w:rFonts w:ascii="Times New Roman" w:hAnsi="Times New Roman"/>
          <w:szCs w:val="24"/>
        </w:rPr>
      </w:pPr>
    </w:p>
    <w:p w:rsidR="00A80684" w:rsidRPr="00741216" w:rsidRDefault="00DB5BBE" w:rsidP="00DB5BBE">
      <w:pPr>
        <w:ind w:left="2160" w:hanging="720"/>
        <w:rPr>
          <w:rFonts w:ascii="Times New Roman" w:hAnsi="Times New Roman"/>
          <w:szCs w:val="24"/>
        </w:rPr>
      </w:pPr>
      <w:r w:rsidRPr="00741216">
        <w:rPr>
          <w:rFonts w:ascii="Times New Roman" w:hAnsi="Times New Roman"/>
          <w:szCs w:val="24"/>
        </w:rPr>
        <w:t>3)</w:t>
      </w:r>
      <w:r w:rsidRPr="00741216">
        <w:rPr>
          <w:rFonts w:ascii="Times New Roman" w:hAnsi="Times New Roman"/>
          <w:szCs w:val="24"/>
        </w:rPr>
        <w:tab/>
      </w:r>
      <w:r w:rsidR="00A80684" w:rsidRPr="00741216">
        <w:rPr>
          <w:rFonts w:ascii="Times New Roman" w:hAnsi="Times New Roman"/>
          <w:szCs w:val="24"/>
        </w:rPr>
        <w:t>A</w:t>
      </w:r>
      <w:r w:rsidR="00F04D24" w:rsidRPr="00741216">
        <w:rPr>
          <w:rFonts w:ascii="Times New Roman" w:hAnsi="Times New Roman"/>
          <w:szCs w:val="24"/>
        </w:rPr>
        <w:t>ll</w:t>
      </w:r>
      <w:r w:rsidR="00A80684" w:rsidRPr="00741216">
        <w:rPr>
          <w:rFonts w:ascii="Times New Roman" w:hAnsi="Times New Roman"/>
          <w:szCs w:val="24"/>
        </w:rPr>
        <w:t xml:space="preserve"> cleaning and street sweeping performed pursuant to </w:t>
      </w:r>
      <w:r w:rsidR="000F2478" w:rsidRPr="00741216">
        <w:rPr>
          <w:rFonts w:ascii="Times New Roman" w:hAnsi="Times New Roman"/>
          <w:szCs w:val="24"/>
        </w:rPr>
        <w:t xml:space="preserve">Section </w:t>
      </w:r>
      <w:r w:rsidR="00C63513" w:rsidRPr="00741216">
        <w:rPr>
          <w:rFonts w:ascii="Times New Roman" w:hAnsi="Times New Roman"/>
          <w:szCs w:val="24"/>
        </w:rPr>
        <w:t xml:space="preserve">213.250 of this </w:t>
      </w:r>
      <w:r w:rsidR="00F335AF" w:rsidRPr="00741216">
        <w:rPr>
          <w:rFonts w:ascii="Times New Roman" w:hAnsi="Times New Roman"/>
          <w:szCs w:val="24"/>
        </w:rPr>
        <w:t>Part</w:t>
      </w:r>
      <w:r w:rsidR="00A80684" w:rsidRPr="00741216">
        <w:rPr>
          <w:rFonts w:ascii="Times New Roman" w:hAnsi="Times New Roman"/>
          <w:szCs w:val="24"/>
        </w:rPr>
        <w:t>;</w:t>
      </w:r>
    </w:p>
    <w:p w:rsidR="00DB5BBE" w:rsidRPr="00741216" w:rsidRDefault="00DB5BBE" w:rsidP="00DB5BBE">
      <w:pPr>
        <w:ind w:left="2160" w:hanging="720"/>
        <w:rPr>
          <w:rFonts w:ascii="Times New Roman" w:hAnsi="Times New Roman"/>
          <w:szCs w:val="24"/>
        </w:rPr>
      </w:pPr>
    </w:p>
    <w:p w:rsidR="000503C1" w:rsidRPr="00741216" w:rsidRDefault="00DB5BBE" w:rsidP="00DB5BBE">
      <w:pPr>
        <w:ind w:left="2160" w:hanging="720"/>
        <w:rPr>
          <w:rFonts w:ascii="Times New Roman" w:hAnsi="Times New Roman"/>
          <w:szCs w:val="24"/>
        </w:rPr>
      </w:pPr>
      <w:r w:rsidRPr="00741216">
        <w:rPr>
          <w:rFonts w:ascii="Times New Roman" w:hAnsi="Times New Roman"/>
          <w:szCs w:val="24"/>
        </w:rPr>
        <w:t>4)</w:t>
      </w:r>
      <w:r w:rsidRPr="00741216">
        <w:rPr>
          <w:rFonts w:ascii="Times New Roman" w:hAnsi="Times New Roman"/>
          <w:szCs w:val="24"/>
        </w:rPr>
        <w:tab/>
      </w:r>
      <w:r w:rsidR="009F78BF" w:rsidRPr="00741216">
        <w:rPr>
          <w:rFonts w:ascii="Times New Roman" w:hAnsi="Times New Roman"/>
          <w:szCs w:val="24"/>
        </w:rPr>
        <w:t>T</w:t>
      </w:r>
      <w:r w:rsidR="000503C1" w:rsidRPr="00741216">
        <w:rPr>
          <w:rFonts w:ascii="Times New Roman" w:hAnsi="Times New Roman"/>
          <w:szCs w:val="24"/>
        </w:rPr>
        <w:t xml:space="preserve">he </w:t>
      </w:r>
      <w:r w:rsidR="009114A2" w:rsidRPr="00741216">
        <w:rPr>
          <w:rFonts w:ascii="Times New Roman" w:hAnsi="Times New Roman"/>
          <w:szCs w:val="24"/>
        </w:rPr>
        <w:t xml:space="preserve">date and time of the </w:t>
      </w:r>
      <w:r w:rsidR="000503C1" w:rsidRPr="00741216">
        <w:rPr>
          <w:rFonts w:ascii="Times New Roman" w:hAnsi="Times New Roman"/>
          <w:szCs w:val="24"/>
        </w:rPr>
        <w:t xml:space="preserve">application of water and </w:t>
      </w:r>
      <w:r w:rsidR="00285F50" w:rsidRPr="00741216">
        <w:rPr>
          <w:rFonts w:ascii="Times New Roman" w:hAnsi="Times New Roman"/>
          <w:szCs w:val="24"/>
        </w:rPr>
        <w:t xml:space="preserve">chemical dust suppressant agent </w:t>
      </w:r>
      <w:r w:rsidR="000503C1" w:rsidRPr="00741216">
        <w:rPr>
          <w:rFonts w:ascii="Times New Roman" w:hAnsi="Times New Roman"/>
          <w:szCs w:val="24"/>
        </w:rPr>
        <w:t xml:space="preserve">pursuant to </w:t>
      </w:r>
      <w:r w:rsidR="000F2478" w:rsidRPr="00741216">
        <w:rPr>
          <w:rFonts w:ascii="Times New Roman" w:hAnsi="Times New Roman"/>
          <w:szCs w:val="24"/>
        </w:rPr>
        <w:t xml:space="preserve">Section </w:t>
      </w:r>
      <w:r w:rsidR="00C63513" w:rsidRPr="00741216">
        <w:rPr>
          <w:rFonts w:ascii="Times New Roman" w:hAnsi="Times New Roman"/>
          <w:szCs w:val="24"/>
        </w:rPr>
        <w:t>213.265</w:t>
      </w:r>
      <w:r w:rsidR="00F335AF" w:rsidRPr="00741216">
        <w:rPr>
          <w:rFonts w:ascii="Times New Roman" w:hAnsi="Times New Roman"/>
          <w:szCs w:val="24"/>
        </w:rPr>
        <w:t xml:space="preserve"> of this Part</w:t>
      </w:r>
      <w:r w:rsidR="00A80684" w:rsidRPr="00741216">
        <w:rPr>
          <w:rFonts w:ascii="Times New Roman" w:hAnsi="Times New Roman"/>
          <w:szCs w:val="24"/>
        </w:rPr>
        <w:t xml:space="preserve">, indicating </w:t>
      </w:r>
      <w:r w:rsidR="0059787A" w:rsidRPr="00741216">
        <w:rPr>
          <w:rFonts w:ascii="Times New Roman" w:hAnsi="Times New Roman"/>
          <w:szCs w:val="24"/>
        </w:rPr>
        <w:t>any instances when such application is suspended for any reason, including but not limited to weather conditions;</w:t>
      </w:r>
    </w:p>
    <w:p w:rsidR="00383CFA" w:rsidRPr="00741216" w:rsidRDefault="00383CFA" w:rsidP="00DB5BBE">
      <w:pPr>
        <w:ind w:left="2160" w:hanging="720"/>
        <w:rPr>
          <w:rFonts w:ascii="Times New Roman" w:hAnsi="Times New Roman"/>
          <w:szCs w:val="24"/>
        </w:rPr>
      </w:pPr>
    </w:p>
    <w:p w:rsidR="00383CFA" w:rsidRPr="00741216" w:rsidRDefault="00383CFA" w:rsidP="00DB5BBE">
      <w:pPr>
        <w:ind w:left="2160" w:hanging="720"/>
        <w:rPr>
          <w:rFonts w:ascii="Times New Roman" w:hAnsi="Times New Roman"/>
          <w:szCs w:val="24"/>
        </w:rPr>
      </w:pPr>
      <w:r w:rsidRPr="00741216">
        <w:rPr>
          <w:rFonts w:ascii="Times New Roman" w:hAnsi="Times New Roman"/>
          <w:szCs w:val="24"/>
        </w:rPr>
        <w:t>5)</w:t>
      </w:r>
      <w:r w:rsidRPr="00741216">
        <w:rPr>
          <w:rFonts w:ascii="Times New Roman" w:hAnsi="Times New Roman"/>
          <w:szCs w:val="24"/>
        </w:rPr>
        <w:tab/>
        <w:t xml:space="preserve">The dust suppression system manufacturer’s recommended maintenance procedures and the date and time of any maintenance and inspection activities and the results of those activities.  Any variance from </w:t>
      </w:r>
      <w:r w:rsidR="004B3C3D" w:rsidRPr="00741216">
        <w:rPr>
          <w:rFonts w:ascii="Times New Roman" w:hAnsi="Times New Roman"/>
          <w:szCs w:val="24"/>
        </w:rPr>
        <w:t xml:space="preserve">the </w:t>
      </w:r>
      <w:r w:rsidRPr="00741216">
        <w:rPr>
          <w:rFonts w:ascii="Times New Roman" w:hAnsi="Times New Roman"/>
          <w:szCs w:val="24"/>
        </w:rPr>
        <w:t>manufacturer’s recommendation</w:t>
      </w:r>
      <w:r w:rsidR="004B3C3D" w:rsidRPr="00741216">
        <w:rPr>
          <w:rFonts w:ascii="Times New Roman" w:hAnsi="Times New Roman"/>
          <w:szCs w:val="24"/>
        </w:rPr>
        <w:t>s</w:t>
      </w:r>
      <w:r w:rsidRPr="00741216">
        <w:rPr>
          <w:rFonts w:ascii="Times New Roman" w:hAnsi="Times New Roman"/>
          <w:szCs w:val="24"/>
        </w:rPr>
        <w:t xml:space="preserve"> must be noted;</w:t>
      </w:r>
    </w:p>
    <w:p w:rsidR="00383CFA" w:rsidRPr="00741216" w:rsidRDefault="00383CFA" w:rsidP="00DB5BBE">
      <w:pPr>
        <w:ind w:left="2160" w:hanging="720"/>
        <w:rPr>
          <w:rFonts w:ascii="Times New Roman" w:hAnsi="Times New Roman"/>
          <w:szCs w:val="24"/>
        </w:rPr>
      </w:pPr>
    </w:p>
    <w:p w:rsidR="00383CFA" w:rsidRPr="00741216" w:rsidRDefault="00383CFA" w:rsidP="00DB5BBE">
      <w:pPr>
        <w:ind w:left="2160" w:hanging="720"/>
        <w:rPr>
          <w:rFonts w:ascii="Times New Roman" w:hAnsi="Times New Roman"/>
          <w:szCs w:val="24"/>
        </w:rPr>
      </w:pPr>
      <w:r w:rsidRPr="00741216">
        <w:rPr>
          <w:rFonts w:ascii="Times New Roman" w:hAnsi="Times New Roman"/>
          <w:szCs w:val="24"/>
        </w:rPr>
        <w:t>6)</w:t>
      </w:r>
      <w:r w:rsidRPr="00741216">
        <w:rPr>
          <w:rFonts w:ascii="Times New Roman" w:hAnsi="Times New Roman"/>
          <w:szCs w:val="24"/>
        </w:rPr>
        <w:tab/>
        <w:t>The date and time of periodic visual observations</w:t>
      </w:r>
      <w:r w:rsidR="00F04D24" w:rsidRPr="00741216">
        <w:rPr>
          <w:rFonts w:ascii="Times New Roman" w:hAnsi="Times New Roman"/>
          <w:szCs w:val="24"/>
        </w:rPr>
        <w:t xml:space="preserve"> of the coke and coal at the </w:t>
      </w:r>
      <w:r w:rsidR="00D8695A" w:rsidRPr="00741216">
        <w:rPr>
          <w:rFonts w:ascii="Times New Roman" w:hAnsi="Times New Roman"/>
          <w:szCs w:val="24"/>
        </w:rPr>
        <w:t>s</w:t>
      </w:r>
      <w:r w:rsidR="00A85950" w:rsidRPr="00741216">
        <w:rPr>
          <w:rFonts w:ascii="Times New Roman" w:hAnsi="Times New Roman"/>
          <w:szCs w:val="24"/>
        </w:rPr>
        <w:t>ource</w:t>
      </w:r>
      <w:r w:rsidRPr="00741216">
        <w:rPr>
          <w:rFonts w:ascii="Times New Roman" w:hAnsi="Times New Roman"/>
          <w:szCs w:val="24"/>
        </w:rPr>
        <w:t>, noting the areas with visible emissions and the corrective actions taken to reduce visible emissions;</w:t>
      </w:r>
    </w:p>
    <w:p w:rsidR="00383CFA" w:rsidRPr="00741216" w:rsidRDefault="00383CFA" w:rsidP="00DB5BBE">
      <w:pPr>
        <w:ind w:left="2160" w:hanging="720"/>
        <w:rPr>
          <w:rFonts w:ascii="Times New Roman" w:hAnsi="Times New Roman"/>
          <w:szCs w:val="24"/>
        </w:rPr>
      </w:pPr>
    </w:p>
    <w:p w:rsidR="00383CFA" w:rsidRPr="00741216" w:rsidRDefault="00383CFA" w:rsidP="00383CFA">
      <w:pPr>
        <w:ind w:left="2160" w:hanging="720"/>
        <w:rPr>
          <w:rFonts w:ascii="Times New Roman" w:hAnsi="Times New Roman"/>
          <w:szCs w:val="24"/>
        </w:rPr>
      </w:pPr>
      <w:r w:rsidRPr="00741216">
        <w:rPr>
          <w:rFonts w:ascii="Times New Roman" w:hAnsi="Times New Roman"/>
          <w:szCs w:val="24"/>
        </w:rPr>
        <w:t>7)</w:t>
      </w:r>
      <w:r w:rsidRPr="00741216">
        <w:rPr>
          <w:rFonts w:ascii="Times New Roman" w:hAnsi="Times New Roman"/>
          <w:szCs w:val="24"/>
        </w:rPr>
        <w:tab/>
        <w:t>Monthly certification that the dust suppress</w:t>
      </w:r>
      <w:r w:rsidR="00F04D24" w:rsidRPr="00741216">
        <w:rPr>
          <w:rFonts w:ascii="Times New Roman" w:hAnsi="Times New Roman"/>
          <w:szCs w:val="24"/>
        </w:rPr>
        <w:t>ion</w:t>
      </w:r>
      <w:r w:rsidRPr="00741216">
        <w:rPr>
          <w:rFonts w:ascii="Times New Roman" w:hAnsi="Times New Roman"/>
          <w:szCs w:val="24"/>
        </w:rPr>
        <w:t xml:space="preserve"> systems were operational </w:t>
      </w:r>
      <w:r w:rsidR="00F04D24" w:rsidRPr="00741216">
        <w:rPr>
          <w:rFonts w:ascii="Times New Roman" w:hAnsi="Times New Roman"/>
          <w:szCs w:val="24"/>
        </w:rPr>
        <w:t xml:space="preserve">at all times during the processing of </w:t>
      </w:r>
      <w:r w:rsidRPr="00741216">
        <w:rPr>
          <w:rFonts w:ascii="Times New Roman" w:hAnsi="Times New Roman"/>
          <w:szCs w:val="24"/>
        </w:rPr>
        <w:t>coal</w:t>
      </w:r>
      <w:r w:rsidR="00F04D24" w:rsidRPr="00741216">
        <w:rPr>
          <w:rFonts w:ascii="Times New Roman" w:hAnsi="Times New Roman"/>
          <w:szCs w:val="24"/>
        </w:rPr>
        <w:t xml:space="preserve"> and</w:t>
      </w:r>
      <w:r w:rsidR="00A85950" w:rsidRPr="00741216">
        <w:rPr>
          <w:rFonts w:ascii="Times New Roman" w:hAnsi="Times New Roman"/>
          <w:szCs w:val="24"/>
        </w:rPr>
        <w:t xml:space="preserve"> </w:t>
      </w:r>
      <w:r w:rsidRPr="00741216">
        <w:rPr>
          <w:rFonts w:ascii="Times New Roman" w:hAnsi="Times New Roman"/>
          <w:szCs w:val="24"/>
        </w:rPr>
        <w:t>coke</w:t>
      </w:r>
      <w:r w:rsidR="00DC4363" w:rsidRPr="00741216">
        <w:rPr>
          <w:rFonts w:ascii="Times New Roman" w:hAnsi="Times New Roman"/>
          <w:szCs w:val="24"/>
        </w:rPr>
        <w:t>,</w:t>
      </w:r>
      <w:r w:rsidRPr="00741216">
        <w:rPr>
          <w:rFonts w:ascii="Times New Roman" w:hAnsi="Times New Roman"/>
          <w:szCs w:val="24"/>
        </w:rPr>
        <w:t xml:space="preserve"> and that </w:t>
      </w:r>
      <w:r w:rsidR="00F04D24" w:rsidRPr="00741216">
        <w:rPr>
          <w:rFonts w:ascii="Times New Roman" w:hAnsi="Times New Roman"/>
          <w:szCs w:val="24"/>
        </w:rPr>
        <w:t xml:space="preserve">the system </w:t>
      </w:r>
      <w:r w:rsidRPr="00741216">
        <w:rPr>
          <w:rFonts w:ascii="Times New Roman" w:hAnsi="Times New Roman"/>
          <w:szCs w:val="24"/>
        </w:rPr>
        <w:t>manufacturer's recommendations were followed for all control systems.  Any variance from the manufacturer's recomme</w:t>
      </w:r>
      <w:r w:rsidR="00262621" w:rsidRPr="00741216">
        <w:rPr>
          <w:rFonts w:ascii="Times New Roman" w:hAnsi="Times New Roman"/>
          <w:szCs w:val="24"/>
        </w:rPr>
        <w:t>ndations must be noted;</w:t>
      </w:r>
    </w:p>
    <w:p w:rsidR="00383CFA" w:rsidRPr="00741216" w:rsidRDefault="00383CFA" w:rsidP="00383CFA">
      <w:pPr>
        <w:ind w:left="2880" w:hanging="720"/>
        <w:rPr>
          <w:rFonts w:ascii="Times New Roman" w:hAnsi="Times New Roman"/>
          <w:szCs w:val="24"/>
        </w:rPr>
      </w:pPr>
    </w:p>
    <w:p w:rsidR="00383CFA" w:rsidRPr="00741216" w:rsidRDefault="00383CFA" w:rsidP="00383CFA">
      <w:pPr>
        <w:ind w:left="2160" w:hanging="720"/>
        <w:rPr>
          <w:rFonts w:ascii="Times New Roman" w:hAnsi="Times New Roman"/>
          <w:szCs w:val="24"/>
        </w:rPr>
      </w:pPr>
      <w:r w:rsidRPr="00741216">
        <w:rPr>
          <w:rFonts w:ascii="Times New Roman" w:hAnsi="Times New Roman"/>
          <w:szCs w:val="24"/>
        </w:rPr>
        <w:lastRenderedPageBreak/>
        <w:t>8)</w:t>
      </w:r>
      <w:r w:rsidRPr="00741216">
        <w:rPr>
          <w:rFonts w:ascii="Times New Roman" w:hAnsi="Times New Roman"/>
          <w:szCs w:val="24"/>
        </w:rPr>
        <w:tab/>
        <w:t>Monthly certification that the</w:t>
      </w:r>
      <w:r w:rsidR="007B54BA" w:rsidRPr="00741216">
        <w:rPr>
          <w:rFonts w:ascii="Times New Roman" w:hAnsi="Times New Roman"/>
          <w:szCs w:val="24"/>
        </w:rPr>
        <w:t xml:space="preserve"> </w:t>
      </w:r>
      <w:r w:rsidR="00F04D24" w:rsidRPr="00741216">
        <w:rPr>
          <w:rFonts w:ascii="Times New Roman" w:hAnsi="Times New Roman"/>
          <w:szCs w:val="24"/>
        </w:rPr>
        <w:t>C</w:t>
      </w:r>
      <w:r w:rsidR="007B54BA" w:rsidRPr="00741216">
        <w:rPr>
          <w:rFonts w:ascii="Times New Roman" w:hAnsi="Times New Roman"/>
          <w:szCs w:val="24"/>
        </w:rPr>
        <w:t>oke</w:t>
      </w:r>
      <w:r w:rsidR="00A85950" w:rsidRPr="00741216">
        <w:rPr>
          <w:rFonts w:ascii="Times New Roman" w:hAnsi="Times New Roman"/>
          <w:szCs w:val="24"/>
        </w:rPr>
        <w:t xml:space="preserve"> and </w:t>
      </w:r>
      <w:r w:rsidR="00F04D24" w:rsidRPr="00741216">
        <w:rPr>
          <w:rFonts w:ascii="Times New Roman" w:hAnsi="Times New Roman"/>
          <w:szCs w:val="24"/>
        </w:rPr>
        <w:t>C</w:t>
      </w:r>
      <w:r w:rsidR="007B54BA" w:rsidRPr="00741216">
        <w:rPr>
          <w:rFonts w:ascii="Times New Roman" w:hAnsi="Times New Roman"/>
          <w:szCs w:val="24"/>
        </w:rPr>
        <w:t xml:space="preserve">oal </w:t>
      </w:r>
      <w:r w:rsidR="00F04D24" w:rsidRPr="00741216">
        <w:rPr>
          <w:rFonts w:ascii="Times New Roman" w:hAnsi="Times New Roman"/>
          <w:szCs w:val="24"/>
        </w:rPr>
        <w:t>F</w:t>
      </w:r>
      <w:r w:rsidR="007B54BA" w:rsidRPr="00741216">
        <w:rPr>
          <w:rFonts w:ascii="Times New Roman" w:hAnsi="Times New Roman"/>
          <w:szCs w:val="24"/>
        </w:rPr>
        <w:t xml:space="preserve">ugitive </w:t>
      </w:r>
      <w:r w:rsidR="00F04D24" w:rsidRPr="00741216">
        <w:rPr>
          <w:rFonts w:ascii="Times New Roman" w:hAnsi="Times New Roman"/>
          <w:szCs w:val="24"/>
        </w:rPr>
        <w:t>D</w:t>
      </w:r>
      <w:r w:rsidR="007B54BA" w:rsidRPr="00741216">
        <w:rPr>
          <w:rFonts w:ascii="Times New Roman" w:hAnsi="Times New Roman"/>
          <w:szCs w:val="24"/>
        </w:rPr>
        <w:t xml:space="preserve">ust </w:t>
      </w:r>
      <w:r w:rsidR="00F04D24" w:rsidRPr="00741216">
        <w:rPr>
          <w:rFonts w:ascii="Times New Roman" w:hAnsi="Times New Roman"/>
          <w:szCs w:val="24"/>
        </w:rPr>
        <w:t>P</w:t>
      </w:r>
      <w:r w:rsidR="007B54BA" w:rsidRPr="00741216">
        <w:rPr>
          <w:rFonts w:ascii="Times New Roman" w:hAnsi="Times New Roman"/>
          <w:szCs w:val="24"/>
        </w:rPr>
        <w:t xml:space="preserve">lan </w:t>
      </w:r>
      <w:r w:rsidR="00F04D24" w:rsidRPr="00741216">
        <w:rPr>
          <w:rFonts w:ascii="Times New Roman" w:hAnsi="Times New Roman"/>
          <w:szCs w:val="24"/>
        </w:rPr>
        <w:t xml:space="preserve">required under Section 213.225 of this Part </w:t>
      </w:r>
      <w:r w:rsidRPr="00741216">
        <w:rPr>
          <w:rFonts w:ascii="Times New Roman" w:hAnsi="Times New Roman"/>
          <w:szCs w:val="24"/>
        </w:rPr>
        <w:t xml:space="preserve">was </w:t>
      </w:r>
      <w:r w:rsidR="00F04D24" w:rsidRPr="00741216">
        <w:rPr>
          <w:rFonts w:ascii="Times New Roman" w:hAnsi="Times New Roman"/>
          <w:szCs w:val="24"/>
        </w:rPr>
        <w:t>followed during the month</w:t>
      </w:r>
      <w:r w:rsidRPr="00741216">
        <w:rPr>
          <w:rFonts w:ascii="Times New Roman" w:hAnsi="Times New Roman"/>
          <w:szCs w:val="24"/>
        </w:rPr>
        <w:t>. Any variance from t</w:t>
      </w:r>
      <w:r w:rsidR="007B54BA" w:rsidRPr="00741216">
        <w:rPr>
          <w:rFonts w:ascii="Times New Roman" w:hAnsi="Times New Roman"/>
          <w:szCs w:val="24"/>
        </w:rPr>
        <w:t>he plan must be noted;</w:t>
      </w:r>
    </w:p>
    <w:p w:rsidR="00383CFA" w:rsidRPr="00741216" w:rsidRDefault="00383CFA" w:rsidP="00383CFA">
      <w:pPr>
        <w:ind w:left="2880" w:hanging="720"/>
        <w:rPr>
          <w:rFonts w:ascii="Times New Roman" w:hAnsi="Times New Roman"/>
          <w:szCs w:val="24"/>
        </w:rPr>
      </w:pPr>
    </w:p>
    <w:p w:rsidR="00383CFA" w:rsidRPr="00741216" w:rsidRDefault="007B54BA" w:rsidP="007B54BA">
      <w:pPr>
        <w:ind w:left="2160" w:hanging="720"/>
        <w:rPr>
          <w:rFonts w:ascii="Times New Roman" w:hAnsi="Times New Roman"/>
          <w:szCs w:val="24"/>
        </w:rPr>
      </w:pPr>
      <w:r w:rsidRPr="00741216">
        <w:rPr>
          <w:rFonts w:ascii="Times New Roman" w:hAnsi="Times New Roman"/>
          <w:szCs w:val="24"/>
        </w:rPr>
        <w:t>9)</w:t>
      </w:r>
      <w:r w:rsidRPr="00741216">
        <w:rPr>
          <w:rFonts w:ascii="Times New Roman" w:hAnsi="Times New Roman"/>
          <w:szCs w:val="24"/>
        </w:rPr>
        <w:tab/>
      </w:r>
      <w:r w:rsidR="00262621" w:rsidRPr="00741216">
        <w:rPr>
          <w:rFonts w:ascii="Times New Roman" w:hAnsi="Times New Roman"/>
          <w:szCs w:val="24"/>
        </w:rPr>
        <w:t>Information regarding</w:t>
      </w:r>
      <w:r w:rsidR="00383CFA" w:rsidRPr="00741216">
        <w:rPr>
          <w:rFonts w:ascii="Times New Roman" w:hAnsi="Times New Roman"/>
          <w:szCs w:val="24"/>
        </w:rPr>
        <w:t xml:space="preserve"> the master metering device on the equipment used for </w:t>
      </w:r>
      <w:r w:rsidRPr="00741216">
        <w:rPr>
          <w:rFonts w:ascii="Times New Roman" w:hAnsi="Times New Roman"/>
          <w:szCs w:val="24"/>
        </w:rPr>
        <w:t>dust suppression, including dates and hours of usage, t</w:t>
      </w:r>
      <w:r w:rsidR="00383CFA" w:rsidRPr="00741216">
        <w:rPr>
          <w:rFonts w:ascii="Times New Roman" w:hAnsi="Times New Roman"/>
          <w:szCs w:val="24"/>
        </w:rPr>
        <w:t>otal amo</w:t>
      </w:r>
      <w:r w:rsidRPr="00741216">
        <w:rPr>
          <w:rFonts w:ascii="Times New Roman" w:hAnsi="Times New Roman"/>
          <w:szCs w:val="24"/>
        </w:rPr>
        <w:t>unt of water applied each month, m</w:t>
      </w:r>
      <w:r w:rsidR="00383CFA" w:rsidRPr="00741216">
        <w:rPr>
          <w:rFonts w:ascii="Times New Roman" w:hAnsi="Times New Roman"/>
          <w:szCs w:val="24"/>
        </w:rPr>
        <w:t>alfunctions (type, dates, and measures to correct)</w:t>
      </w:r>
      <w:r w:rsidRPr="00741216">
        <w:rPr>
          <w:rFonts w:ascii="Times New Roman" w:hAnsi="Times New Roman"/>
          <w:szCs w:val="24"/>
        </w:rPr>
        <w:t>, r</w:t>
      </w:r>
      <w:r w:rsidR="00383CFA" w:rsidRPr="00741216">
        <w:rPr>
          <w:rFonts w:ascii="Times New Roman" w:hAnsi="Times New Roman"/>
          <w:szCs w:val="24"/>
        </w:rPr>
        <w:t xml:space="preserve">ecords of each inspection conducted in accordance with </w:t>
      </w:r>
      <w:r w:rsidRPr="00741216">
        <w:rPr>
          <w:rFonts w:ascii="Times New Roman" w:hAnsi="Times New Roman"/>
          <w:szCs w:val="24"/>
        </w:rPr>
        <w:t>Section</w:t>
      </w:r>
      <w:r w:rsidR="005656FB" w:rsidRPr="00741216">
        <w:rPr>
          <w:rFonts w:ascii="Times New Roman" w:hAnsi="Times New Roman"/>
          <w:szCs w:val="24"/>
        </w:rPr>
        <w:t xml:space="preserve"> 213.280</w:t>
      </w:r>
      <w:r w:rsidR="00F335AF" w:rsidRPr="00741216">
        <w:rPr>
          <w:rFonts w:ascii="Times New Roman" w:hAnsi="Times New Roman"/>
          <w:szCs w:val="24"/>
        </w:rPr>
        <w:t xml:space="preserve"> of this Part</w:t>
      </w:r>
      <w:r w:rsidRPr="00741216">
        <w:rPr>
          <w:rFonts w:ascii="Times New Roman" w:hAnsi="Times New Roman"/>
          <w:szCs w:val="24"/>
        </w:rPr>
        <w:t>, amount</w:t>
      </w:r>
      <w:r w:rsidR="00383CFA" w:rsidRPr="00741216">
        <w:rPr>
          <w:rFonts w:ascii="Times New Roman" w:hAnsi="Times New Roman"/>
          <w:szCs w:val="24"/>
        </w:rPr>
        <w:t xml:space="preserve"> of rainfal</w:t>
      </w:r>
      <w:r w:rsidRPr="00741216">
        <w:rPr>
          <w:rFonts w:ascii="Times New Roman" w:hAnsi="Times New Roman"/>
          <w:szCs w:val="24"/>
        </w:rPr>
        <w:t>l during the preceding 24 hours,</w:t>
      </w:r>
      <w:r w:rsidR="00383CFA" w:rsidRPr="00741216">
        <w:rPr>
          <w:rFonts w:ascii="Times New Roman" w:hAnsi="Times New Roman"/>
          <w:szCs w:val="24"/>
        </w:rPr>
        <w:t xml:space="preserve"> and</w:t>
      </w:r>
      <w:r w:rsidRPr="00741216">
        <w:rPr>
          <w:rFonts w:ascii="Times New Roman" w:hAnsi="Times New Roman"/>
          <w:szCs w:val="24"/>
        </w:rPr>
        <w:t xml:space="preserve"> d</w:t>
      </w:r>
      <w:r w:rsidR="00383CFA" w:rsidRPr="00741216">
        <w:rPr>
          <w:rFonts w:ascii="Times New Roman" w:hAnsi="Times New Roman"/>
          <w:szCs w:val="24"/>
        </w:rPr>
        <w:t xml:space="preserve">aily observations of </w:t>
      </w:r>
      <w:r w:rsidR="00262621" w:rsidRPr="00741216">
        <w:rPr>
          <w:rFonts w:ascii="Times New Roman" w:hAnsi="Times New Roman"/>
          <w:szCs w:val="24"/>
        </w:rPr>
        <w:t>coke</w:t>
      </w:r>
      <w:r w:rsidR="003F74A7" w:rsidRPr="00741216">
        <w:rPr>
          <w:rFonts w:ascii="Times New Roman" w:hAnsi="Times New Roman"/>
          <w:szCs w:val="24"/>
        </w:rPr>
        <w:t xml:space="preserve"> and </w:t>
      </w:r>
      <w:r w:rsidR="00262621" w:rsidRPr="00741216">
        <w:rPr>
          <w:rFonts w:ascii="Times New Roman" w:hAnsi="Times New Roman"/>
          <w:szCs w:val="24"/>
        </w:rPr>
        <w:t>coal</w:t>
      </w:r>
      <w:r w:rsidR="00383CFA" w:rsidRPr="00741216">
        <w:rPr>
          <w:rFonts w:ascii="Times New Roman" w:hAnsi="Times New Roman"/>
          <w:szCs w:val="24"/>
        </w:rPr>
        <w:t xml:space="preserve"> conditions (wet or dry) and</w:t>
      </w:r>
      <w:r w:rsidR="00DC4363" w:rsidRPr="00741216">
        <w:rPr>
          <w:rFonts w:ascii="Times New Roman" w:hAnsi="Times New Roman"/>
          <w:szCs w:val="24"/>
        </w:rPr>
        <w:t xml:space="preserve"> </w:t>
      </w:r>
      <w:r w:rsidR="00383CFA" w:rsidRPr="00741216">
        <w:rPr>
          <w:rFonts w:ascii="Times New Roman" w:hAnsi="Times New Roman"/>
          <w:szCs w:val="24"/>
        </w:rPr>
        <w:t xml:space="preserve">other controls as may be present </w:t>
      </w:r>
      <w:r w:rsidRPr="00741216">
        <w:rPr>
          <w:rFonts w:ascii="Times New Roman" w:hAnsi="Times New Roman"/>
          <w:szCs w:val="24"/>
        </w:rPr>
        <w:t>(e.g., coverage by snow or ice);</w:t>
      </w:r>
    </w:p>
    <w:p w:rsidR="007B54BA" w:rsidRPr="00741216" w:rsidRDefault="007B54BA" w:rsidP="007B54BA">
      <w:pPr>
        <w:ind w:left="2160" w:hanging="720"/>
        <w:rPr>
          <w:rFonts w:ascii="Times New Roman" w:hAnsi="Times New Roman"/>
          <w:szCs w:val="24"/>
        </w:rPr>
      </w:pPr>
    </w:p>
    <w:p w:rsidR="00383CFA" w:rsidRPr="00741216" w:rsidRDefault="007B54BA" w:rsidP="007B54BA">
      <w:pPr>
        <w:ind w:left="2160" w:hanging="720"/>
        <w:rPr>
          <w:rFonts w:ascii="Times New Roman" w:hAnsi="Times New Roman"/>
          <w:szCs w:val="24"/>
        </w:rPr>
      </w:pPr>
      <w:r w:rsidRPr="00741216">
        <w:rPr>
          <w:rFonts w:ascii="Times New Roman" w:hAnsi="Times New Roman"/>
          <w:szCs w:val="24"/>
        </w:rPr>
        <w:t>10)</w:t>
      </w:r>
      <w:r w:rsidRPr="00741216">
        <w:rPr>
          <w:rFonts w:ascii="Times New Roman" w:hAnsi="Times New Roman"/>
          <w:szCs w:val="24"/>
        </w:rPr>
        <w:tab/>
      </w:r>
      <w:r w:rsidR="00262621" w:rsidRPr="00741216">
        <w:rPr>
          <w:rFonts w:ascii="Times New Roman" w:hAnsi="Times New Roman"/>
          <w:szCs w:val="24"/>
        </w:rPr>
        <w:t>Results of</w:t>
      </w:r>
      <w:r w:rsidR="00383CFA" w:rsidRPr="00741216">
        <w:rPr>
          <w:rFonts w:ascii="Times New Roman" w:hAnsi="Times New Roman"/>
          <w:szCs w:val="24"/>
        </w:rPr>
        <w:t xml:space="preserve"> moisture analys</w:t>
      </w:r>
      <w:r w:rsidR="00262621" w:rsidRPr="00741216">
        <w:rPr>
          <w:rFonts w:ascii="Times New Roman" w:hAnsi="Times New Roman"/>
          <w:szCs w:val="24"/>
        </w:rPr>
        <w:t>e</w:t>
      </w:r>
      <w:r w:rsidR="00383CFA" w:rsidRPr="00741216">
        <w:rPr>
          <w:rFonts w:ascii="Times New Roman" w:hAnsi="Times New Roman"/>
          <w:szCs w:val="24"/>
        </w:rPr>
        <w:t xml:space="preserve">s from samples of the </w:t>
      </w:r>
      <w:r w:rsidR="00262621" w:rsidRPr="00741216">
        <w:rPr>
          <w:rFonts w:ascii="Times New Roman" w:hAnsi="Times New Roman"/>
          <w:szCs w:val="24"/>
        </w:rPr>
        <w:t>coke</w:t>
      </w:r>
      <w:r w:rsidR="003F74A7" w:rsidRPr="00741216">
        <w:rPr>
          <w:rFonts w:ascii="Times New Roman" w:hAnsi="Times New Roman"/>
          <w:szCs w:val="24"/>
        </w:rPr>
        <w:t xml:space="preserve"> and </w:t>
      </w:r>
      <w:r w:rsidR="00262621" w:rsidRPr="00741216">
        <w:rPr>
          <w:rFonts w:ascii="Times New Roman" w:hAnsi="Times New Roman"/>
          <w:szCs w:val="24"/>
        </w:rPr>
        <w:t>coal</w:t>
      </w:r>
      <w:r w:rsidRPr="00741216">
        <w:rPr>
          <w:rFonts w:ascii="Times New Roman" w:hAnsi="Times New Roman"/>
          <w:szCs w:val="24"/>
        </w:rPr>
        <w:t xml:space="preserve"> collected at the</w:t>
      </w:r>
      <w:r w:rsidR="00383CFA" w:rsidRPr="00741216">
        <w:rPr>
          <w:rFonts w:ascii="Times New Roman" w:hAnsi="Times New Roman"/>
          <w:szCs w:val="24"/>
        </w:rPr>
        <w:t xml:space="preserve"> source</w:t>
      </w:r>
      <w:r w:rsidR="00A85950" w:rsidRPr="00741216">
        <w:rPr>
          <w:rFonts w:ascii="Times New Roman" w:hAnsi="Times New Roman"/>
          <w:szCs w:val="24"/>
        </w:rPr>
        <w:t xml:space="preserve"> pursuant to Section 213.280 of this Part,</w:t>
      </w:r>
      <w:r w:rsidR="00383CFA" w:rsidRPr="00741216">
        <w:rPr>
          <w:rFonts w:ascii="Times New Roman" w:hAnsi="Times New Roman"/>
          <w:szCs w:val="24"/>
        </w:rPr>
        <w:t xml:space="preserve"> including date, time, individual or laboratory performing test, and location of sample (e.g., prior to screening, stockpiles, etc.);</w:t>
      </w:r>
      <w:r w:rsidR="008222E7" w:rsidRPr="00741216">
        <w:rPr>
          <w:rFonts w:ascii="Times New Roman" w:hAnsi="Times New Roman"/>
          <w:szCs w:val="24"/>
        </w:rPr>
        <w:t xml:space="preserve"> and</w:t>
      </w:r>
    </w:p>
    <w:p w:rsidR="00DB5BBE" w:rsidRPr="00741216" w:rsidRDefault="00DB5BBE" w:rsidP="00DB5BBE">
      <w:pPr>
        <w:ind w:left="2160" w:hanging="720"/>
        <w:rPr>
          <w:rFonts w:ascii="Times New Roman" w:hAnsi="Times New Roman"/>
          <w:szCs w:val="24"/>
        </w:rPr>
      </w:pPr>
    </w:p>
    <w:p w:rsidR="0059787A" w:rsidRPr="00741216" w:rsidRDefault="00262621" w:rsidP="00DB5BBE">
      <w:pPr>
        <w:ind w:left="2160" w:hanging="720"/>
        <w:rPr>
          <w:rFonts w:ascii="Times New Roman" w:hAnsi="Times New Roman"/>
          <w:szCs w:val="24"/>
        </w:rPr>
      </w:pPr>
      <w:proofErr w:type="gramStart"/>
      <w:r w:rsidRPr="00741216">
        <w:rPr>
          <w:rFonts w:ascii="Times New Roman" w:hAnsi="Times New Roman"/>
          <w:szCs w:val="24"/>
        </w:rPr>
        <w:t>11</w:t>
      </w:r>
      <w:r w:rsidR="00DB5BBE" w:rsidRPr="00741216">
        <w:rPr>
          <w:rFonts w:ascii="Times New Roman" w:hAnsi="Times New Roman"/>
          <w:szCs w:val="24"/>
        </w:rPr>
        <w:t>)</w:t>
      </w:r>
      <w:r w:rsidR="00DB5BBE" w:rsidRPr="00741216">
        <w:rPr>
          <w:rFonts w:ascii="Times New Roman" w:hAnsi="Times New Roman"/>
          <w:szCs w:val="24"/>
        </w:rPr>
        <w:tab/>
      </w:r>
      <w:r w:rsidR="0059787A" w:rsidRPr="00741216">
        <w:rPr>
          <w:rFonts w:ascii="Times New Roman" w:hAnsi="Times New Roman"/>
          <w:szCs w:val="24"/>
        </w:rPr>
        <w:t>A</w:t>
      </w:r>
      <w:r w:rsidR="003F74A7" w:rsidRPr="00741216">
        <w:rPr>
          <w:rFonts w:ascii="Times New Roman" w:hAnsi="Times New Roman"/>
          <w:szCs w:val="24"/>
        </w:rPr>
        <w:t>ll</w:t>
      </w:r>
      <w:r w:rsidR="0059787A" w:rsidRPr="00741216">
        <w:rPr>
          <w:rFonts w:ascii="Times New Roman" w:hAnsi="Times New Roman"/>
          <w:szCs w:val="24"/>
        </w:rPr>
        <w:t xml:space="preserve"> </w:t>
      </w:r>
      <w:r w:rsidR="003F74A7" w:rsidRPr="00741216">
        <w:rPr>
          <w:rFonts w:ascii="Times New Roman" w:hAnsi="Times New Roman"/>
          <w:szCs w:val="24"/>
        </w:rPr>
        <w:t xml:space="preserve">times </w:t>
      </w:r>
      <w:r w:rsidR="0059787A" w:rsidRPr="00741216">
        <w:rPr>
          <w:rFonts w:ascii="Times New Roman" w:hAnsi="Times New Roman"/>
          <w:szCs w:val="24"/>
        </w:rPr>
        <w:t xml:space="preserve">when activities are suspended due to winds in excess of </w:t>
      </w:r>
      <w:r w:rsidR="00685CF2" w:rsidRPr="00741216">
        <w:rPr>
          <w:rFonts w:ascii="Times New Roman" w:hAnsi="Times New Roman"/>
          <w:szCs w:val="24"/>
        </w:rPr>
        <w:t>twenty-five (25)</w:t>
      </w:r>
      <w:r w:rsidR="0059787A" w:rsidRPr="00741216">
        <w:rPr>
          <w:rFonts w:ascii="Times New Roman" w:hAnsi="Times New Roman"/>
          <w:szCs w:val="24"/>
        </w:rPr>
        <w:t xml:space="preserve"> miles per hour</w:t>
      </w:r>
      <w:r w:rsidR="008222E7" w:rsidRPr="00741216">
        <w:rPr>
          <w:rFonts w:ascii="Times New Roman" w:hAnsi="Times New Roman"/>
          <w:szCs w:val="24"/>
        </w:rPr>
        <w:t>.</w:t>
      </w:r>
      <w:proofErr w:type="gramEnd"/>
    </w:p>
    <w:p w:rsidR="00DB5BBE" w:rsidRPr="00741216" w:rsidRDefault="00DB5BBE" w:rsidP="00DB5BBE">
      <w:pPr>
        <w:ind w:left="2160" w:hanging="720"/>
        <w:rPr>
          <w:rFonts w:ascii="Times New Roman" w:hAnsi="Times New Roman"/>
          <w:szCs w:val="24"/>
        </w:rPr>
      </w:pPr>
    </w:p>
    <w:p w:rsidR="00B05F25" w:rsidRPr="00741216" w:rsidRDefault="00DB5BBE" w:rsidP="00DB5BBE">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r>
      <w:r w:rsidR="0079244E" w:rsidRPr="00741216">
        <w:rPr>
          <w:rFonts w:ascii="Times New Roman" w:hAnsi="Times New Roman"/>
          <w:szCs w:val="24"/>
        </w:rPr>
        <w:t>Unless otherwise specified, a</w:t>
      </w:r>
      <w:r w:rsidR="000503C1" w:rsidRPr="00741216">
        <w:rPr>
          <w:rFonts w:ascii="Times New Roman" w:hAnsi="Times New Roman"/>
          <w:szCs w:val="24"/>
        </w:rPr>
        <w:t xml:space="preserve">ll </w:t>
      </w:r>
      <w:r w:rsidR="00857E1E" w:rsidRPr="00741216">
        <w:rPr>
          <w:rFonts w:ascii="Times New Roman" w:hAnsi="Times New Roman"/>
          <w:szCs w:val="24"/>
        </w:rPr>
        <w:t xml:space="preserve">required </w:t>
      </w:r>
      <w:r w:rsidR="000503C1" w:rsidRPr="00741216">
        <w:rPr>
          <w:rFonts w:ascii="Times New Roman" w:hAnsi="Times New Roman"/>
          <w:szCs w:val="24"/>
        </w:rPr>
        <w:t>rec</w:t>
      </w:r>
      <w:r w:rsidR="00857E1E" w:rsidRPr="00741216">
        <w:rPr>
          <w:rFonts w:ascii="Times New Roman" w:hAnsi="Times New Roman"/>
          <w:szCs w:val="24"/>
        </w:rPr>
        <w:t>ords must</w:t>
      </w:r>
      <w:r w:rsidR="000503C1" w:rsidRPr="00741216">
        <w:rPr>
          <w:rFonts w:ascii="Times New Roman" w:hAnsi="Times New Roman"/>
          <w:szCs w:val="24"/>
        </w:rPr>
        <w:t xml:space="preserve"> be kept and maintained at the </w:t>
      </w:r>
      <w:r w:rsidR="00857E1E" w:rsidRPr="00741216">
        <w:rPr>
          <w:rFonts w:ascii="Times New Roman" w:hAnsi="Times New Roman"/>
          <w:szCs w:val="24"/>
        </w:rPr>
        <w:t>source</w:t>
      </w:r>
      <w:r w:rsidR="000503C1" w:rsidRPr="00741216">
        <w:rPr>
          <w:rFonts w:ascii="Times New Roman" w:hAnsi="Times New Roman"/>
          <w:szCs w:val="24"/>
        </w:rPr>
        <w:t xml:space="preserve"> for a minimum of three (3) years from the date the record is created</w:t>
      </w:r>
      <w:r w:rsidR="00857E1E" w:rsidRPr="00741216">
        <w:rPr>
          <w:rFonts w:ascii="Times New Roman" w:hAnsi="Times New Roman"/>
          <w:szCs w:val="24"/>
        </w:rPr>
        <w:t>, and provided to the Agency upon request</w:t>
      </w:r>
      <w:r w:rsidR="00F25CA9" w:rsidRPr="00741216">
        <w:rPr>
          <w:rFonts w:ascii="Times New Roman" w:hAnsi="Times New Roman"/>
          <w:szCs w:val="24"/>
        </w:rPr>
        <w:t>.</w:t>
      </w:r>
    </w:p>
    <w:p w:rsidR="0079244E" w:rsidRPr="00741216" w:rsidRDefault="0079244E" w:rsidP="00E404F7">
      <w:pPr>
        <w:ind w:left="2160" w:hanging="720"/>
        <w:rPr>
          <w:rFonts w:ascii="Times New Roman" w:hAnsi="Times New Roman"/>
          <w:szCs w:val="24"/>
        </w:rPr>
      </w:pPr>
    </w:p>
    <w:p w:rsidR="0079244E" w:rsidRPr="00741216" w:rsidRDefault="00DB5BBE" w:rsidP="00383CFA">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r>
      <w:r w:rsidR="006A2DAB" w:rsidRPr="00741216">
        <w:rPr>
          <w:rFonts w:ascii="Times New Roman" w:hAnsi="Times New Roman"/>
          <w:szCs w:val="24"/>
        </w:rPr>
        <w:t xml:space="preserve">No later than </w:t>
      </w:r>
      <w:r w:rsidR="0079244E" w:rsidRPr="00741216">
        <w:rPr>
          <w:rFonts w:ascii="Times New Roman" w:hAnsi="Times New Roman"/>
          <w:szCs w:val="24"/>
        </w:rPr>
        <w:t>seven (7) days after the end of each month, the owner or operator must provide the Agency</w:t>
      </w:r>
      <w:r w:rsidR="005656FB" w:rsidRPr="00741216">
        <w:rPr>
          <w:rFonts w:ascii="Times New Roman" w:hAnsi="Times New Roman"/>
          <w:szCs w:val="24"/>
        </w:rPr>
        <w:t xml:space="preserve"> (directed to the Manager of the Bureau of Air’s Compliance Section)</w:t>
      </w:r>
      <w:r w:rsidR="0079244E" w:rsidRPr="00741216">
        <w:rPr>
          <w:rFonts w:ascii="Times New Roman" w:hAnsi="Times New Roman"/>
          <w:szCs w:val="24"/>
        </w:rPr>
        <w:t xml:space="preserve"> </w:t>
      </w:r>
      <w:r w:rsidR="000F2478" w:rsidRPr="00741216">
        <w:rPr>
          <w:rFonts w:ascii="Times New Roman" w:hAnsi="Times New Roman"/>
          <w:szCs w:val="24"/>
        </w:rPr>
        <w:t xml:space="preserve">records containing </w:t>
      </w:r>
      <w:r w:rsidR="0079244E" w:rsidRPr="00741216">
        <w:rPr>
          <w:rFonts w:ascii="Times New Roman" w:hAnsi="Times New Roman"/>
          <w:szCs w:val="24"/>
        </w:rPr>
        <w:t>the information</w:t>
      </w:r>
      <w:r w:rsidR="00383CFA" w:rsidRPr="00741216">
        <w:rPr>
          <w:rFonts w:ascii="Times New Roman" w:hAnsi="Times New Roman"/>
          <w:szCs w:val="24"/>
        </w:rPr>
        <w:t xml:space="preserve"> specified in subsection</w:t>
      </w:r>
      <w:r w:rsidR="005656FB" w:rsidRPr="00741216">
        <w:rPr>
          <w:rFonts w:ascii="Times New Roman" w:hAnsi="Times New Roman"/>
          <w:szCs w:val="24"/>
        </w:rPr>
        <w:t>s</w:t>
      </w:r>
      <w:r w:rsidR="00383CFA" w:rsidRPr="00741216">
        <w:rPr>
          <w:rFonts w:ascii="Times New Roman" w:hAnsi="Times New Roman"/>
          <w:szCs w:val="24"/>
        </w:rPr>
        <w:t xml:space="preserve"> (a)(1)</w:t>
      </w:r>
      <w:r w:rsidR="00262621" w:rsidRPr="00741216">
        <w:rPr>
          <w:rFonts w:ascii="Times New Roman" w:hAnsi="Times New Roman"/>
          <w:szCs w:val="24"/>
        </w:rPr>
        <w:t>, (7), and (8)</w:t>
      </w:r>
      <w:r w:rsidR="00383CFA" w:rsidRPr="00741216">
        <w:rPr>
          <w:rFonts w:ascii="Times New Roman" w:hAnsi="Times New Roman"/>
          <w:szCs w:val="24"/>
        </w:rPr>
        <w:t xml:space="preserve"> of this Section.</w:t>
      </w:r>
    </w:p>
    <w:p w:rsidR="00C04C3C" w:rsidRPr="00741216" w:rsidRDefault="00C04C3C" w:rsidP="00383CFA">
      <w:pPr>
        <w:ind w:left="1440" w:hanging="720"/>
        <w:rPr>
          <w:rFonts w:ascii="Times New Roman" w:hAnsi="Times New Roman"/>
          <w:szCs w:val="24"/>
        </w:rPr>
      </w:pPr>
    </w:p>
    <w:p w:rsidR="00C04C3C" w:rsidRPr="00741216" w:rsidRDefault="00C04C3C" w:rsidP="00383CFA">
      <w:pPr>
        <w:ind w:left="1440" w:hanging="720"/>
        <w:rPr>
          <w:rFonts w:ascii="Times New Roman" w:hAnsi="Times New Roman"/>
          <w:szCs w:val="24"/>
        </w:rPr>
      </w:pPr>
      <w:r w:rsidRPr="00741216">
        <w:rPr>
          <w:rFonts w:ascii="Times New Roman" w:hAnsi="Times New Roman"/>
          <w:szCs w:val="24"/>
        </w:rPr>
        <w:t>d)</w:t>
      </w:r>
      <w:r w:rsidRPr="00741216">
        <w:rPr>
          <w:rFonts w:ascii="Times New Roman" w:hAnsi="Times New Roman"/>
          <w:szCs w:val="24"/>
        </w:rPr>
        <w:tab/>
        <w:t>All information submitted to the Agency</w:t>
      </w:r>
      <w:r w:rsidR="001F4393" w:rsidRPr="00741216">
        <w:rPr>
          <w:rFonts w:ascii="Times New Roman" w:hAnsi="Times New Roman"/>
          <w:szCs w:val="24"/>
        </w:rPr>
        <w:t>, other than certifications,</w:t>
      </w:r>
      <w:r w:rsidRPr="00741216">
        <w:rPr>
          <w:rFonts w:ascii="Times New Roman" w:hAnsi="Times New Roman"/>
          <w:szCs w:val="24"/>
        </w:rPr>
        <w:t xml:space="preserve"> must be submitted in table</w:t>
      </w:r>
      <w:r w:rsidR="001F4393" w:rsidRPr="00741216">
        <w:rPr>
          <w:rFonts w:ascii="Times New Roman" w:hAnsi="Times New Roman"/>
          <w:szCs w:val="24"/>
        </w:rPr>
        <w:t xml:space="preserve"> summary</w:t>
      </w:r>
      <w:r w:rsidRPr="00741216">
        <w:rPr>
          <w:rFonts w:ascii="Times New Roman" w:hAnsi="Times New Roman"/>
          <w:szCs w:val="24"/>
        </w:rPr>
        <w:t xml:space="preserve"> format</w:t>
      </w:r>
      <w:r w:rsidR="001F4393" w:rsidRPr="00741216">
        <w:rPr>
          <w:rFonts w:ascii="Times New Roman" w:hAnsi="Times New Roman"/>
          <w:szCs w:val="24"/>
        </w:rPr>
        <w:t>.</w:t>
      </w:r>
    </w:p>
    <w:p w:rsidR="0079244E" w:rsidRPr="00741216" w:rsidRDefault="0079244E" w:rsidP="00130EF8">
      <w:pPr>
        <w:rPr>
          <w:rFonts w:ascii="Times New Roman" w:hAnsi="Times New Roman"/>
          <w:szCs w:val="24"/>
        </w:rPr>
      </w:pPr>
    </w:p>
    <w:p w:rsidR="00427448" w:rsidRPr="00741216" w:rsidRDefault="00427448" w:rsidP="00130EF8">
      <w:pPr>
        <w:rPr>
          <w:rFonts w:ascii="Times New Roman" w:hAnsi="Times New Roman"/>
          <w:szCs w:val="24"/>
        </w:rPr>
      </w:pPr>
    </w:p>
    <w:p w:rsidR="00130EF8" w:rsidRPr="00741216" w:rsidRDefault="00130EF8" w:rsidP="00130EF8">
      <w:pPr>
        <w:ind w:left="1440" w:hanging="720"/>
        <w:jc w:val="center"/>
        <w:rPr>
          <w:rFonts w:ascii="Times New Roman" w:hAnsi="Times New Roman"/>
          <w:b/>
          <w:szCs w:val="24"/>
        </w:rPr>
      </w:pPr>
      <w:r w:rsidRPr="00741216">
        <w:rPr>
          <w:rFonts w:ascii="Times New Roman" w:hAnsi="Times New Roman"/>
          <w:b/>
          <w:szCs w:val="24"/>
        </w:rPr>
        <w:t xml:space="preserve">SUBPART C:  </w:t>
      </w:r>
      <w:r w:rsidR="00C81A83" w:rsidRPr="00741216">
        <w:rPr>
          <w:rFonts w:ascii="Times New Roman" w:hAnsi="Times New Roman"/>
          <w:b/>
          <w:szCs w:val="24"/>
        </w:rPr>
        <w:t>WATER POLLUTION CONTROLS</w:t>
      </w:r>
    </w:p>
    <w:p w:rsidR="00130EF8" w:rsidRPr="00741216" w:rsidRDefault="00130EF8" w:rsidP="00130EF8">
      <w:pPr>
        <w:ind w:left="1440" w:hanging="720"/>
        <w:jc w:val="center"/>
        <w:rPr>
          <w:rFonts w:ascii="Times New Roman" w:hAnsi="Times New Roman"/>
          <w:b/>
          <w:szCs w:val="24"/>
        </w:rPr>
      </w:pPr>
    </w:p>
    <w:p w:rsidR="00130EF8" w:rsidRPr="00741216" w:rsidRDefault="00130EF8" w:rsidP="00130EF8">
      <w:pPr>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310</w:t>
      </w:r>
      <w:r w:rsidRPr="00741216">
        <w:rPr>
          <w:rFonts w:ascii="Times New Roman" w:hAnsi="Times New Roman"/>
          <w:b/>
          <w:szCs w:val="24"/>
        </w:rPr>
        <w:tab/>
        <w:t>Applicability</w:t>
      </w:r>
    </w:p>
    <w:p w:rsidR="00130EF8" w:rsidRPr="00741216" w:rsidRDefault="00130EF8" w:rsidP="00130EF8">
      <w:pPr>
        <w:rPr>
          <w:rFonts w:ascii="Times New Roman" w:hAnsi="Times New Roman"/>
          <w:b/>
          <w:szCs w:val="24"/>
          <w:u w:val="single"/>
        </w:rPr>
      </w:pPr>
      <w:r w:rsidRPr="00741216">
        <w:rPr>
          <w:rFonts w:ascii="Times New Roman" w:hAnsi="Times New Roman"/>
          <w:b/>
          <w:szCs w:val="24"/>
          <w:u w:val="single"/>
        </w:rPr>
        <w:t>EMERGENCY</w:t>
      </w:r>
    </w:p>
    <w:p w:rsidR="00130EF8" w:rsidRPr="00741216" w:rsidRDefault="00130EF8" w:rsidP="00130EF8">
      <w:pPr>
        <w:rPr>
          <w:rFonts w:ascii="Times New Roman" w:hAnsi="Times New Roman"/>
          <w:szCs w:val="24"/>
        </w:rPr>
      </w:pPr>
    </w:p>
    <w:p w:rsidR="00130EF8" w:rsidRPr="00741216" w:rsidRDefault="00130EF8" w:rsidP="00130EF8">
      <w:pPr>
        <w:rPr>
          <w:rFonts w:ascii="Times New Roman" w:hAnsi="Times New Roman"/>
          <w:szCs w:val="24"/>
        </w:rPr>
      </w:pPr>
      <w:r w:rsidRPr="00741216">
        <w:rPr>
          <w:rFonts w:ascii="Times New Roman" w:hAnsi="Times New Roman"/>
          <w:szCs w:val="24"/>
        </w:rPr>
        <w:t>This Subpart is intended to supplement requirements in the Clean Water Act, the Illinois Environmental Protection Act</w:t>
      </w:r>
      <w:r w:rsidR="005656FB" w:rsidRPr="00741216">
        <w:rPr>
          <w:rFonts w:ascii="Times New Roman" w:hAnsi="Times New Roman"/>
          <w:szCs w:val="24"/>
        </w:rPr>
        <w:t>,</w:t>
      </w:r>
      <w:r w:rsidRPr="00741216">
        <w:rPr>
          <w:rFonts w:ascii="Times New Roman" w:hAnsi="Times New Roman"/>
          <w:szCs w:val="24"/>
        </w:rPr>
        <w:t xml:space="preserve"> and Board regulations.   </w:t>
      </w:r>
    </w:p>
    <w:p w:rsidR="00130EF8" w:rsidRPr="00741216" w:rsidRDefault="00130EF8" w:rsidP="00130EF8">
      <w:pPr>
        <w:ind w:left="1440" w:hanging="720"/>
        <w:rPr>
          <w:rFonts w:ascii="Times New Roman" w:hAnsi="Times New Roman"/>
          <w:b/>
          <w:szCs w:val="24"/>
        </w:rPr>
      </w:pPr>
    </w:p>
    <w:p w:rsidR="00130EF8" w:rsidRPr="00741216" w:rsidRDefault="00130EF8" w:rsidP="004E5DC0">
      <w:pPr>
        <w:keepNext/>
        <w:keepLines/>
        <w:ind w:left="2160" w:hanging="2160"/>
        <w:rPr>
          <w:rFonts w:ascii="Times New Roman" w:hAnsi="Times New Roman"/>
          <w:szCs w:val="24"/>
        </w:rPr>
      </w:pPr>
      <w:r w:rsidRPr="00741216">
        <w:rPr>
          <w:rFonts w:ascii="Times New Roman" w:hAnsi="Times New Roman"/>
          <w:b/>
          <w:szCs w:val="24"/>
        </w:rPr>
        <w:lastRenderedPageBreak/>
        <w:t>Section 213.</w:t>
      </w:r>
      <w:r w:rsidR="00507C81" w:rsidRPr="00741216">
        <w:rPr>
          <w:rFonts w:ascii="Times New Roman" w:hAnsi="Times New Roman"/>
          <w:b/>
          <w:szCs w:val="24"/>
        </w:rPr>
        <w:t>315</w:t>
      </w:r>
      <w:r w:rsidRPr="00741216">
        <w:rPr>
          <w:rFonts w:ascii="Times New Roman" w:hAnsi="Times New Roman"/>
          <w:b/>
          <w:szCs w:val="24"/>
        </w:rPr>
        <w:tab/>
        <w:t>Definitions</w:t>
      </w:r>
    </w:p>
    <w:p w:rsidR="00130EF8" w:rsidRPr="00741216" w:rsidRDefault="00130EF8" w:rsidP="004E5DC0">
      <w:pPr>
        <w:keepNext/>
        <w:keepLines/>
        <w:rPr>
          <w:rFonts w:ascii="Times New Roman" w:hAnsi="Times New Roman"/>
          <w:b/>
          <w:szCs w:val="24"/>
          <w:u w:val="single"/>
        </w:rPr>
      </w:pPr>
      <w:r w:rsidRPr="00741216">
        <w:rPr>
          <w:rFonts w:ascii="Times New Roman" w:hAnsi="Times New Roman"/>
          <w:b/>
          <w:szCs w:val="24"/>
          <w:u w:val="single"/>
        </w:rPr>
        <w:t>EMERGENCY</w:t>
      </w:r>
    </w:p>
    <w:p w:rsidR="00130EF8" w:rsidRPr="00741216" w:rsidRDefault="00130EF8" w:rsidP="004E5DC0">
      <w:pPr>
        <w:keepNext/>
        <w:keepLines/>
        <w:rPr>
          <w:rFonts w:ascii="Times New Roman" w:hAnsi="Times New Roman"/>
          <w:szCs w:val="24"/>
        </w:rPr>
      </w:pPr>
    </w:p>
    <w:p w:rsidR="00130EF8" w:rsidRPr="00741216" w:rsidRDefault="005E23F9" w:rsidP="004E5DC0">
      <w:pPr>
        <w:keepNext/>
        <w:keepLines/>
        <w:rPr>
          <w:rFonts w:ascii="Times New Roman" w:hAnsi="Times New Roman"/>
          <w:szCs w:val="24"/>
        </w:rPr>
      </w:pPr>
      <w:r w:rsidRPr="00741216">
        <w:rPr>
          <w:rFonts w:ascii="Times New Roman" w:hAnsi="Times New Roman"/>
          <w:szCs w:val="24"/>
        </w:rPr>
        <w:t>Except as</w:t>
      </w:r>
      <w:r w:rsidR="00F37267" w:rsidRPr="00741216">
        <w:rPr>
          <w:rFonts w:ascii="Times New Roman" w:hAnsi="Times New Roman"/>
          <w:szCs w:val="24"/>
        </w:rPr>
        <w:t xml:space="preserve"> otherwise </w:t>
      </w:r>
      <w:r w:rsidRPr="00741216">
        <w:rPr>
          <w:rFonts w:ascii="Times New Roman" w:hAnsi="Times New Roman"/>
          <w:szCs w:val="24"/>
        </w:rPr>
        <w:t>provided</w:t>
      </w:r>
      <w:r w:rsidR="00F37267" w:rsidRPr="00741216">
        <w:rPr>
          <w:rFonts w:ascii="Times New Roman" w:hAnsi="Times New Roman"/>
          <w:szCs w:val="24"/>
        </w:rPr>
        <w:t xml:space="preserve"> in this Part, the t</w:t>
      </w:r>
      <w:r w:rsidR="00130EF8" w:rsidRPr="00741216">
        <w:rPr>
          <w:rFonts w:ascii="Times New Roman" w:hAnsi="Times New Roman"/>
          <w:szCs w:val="24"/>
        </w:rPr>
        <w:t>erms used in this Subpart have the same meaning as those used in the Illinois Environmental Protection Act and 35 Ill. Adm. Code: Subtitle</w:t>
      </w:r>
      <w:r w:rsidR="003D6E3B" w:rsidRPr="00741216">
        <w:rPr>
          <w:rFonts w:ascii="Times New Roman" w:hAnsi="Times New Roman"/>
          <w:szCs w:val="24"/>
        </w:rPr>
        <w:t>s</w:t>
      </w:r>
      <w:r w:rsidR="00130EF8" w:rsidRPr="00741216">
        <w:rPr>
          <w:rFonts w:ascii="Times New Roman" w:hAnsi="Times New Roman"/>
          <w:szCs w:val="24"/>
        </w:rPr>
        <w:t xml:space="preserve"> C</w:t>
      </w:r>
      <w:r w:rsidR="003D6E3B" w:rsidRPr="00741216">
        <w:rPr>
          <w:rFonts w:ascii="Times New Roman" w:hAnsi="Times New Roman"/>
          <w:szCs w:val="24"/>
        </w:rPr>
        <w:t xml:space="preserve"> and D</w:t>
      </w:r>
      <w:r w:rsidR="00130EF8" w:rsidRPr="00741216">
        <w:rPr>
          <w:rFonts w:ascii="Times New Roman" w:hAnsi="Times New Roman"/>
          <w:szCs w:val="24"/>
        </w:rPr>
        <w:t xml:space="preserve">.   </w:t>
      </w:r>
    </w:p>
    <w:p w:rsidR="00130EF8" w:rsidRPr="00741216" w:rsidRDefault="00130EF8" w:rsidP="00130EF8">
      <w:pPr>
        <w:rPr>
          <w:rFonts w:ascii="Times New Roman" w:hAnsi="Times New Roman"/>
          <w:szCs w:val="24"/>
        </w:rPr>
      </w:pPr>
    </w:p>
    <w:p w:rsidR="008E54D4" w:rsidRPr="00741216" w:rsidRDefault="008E54D4" w:rsidP="008E54D4">
      <w:pPr>
        <w:ind w:left="2160" w:hanging="2160"/>
        <w:rPr>
          <w:rFonts w:ascii="Times New Roman" w:hAnsi="Times New Roman"/>
          <w:szCs w:val="24"/>
        </w:rPr>
      </w:pPr>
      <w:r w:rsidRPr="00741216">
        <w:rPr>
          <w:rFonts w:ascii="Times New Roman" w:hAnsi="Times New Roman"/>
          <w:b/>
          <w:szCs w:val="24"/>
        </w:rPr>
        <w:t>Section 213.320</w:t>
      </w:r>
      <w:r w:rsidRPr="00741216">
        <w:rPr>
          <w:rFonts w:ascii="Times New Roman" w:hAnsi="Times New Roman"/>
          <w:b/>
          <w:szCs w:val="24"/>
        </w:rPr>
        <w:tab/>
      </w:r>
      <w:r w:rsidR="00A57FB6" w:rsidRPr="00741216">
        <w:rPr>
          <w:rFonts w:ascii="Times New Roman" w:hAnsi="Times New Roman"/>
          <w:b/>
          <w:szCs w:val="24"/>
        </w:rPr>
        <w:t>Water and Well Setbacks; Impermeable Barriers</w:t>
      </w:r>
    </w:p>
    <w:p w:rsidR="008E54D4" w:rsidRPr="00741216" w:rsidRDefault="008E54D4" w:rsidP="008E54D4">
      <w:pPr>
        <w:ind w:left="2160" w:hanging="2160"/>
        <w:rPr>
          <w:rFonts w:ascii="Times New Roman" w:hAnsi="Times New Roman"/>
          <w:b/>
          <w:szCs w:val="24"/>
        </w:rPr>
      </w:pPr>
      <w:r w:rsidRPr="00741216">
        <w:rPr>
          <w:rFonts w:ascii="Times New Roman" w:hAnsi="Times New Roman"/>
          <w:b/>
          <w:szCs w:val="24"/>
          <w:u w:val="single"/>
        </w:rPr>
        <w:t>EMERGENCY</w:t>
      </w:r>
      <w:r w:rsidRPr="00741216">
        <w:rPr>
          <w:rFonts w:ascii="Times New Roman" w:hAnsi="Times New Roman"/>
          <w:b/>
          <w:szCs w:val="24"/>
        </w:rPr>
        <w:t xml:space="preserve"> </w:t>
      </w:r>
    </w:p>
    <w:p w:rsidR="008E54D4" w:rsidRPr="00741216" w:rsidRDefault="008E54D4" w:rsidP="008E54D4">
      <w:pPr>
        <w:ind w:left="2160" w:hanging="2160"/>
        <w:rPr>
          <w:rFonts w:ascii="Times New Roman" w:hAnsi="Times New Roman"/>
          <w:szCs w:val="24"/>
        </w:rPr>
      </w:pPr>
    </w:p>
    <w:p w:rsidR="008E54D4" w:rsidRPr="00741216" w:rsidRDefault="008E54D4" w:rsidP="008E54D4">
      <w:pPr>
        <w:pStyle w:val="Default"/>
      </w:pPr>
      <w:r w:rsidRPr="00741216">
        <w:t xml:space="preserve">Beginning sixty (60) days after the effective date of this Part, the owner or operator must locate all coke </w:t>
      </w:r>
      <w:r w:rsidR="00056A07" w:rsidRPr="00741216">
        <w:t xml:space="preserve">piles </w:t>
      </w:r>
      <w:r w:rsidRPr="00741216">
        <w:t>and coal piles:</w:t>
      </w:r>
    </w:p>
    <w:p w:rsidR="008E54D4" w:rsidRPr="00741216" w:rsidRDefault="008E54D4" w:rsidP="008E54D4">
      <w:pPr>
        <w:pStyle w:val="Default"/>
      </w:pPr>
    </w:p>
    <w:p w:rsidR="008E54D4" w:rsidRPr="00741216" w:rsidRDefault="008E54D4" w:rsidP="008E54D4">
      <w:pPr>
        <w:ind w:left="720"/>
        <w:textAlignment w:val="auto"/>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t>A minimum distance of 200 feet from:</w:t>
      </w:r>
    </w:p>
    <w:p w:rsidR="008E54D4" w:rsidRPr="00741216" w:rsidRDefault="008E54D4" w:rsidP="008E54D4">
      <w:pPr>
        <w:pStyle w:val="ListParagraph"/>
        <w:ind w:left="2160"/>
        <w:textAlignment w:val="auto"/>
        <w:rPr>
          <w:rFonts w:ascii="Times New Roman" w:hAnsi="Times New Roman"/>
          <w:szCs w:val="24"/>
        </w:rPr>
      </w:pPr>
    </w:p>
    <w:p w:rsidR="008E54D4" w:rsidRPr="00741216" w:rsidRDefault="008E54D4" w:rsidP="008E54D4">
      <w:pPr>
        <w:ind w:left="720" w:firstLine="720"/>
        <w:textAlignment w:val="auto"/>
        <w:rPr>
          <w:rFonts w:ascii="Times New Roman" w:hAnsi="Times New Roman"/>
          <w:szCs w:val="24"/>
        </w:rPr>
      </w:pPr>
      <w:r w:rsidRPr="00741216">
        <w:rPr>
          <w:rFonts w:ascii="Times New Roman" w:hAnsi="Times New Roman"/>
          <w:szCs w:val="24"/>
        </w:rPr>
        <w:t>1)</w:t>
      </w:r>
      <w:r w:rsidRPr="00741216">
        <w:rPr>
          <w:rFonts w:ascii="Times New Roman" w:hAnsi="Times New Roman"/>
          <w:szCs w:val="24"/>
        </w:rPr>
        <w:tab/>
        <w:t>All waters of the United States;</w:t>
      </w:r>
    </w:p>
    <w:p w:rsidR="008E54D4" w:rsidRPr="00741216" w:rsidRDefault="008E54D4" w:rsidP="008E54D4">
      <w:pPr>
        <w:textAlignment w:val="auto"/>
        <w:rPr>
          <w:rFonts w:ascii="Times New Roman" w:hAnsi="Times New Roman"/>
          <w:szCs w:val="24"/>
        </w:rPr>
      </w:pPr>
    </w:p>
    <w:p w:rsidR="008E54D4" w:rsidRPr="00741216" w:rsidRDefault="008E54D4" w:rsidP="008E54D4">
      <w:pPr>
        <w:ind w:left="720" w:firstLine="720"/>
        <w:textAlignment w:val="auto"/>
        <w:rPr>
          <w:rFonts w:ascii="Times New Roman" w:hAnsi="Times New Roman"/>
          <w:szCs w:val="24"/>
        </w:rPr>
      </w:pPr>
      <w:r w:rsidRPr="00741216">
        <w:rPr>
          <w:rFonts w:ascii="Times New Roman" w:hAnsi="Times New Roman"/>
          <w:szCs w:val="24"/>
        </w:rPr>
        <w:t>2)</w:t>
      </w:r>
      <w:r w:rsidRPr="00741216">
        <w:rPr>
          <w:rFonts w:ascii="Times New Roman" w:hAnsi="Times New Roman"/>
          <w:szCs w:val="24"/>
        </w:rPr>
        <w:tab/>
        <w:t>All public water suppl</w:t>
      </w:r>
      <w:r w:rsidR="00C81A83" w:rsidRPr="00741216">
        <w:rPr>
          <w:rFonts w:ascii="Times New Roman" w:hAnsi="Times New Roman"/>
          <w:szCs w:val="24"/>
        </w:rPr>
        <w:t>y</w:t>
      </w:r>
      <w:r w:rsidRPr="00741216">
        <w:rPr>
          <w:rFonts w:ascii="Times New Roman" w:hAnsi="Times New Roman"/>
          <w:szCs w:val="24"/>
        </w:rPr>
        <w:t xml:space="preserve"> reservoirs and intakes; </w:t>
      </w:r>
    </w:p>
    <w:p w:rsidR="008E54D4" w:rsidRPr="00741216" w:rsidRDefault="008E54D4" w:rsidP="008E54D4">
      <w:pPr>
        <w:ind w:left="2160"/>
        <w:textAlignment w:val="auto"/>
        <w:rPr>
          <w:rFonts w:ascii="Times New Roman" w:hAnsi="Times New Roman"/>
          <w:szCs w:val="24"/>
        </w:rPr>
      </w:pPr>
    </w:p>
    <w:p w:rsidR="008E54D4" w:rsidRPr="00741216" w:rsidRDefault="008E54D4" w:rsidP="008E54D4">
      <w:pPr>
        <w:ind w:left="720" w:firstLine="720"/>
        <w:textAlignment w:val="auto"/>
        <w:rPr>
          <w:rFonts w:ascii="Times New Roman" w:hAnsi="Times New Roman"/>
          <w:szCs w:val="24"/>
        </w:rPr>
      </w:pPr>
      <w:r w:rsidRPr="00741216">
        <w:rPr>
          <w:rFonts w:ascii="Times New Roman" w:hAnsi="Times New Roman"/>
          <w:szCs w:val="24"/>
        </w:rPr>
        <w:t>3)</w:t>
      </w:r>
      <w:r w:rsidRPr="00741216">
        <w:rPr>
          <w:rFonts w:ascii="Times New Roman" w:hAnsi="Times New Roman"/>
          <w:szCs w:val="24"/>
        </w:rPr>
        <w:tab/>
        <w:t xml:space="preserve">All potable water wells; and </w:t>
      </w:r>
    </w:p>
    <w:p w:rsidR="008E54D4" w:rsidRPr="00741216" w:rsidRDefault="008E54D4" w:rsidP="008E54D4">
      <w:pPr>
        <w:ind w:left="2160" w:hanging="720"/>
        <w:textAlignment w:val="auto"/>
        <w:rPr>
          <w:rFonts w:ascii="Times New Roman" w:hAnsi="Times New Roman"/>
          <w:szCs w:val="24"/>
        </w:rPr>
      </w:pPr>
    </w:p>
    <w:p w:rsidR="008E54D4" w:rsidRPr="00741216" w:rsidRDefault="008E54D4" w:rsidP="008E54D4">
      <w:pPr>
        <w:ind w:firstLine="720"/>
        <w:textAlignment w:val="auto"/>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t>On impermeable bases or pads.</w:t>
      </w:r>
    </w:p>
    <w:p w:rsidR="008E54D4" w:rsidRPr="00741216" w:rsidRDefault="008E54D4" w:rsidP="008E54D4">
      <w:pPr>
        <w:ind w:left="2160" w:hanging="2160"/>
        <w:rPr>
          <w:rFonts w:ascii="Times New Roman" w:hAnsi="Times New Roman"/>
          <w:szCs w:val="24"/>
        </w:rPr>
      </w:pPr>
    </w:p>
    <w:p w:rsidR="008E54D4" w:rsidRPr="00741216" w:rsidRDefault="008E54D4" w:rsidP="008E54D4">
      <w:pPr>
        <w:ind w:left="2160" w:hanging="2160"/>
        <w:rPr>
          <w:rFonts w:ascii="Times New Roman" w:hAnsi="Times New Roman"/>
          <w:szCs w:val="24"/>
        </w:rPr>
      </w:pPr>
    </w:p>
    <w:p w:rsidR="00130EF8" w:rsidRPr="00741216" w:rsidRDefault="00130EF8" w:rsidP="008E54D4">
      <w:pPr>
        <w:keepNext/>
        <w:keepLines/>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32</w:t>
      </w:r>
      <w:r w:rsidR="008E54D4" w:rsidRPr="00741216">
        <w:rPr>
          <w:rFonts w:ascii="Times New Roman" w:hAnsi="Times New Roman"/>
          <w:b/>
          <w:szCs w:val="24"/>
        </w:rPr>
        <w:t>5</w:t>
      </w:r>
      <w:r w:rsidRPr="00741216">
        <w:rPr>
          <w:rFonts w:ascii="Times New Roman" w:hAnsi="Times New Roman"/>
          <w:b/>
          <w:szCs w:val="24"/>
        </w:rPr>
        <w:tab/>
      </w:r>
      <w:r w:rsidR="00FD01F3" w:rsidRPr="00741216">
        <w:rPr>
          <w:rFonts w:ascii="Times New Roman" w:hAnsi="Times New Roman"/>
          <w:b/>
          <w:szCs w:val="24"/>
        </w:rPr>
        <w:t xml:space="preserve">Wastewater and </w:t>
      </w:r>
      <w:proofErr w:type="spellStart"/>
      <w:r w:rsidR="00FD01F3" w:rsidRPr="00741216">
        <w:rPr>
          <w:rFonts w:ascii="Times New Roman" w:hAnsi="Times New Roman"/>
          <w:b/>
          <w:szCs w:val="24"/>
        </w:rPr>
        <w:t>Stormwater</w:t>
      </w:r>
      <w:proofErr w:type="spellEnd"/>
      <w:r w:rsidR="00FD01F3" w:rsidRPr="00741216">
        <w:rPr>
          <w:rFonts w:ascii="Times New Roman" w:hAnsi="Times New Roman"/>
          <w:b/>
          <w:szCs w:val="24"/>
        </w:rPr>
        <w:t xml:space="preserve"> </w:t>
      </w:r>
      <w:r w:rsidR="00C81A83" w:rsidRPr="00741216">
        <w:rPr>
          <w:rFonts w:ascii="Times New Roman" w:hAnsi="Times New Roman"/>
          <w:b/>
          <w:szCs w:val="24"/>
        </w:rPr>
        <w:t xml:space="preserve">Runoff </w:t>
      </w:r>
      <w:r w:rsidR="005F2159" w:rsidRPr="00741216">
        <w:rPr>
          <w:rFonts w:ascii="Times New Roman" w:hAnsi="Times New Roman"/>
          <w:b/>
          <w:szCs w:val="24"/>
        </w:rPr>
        <w:t xml:space="preserve">Controls </w:t>
      </w:r>
    </w:p>
    <w:p w:rsidR="00130EF8" w:rsidRPr="00741216" w:rsidRDefault="00130EF8" w:rsidP="008E54D4">
      <w:pPr>
        <w:keepNext/>
        <w:keepLines/>
        <w:rPr>
          <w:rFonts w:ascii="Times New Roman" w:hAnsi="Times New Roman"/>
          <w:b/>
          <w:szCs w:val="24"/>
          <w:u w:val="single"/>
        </w:rPr>
      </w:pPr>
      <w:r w:rsidRPr="00741216">
        <w:rPr>
          <w:rFonts w:ascii="Times New Roman" w:hAnsi="Times New Roman"/>
          <w:b/>
          <w:szCs w:val="24"/>
          <w:u w:val="single"/>
        </w:rPr>
        <w:t>EMERGENCY</w:t>
      </w:r>
    </w:p>
    <w:p w:rsidR="00130EF8" w:rsidRPr="00741216" w:rsidRDefault="00130EF8" w:rsidP="008E54D4">
      <w:pPr>
        <w:pStyle w:val="ListParagraph"/>
        <w:keepNext/>
        <w:keepLines/>
        <w:rPr>
          <w:rFonts w:ascii="Times New Roman" w:hAnsi="Times New Roman"/>
          <w:szCs w:val="24"/>
        </w:rPr>
      </w:pPr>
    </w:p>
    <w:p w:rsidR="00130EF8" w:rsidRPr="00741216" w:rsidRDefault="008E54D4" w:rsidP="008E54D4">
      <w:pPr>
        <w:pStyle w:val="Default"/>
        <w:keepNext/>
        <w:keepLines/>
        <w:ind w:left="1440" w:hanging="720"/>
      </w:pPr>
      <w:r w:rsidRPr="00741216">
        <w:t>a</w:t>
      </w:r>
      <w:r w:rsidR="00AA38C6" w:rsidRPr="00741216">
        <w:t>)</w:t>
      </w:r>
      <w:r w:rsidR="00AA38C6" w:rsidRPr="00741216">
        <w:tab/>
      </w:r>
      <w:r w:rsidR="00130EF8" w:rsidRPr="00741216">
        <w:t xml:space="preserve">Within </w:t>
      </w:r>
      <w:r w:rsidR="008B7001" w:rsidRPr="00741216">
        <w:t>forty-five (45)</w:t>
      </w:r>
      <w:r w:rsidR="00130EF8" w:rsidRPr="00741216">
        <w:t xml:space="preserve"> days </w:t>
      </w:r>
      <w:r w:rsidR="00D263F1" w:rsidRPr="00741216">
        <w:t xml:space="preserve">after </w:t>
      </w:r>
      <w:r w:rsidR="00130EF8" w:rsidRPr="00741216">
        <w:t xml:space="preserve">the effective date of this </w:t>
      </w:r>
      <w:r w:rsidR="00AA38C6" w:rsidRPr="00741216">
        <w:t>Part</w:t>
      </w:r>
      <w:r w:rsidR="00130EF8" w:rsidRPr="00741216">
        <w:t xml:space="preserve">, the owner or operator </w:t>
      </w:r>
      <w:r w:rsidR="00AA38C6" w:rsidRPr="00741216">
        <w:t>must</w:t>
      </w:r>
      <w:r w:rsidR="00C92E12" w:rsidRPr="00741216">
        <w:t xml:space="preserve"> submit applications for necessary permits, and</w:t>
      </w:r>
      <w:r w:rsidR="00AA38C6" w:rsidRPr="00741216">
        <w:t xml:space="preserve"> </w:t>
      </w:r>
      <w:r w:rsidR="008B7001" w:rsidRPr="00741216">
        <w:t>implement</w:t>
      </w:r>
      <w:r w:rsidR="00C92E12" w:rsidRPr="00741216">
        <w:t xml:space="preserve"> comprehensive </w:t>
      </w:r>
      <w:r w:rsidR="00130EF8" w:rsidRPr="00741216">
        <w:t>wastewater</w:t>
      </w:r>
      <w:r w:rsidR="00C81A83" w:rsidRPr="00741216">
        <w:t xml:space="preserve"> and </w:t>
      </w:r>
      <w:proofErr w:type="spellStart"/>
      <w:r w:rsidR="00C81A83" w:rsidRPr="00741216">
        <w:t>stormwater</w:t>
      </w:r>
      <w:proofErr w:type="spellEnd"/>
      <w:r w:rsidR="00C81A83" w:rsidRPr="00741216">
        <w:t xml:space="preserve"> runoff </w:t>
      </w:r>
      <w:r w:rsidR="008B7001" w:rsidRPr="00741216">
        <w:t xml:space="preserve">controls </w:t>
      </w:r>
      <w:r w:rsidR="00130EF8" w:rsidRPr="00741216">
        <w:t>for the entire site.</w:t>
      </w:r>
    </w:p>
    <w:p w:rsidR="00130EF8" w:rsidRPr="00741216" w:rsidRDefault="00130EF8" w:rsidP="00130EF8">
      <w:pPr>
        <w:pStyle w:val="Default"/>
        <w:ind w:left="720"/>
      </w:pPr>
    </w:p>
    <w:p w:rsidR="00130EF8" w:rsidRPr="00741216" w:rsidRDefault="007D26A2" w:rsidP="007D26A2">
      <w:pPr>
        <w:ind w:left="720" w:firstLine="720"/>
        <w:textAlignment w:val="auto"/>
        <w:rPr>
          <w:rFonts w:ascii="Times New Roman" w:eastAsiaTheme="minorHAnsi" w:hAnsi="Times New Roman"/>
          <w:szCs w:val="24"/>
        </w:rPr>
      </w:pPr>
      <w:r w:rsidRPr="00741216">
        <w:rPr>
          <w:rFonts w:ascii="Times New Roman" w:eastAsiaTheme="minorHAnsi" w:hAnsi="Times New Roman"/>
          <w:szCs w:val="24"/>
        </w:rPr>
        <w:t>1)</w:t>
      </w:r>
      <w:r w:rsidRPr="00741216">
        <w:rPr>
          <w:rFonts w:ascii="Times New Roman" w:eastAsiaTheme="minorHAnsi" w:hAnsi="Times New Roman"/>
          <w:szCs w:val="24"/>
        </w:rPr>
        <w:tab/>
      </w:r>
      <w:r w:rsidR="00130EF8" w:rsidRPr="00741216">
        <w:rPr>
          <w:rFonts w:ascii="Times New Roman" w:eastAsiaTheme="minorHAnsi" w:hAnsi="Times New Roman"/>
          <w:szCs w:val="24"/>
        </w:rPr>
        <w:t xml:space="preserve">The </w:t>
      </w:r>
      <w:r w:rsidR="008B7001" w:rsidRPr="00741216">
        <w:rPr>
          <w:rFonts w:ascii="Times New Roman" w:eastAsiaTheme="minorHAnsi" w:hAnsi="Times New Roman"/>
          <w:szCs w:val="24"/>
        </w:rPr>
        <w:t xml:space="preserve">controls </w:t>
      </w:r>
      <w:r w:rsidR="00130EF8" w:rsidRPr="00741216">
        <w:rPr>
          <w:rFonts w:ascii="Times New Roman" w:eastAsiaTheme="minorHAnsi" w:hAnsi="Times New Roman"/>
          <w:szCs w:val="24"/>
        </w:rPr>
        <w:t>must:</w:t>
      </w:r>
    </w:p>
    <w:p w:rsidR="007D26A2" w:rsidRPr="00741216" w:rsidRDefault="007D26A2" w:rsidP="007D26A2">
      <w:pPr>
        <w:ind w:left="720" w:firstLine="720"/>
        <w:textAlignment w:val="auto"/>
        <w:rPr>
          <w:rFonts w:ascii="Times New Roman" w:eastAsiaTheme="minorHAnsi" w:hAnsi="Times New Roman"/>
          <w:szCs w:val="24"/>
        </w:rPr>
      </w:pPr>
    </w:p>
    <w:p w:rsidR="00130EF8" w:rsidRPr="00741216" w:rsidRDefault="00130EF8" w:rsidP="007D26A2">
      <w:pPr>
        <w:pStyle w:val="ListParagraph"/>
        <w:numPr>
          <w:ilvl w:val="0"/>
          <w:numId w:val="15"/>
        </w:numPr>
        <w:textAlignment w:val="auto"/>
        <w:rPr>
          <w:rFonts w:ascii="Times New Roman" w:eastAsiaTheme="minorHAnsi" w:hAnsi="Times New Roman"/>
          <w:szCs w:val="24"/>
        </w:rPr>
      </w:pPr>
      <w:r w:rsidRPr="00741216">
        <w:rPr>
          <w:rFonts w:ascii="Times New Roman" w:eastAsiaTheme="minorHAnsi" w:hAnsi="Times New Roman"/>
          <w:szCs w:val="24"/>
        </w:rPr>
        <w:t xml:space="preserve">Ensure that </w:t>
      </w:r>
      <w:r w:rsidR="00975855" w:rsidRPr="00741216">
        <w:rPr>
          <w:rFonts w:ascii="Times New Roman" w:eastAsiaTheme="minorHAnsi" w:hAnsi="Times New Roman"/>
          <w:szCs w:val="24"/>
        </w:rPr>
        <w:t>water that may come in contact with storage piles or process areas is prevented from entering waters of the State</w:t>
      </w:r>
      <w:r w:rsidRPr="00741216">
        <w:rPr>
          <w:rFonts w:ascii="Times New Roman" w:eastAsiaTheme="minorHAnsi" w:hAnsi="Times New Roman"/>
          <w:szCs w:val="24"/>
        </w:rPr>
        <w:t xml:space="preserve">, except </w:t>
      </w:r>
      <w:r w:rsidR="003D6E3B" w:rsidRPr="00741216">
        <w:rPr>
          <w:rFonts w:ascii="Times New Roman" w:eastAsiaTheme="minorHAnsi" w:hAnsi="Times New Roman"/>
          <w:szCs w:val="24"/>
        </w:rPr>
        <w:t>in accordance with a permit issued by the Agency</w:t>
      </w:r>
      <w:r w:rsidRPr="00741216">
        <w:rPr>
          <w:rFonts w:ascii="Times New Roman" w:eastAsiaTheme="minorHAnsi" w:hAnsi="Times New Roman"/>
          <w:szCs w:val="24"/>
        </w:rPr>
        <w:t xml:space="preserve">; </w:t>
      </w:r>
    </w:p>
    <w:p w:rsidR="007D26A2" w:rsidRPr="00741216" w:rsidRDefault="007D26A2" w:rsidP="007D26A2">
      <w:pPr>
        <w:textAlignment w:val="auto"/>
        <w:rPr>
          <w:rFonts w:ascii="Times New Roman" w:eastAsiaTheme="minorHAnsi" w:hAnsi="Times New Roman"/>
          <w:szCs w:val="24"/>
        </w:rPr>
      </w:pPr>
    </w:p>
    <w:p w:rsidR="007D26A2" w:rsidRPr="00741216" w:rsidRDefault="00130EF8" w:rsidP="007D26A2">
      <w:pPr>
        <w:pStyle w:val="ListParagraph"/>
        <w:numPr>
          <w:ilvl w:val="0"/>
          <w:numId w:val="15"/>
        </w:numPr>
        <w:textAlignment w:val="auto"/>
        <w:rPr>
          <w:rFonts w:ascii="Times New Roman" w:eastAsiaTheme="minorHAnsi" w:hAnsi="Times New Roman"/>
          <w:szCs w:val="24"/>
        </w:rPr>
      </w:pPr>
      <w:r w:rsidRPr="00741216">
        <w:rPr>
          <w:rFonts w:ascii="Times New Roman" w:eastAsiaTheme="minorHAnsi" w:hAnsi="Times New Roman"/>
          <w:szCs w:val="24"/>
        </w:rPr>
        <w:t xml:space="preserve">Address all potential </w:t>
      </w:r>
      <w:r w:rsidR="00975855" w:rsidRPr="00741216">
        <w:rPr>
          <w:rFonts w:ascii="Times New Roman" w:eastAsiaTheme="minorHAnsi" w:hAnsi="Times New Roman"/>
          <w:szCs w:val="24"/>
        </w:rPr>
        <w:t xml:space="preserve">inlets, drains, or entry points into the </w:t>
      </w:r>
      <w:r w:rsidRPr="00741216">
        <w:rPr>
          <w:rFonts w:ascii="Times New Roman" w:eastAsiaTheme="minorHAnsi" w:hAnsi="Times New Roman"/>
          <w:szCs w:val="24"/>
        </w:rPr>
        <w:t xml:space="preserve">stormwater </w:t>
      </w:r>
      <w:r w:rsidR="00975855" w:rsidRPr="00741216">
        <w:rPr>
          <w:rFonts w:ascii="Times New Roman" w:eastAsiaTheme="minorHAnsi" w:hAnsi="Times New Roman"/>
          <w:szCs w:val="24"/>
        </w:rPr>
        <w:t>collection system,</w:t>
      </w:r>
      <w:r w:rsidRPr="00741216">
        <w:rPr>
          <w:rFonts w:ascii="Times New Roman" w:eastAsiaTheme="minorHAnsi" w:hAnsi="Times New Roman"/>
          <w:szCs w:val="24"/>
        </w:rPr>
        <w:t xml:space="preserve"> and off-site conveyances through which coke or </w:t>
      </w:r>
      <w:r w:rsidR="00DA2CBA" w:rsidRPr="00741216">
        <w:rPr>
          <w:rFonts w:ascii="Times New Roman" w:eastAsiaTheme="minorHAnsi" w:hAnsi="Times New Roman"/>
          <w:szCs w:val="24"/>
        </w:rPr>
        <w:t>coal</w:t>
      </w:r>
      <w:r w:rsidRPr="00741216">
        <w:rPr>
          <w:rFonts w:ascii="Times New Roman" w:eastAsiaTheme="minorHAnsi" w:hAnsi="Times New Roman"/>
          <w:szCs w:val="24"/>
        </w:rPr>
        <w:t xml:space="preserve"> might enter</w:t>
      </w:r>
      <w:r w:rsidR="00975855" w:rsidRPr="00741216">
        <w:rPr>
          <w:rFonts w:ascii="Times New Roman" w:eastAsiaTheme="minorHAnsi" w:hAnsi="Times New Roman"/>
          <w:szCs w:val="24"/>
        </w:rPr>
        <w:t xml:space="preserve"> the </w:t>
      </w:r>
      <w:proofErr w:type="spellStart"/>
      <w:r w:rsidR="00975855" w:rsidRPr="00741216">
        <w:rPr>
          <w:rFonts w:ascii="Times New Roman" w:eastAsiaTheme="minorHAnsi" w:hAnsi="Times New Roman"/>
          <w:szCs w:val="24"/>
        </w:rPr>
        <w:t>stormwater</w:t>
      </w:r>
      <w:proofErr w:type="spellEnd"/>
      <w:r w:rsidR="00975855" w:rsidRPr="00741216">
        <w:rPr>
          <w:rFonts w:ascii="Times New Roman" w:eastAsiaTheme="minorHAnsi" w:hAnsi="Times New Roman"/>
          <w:szCs w:val="24"/>
        </w:rPr>
        <w:t xml:space="preserve"> collection system; </w:t>
      </w:r>
    </w:p>
    <w:p w:rsidR="007D26A2" w:rsidRPr="00741216" w:rsidRDefault="007D26A2" w:rsidP="007D26A2">
      <w:pPr>
        <w:ind w:left="720"/>
        <w:textAlignment w:val="auto"/>
        <w:rPr>
          <w:rFonts w:ascii="Times New Roman" w:eastAsiaTheme="minorHAnsi" w:hAnsi="Times New Roman"/>
          <w:szCs w:val="24"/>
        </w:rPr>
      </w:pPr>
    </w:p>
    <w:p w:rsidR="00130EF8" w:rsidRPr="00741216" w:rsidRDefault="00130EF8" w:rsidP="007D26A2">
      <w:pPr>
        <w:pStyle w:val="ListParagraph"/>
        <w:numPr>
          <w:ilvl w:val="0"/>
          <w:numId w:val="15"/>
        </w:numPr>
        <w:textAlignment w:val="auto"/>
        <w:rPr>
          <w:rFonts w:ascii="Times New Roman" w:eastAsiaTheme="minorHAnsi" w:hAnsi="Times New Roman"/>
          <w:szCs w:val="24"/>
        </w:rPr>
      </w:pPr>
      <w:r w:rsidRPr="00741216">
        <w:rPr>
          <w:rFonts w:ascii="Times New Roman" w:eastAsiaTheme="minorHAnsi" w:hAnsi="Times New Roman"/>
          <w:szCs w:val="24"/>
        </w:rPr>
        <w:lastRenderedPageBreak/>
        <w:t xml:space="preserve">Address timely and effective ways to respond to spills and or visible migration </w:t>
      </w:r>
      <w:r w:rsidR="00975855" w:rsidRPr="00741216">
        <w:rPr>
          <w:rFonts w:ascii="Times New Roman" w:eastAsiaTheme="minorHAnsi" w:hAnsi="Times New Roman"/>
          <w:szCs w:val="24"/>
        </w:rPr>
        <w:t xml:space="preserve">of pollutants </w:t>
      </w:r>
      <w:r w:rsidRPr="00741216">
        <w:rPr>
          <w:rFonts w:ascii="Times New Roman" w:eastAsiaTheme="minorHAnsi" w:hAnsi="Times New Roman"/>
          <w:szCs w:val="24"/>
        </w:rPr>
        <w:t>tha</w:t>
      </w:r>
      <w:r w:rsidR="00D87880" w:rsidRPr="00741216">
        <w:rPr>
          <w:rFonts w:ascii="Times New Roman" w:eastAsiaTheme="minorHAnsi" w:hAnsi="Times New Roman"/>
          <w:szCs w:val="24"/>
        </w:rPr>
        <w:t>t could occur onsite or offsite</w:t>
      </w:r>
      <w:r w:rsidR="00F90485" w:rsidRPr="00741216">
        <w:rPr>
          <w:rFonts w:ascii="Times New Roman" w:eastAsiaTheme="minorHAnsi" w:hAnsi="Times New Roman"/>
          <w:szCs w:val="24"/>
        </w:rPr>
        <w:t>; and</w:t>
      </w:r>
    </w:p>
    <w:p w:rsidR="00130EF8" w:rsidRPr="00741216" w:rsidRDefault="00130EF8" w:rsidP="00130EF8">
      <w:pPr>
        <w:pStyle w:val="ListParagraph"/>
        <w:rPr>
          <w:rFonts w:ascii="Times New Roman" w:eastAsiaTheme="minorHAnsi" w:hAnsi="Times New Roman"/>
          <w:szCs w:val="24"/>
        </w:rPr>
      </w:pPr>
    </w:p>
    <w:p w:rsidR="00C92E12" w:rsidRPr="00741216" w:rsidRDefault="003D6E3B" w:rsidP="00C81A83">
      <w:pPr>
        <w:ind w:left="2880" w:hanging="720"/>
        <w:rPr>
          <w:rFonts w:ascii="Times New Roman" w:hAnsi="Times New Roman"/>
          <w:szCs w:val="24"/>
        </w:rPr>
      </w:pPr>
      <w:r w:rsidRPr="00741216">
        <w:rPr>
          <w:rFonts w:ascii="Times New Roman" w:eastAsiaTheme="minorHAnsi" w:hAnsi="Times New Roman"/>
          <w:szCs w:val="24"/>
        </w:rPr>
        <w:t>D)</w:t>
      </w:r>
      <w:r w:rsidRPr="00741216">
        <w:rPr>
          <w:rFonts w:ascii="Times New Roman" w:eastAsiaTheme="minorHAnsi" w:hAnsi="Times New Roman"/>
          <w:szCs w:val="24"/>
        </w:rPr>
        <w:tab/>
      </w:r>
      <w:r w:rsidR="00C81A83" w:rsidRPr="00741216">
        <w:rPr>
          <w:rFonts w:ascii="Times New Roman" w:eastAsiaTheme="minorHAnsi" w:hAnsi="Times New Roman"/>
          <w:szCs w:val="24"/>
        </w:rPr>
        <w:t>Demonstrate that the site is graded in such a way as to ensure proper drainage and to prevent pooling of water</w:t>
      </w:r>
      <w:r w:rsidR="00C92E12" w:rsidRPr="00741216">
        <w:rPr>
          <w:rFonts w:ascii="Times New Roman" w:hAnsi="Times New Roman"/>
          <w:szCs w:val="24"/>
        </w:rPr>
        <w:t xml:space="preserve">. </w:t>
      </w:r>
    </w:p>
    <w:p w:rsidR="002F3D19" w:rsidRPr="00741216" w:rsidRDefault="002F3D19" w:rsidP="00C81A83">
      <w:pPr>
        <w:ind w:left="2880" w:hanging="720"/>
        <w:rPr>
          <w:rFonts w:ascii="Times New Roman" w:hAnsi="Times New Roman"/>
          <w:szCs w:val="24"/>
        </w:rPr>
      </w:pPr>
    </w:p>
    <w:p w:rsidR="007D26A2" w:rsidRPr="00741216" w:rsidRDefault="007D26A2" w:rsidP="007D26A2">
      <w:pPr>
        <w:overflowPunct/>
        <w:autoSpaceDE/>
        <w:adjustRightInd/>
        <w:spacing w:after="200"/>
        <w:ind w:left="720" w:firstLine="720"/>
        <w:textAlignment w:val="auto"/>
        <w:rPr>
          <w:rFonts w:ascii="Times New Roman" w:eastAsiaTheme="minorHAnsi" w:hAnsi="Times New Roman"/>
          <w:szCs w:val="24"/>
        </w:rPr>
      </w:pPr>
      <w:r w:rsidRPr="00741216">
        <w:rPr>
          <w:rFonts w:ascii="Times New Roman" w:eastAsiaTheme="minorHAnsi" w:hAnsi="Times New Roman"/>
          <w:szCs w:val="24"/>
        </w:rPr>
        <w:t>2)</w:t>
      </w:r>
      <w:r w:rsidRPr="00741216">
        <w:rPr>
          <w:rFonts w:ascii="Times New Roman" w:eastAsiaTheme="minorHAnsi" w:hAnsi="Times New Roman"/>
          <w:szCs w:val="24"/>
        </w:rPr>
        <w:tab/>
      </w:r>
      <w:r w:rsidR="00130EF8" w:rsidRPr="00741216">
        <w:rPr>
          <w:rFonts w:ascii="Times New Roman" w:eastAsiaTheme="minorHAnsi" w:hAnsi="Times New Roman"/>
          <w:szCs w:val="24"/>
        </w:rPr>
        <w:t xml:space="preserve">For </w:t>
      </w:r>
      <w:r w:rsidR="008B7001" w:rsidRPr="00741216">
        <w:rPr>
          <w:rFonts w:ascii="Times New Roman" w:eastAsiaTheme="minorHAnsi" w:hAnsi="Times New Roman"/>
          <w:szCs w:val="24"/>
        </w:rPr>
        <w:t xml:space="preserve">controls </w:t>
      </w:r>
      <w:r w:rsidR="00130EF8" w:rsidRPr="00741216">
        <w:rPr>
          <w:rFonts w:ascii="Times New Roman" w:eastAsiaTheme="minorHAnsi" w:hAnsi="Times New Roman"/>
          <w:szCs w:val="24"/>
        </w:rPr>
        <w:t>that utilize</w:t>
      </w:r>
      <w:r w:rsidR="00C81A83" w:rsidRPr="00741216">
        <w:rPr>
          <w:rFonts w:ascii="Times New Roman" w:eastAsiaTheme="minorHAnsi" w:hAnsi="Times New Roman"/>
          <w:szCs w:val="24"/>
        </w:rPr>
        <w:t xml:space="preserve"> sedimentation ponds</w:t>
      </w:r>
      <w:r w:rsidR="00130EF8" w:rsidRPr="00741216">
        <w:rPr>
          <w:rFonts w:ascii="Times New Roman" w:eastAsiaTheme="minorHAnsi" w:hAnsi="Times New Roman"/>
          <w:szCs w:val="24"/>
        </w:rPr>
        <w:t>:</w:t>
      </w:r>
    </w:p>
    <w:p w:rsidR="00130EF8" w:rsidRPr="00741216" w:rsidRDefault="00130EF8" w:rsidP="007D26A2">
      <w:pPr>
        <w:pStyle w:val="ListParagraph"/>
        <w:numPr>
          <w:ilvl w:val="0"/>
          <w:numId w:val="16"/>
        </w:numPr>
        <w:overflowPunct/>
        <w:autoSpaceDE/>
        <w:adjustRightInd/>
        <w:spacing w:after="200"/>
        <w:textAlignment w:val="auto"/>
        <w:rPr>
          <w:rFonts w:ascii="Times New Roman" w:eastAsiaTheme="minorHAnsi" w:hAnsi="Times New Roman"/>
          <w:szCs w:val="24"/>
        </w:rPr>
      </w:pPr>
      <w:r w:rsidRPr="00741216">
        <w:rPr>
          <w:rFonts w:ascii="Times New Roman" w:eastAsiaTheme="minorHAnsi" w:hAnsi="Times New Roman"/>
          <w:szCs w:val="24"/>
        </w:rPr>
        <w:t xml:space="preserve">The </w:t>
      </w:r>
      <w:r w:rsidR="003D6E3B" w:rsidRPr="00741216">
        <w:rPr>
          <w:rFonts w:ascii="Times New Roman" w:eastAsiaTheme="minorHAnsi" w:hAnsi="Times New Roman"/>
          <w:szCs w:val="24"/>
        </w:rPr>
        <w:t xml:space="preserve">sedimentation </w:t>
      </w:r>
      <w:r w:rsidRPr="00741216">
        <w:rPr>
          <w:rFonts w:ascii="Times New Roman" w:eastAsiaTheme="minorHAnsi" w:hAnsi="Times New Roman"/>
          <w:szCs w:val="24"/>
        </w:rPr>
        <w:t>ponds must be designed and operated to contain</w:t>
      </w:r>
      <w:r w:rsidR="003D6E3B" w:rsidRPr="00741216">
        <w:rPr>
          <w:rFonts w:ascii="Times New Roman" w:eastAsiaTheme="minorHAnsi" w:hAnsi="Times New Roman"/>
          <w:szCs w:val="24"/>
        </w:rPr>
        <w:t xml:space="preserve"> or appropriately treat runoff</w:t>
      </w:r>
      <w:r w:rsidRPr="00741216">
        <w:rPr>
          <w:rFonts w:ascii="Times New Roman" w:eastAsiaTheme="minorHAnsi" w:hAnsi="Times New Roman"/>
          <w:szCs w:val="24"/>
        </w:rPr>
        <w:t xml:space="preserve"> from a 100</w:t>
      </w:r>
      <w:r w:rsidR="00975855" w:rsidRPr="00741216">
        <w:rPr>
          <w:rFonts w:ascii="Times New Roman" w:eastAsiaTheme="minorHAnsi" w:hAnsi="Times New Roman"/>
          <w:szCs w:val="24"/>
        </w:rPr>
        <w:t>-</w:t>
      </w:r>
      <w:r w:rsidR="00056A07" w:rsidRPr="00741216">
        <w:rPr>
          <w:rFonts w:ascii="Times New Roman" w:eastAsiaTheme="minorHAnsi" w:hAnsi="Times New Roman"/>
          <w:szCs w:val="24"/>
        </w:rPr>
        <w:t>year, 24-</w:t>
      </w:r>
      <w:r w:rsidRPr="00741216">
        <w:rPr>
          <w:rFonts w:ascii="Times New Roman" w:eastAsiaTheme="minorHAnsi" w:hAnsi="Times New Roman"/>
          <w:szCs w:val="24"/>
        </w:rPr>
        <w:t xml:space="preserve">hour precipitation event; </w:t>
      </w:r>
    </w:p>
    <w:p w:rsidR="007D26A2" w:rsidRPr="00741216" w:rsidRDefault="007D26A2" w:rsidP="007D26A2">
      <w:pPr>
        <w:pStyle w:val="ListParagraph"/>
        <w:overflowPunct/>
        <w:autoSpaceDE/>
        <w:adjustRightInd/>
        <w:spacing w:after="200"/>
        <w:ind w:left="2880"/>
        <w:textAlignment w:val="auto"/>
        <w:rPr>
          <w:rFonts w:ascii="Times New Roman" w:eastAsiaTheme="minorHAnsi" w:hAnsi="Times New Roman"/>
          <w:szCs w:val="24"/>
        </w:rPr>
      </w:pPr>
    </w:p>
    <w:p w:rsidR="00130EF8" w:rsidRPr="00741216" w:rsidRDefault="0000798C" w:rsidP="007D26A2">
      <w:pPr>
        <w:pStyle w:val="ListParagraph"/>
        <w:numPr>
          <w:ilvl w:val="0"/>
          <w:numId w:val="16"/>
        </w:numPr>
        <w:overflowPunct/>
        <w:autoSpaceDE/>
        <w:adjustRightInd/>
        <w:spacing w:after="200"/>
        <w:textAlignment w:val="auto"/>
        <w:rPr>
          <w:rFonts w:ascii="Times New Roman" w:eastAsiaTheme="minorHAnsi" w:hAnsi="Times New Roman"/>
          <w:szCs w:val="24"/>
        </w:rPr>
      </w:pPr>
      <w:r w:rsidRPr="00741216">
        <w:rPr>
          <w:rFonts w:ascii="Times New Roman" w:eastAsiaTheme="minorHAnsi" w:hAnsi="Times New Roman"/>
          <w:szCs w:val="24"/>
        </w:rPr>
        <w:t>R</w:t>
      </w:r>
      <w:r w:rsidR="00130EF8" w:rsidRPr="00741216">
        <w:rPr>
          <w:rFonts w:ascii="Times New Roman" w:eastAsiaTheme="minorHAnsi" w:hAnsi="Times New Roman"/>
          <w:szCs w:val="24"/>
        </w:rPr>
        <w:t xml:space="preserve">ainfall, snowmelt, combined rainfall-snow melt events, and </w:t>
      </w:r>
      <w:r w:rsidRPr="00741216">
        <w:rPr>
          <w:rFonts w:ascii="Times New Roman" w:eastAsiaTheme="minorHAnsi" w:hAnsi="Times New Roman"/>
          <w:szCs w:val="24"/>
        </w:rPr>
        <w:t xml:space="preserve">runoff from dust suppression </w:t>
      </w:r>
      <w:r w:rsidR="00130EF8" w:rsidRPr="00741216">
        <w:rPr>
          <w:rFonts w:ascii="Times New Roman" w:eastAsiaTheme="minorHAnsi" w:hAnsi="Times New Roman"/>
          <w:szCs w:val="24"/>
        </w:rPr>
        <w:t>spray</w:t>
      </w:r>
      <w:r w:rsidR="003D6E3B" w:rsidRPr="00741216">
        <w:rPr>
          <w:rFonts w:ascii="Times New Roman" w:eastAsiaTheme="minorHAnsi" w:hAnsi="Times New Roman"/>
          <w:szCs w:val="24"/>
        </w:rPr>
        <w:t xml:space="preserve"> systems</w:t>
      </w:r>
      <w:r w:rsidR="00130EF8" w:rsidRPr="00741216">
        <w:rPr>
          <w:rFonts w:ascii="Times New Roman" w:eastAsiaTheme="minorHAnsi" w:hAnsi="Times New Roman"/>
          <w:szCs w:val="24"/>
        </w:rPr>
        <w:t xml:space="preserve"> must be considered </w:t>
      </w:r>
      <w:r w:rsidR="007D26A2" w:rsidRPr="00741216">
        <w:rPr>
          <w:rFonts w:ascii="Times New Roman" w:eastAsiaTheme="minorHAnsi" w:hAnsi="Times New Roman"/>
          <w:szCs w:val="24"/>
        </w:rPr>
        <w:t xml:space="preserve">in determining the design </w:t>
      </w:r>
      <w:r w:rsidR="008A3A09" w:rsidRPr="00741216">
        <w:rPr>
          <w:rFonts w:ascii="Times New Roman" w:eastAsiaTheme="minorHAnsi" w:hAnsi="Times New Roman"/>
          <w:szCs w:val="24"/>
        </w:rPr>
        <w:t xml:space="preserve">capacity of the </w:t>
      </w:r>
      <w:r w:rsidR="003D6E3B" w:rsidRPr="00741216">
        <w:rPr>
          <w:rFonts w:ascii="Times New Roman" w:eastAsiaTheme="minorHAnsi" w:hAnsi="Times New Roman"/>
          <w:szCs w:val="24"/>
        </w:rPr>
        <w:t xml:space="preserve">sedimentation </w:t>
      </w:r>
      <w:r w:rsidR="008A3A09" w:rsidRPr="00741216">
        <w:rPr>
          <w:rFonts w:ascii="Times New Roman" w:eastAsiaTheme="minorHAnsi" w:hAnsi="Times New Roman"/>
          <w:szCs w:val="24"/>
        </w:rPr>
        <w:t>pond</w:t>
      </w:r>
      <w:r w:rsidR="007D26A2" w:rsidRPr="00741216">
        <w:rPr>
          <w:rFonts w:ascii="Times New Roman" w:eastAsiaTheme="minorHAnsi" w:hAnsi="Times New Roman"/>
          <w:szCs w:val="24"/>
        </w:rPr>
        <w:t>;</w:t>
      </w:r>
    </w:p>
    <w:p w:rsidR="007D26A2" w:rsidRPr="00741216" w:rsidRDefault="007D26A2" w:rsidP="007D26A2">
      <w:pPr>
        <w:overflowPunct/>
        <w:autoSpaceDE/>
        <w:adjustRightInd/>
        <w:spacing w:after="200"/>
        <w:ind w:left="2880" w:hanging="720"/>
        <w:textAlignment w:val="auto"/>
        <w:rPr>
          <w:rFonts w:ascii="Times New Roman" w:eastAsiaTheme="minorHAnsi" w:hAnsi="Times New Roman"/>
          <w:szCs w:val="24"/>
        </w:rPr>
      </w:pPr>
      <w:r w:rsidRPr="00741216">
        <w:rPr>
          <w:rFonts w:ascii="Times New Roman" w:eastAsiaTheme="minorHAnsi" w:hAnsi="Times New Roman"/>
          <w:szCs w:val="24"/>
        </w:rPr>
        <w:t>C)</w:t>
      </w:r>
      <w:r w:rsidRPr="00741216">
        <w:rPr>
          <w:rFonts w:ascii="Times New Roman" w:eastAsiaTheme="minorHAnsi" w:hAnsi="Times New Roman"/>
          <w:szCs w:val="24"/>
        </w:rPr>
        <w:tab/>
      </w:r>
      <w:r w:rsidR="00F33881" w:rsidRPr="00741216">
        <w:rPr>
          <w:rFonts w:ascii="Times New Roman" w:eastAsiaTheme="minorHAnsi" w:hAnsi="Times New Roman"/>
          <w:szCs w:val="24"/>
        </w:rPr>
        <w:t xml:space="preserve">The </w:t>
      </w:r>
      <w:r w:rsidR="003D6E3B" w:rsidRPr="00741216">
        <w:rPr>
          <w:rFonts w:ascii="Times New Roman" w:eastAsiaTheme="minorHAnsi" w:hAnsi="Times New Roman"/>
          <w:szCs w:val="24"/>
        </w:rPr>
        <w:t xml:space="preserve">sedimentation </w:t>
      </w:r>
      <w:r w:rsidR="00F33881" w:rsidRPr="00741216">
        <w:rPr>
          <w:rFonts w:ascii="Times New Roman" w:eastAsiaTheme="minorHAnsi" w:hAnsi="Times New Roman"/>
          <w:szCs w:val="24"/>
        </w:rPr>
        <w:t>ponds</w:t>
      </w:r>
      <w:r w:rsidR="00C92E12" w:rsidRPr="00741216">
        <w:rPr>
          <w:rFonts w:ascii="Times New Roman" w:eastAsiaTheme="minorHAnsi" w:hAnsi="Times New Roman"/>
          <w:szCs w:val="24"/>
        </w:rPr>
        <w:t xml:space="preserve"> and ditches or conveyances tributary to such ponds</w:t>
      </w:r>
      <w:r w:rsidR="00F33881" w:rsidRPr="00741216">
        <w:rPr>
          <w:rFonts w:ascii="Times New Roman" w:eastAsiaTheme="minorHAnsi" w:hAnsi="Times New Roman"/>
          <w:szCs w:val="24"/>
        </w:rPr>
        <w:t xml:space="preserve"> must be </w:t>
      </w:r>
      <w:r w:rsidR="008A3A09" w:rsidRPr="00741216">
        <w:rPr>
          <w:rFonts w:ascii="Times New Roman" w:eastAsiaTheme="minorHAnsi" w:hAnsi="Times New Roman"/>
          <w:szCs w:val="24"/>
        </w:rPr>
        <w:t>constructed with a liner that has a maximum permeability equal to or less than 1x10</w:t>
      </w:r>
      <w:r w:rsidR="008A3A09" w:rsidRPr="00741216">
        <w:rPr>
          <w:rFonts w:ascii="Times New Roman" w:eastAsiaTheme="minorHAnsi" w:hAnsi="Times New Roman"/>
          <w:szCs w:val="24"/>
          <w:vertAlign w:val="superscript"/>
        </w:rPr>
        <w:t xml:space="preserve">-7  </w:t>
      </w:r>
      <w:r w:rsidR="0000798C" w:rsidRPr="00741216">
        <w:rPr>
          <w:rFonts w:ascii="Times New Roman" w:eastAsiaTheme="minorHAnsi" w:hAnsi="Times New Roman"/>
          <w:szCs w:val="24"/>
        </w:rPr>
        <w:t>cm/sec</w:t>
      </w:r>
      <w:r w:rsidR="008A3A09" w:rsidRPr="00741216">
        <w:rPr>
          <w:rFonts w:ascii="Times New Roman" w:eastAsiaTheme="minorHAnsi" w:hAnsi="Times New Roman"/>
          <w:szCs w:val="24"/>
        </w:rPr>
        <w:t>; and</w:t>
      </w:r>
    </w:p>
    <w:p w:rsidR="007D26A2" w:rsidRPr="00741216" w:rsidRDefault="007D26A2" w:rsidP="00685CF2">
      <w:pPr>
        <w:overflowPunct/>
        <w:autoSpaceDE/>
        <w:adjustRightInd/>
        <w:spacing w:after="200"/>
        <w:ind w:left="2880" w:hanging="720"/>
        <w:textAlignment w:val="auto"/>
        <w:rPr>
          <w:rFonts w:ascii="Times New Roman" w:eastAsiaTheme="minorHAnsi" w:hAnsi="Times New Roman"/>
          <w:szCs w:val="24"/>
        </w:rPr>
      </w:pPr>
      <w:r w:rsidRPr="00741216">
        <w:rPr>
          <w:rFonts w:ascii="Times New Roman" w:eastAsiaTheme="minorHAnsi" w:hAnsi="Times New Roman"/>
          <w:szCs w:val="24"/>
        </w:rPr>
        <w:t>D)</w:t>
      </w:r>
      <w:r w:rsidRPr="00741216">
        <w:rPr>
          <w:rFonts w:ascii="Times New Roman" w:eastAsiaTheme="minorHAnsi" w:hAnsi="Times New Roman"/>
          <w:szCs w:val="24"/>
        </w:rPr>
        <w:tab/>
      </w:r>
      <w:r w:rsidR="00130EF8" w:rsidRPr="00741216">
        <w:rPr>
          <w:rFonts w:ascii="Times New Roman" w:eastAsiaTheme="minorHAnsi" w:hAnsi="Times New Roman"/>
          <w:szCs w:val="24"/>
        </w:rPr>
        <w:t>A</w:t>
      </w:r>
      <w:r w:rsidR="00F33881" w:rsidRPr="00741216">
        <w:rPr>
          <w:rFonts w:ascii="Times New Roman" w:eastAsiaTheme="minorHAnsi" w:hAnsi="Times New Roman"/>
          <w:szCs w:val="24"/>
        </w:rPr>
        <w:t xml:space="preserve">ll </w:t>
      </w:r>
      <w:r w:rsidR="00130EF8" w:rsidRPr="00741216">
        <w:rPr>
          <w:rFonts w:ascii="Times New Roman" w:eastAsiaTheme="minorHAnsi" w:hAnsi="Times New Roman"/>
          <w:szCs w:val="24"/>
        </w:rPr>
        <w:t>discharge</w:t>
      </w:r>
      <w:r w:rsidR="00F33881" w:rsidRPr="00741216">
        <w:rPr>
          <w:rFonts w:ascii="Times New Roman" w:eastAsiaTheme="minorHAnsi" w:hAnsi="Times New Roman"/>
          <w:szCs w:val="24"/>
        </w:rPr>
        <w:t>s</w:t>
      </w:r>
      <w:r w:rsidR="00130EF8" w:rsidRPr="00741216">
        <w:rPr>
          <w:rFonts w:ascii="Times New Roman" w:eastAsiaTheme="minorHAnsi" w:hAnsi="Times New Roman"/>
          <w:szCs w:val="24"/>
        </w:rPr>
        <w:t xml:space="preserve"> </w:t>
      </w:r>
      <w:r w:rsidR="008A3A09" w:rsidRPr="00741216">
        <w:rPr>
          <w:rFonts w:ascii="Times New Roman" w:eastAsiaTheme="minorHAnsi" w:hAnsi="Times New Roman"/>
          <w:szCs w:val="24"/>
        </w:rPr>
        <w:t xml:space="preserve">from </w:t>
      </w:r>
      <w:r w:rsidR="00130EF8" w:rsidRPr="00741216">
        <w:rPr>
          <w:rFonts w:ascii="Times New Roman" w:eastAsiaTheme="minorHAnsi" w:hAnsi="Times New Roman"/>
          <w:szCs w:val="24"/>
        </w:rPr>
        <w:t xml:space="preserve">the </w:t>
      </w:r>
      <w:r w:rsidR="003D6E3B" w:rsidRPr="00741216">
        <w:rPr>
          <w:rFonts w:ascii="Times New Roman" w:eastAsiaTheme="minorHAnsi" w:hAnsi="Times New Roman"/>
          <w:szCs w:val="24"/>
        </w:rPr>
        <w:t xml:space="preserve">sedimentation </w:t>
      </w:r>
      <w:r w:rsidR="00130EF8" w:rsidRPr="00741216">
        <w:rPr>
          <w:rFonts w:ascii="Times New Roman" w:eastAsiaTheme="minorHAnsi" w:hAnsi="Times New Roman"/>
          <w:szCs w:val="24"/>
        </w:rPr>
        <w:t xml:space="preserve">ponds must comply with the applicable </w:t>
      </w:r>
      <w:r w:rsidR="008A3A09" w:rsidRPr="00741216">
        <w:rPr>
          <w:rFonts w:ascii="Times New Roman" w:eastAsiaTheme="minorHAnsi" w:hAnsi="Times New Roman"/>
          <w:szCs w:val="24"/>
        </w:rPr>
        <w:t>requirements of the</w:t>
      </w:r>
      <w:r w:rsidR="008A3A09" w:rsidRPr="00741216">
        <w:rPr>
          <w:rFonts w:ascii="Times New Roman" w:hAnsi="Times New Roman"/>
          <w:szCs w:val="24"/>
        </w:rPr>
        <w:t xml:space="preserve"> </w:t>
      </w:r>
      <w:r w:rsidR="005C16CC" w:rsidRPr="00741216">
        <w:rPr>
          <w:rFonts w:ascii="Times New Roman" w:hAnsi="Times New Roman"/>
          <w:szCs w:val="24"/>
        </w:rPr>
        <w:t xml:space="preserve">Illinois Environmental Protection Act </w:t>
      </w:r>
      <w:r w:rsidR="008A3A09" w:rsidRPr="00741216">
        <w:rPr>
          <w:rFonts w:ascii="Times New Roman" w:hAnsi="Times New Roman"/>
          <w:szCs w:val="24"/>
        </w:rPr>
        <w:t>and 35 Ill. Adm. Code: Subtitle</w:t>
      </w:r>
      <w:r w:rsidR="003D6E3B" w:rsidRPr="00741216">
        <w:rPr>
          <w:rFonts w:ascii="Times New Roman" w:hAnsi="Times New Roman"/>
          <w:szCs w:val="24"/>
        </w:rPr>
        <w:t>s</w:t>
      </w:r>
      <w:r w:rsidR="008A3A09" w:rsidRPr="00741216">
        <w:rPr>
          <w:rFonts w:ascii="Times New Roman" w:hAnsi="Times New Roman"/>
          <w:szCs w:val="24"/>
        </w:rPr>
        <w:t xml:space="preserve"> C</w:t>
      </w:r>
      <w:r w:rsidR="003D6E3B" w:rsidRPr="00741216">
        <w:rPr>
          <w:rFonts w:ascii="Times New Roman" w:hAnsi="Times New Roman"/>
          <w:szCs w:val="24"/>
        </w:rPr>
        <w:t xml:space="preserve"> and D</w:t>
      </w:r>
      <w:r w:rsidR="008A3A09" w:rsidRPr="00741216">
        <w:rPr>
          <w:rFonts w:ascii="Times New Roman" w:eastAsiaTheme="minorHAnsi" w:hAnsi="Times New Roman"/>
          <w:szCs w:val="24"/>
        </w:rPr>
        <w:t>.</w:t>
      </w:r>
      <w:r w:rsidR="00130EF8" w:rsidRPr="00741216">
        <w:rPr>
          <w:rFonts w:ascii="Times New Roman" w:eastAsiaTheme="minorHAnsi" w:hAnsi="Times New Roman"/>
          <w:szCs w:val="24"/>
        </w:rPr>
        <w:t xml:space="preserve"> </w:t>
      </w:r>
    </w:p>
    <w:p w:rsidR="00130EF8" w:rsidRPr="00741216" w:rsidRDefault="008E54D4" w:rsidP="008A3A09">
      <w:pPr>
        <w:ind w:left="1440" w:hanging="720"/>
        <w:rPr>
          <w:rFonts w:ascii="Times New Roman" w:hAnsi="Times New Roman"/>
          <w:szCs w:val="24"/>
        </w:rPr>
      </w:pPr>
      <w:r w:rsidRPr="00741216">
        <w:rPr>
          <w:rFonts w:ascii="Times New Roman" w:eastAsiaTheme="minorHAnsi" w:hAnsi="Times New Roman"/>
          <w:szCs w:val="24"/>
        </w:rPr>
        <w:t>b</w:t>
      </w:r>
      <w:r w:rsidR="008A3A09" w:rsidRPr="00741216">
        <w:rPr>
          <w:rFonts w:ascii="Times New Roman" w:eastAsiaTheme="minorHAnsi" w:hAnsi="Times New Roman"/>
          <w:szCs w:val="24"/>
        </w:rPr>
        <w:t>)</w:t>
      </w:r>
      <w:r w:rsidR="008A3A09" w:rsidRPr="00741216">
        <w:rPr>
          <w:rFonts w:ascii="Times New Roman" w:eastAsiaTheme="minorHAnsi" w:hAnsi="Times New Roman"/>
          <w:szCs w:val="24"/>
        </w:rPr>
        <w:tab/>
        <w:t>W</w:t>
      </w:r>
      <w:r w:rsidR="008A3A09" w:rsidRPr="00741216">
        <w:rPr>
          <w:rFonts w:ascii="Times New Roman" w:hAnsi="Times New Roman"/>
          <w:szCs w:val="24"/>
        </w:rPr>
        <w:t xml:space="preserve">ithin sixty (60) days after the </w:t>
      </w:r>
      <w:r w:rsidR="005F2159" w:rsidRPr="00741216">
        <w:rPr>
          <w:rFonts w:ascii="Times New Roman" w:hAnsi="Times New Roman"/>
          <w:szCs w:val="24"/>
        </w:rPr>
        <w:t xml:space="preserve">effective </w:t>
      </w:r>
      <w:r w:rsidR="008A3A09" w:rsidRPr="00741216">
        <w:rPr>
          <w:rFonts w:ascii="Times New Roman" w:hAnsi="Times New Roman"/>
          <w:szCs w:val="24"/>
        </w:rPr>
        <w:t xml:space="preserve">date of </w:t>
      </w:r>
      <w:r w:rsidR="005F2159" w:rsidRPr="00741216">
        <w:rPr>
          <w:rFonts w:ascii="Times New Roman" w:hAnsi="Times New Roman"/>
          <w:szCs w:val="24"/>
        </w:rPr>
        <w:t xml:space="preserve">this Part, the owner or operator must submit written documentation to the Agency demonstrating compliance with the comprehensive wastewater and </w:t>
      </w:r>
      <w:proofErr w:type="spellStart"/>
      <w:r w:rsidR="005F2159" w:rsidRPr="00741216">
        <w:rPr>
          <w:rFonts w:ascii="Times New Roman" w:hAnsi="Times New Roman"/>
          <w:szCs w:val="24"/>
        </w:rPr>
        <w:t>stormwater</w:t>
      </w:r>
      <w:proofErr w:type="spellEnd"/>
      <w:r w:rsidR="005F2159" w:rsidRPr="00741216">
        <w:rPr>
          <w:rFonts w:ascii="Times New Roman" w:hAnsi="Times New Roman"/>
          <w:szCs w:val="24"/>
        </w:rPr>
        <w:t xml:space="preserve"> runoff controls set forth in subsection (a) of this Section.  Any deficiencies noted by the Agency must be corrected within sixty (60) days of written notification by the Agency.</w:t>
      </w:r>
    </w:p>
    <w:p w:rsidR="008B7001" w:rsidRPr="00741216" w:rsidRDefault="008B7001" w:rsidP="008A3A09">
      <w:pPr>
        <w:ind w:left="1440" w:hanging="720"/>
        <w:rPr>
          <w:rFonts w:ascii="Times New Roman" w:hAnsi="Times New Roman"/>
          <w:szCs w:val="24"/>
        </w:rPr>
      </w:pPr>
    </w:p>
    <w:p w:rsidR="008B7001" w:rsidRPr="00741216" w:rsidRDefault="008B7001" w:rsidP="008B7001">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t>Submittals for compliance with this Subpart must be addressed to:</w:t>
      </w:r>
    </w:p>
    <w:p w:rsidR="008B7001" w:rsidRPr="00741216" w:rsidRDefault="008B7001" w:rsidP="00F25F96">
      <w:pPr>
        <w:ind w:left="1440"/>
        <w:rPr>
          <w:rFonts w:ascii="Times New Roman" w:hAnsi="Times New Roman"/>
          <w:szCs w:val="24"/>
        </w:rPr>
      </w:pPr>
    </w:p>
    <w:p w:rsidR="008B7001" w:rsidRPr="00741216" w:rsidRDefault="008B7001" w:rsidP="00F25F96">
      <w:pPr>
        <w:ind w:left="1440" w:firstLine="720"/>
        <w:rPr>
          <w:rFonts w:ascii="Times New Roman" w:hAnsi="Times New Roman"/>
          <w:szCs w:val="24"/>
        </w:rPr>
      </w:pPr>
      <w:r w:rsidRPr="00741216">
        <w:rPr>
          <w:rFonts w:ascii="Times New Roman" w:hAnsi="Times New Roman"/>
          <w:szCs w:val="24"/>
        </w:rPr>
        <w:t>Illinois Environmental Protection Agency</w:t>
      </w:r>
    </w:p>
    <w:p w:rsidR="008B7001" w:rsidRPr="00741216" w:rsidRDefault="008B7001" w:rsidP="00F25F96">
      <w:pPr>
        <w:ind w:left="1440" w:firstLine="720"/>
        <w:rPr>
          <w:rFonts w:ascii="Times New Roman" w:hAnsi="Times New Roman"/>
          <w:szCs w:val="24"/>
        </w:rPr>
      </w:pPr>
      <w:r w:rsidRPr="00741216">
        <w:rPr>
          <w:rFonts w:ascii="Times New Roman" w:hAnsi="Times New Roman"/>
          <w:szCs w:val="24"/>
        </w:rPr>
        <w:t>Division of Water Pollution Control, Mail Code #15</w:t>
      </w:r>
    </w:p>
    <w:p w:rsidR="0059303D" w:rsidRPr="00741216" w:rsidRDefault="008B7001" w:rsidP="0059303D">
      <w:pPr>
        <w:ind w:left="1440" w:firstLine="720"/>
        <w:rPr>
          <w:rFonts w:ascii="Times New Roman" w:hAnsi="Times New Roman"/>
          <w:szCs w:val="24"/>
        </w:rPr>
      </w:pPr>
      <w:r w:rsidRPr="00741216">
        <w:rPr>
          <w:rFonts w:ascii="Times New Roman" w:hAnsi="Times New Roman"/>
          <w:szCs w:val="24"/>
        </w:rPr>
        <w:t>Attention: Permit Section</w:t>
      </w:r>
    </w:p>
    <w:p w:rsidR="0059303D" w:rsidRPr="00741216" w:rsidRDefault="008B7001" w:rsidP="0059303D">
      <w:pPr>
        <w:ind w:left="1440" w:firstLine="720"/>
        <w:rPr>
          <w:rFonts w:ascii="Times New Roman" w:hAnsi="Times New Roman"/>
          <w:szCs w:val="24"/>
        </w:rPr>
      </w:pPr>
      <w:r w:rsidRPr="00741216">
        <w:rPr>
          <w:rFonts w:ascii="Times New Roman" w:hAnsi="Times New Roman"/>
          <w:szCs w:val="24"/>
        </w:rPr>
        <w:t>1021 North Grand Avenue East</w:t>
      </w:r>
    </w:p>
    <w:p w:rsidR="008B7001" w:rsidRPr="00741216" w:rsidRDefault="008B7001" w:rsidP="00F25F96">
      <w:pPr>
        <w:ind w:left="1440" w:firstLine="720"/>
        <w:rPr>
          <w:rFonts w:ascii="Times New Roman" w:hAnsi="Times New Roman"/>
          <w:szCs w:val="24"/>
        </w:rPr>
      </w:pPr>
      <w:r w:rsidRPr="00741216">
        <w:rPr>
          <w:rFonts w:ascii="Times New Roman" w:hAnsi="Times New Roman"/>
          <w:szCs w:val="24"/>
        </w:rPr>
        <w:t>Post Office Box 19276</w:t>
      </w:r>
    </w:p>
    <w:p w:rsidR="008B7001" w:rsidRPr="00741216" w:rsidRDefault="0059303D" w:rsidP="00F25F96">
      <w:pPr>
        <w:ind w:left="1440" w:firstLine="720"/>
        <w:rPr>
          <w:rFonts w:ascii="Times New Roman" w:hAnsi="Times New Roman"/>
          <w:szCs w:val="24"/>
        </w:rPr>
      </w:pPr>
      <w:r>
        <w:rPr>
          <w:rFonts w:ascii="Times New Roman" w:hAnsi="Times New Roman"/>
          <w:szCs w:val="24"/>
        </w:rPr>
        <w:t xml:space="preserve">Springfield, </w:t>
      </w:r>
      <w:r w:rsidR="008B7001" w:rsidRPr="00741216">
        <w:rPr>
          <w:rFonts w:ascii="Times New Roman" w:hAnsi="Times New Roman"/>
          <w:szCs w:val="24"/>
        </w:rPr>
        <w:t>Illinois 62794-9276</w:t>
      </w:r>
    </w:p>
    <w:p w:rsidR="008A3A09" w:rsidRPr="00741216" w:rsidRDefault="008A3A09" w:rsidP="00DF672F">
      <w:pPr>
        <w:overflowPunct/>
        <w:autoSpaceDE/>
        <w:adjustRightInd/>
        <w:spacing w:after="200"/>
        <w:jc w:val="center"/>
        <w:rPr>
          <w:rFonts w:ascii="Times New Roman" w:eastAsiaTheme="minorHAnsi" w:hAnsi="Times New Roman"/>
          <w:szCs w:val="24"/>
        </w:rPr>
      </w:pPr>
    </w:p>
    <w:p w:rsidR="00DF672F" w:rsidRPr="00741216" w:rsidRDefault="00DF672F" w:rsidP="00E531ED">
      <w:pPr>
        <w:keepNext/>
        <w:keepLines/>
        <w:overflowPunct/>
        <w:autoSpaceDE/>
        <w:adjustRightInd/>
        <w:spacing w:after="200"/>
        <w:jc w:val="center"/>
        <w:rPr>
          <w:rFonts w:ascii="Times New Roman" w:eastAsiaTheme="minorHAnsi" w:hAnsi="Times New Roman"/>
          <w:b/>
          <w:szCs w:val="24"/>
        </w:rPr>
      </w:pPr>
      <w:r w:rsidRPr="00741216">
        <w:rPr>
          <w:rFonts w:ascii="Times New Roman" w:eastAsiaTheme="minorHAnsi" w:hAnsi="Times New Roman"/>
          <w:b/>
          <w:szCs w:val="24"/>
        </w:rPr>
        <w:lastRenderedPageBreak/>
        <w:t>SUBPART D:  HAZARDOUS WASTE DETERMINATIONS</w:t>
      </w:r>
    </w:p>
    <w:p w:rsidR="004D112B" w:rsidRPr="00741216" w:rsidRDefault="004D112B" w:rsidP="00E531ED">
      <w:pPr>
        <w:keepNext/>
        <w:keepLines/>
        <w:ind w:left="2160" w:hanging="2160"/>
        <w:rPr>
          <w:rFonts w:ascii="Times New Roman" w:hAnsi="Times New Roman"/>
          <w:szCs w:val="24"/>
        </w:rPr>
      </w:pPr>
      <w:r w:rsidRPr="00741216">
        <w:rPr>
          <w:rFonts w:ascii="Times New Roman" w:hAnsi="Times New Roman"/>
          <w:b/>
          <w:szCs w:val="24"/>
        </w:rPr>
        <w:t>Section 213.</w:t>
      </w:r>
      <w:r w:rsidR="00507C81" w:rsidRPr="00741216">
        <w:rPr>
          <w:rFonts w:ascii="Times New Roman" w:hAnsi="Times New Roman"/>
          <w:b/>
          <w:szCs w:val="24"/>
        </w:rPr>
        <w:t>410</w:t>
      </w:r>
      <w:r w:rsidRPr="00741216">
        <w:rPr>
          <w:rFonts w:ascii="Times New Roman" w:hAnsi="Times New Roman"/>
          <w:b/>
          <w:szCs w:val="24"/>
        </w:rPr>
        <w:tab/>
        <w:t>Applicability</w:t>
      </w:r>
    </w:p>
    <w:p w:rsidR="004D112B" w:rsidRPr="00741216" w:rsidRDefault="004D112B" w:rsidP="00E531ED">
      <w:pPr>
        <w:keepNext/>
        <w:keepLines/>
        <w:rPr>
          <w:rFonts w:ascii="Times New Roman" w:hAnsi="Times New Roman"/>
          <w:b/>
          <w:szCs w:val="24"/>
          <w:u w:val="single"/>
        </w:rPr>
      </w:pPr>
      <w:r w:rsidRPr="00741216">
        <w:rPr>
          <w:rFonts w:ascii="Times New Roman" w:hAnsi="Times New Roman"/>
          <w:b/>
          <w:szCs w:val="24"/>
          <w:u w:val="single"/>
        </w:rPr>
        <w:t>EMERGENCY</w:t>
      </w:r>
    </w:p>
    <w:p w:rsidR="004D112B" w:rsidRPr="00741216" w:rsidRDefault="004D112B" w:rsidP="00E531ED">
      <w:pPr>
        <w:keepNext/>
        <w:keepLines/>
        <w:rPr>
          <w:rFonts w:ascii="Times New Roman" w:hAnsi="Times New Roman"/>
          <w:szCs w:val="24"/>
        </w:rPr>
      </w:pPr>
    </w:p>
    <w:p w:rsidR="004D112B" w:rsidRPr="00741216" w:rsidRDefault="00D331BC" w:rsidP="00E531ED">
      <w:pPr>
        <w:keepNext/>
        <w:keepLines/>
        <w:rPr>
          <w:rFonts w:ascii="Times New Roman" w:hAnsi="Times New Roman"/>
          <w:szCs w:val="24"/>
        </w:rPr>
      </w:pPr>
      <w:r w:rsidRPr="00741216">
        <w:rPr>
          <w:rFonts w:ascii="Times New Roman" w:hAnsi="Times New Roman"/>
          <w:szCs w:val="24"/>
        </w:rPr>
        <w:t xml:space="preserve">This Subpart is intended to supplement </w:t>
      </w:r>
      <w:r w:rsidR="00D263F1" w:rsidRPr="00741216">
        <w:rPr>
          <w:rFonts w:ascii="Times New Roman" w:hAnsi="Times New Roman"/>
          <w:szCs w:val="24"/>
        </w:rPr>
        <w:t xml:space="preserve">solid waste </w:t>
      </w:r>
      <w:r w:rsidRPr="00741216">
        <w:rPr>
          <w:rFonts w:ascii="Times New Roman" w:hAnsi="Times New Roman"/>
          <w:szCs w:val="24"/>
        </w:rPr>
        <w:t xml:space="preserve">requirements in the Illinois Environmental Protection Act and regulations adopted under that Act.   </w:t>
      </w:r>
    </w:p>
    <w:p w:rsidR="00AA588A" w:rsidRPr="00741216" w:rsidRDefault="00AA588A" w:rsidP="00DF672F">
      <w:pPr>
        <w:rPr>
          <w:rFonts w:ascii="Times New Roman" w:hAnsi="Times New Roman"/>
          <w:b/>
          <w:bCs/>
          <w:color w:val="000000"/>
          <w:szCs w:val="24"/>
        </w:rPr>
      </w:pPr>
    </w:p>
    <w:p w:rsidR="00DF672F" w:rsidRPr="00741216" w:rsidRDefault="00DF672F" w:rsidP="00DF672F">
      <w:pPr>
        <w:rPr>
          <w:rFonts w:ascii="Times New Roman" w:hAnsi="Times New Roman"/>
          <w:b/>
          <w:bCs/>
          <w:color w:val="000000"/>
          <w:szCs w:val="24"/>
        </w:rPr>
      </w:pPr>
      <w:r w:rsidRPr="00741216">
        <w:rPr>
          <w:rFonts w:ascii="Times New Roman" w:hAnsi="Times New Roman"/>
          <w:b/>
          <w:bCs/>
          <w:color w:val="000000"/>
          <w:szCs w:val="24"/>
        </w:rPr>
        <w:t>Section 213.</w:t>
      </w:r>
      <w:r w:rsidR="00507C81" w:rsidRPr="00741216">
        <w:rPr>
          <w:rFonts w:ascii="Times New Roman" w:hAnsi="Times New Roman"/>
          <w:b/>
          <w:bCs/>
          <w:color w:val="000000"/>
          <w:szCs w:val="24"/>
        </w:rPr>
        <w:t>415</w:t>
      </w:r>
      <w:r w:rsidRPr="00741216">
        <w:rPr>
          <w:rFonts w:ascii="Times New Roman" w:hAnsi="Times New Roman"/>
          <w:b/>
          <w:bCs/>
          <w:color w:val="000000"/>
          <w:szCs w:val="24"/>
        </w:rPr>
        <w:t>        Hazardous Waste Determinations</w:t>
      </w:r>
    </w:p>
    <w:p w:rsidR="00DF672F" w:rsidRPr="00741216" w:rsidRDefault="00DF672F" w:rsidP="00DF672F">
      <w:pPr>
        <w:rPr>
          <w:rFonts w:ascii="Times New Roman" w:hAnsi="Times New Roman"/>
          <w:b/>
          <w:bCs/>
          <w:color w:val="000000"/>
          <w:szCs w:val="24"/>
          <w:u w:val="single"/>
        </w:rPr>
      </w:pPr>
      <w:r w:rsidRPr="00741216">
        <w:rPr>
          <w:rFonts w:ascii="Times New Roman" w:hAnsi="Times New Roman"/>
          <w:b/>
          <w:bCs/>
          <w:color w:val="000000"/>
          <w:szCs w:val="24"/>
          <w:u w:val="single"/>
        </w:rPr>
        <w:t xml:space="preserve">EMERGENCY </w:t>
      </w:r>
    </w:p>
    <w:p w:rsidR="00DF672F" w:rsidRPr="00741216" w:rsidRDefault="00DF672F" w:rsidP="00DF672F">
      <w:pPr>
        <w:rPr>
          <w:rFonts w:ascii="Times New Roman" w:hAnsi="Times New Roman"/>
          <w:color w:val="000000"/>
          <w:szCs w:val="24"/>
        </w:rPr>
      </w:pPr>
      <w:r w:rsidRPr="00741216">
        <w:rPr>
          <w:rFonts w:ascii="Times New Roman" w:hAnsi="Times New Roman"/>
          <w:color w:val="000000"/>
          <w:szCs w:val="24"/>
        </w:rPr>
        <w:t> </w:t>
      </w:r>
    </w:p>
    <w:p w:rsidR="00DF672F" w:rsidRPr="00741216" w:rsidRDefault="00DF672F" w:rsidP="00DF672F">
      <w:pPr>
        <w:ind w:left="1440" w:hanging="720"/>
        <w:rPr>
          <w:rFonts w:ascii="Times New Roman" w:hAnsi="Times New Roman"/>
          <w:szCs w:val="24"/>
        </w:rPr>
      </w:pPr>
      <w:r w:rsidRPr="00741216">
        <w:rPr>
          <w:rFonts w:ascii="Times New Roman" w:hAnsi="Times New Roman"/>
          <w:szCs w:val="24"/>
        </w:rPr>
        <w:t>a)</w:t>
      </w:r>
      <w:r w:rsidRPr="00741216">
        <w:rPr>
          <w:rFonts w:ascii="Times New Roman" w:hAnsi="Times New Roman"/>
          <w:szCs w:val="24"/>
        </w:rPr>
        <w:tab/>
        <w:t>The owner or operator must not accept coke for storage</w:t>
      </w:r>
      <w:r w:rsidR="005656FB" w:rsidRPr="00741216">
        <w:rPr>
          <w:rFonts w:ascii="Times New Roman" w:hAnsi="Times New Roman"/>
          <w:szCs w:val="24"/>
        </w:rPr>
        <w:t>, handling,</w:t>
      </w:r>
      <w:r w:rsidRPr="00741216">
        <w:rPr>
          <w:rFonts w:ascii="Times New Roman" w:hAnsi="Times New Roman"/>
          <w:szCs w:val="24"/>
        </w:rPr>
        <w:t xml:space="preserve"> </w:t>
      </w:r>
      <w:r w:rsidR="003A62C6" w:rsidRPr="00741216">
        <w:rPr>
          <w:rFonts w:ascii="Times New Roman" w:hAnsi="Times New Roman"/>
          <w:szCs w:val="24"/>
        </w:rPr>
        <w:t>blending,</w:t>
      </w:r>
      <w:r w:rsidR="00AA588A" w:rsidRPr="00741216">
        <w:rPr>
          <w:rFonts w:ascii="Times New Roman" w:hAnsi="Times New Roman"/>
          <w:szCs w:val="24"/>
        </w:rPr>
        <w:t xml:space="preserve"> </w:t>
      </w:r>
      <w:r w:rsidRPr="00741216">
        <w:rPr>
          <w:rFonts w:ascii="Times New Roman" w:hAnsi="Times New Roman"/>
          <w:szCs w:val="24"/>
        </w:rPr>
        <w:t>processing</w:t>
      </w:r>
      <w:r w:rsidR="003A62C6" w:rsidRPr="00741216">
        <w:rPr>
          <w:rFonts w:ascii="Times New Roman" w:hAnsi="Times New Roman"/>
          <w:szCs w:val="24"/>
        </w:rPr>
        <w:t>, transport, or other management</w:t>
      </w:r>
      <w:r w:rsidRPr="00741216">
        <w:rPr>
          <w:rFonts w:ascii="Times New Roman" w:hAnsi="Times New Roman"/>
          <w:szCs w:val="24"/>
        </w:rPr>
        <w:t xml:space="preserve"> unless:</w:t>
      </w:r>
    </w:p>
    <w:p w:rsidR="00DF672F" w:rsidRPr="00741216" w:rsidRDefault="00DF672F" w:rsidP="00DF672F">
      <w:pPr>
        <w:rPr>
          <w:rFonts w:ascii="Times New Roman" w:hAnsi="Times New Roman"/>
          <w:szCs w:val="24"/>
        </w:rPr>
      </w:pPr>
    </w:p>
    <w:p w:rsidR="00DF672F" w:rsidRPr="00741216" w:rsidRDefault="00DF672F" w:rsidP="00DF672F">
      <w:pPr>
        <w:ind w:left="2160" w:hanging="720"/>
        <w:rPr>
          <w:rFonts w:ascii="Times New Roman" w:hAnsi="Times New Roman"/>
          <w:szCs w:val="24"/>
        </w:rPr>
      </w:pPr>
      <w:r w:rsidRPr="00741216">
        <w:rPr>
          <w:rFonts w:ascii="Times New Roman" w:hAnsi="Times New Roman"/>
          <w:szCs w:val="24"/>
        </w:rPr>
        <w:t>1)</w:t>
      </w:r>
      <w:r w:rsidRPr="00741216">
        <w:rPr>
          <w:rFonts w:ascii="Times New Roman" w:hAnsi="Times New Roman"/>
          <w:szCs w:val="24"/>
        </w:rPr>
        <w:tab/>
        <w:t>A hazardous waste determination for the coke has been conducted in accordance with 35 Ill. Adm. Code 722.111; and</w:t>
      </w:r>
    </w:p>
    <w:p w:rsidR="00DF672F" w:rsidRPr="00741216" w:rsidRDefault="00DF672F" w:rsidP="00DF672F">
      <w:pPr>
        <w:ind w:left="1440" w:hanging="720"/>
        <w:rPr>
          <w:rFonts w:ascii="Times New Roman" w:hAnsi="Times New Roman"/>
          <w:szCs w:val="24"/>
        </w:rPr>
      </w:pPr>
    </w:p>
    <w:p w:rsidR="00DF672F" w:rsidRPr="00741216" w:rsidRDefault="00DF672F" w:rsidP="00DF672F">
      <w:pPr>
        <w:ind w:left="2160" w:hanging="720"/>
        <w:rPr>
          <w:rFonts w:ascii="Times New Roman" w:hAnsi="Times New Roman"/>
          <w:szCs w:val="24"/>
        </w:rPr>
      </w:pPr>
      <w:r w:rsidRPr="00741216">
        <w:rPr>
          <w:rFonts w:ascii="Times New Roman" w:hAnsi="Times New Roman"/>
          <w:szCs w:val="24"/>
        </w:rPr>
        <w:t>2)</w:t>
      </w:r>
      <w:r w:rsidRPr="00741216">
        <w:rPr>
          <w:rFonts w:ascii="Times New Roman" w:hAnsi="Times New Roman"/>
          <w:szCs w:val="24"/>
        </w:rPr>
        <w:tab/>
        <w:t xml:space="preserve">Such determination establishes that the coke is not a hazardous waste.  </w:t>
      </w:r>
    </w:p>
    <w:p w:rsidR="00DF672F" w:rsidRPr="00741216" w:rsidRDefault="00DF672F" w:rsidP="00DF672F">
      <w:pPr>
        <w:rPr>
          <w:rFonts w:ascii="Times New Roman" w:hAnsi="Times New Roman"/>
          <w:szCs w:val="24"/>
        </w:rPr>
      </w:pPr>
    </w:p>
    <w:p w:rsidR="00DF672F" w:rsidRPr="00741216" w:rsidRDefault="00DF672F" w:rsidP="00DF672F">
      <w:pPr>
        <w:ind w:left="1440" w:hanging="720"/>
        <w:rPr>
          <w:rFonts w:ascii="Times New Roman" w:hAnsi="Times New Roman"/>
          <w:szCs w:val="24"/>
        </w:rPr>
      </w:pPr>
      <w:r w:rsidRPr="00741216">
        <w:rPr>
          <w:rFonts w:ascii="Times New Roman" w:hAnsi="Times New Roman"/>
          <w:szCs w:val="24"/>
        </w:rPr>
        <w:t>b)</w:t>
      </w:r>
      <w:r w:rsidRPr="00741216">
        <w:rPr>
          <w:rFonts w:ascii="Times New Roman" w:hAnsi="Times New Roman"/>
          <w:szCs w:val="24"/>
        </w:rPr>
        <w:tab/>
        <w:t>When making hazardous waste determinations pursuant to this Section coke must be analyz</w:t>
      </w:r>
      <w:r w:rsidR="00C657BB" w:rsidRPr="00741216">
        <w:rPr>
          <w:rFonts w:ascii="Times New Roman" w:hAnsi="Times New Roman"/>
          <w:szCs w:val="24"/>
        </w:rPr>
        <w:t>ed as if it were a solid waste.</w:t>
      </w:r>
    </w:p>
    <w:p w:rsidR="00DF672F" w:rsidRPr="00741216" w:rsidRDefault="00DF672F" w:rsidP="00DF672F">
      <w:pPr>
        <w:ind w:left="1440" w:hanging="720"/>
        <w:rPr>
          <w:rFonts w:ascii="Times New Roman" w:hAnsi="Times New Roman"/>
          <w:szCs w:val="24"/>
        </w:rPr>
      </w:pPr>
    </w:p>
    <w:p w:rsidR="00DF672F" w:rsidRPr="00741216" w:rsidRDefault="00DF672F" w:rsidP="00DF672F">
      <w:pPr>
        <w:ind w:left="1440" w:hanging="720"/>
        <w:rPr>
          <w:rFonts w:ascii="Times New Roman" w:hAnsi="Times New Roman"/>
          <w:szCs w:val="24"/>
        </w:rPr>
      </w:pPr>
      <w:r w:rsidRPr="00741216">
        <w:rPr>
          <w:rFonts w:ascii="Times New Roman" w:hAnsi="Times New Roman"/>
          <w:szCs w:val="24"/>
        </w:rPr>
        <w:t>c)</w:t>
      </w:r>
      <w:r w:rsidRPr="00741216">
        <w:rPr>
          <w:rFonts w:ascii="Times New Roman" w:hAnsi="Times New Roman"/>
          <w:szCs w:val="24"/>
        </w:rPr>
        <w:tab/>
        <w:t xml:space="preserve">Documentation of all determinations required under this Section must be maintained at the </w:t>
      </w:r>
      <w:r w:rsidR="003A62C6" w:rsidRPr="00741216">
        <w:rPr>
          <w:rFonts w:ascii="Times New Roman" w:hAnsi="Times New Roman"/>
          <w:szCs w:val="24"/>
        </w:rPr>
        <w:t xml:space="preserve">site </w:t>
      </w:r>
      <w:r w:rsidRPr="00741216">
        <w:rPr>
          <w:rFonts w:ascii="Times New Roman" w:hAnsi="Times New Roman"/>
          <w:szCs w:val="24"/>
        </w:rPr>
        <w:t>and provided upon request to the Agency.</w:t>
      </w:r>
    </w:p>
    <w:p w:rsidR="00DF672F" w:rsidRPr="00741216" w:rsidRDefault="00DF672F" w:rsidP="00130EF8">
      <w:pPr>
        <w:pStyle w:val="Default"/>
      </w:pPr>
    </w:p>
    <w:p w:rsidR="00130EF8" w:rsidRPr="00741216" w:rsidRDefault="00130EF8" w:rsidP="00130EF8">
      <w:pPr>
        <w:rPr>
          <w:rFonts w:ascii="Times New Roman" w:hAnsi="Times New Roman"/>
          <w:szCs w:val="24"/>
        </w:rPr>
      </w:pPr>
    </w:p>
    <w:p w:rsidR="00B05F25" w:rsidRPr="00741216" w:rsidRDefault="00B05F25" w:rsidP="00E404F7">
      <w:pPr>
        <w:rPr>
          <w:rFonts w:ascii="Times New Roman" w:hAnsi="Times New Roman"/>
          <w:szCs w:val="24"/>
        </w:rPr>
      </w:pPr>
    </w:p>
    <w:p w:rsidR="000503C1" w:rsidRPr="00741216" w:rsidRDefault="000503C1" w:rsidP="009C7D51">
      <w:pPr>
        <w:ind w:firstLine="720"/>
        <w:rPr>
          <w:rFonts w:ascii="Times New Roman" w:hAnsi="Times New Roman"/>
          <w:szCs w:val="24"/>
        </w:rPr>
      </w:pPr>
    </w:p>
    <w:sectPr w:rsidR="000503C1" w:rsidRPr="00741216" w:rsidSect="006A3B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2C" w:rsidRDefault="0083662C" w:rsidP="002B2CFE">
      <w:r>
        <w:separator/>
      </w:r>
    </w:p>
  </w:endnote>
  <w:endnote w:type="continuationSeparator" w:id="0">
    <w:p w:rsidR="0083662C" w:rsidRDefault="0083662C" w:rsidP="002B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60277581"/>
      <w:docPartObj>
        <w:docPartGallery w:val="Page Numbers (Bottom of Page)"/>
        <w:docPartUnique/>
      </w:docPartObj>
    </w:sdtPr>
    <w:sdtEndPr>
      <w:rPr>
        <w:noProof/>
      </w:rPr>
    </w:sdtEndPr>
    <w:sdtContent>
      <w:p w:rsidR="001B53D2" w:rsidRPr="001B53D2" w:rsidRDefault="001B53D2">
        <w:pPr>
          <w:pStyle w:val="Footer"/>
          <w:jc w:val="right"/>
          <w:rPr>
            <w:sz w:val="20"/>
          </w:rPr>
        </w:pPr>
        <w:r w:rsidRPr="001B53D2">
          <w:rPr>
            <w:sz w:val="20"/>
          </w:rPr>
          <w:fldChar w:fldCharType="begin"/>
        </w:r>
        <w:r w:rsidRPr="001B53D2">
          <w:rPr>
            <w:sz w:val="20"/>
          </w:rPr>
          <w:instrText xml:space="preserve"> PAGE   \* MERGEFORMAT </w:instrText>
        </w:r>
        <w:r w:rsidRPr="001B53D2">
          <w:rPr>
            <w:sz w:val="20"/>
          </w:rPr>
          <w:fldChar w:fldCharType="separate"/>
        </w:r>
        <w:r w:rsidR="00272E7B">
          <w:rPr>
            <w:noProof/>
            <w:sz w:val="20"/>
          </w:rPr>
          <w:t>1</w:t>
        </w:r>
        <w:r w:rsidRPr="001B53D2">
          <w:rPr>
            <w:noProof/>
            <w:sz w:val="20"/>
          </w:rPr>
          <w:fldChar w:fldCharType="end"/>
        </w:r>
      </w:p>
    </w:sdtContent>
  </w:sdt>
  <w:p w:rsidR="001B53D2" w:rsidRDefault="001B5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2C" w:rsidRDefault="0083662C" w:rsidP="002B2CFE">
      <w:r>
        <w:separator/>
      </w:r>
    </w:p>
  </w:footnote>
  <w:footnote w:type="continuationSeparator" w:id="0">
    <w:p w:rsidR="0083662C" w:rsidRDefault="0083662C" w:rsidP="002B2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37" w:rsidRPr="002B2CFE" w:rsidRDefault="00B46237" w:rsidP="002B2CFE">
    <w:pPr>
      <w:widowControl w:val="0"/>
      <w:pBdr>
        <w:bottom w:val="single" w:sz="4" w:space="1" w:color="auto"/>
      </w:pBdr>
      <w:overflowPunct/>
      <w:autoSpaceDE/>
      <w:autoSpaceDN/>
      <w:adjustRightInd/>
      <w:jc w:val="center"/>
      <w:textAlignment w:val="auto"/>
      <w:outlineLvl w:val="0"/>
      <w:rPr>
        <w:rFonts w:ascii="Times New Roman" w:hAnsi="Times New Roman" w:cs="Arial"/>
        <w:bCs/>
        <w:szCs w:val="24"/>
      </w:rPr>
    </w:pPr>
    <w:r w:rsidRPr="002B2CFE">
      <w:rPr>
        <w:rFonts w:ascii="Times New Roman" w:hAnsi="Times New Roman" w:cs="Arial"/>
        <w:bCs/>
        <w:szCs w:val="24"/>
      </w:rPr>
      <w:t>ILLINOIS REGISTER</w:t>
    </w:r>
  </w:p>
  <w:p w:rsidR="00B46237" w:rsidRPr="002B2CFE" w:rsidRDefault="00B46237" w:rsidP="002B2CFE">
    <w:pPr>
      <w:textAlignment w:val="auto"/>
      <w:rPr>
        <w:rFonts w:ascii="Times New Roman" w:hAnsi="Times New Roman"/>
        <w:szCs w:val="24"/>
      </w:rPr>
    </w:pPr>
  </w:p>
  <w:p w:rsidR="00B46237" w:rsidRPr="002B2CFE" w:rsidRDefault="00B46237" w:rsidP="002B2CFE">
    <w:pPr>
      <w:widowControl w:val="0"/>
      <w:overflowPunct/>
      <w:autoSpaceDE/>
      <w:autoSpaceDN/>
      <w:adjustRightInd/>
      <w:jc w:val="center"/>
      <w:textAlignment w:val="auto"/>
      <w:outlineLvl w:val="1"/>
      <w:rPr>
        <w:rFonts w:ascii="Times New Roman" w:hAnsi="Times New Roman" w:cs="Arial"/>
        <w:bCs/>
        <w:iCs/>
        <w:szCs w:val="28"/>
      </w:rPr>
    </w:pPr>
    <w:r w:rsidRPr="002B2CFE">
      <w:rPr>
        <w:rFonts w:ascii="Times New Roman" w:hAnsi="Times New Roman" w:cs="Arial"/>
        <w:bCs/>
        <w:iCs/>
        <w:szCs w:val="28"/>
      </w:rPr>
      <w:t>ENVIRONMENTAL PROTECTION AGENCY</w:t>
    </w:r>
  </w:p>
  <w:p w:rsidR="00B46237" w:rsidRPr="002B2CFE" w:rsidRDefault="00B46237" w:rsidP="002B2CFE">
    <w:pPr>
      <w:widowControl w:val="0"/>
      <w:overflowPunct/>
      <w:autoSpaceDE/>
      <w:autoSpaceDN/>
      <w:adjustRightInd/>
      <w:jc w:val="center"/>
      <w:textAlignment w:val="auto"/>
      <w:outlineLvl w:val="1"/>
      <w:rPr>
        <w:rFonts w:ascii="Times New Roman" w:hAnsi="Times New Roman" w:cs="Arial"/>
        <w:bCs/>
        <w:iCs/>
        <w:szCs w:val="28"/>
      </w:rPr>
    </w:pPr>
  </w:p>
  <w:p w:rsidR="00B46237" w:rsidRPr="002B2CFE" w:rsidRDefault="00B46237" w:rsidP="002B2CFE">
    <w:pPr>
      <w:widowControl w:val="0"/>
      <w:overflowPunct/>
      <w:autoSpaceDE/>
      <w:autoSpaceDN/>
      <w:adjustRightInd/>
      <w:jc w:val="center"/>
      <w:textAlignment w:val="auto"/>
      <w:outlineLvl w:val="1"/>
      <w:rPr>
        <w:rFonts w:ascii="Times New Roman" w:hAnsi="Times New Roman" w:cs="Arial"/>
        <w:bCs/>
        <w:iCs/>
        <w:szCs w:val="28"/>
      </w:rPr>
    </w:pPr>
    <w:r w:rsidRPr="002B2CFE">
      <w:rPr>
        <w:rFonts w:ascii="Times New Roman" w:hAnsi="Times New Roman" w:cs="Arial"/>
        <w:bCs/>
        <w:iCs/>
        <w:szCs w:val="28"/>
      </w:rPr>
      <w:t>NOTICE OF EMERGENCY RULES</w:t>
    </w:r>
  </w:p>
  <w:p w:rsidR="00B46237" w:rsidRPr="002B2CFE" w:rsidRDefault="00B46237" w:rsidP="002B2CFE">
    <w:pPr>
      <w:tabs>
        <w:tab w:val="center" w:pos="4320"/>
        <w:tab w:val="right" w:pos="8640"/>
      </w:tabs>
      <w:overflowPunct/>
      <w:autoSpaceDE/>
      <w:autoSpaceDN/>
      <w:adjustRightInd/>
      <w:textAlignment w:val="auto"/>
      <w:rPr>
        <w:rFonts w:ascii="Times New Roman" w:hAnsi="Times New Roman"/>
        <w:szCs w:val="24"/>
      </w:rPr>
    </w:pPr>
  </w:p>
  <w:p w:rsidR="00B46237" w:rsidRDefault="00B46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31B2"/>
    <w:multiLevelType w:val="hybridMultilevel"/>
    <w:tmpl w:val="0CA2FEFE"/>
    <w:lvl w:ilvl="0" w:tplc="7196FB7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1D55233"/>
    <w:multiLevelType w:val="hybridMultilevel"/>
    <w:tmpl w:val="66E4A972"/>
    <w:lvl w:ilvl="0" w:tplc="F372F67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1EF30830"/>
    <w:multiLevelType w:val="hybridMultilevel"/>
    <w:tmpl w:val="5096DF94"/>
    <w:lvl w:ilvl="0" w:tplc="0E0C2A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1545E98"/>
    <w:multiLevelType w:val="hybridMultilevel"/>
    <w:tmpl w:val="E3E6A88A"/>
    <w:lvl w:ilvl="0" w:tplc="C938E3A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C05D66"/>
    <w:multiLevelType w:val="hybridMultilevel"/>
    <w:tmpl w:val="7976159A"/>
    <w:lvl w:ilvl="0" w:tplc="DA8024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4265C2"/>
    <w:multiLevelType w:val="hybridMultilevel"/>
    <w:tmpl w:val="B926667A"/>
    <w:lvl w:ilvl="0" w:tplc="E7CAC90E">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EB1786B"/>
    <w:multiLevelType w:val="hybridMultilevel"/>
    <w:tmpl w:val="09209582"/>
    <w:lvl w:ilvl="0" w:tplc="DDA8FF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E322EB"/>
    <w:multiLevelType w:val="multilevel"/>
    <w:tmpl w:val="98BAC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E02D98"/>
    <w:multiLevelType w:val="hybridMultilevel"/>
    <w:tmpl w:val="AD203C4C"/>
    <w:lvl w:ilvl="0" w:tplc="15549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B5857"/>
    <w:multiLevelType w:val="hybridMultilevel"/>
    <w:tmpl w:val="64CA190C"/>
    <w:lvl w:ilvl="0" w:tplc="99946668">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3C3D26"/>
    <w:multiLevelType w:val="hybridMultilevel"/>
    <w:tmpl w:val="94424662"/>
    <w:lvl w:ilvl="0" w:tplc="D338C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0C3EC9"/>
    <w:multiLevelType w:val="hybridMultilevel"/>
    <w:tmpl w:val="578608C2"/>
    <w:lvl w:ilvl="0" w:tplc="4732A4A8">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nsid w:val="48BF045C"/>
    <w:multiLevelType w:val="hybridMultilevel"/>
    <w:tmpl w:val="2F80B7A8"/>
    <w:lvl w:ilvl="0" w:tplc="C3AA08E8">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131AA8"/>
    <w:multiLevelType w:val="hybridMultilevel"/>
    <w:tmpl w:val="959270D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C3B09FF"/>
    <w:multiLevelType w:val="hybridMultilevel"/>
    <w:tmpl w:val="765E9816"/>
    <w:lvl w:ilvl="0" w:tplc="A3047DD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8414F72"/>
    <w:multiLevelType w:val="hybridMultilevel"/>
    <w:tmpl w:val="1D5227F4"/>
    <w:lvl w:ilvl="0" w:tplc="8E9EB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957A5A"/>
    <w:multiLevelType w:val="hybridMultilevel"/>
    <w:tmpl w:val="A93020D4"/>
    <w:lvl w:ilvl="0" w:tplc="41BAFE9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77E13243"/>
    <w:multiLevelType w:val="hybridMultilevel"/>
    <w:tmpl w:val="FA9CE9AA"/>
    <w:lvl w:ilvl="0" w:tplc="5DB44E2A">
      <w:start w:val="1"/>
      <w:numFmt w:val="decimal"/>
      <w:lvlText w:val="%1)"/>
      <w:lvlJc w:val="left"/>
      <w:pPr>
        <w:ind w:left="1800" w:hanging="360"/>
      </w:pPr>
      <w:rPr>
        <w:rFonts w:ascii="CG Times" w:eastAsia="Times New Roman" w:hAnsi="CG Times" w:hint="default"/>
      </w:rPr>
    </w:lvl>
    <w:lvl w:ilvl="1" w:tplc="04090019">
      <w:start w:val="1"/>
      <w:numFmt w:val="lowerLetter"/>
      <w:lvlText w:val="%2."/>
      <w:lvlJc w:val="left"/>
      <w:pPr>
        <w:ind w:left="270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7A3468ED"/>
    <w:multiLevelType w:val="hybridMultilevel"/>
    <w:tmpl w:val="746CF71A"/>
    <w:lvl w:ilvl="0" w:tplc="D7903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1F4CB2"/>
    <w:multiLevelType w:val="hybridMultilevel"/>
    <w:tmpl w:val="C2CA580E"/>
    <w:lvl w:ilvl="0" w:tplc="0130F13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5"/>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12"/>
  </w:num>
  <w:num w:numId="7">
    <w:abstractNumId w:val="19"/>
  </w:num>
  <w:num w:numId="8">
    <w:abstractNumId w:val="16"/>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8"/>
  </w:num>
  <w:num w:numId="18">
    <w:abstractNumId w:val="3"/>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D0"/>
    <w:rsid w:val="00001DAD"/>
    <w:rsid w:val="00005EB2"/>
    <w:rsid w:val="0000798C"/>
    <w:rsid w:val="00023A5A"/>
    <w:rsid w:val="000503C1"/>
    <w:rsid w:val="00050E94"/>
    <w:rsid w:val="00052C61"/>
    <w:rsid w:val="00056A07"/>
    <w:rsid w:val="00057C54"/>
    <w:rsid w:val="00065879"/>
    <w:rsid w:val="000724A1"/>
    <w:rsid w:val="000750F5"/>
    <w:rsid w:val="0007754E"/>
    <w:rsid w:val="000830D9"/>
    <w:rsid w:val="0008442B"/>
    <w:rsid w:val="000B12CF"/>
    <w:rsid w:val="000B4B5A"/>
    <w:rsid w:val="000C1150"/>
    <w:rsid w:val="000D4AB4"/>
    <w:rsid w:val="000E01A5"/>
    <w:rsid w:val="000F0D65"/>
    <w:rsid w:val="000F2478"/>
    <w:rsid w:val="00130EF8"/>
    <w:rsid w:val="001361F1"/>
    <w:rsid w:val="00142FDE"/>
    <w:rsid w:val="001458C2"/>
    <w:rsid w:val="00150DFD"/>
    <w:rsid w:val="00155358"/>
    <w:rsid w:val="00160DBC"/>
    <w:rsid w:val="001631F9"/>
    <w:rsid w:val="00180C4C"/>
    <w:rsid w:val="001855F2"/>
    <w:rsid w:val="001A37AA"/>
    <w:rsid w:val="001A5D0C"/>
    <w:rsid w:val="001B2FFC"/>
    <w:rsid w:val="001B53D2"/>
    <w:rsid w:val="001C01D8"/>
    <w:rsid w:val="001D3D34"/>
    <w:rsid w:val="001E3B9A"/>
    <w:rsid w:val="001F4393"/>
    <w:rsid w:val="0020198D"/>
    <w:rsid w:val="00223AEC"/>
    <w:rsid w:val="002268A7"/>
    <w:rsid w:val="00237B04"/>
    <w:rsid w:val="00241400"/>
    <w:rsid w:val="00262621"/>
    <w:rsid w:val="00272E7B"/>
    <w:rsid w:val="002777B4"/>
    <w:rsid w:val="00285F50"/>
    <w:rsid w:val="002876A7"/>
    <w:rsid w:val="002B2CFE"/>
    <w:rsid w:val="002B3B4B"/>
    <w:rsid w:val="002D3FFB"/>
    <w:rsid w:val="002E56D3"/>
    <w:rsid w:val="002F3D19"/>
    <w:rsid w:val="003012C8"/>
    <w:rsid w:val="00303D3D"/>
    <w:rsid w:val="00306DD0"/>
    <w:rsid w:val="00307F97"/>
    <w:rsid w:val="0031627C"/>
    <w:rsid w:val="00322F97"/>
    <w:rsid w:val="0033566D"/>
    <w:rsid w:val="00356D5C"/>
    <w:rsid w:val="003817B9"/>
    <w:rsid w:val="00383CFA"/>
    <w:rsid w:val="00384B1A"/>
    <w:rsid w:val="00390208"/>
    <w:rsid w:val="00391FBF"/>
    <w:rsid w:val="00392F36"/>
    <w:rsid w:val="00397627"/>
    <w:rsid w:val="003A19D5"/>
    <w:rsid w:val="003A62C6"/>
    <w:rsid w:val="003B0CD2"/>
    <w:rsid w:val="003C51AF"/>
    <w:rsid w:val="003D6E3B"/>
    <w:rsid w:val="003D7304"/>
    <w:rsid w:val="003F74A7"/>
    <w:rsid w:val="00417792"/>
    <w:rsid w:val="00417987"/>
    <w:rsid w:val="00427448"/>
    <w:rsid w:val="004342D7"/>
    <w:rsid w:val="00444748"/>
    <w:rsid w:val="00444F1B"/>
    <w:rsid w:val="004460F1"/>
    <w:rsid w:val="00446F11"/>
    <w:rsid w:val="00451BAF"/>
    <w:rsid w:val="004937E0"/>
    <w:rsid w:val="004972DF"/>
    <w:rsid w:val="004A1FC1"/>
    <w:rsid w:val="004A5DD0"/>
    <w:rsid w:val="004A61D6"/>
    <w:rsid w:val="004A668A"/>
    <w:rsid w:val="004B3C3D"/>
    <w:rsid w:val="004B66A5"/>
    <w:rsid w:val="004C30CD"/>
    <w:rsid w:val="004D112B"/>
    <w:rsid w:val="004D2B3F"/>
    <w:rsid w:val="004D6EDB"/>
    <w:rsid w:val="004E2BEF"/>
    <w:rsid w:val="004E5DC0"/>
    <w:rsid w:val="004F1DD1"/>
    <w:rsid w:val="004F378D"/>
    <w:rsid w:val="00506F02"/>
    <w:rsid w:val="00507C81"/>
    <w:rsid w:val="00514110"/>
    <w:rsid w:val="005247AB"/>
    <w:rsid w:val="00533328"/>
    <w:rsid w:val="00550799"/>
    <w:rsid w:val="005656FB"/>
    <w:rsid w:val="005752C9"/>
    <w:rsid w:val="005902DF"/>
    <w:rsid w:val="005924CE"/>
    <w:rsid w:val="0059303D"/>
    <w:rsid w:val="00597302"/>
    <w:rsid w:val="0059787A"/>
    <w:rsid w:val="005A0601"/>
    <w:rsid w:val="005B272C"/>
    <w:rsid w:val="005B6D79"/>
    <w:rsid w:val="005C16CC"/>
    <w:rsid w:val="005D3094"/>
    <w:rsid w:val="005D59CB"/>
    <w:rsid w:val="005D5E3A"/>
    <w:rsid w:val="005D6E5E"/>
    <w:rsid w:val="005E23F9"/>
    <w:rsid w:val="005F2159"/>
    <w:rsid w:val="005F2E39"/>
    <w:rsid w:val="00612BE2"/>
    <w:rsid w:val="00646ED8"/>
    <w:rsid w:val="0065580D"/>
    <w:rsid w:val="006664CA"/>
    <w:rsid w:val="0067026F"/>
    <w:rsid w:val="00674CB7"/>
    <w:rsid w:val="00675302"/>
    <w:rsid w:val="00684709"/>
    <w:rsid w:val="00685915"/>
    <w:rsid w:val="00685CF2"/>
    <w:rsid w:val="006923B0"/>
    <w:rsid w:val="006A2DAB"/>
    <w:rsid w:val="006A3BE9"/>
    <w:rsid w:val="006B0817"/>
    <w:rsid w:val="006B15D9"/>
    <w:rsid w:val="006B7CD6"/>
    <w:rsid w:val="006C0B66"/>
    <w:rsid w:val="006C6AD2"/>
    <w:rsid w:val="006D733D"/>
    <w:rsid w:val="006E09B5"/>
    <w:rsid w:val="006E1AB2"/>
    <w:rsid w:val="006E243E"/>
    <w:rsid w:val="00717C99"/>
    <w:rsid w:val="0072223B"/>
    <w:rsid w:val="0072518E"/>
    <w:rsid w:val="00733F39"/>
    <w:rsid w:val="00736133"/>
    <w:rsid w:val="00741216"/>
    <w:rsid w:val="00752728"/>
    <w:rsid w:val="0076318C"/>
    <w:rsid w:val="00763453"/>
    <w:rsid w:val="00767C6D"/>
    <w:rsid w:val="00780853"/>
    <w:rsid w:val="0078208C"/>
    <w:rsid w:val="00782C06"/>
    <w:rsid w:val="0079244E"/>
    <w:rsid w:val="00794B16"/>
    <w:rsid w:val="007A7D02"/>
    <w:rsid w:val="007B54BA"/>
    <w:rsid w:val="007B7E75"/>
    <w:rsid w:val="007C2ADD"/>
    <w:rsid w:val="007C52BA"/>
    <w:rsid w:val="007D26A2"/>
    <w:rsid w:val="007E1CDA"/>
    <w:rsid w:val="007E4646"/>
    <w:rsid w:val="007F0FA4"/>
    <w:rsid w:val="007F2B1A"/>
    <w:rsid w:val="007F5564"/>
    <w:rsid w:val="008002AD"/>
    <w:rsid w:val="008222E7"/>
    <w:rsid w:val="00826DF9"/>
    <w:rsid w:val="0083662C"/>
    <w:rsid w:val="008414D9"/>
    <w:rsid w:val="00857E1E"/>
    <w:rsid w:val="00857EED"/>
    <w:rsid w:val="00860EC3"/>
    <w:rsid w:val="008616D5"/>
    <w:rsid w:val="00872949"/>
    <w:rsid w:val="00872C7F"/>
    <w:rsid w:val="00881D2A"/>
    <w:rsid w:val="00890EC0"/>
    <w:rsid w:val="00895682"/>
    <w:rsid w:val="008A0B39"/>
    <w:rsid w:val="008A336E"/>
    <w:rsid w:val="008A3A09"/>
    <w:rsid w:val="008B1090"/>
    <w:rsid w:val="008B7001"/>
    <w:rsid w:val="008D626A"/>
    <w:rsid w:val="008E4FF2"/>
    <w:rsid w:val="008E54D4"/>
    <w:rsid w:val="008F748C"/>
    <w:rsid w:val="009114A2"/>
    <w:rsid w:val="009141F1"/>
    <w:rsid w:val="00915ED7"/>
    <w:rsid w:val="00917513"/>
    <w:rsid w:val="00921C44"/>
    <w:rsid w:val="0093087B"/>
    <w:rsid w:val="00933F2E"/>
    <w:rsid w:val="00940E2A"/>
    <w:rsid w:val="009501C4"/>
    <w:rsid w:val="009543F5"/>
    <w:rsid w:val="0096765A"/>
    <w:rsid w:val="00975855"/>
    <w:rsid w:val="00987842"/>
    <w:rsid w:val="00987B54"/>
    <w:rsid w:val="00990F90"/>
    <w:rsid w:val="00992691"/>
    <w:rsid w:val="00994B01"/>
    <w:rsid w:val="009A4011"/>
    <w:rsid w:val="009C7D51"/>
    <w:rsid w:val="009E5283"/>
    <w:rsid w:val="009F78BF"/>
    <w:rsid w:val="00A0362B"/>
    <w:rsid w:val="00A10922"/>
    <w:rsid w:val="00A20DC9"/>
    <w:rsid w:val="00A256C9"/>
    <w:rsid w:val="00A3413B"/>
    <w:rsid w:val="00A34863"/>
    <w:rsid w:val="00A45C99"/>
    <w:rsid w:val="00A57FB6"/>
    <w:rsid w:val="00A80684"/>
    <w:rsid w:val="00A845F8"/>
    <w:rsid w:val="00A85950"/>
    <w:rsid w:val="00A91D2B"/>
    <w:rsid w:val="00AA2E8A"/>
    <w:rsid w:val="00AA38C6"/>
    <w:rsid w:val="00AA588A"/>
    <w:rsid w:val="00AB5E95"/>
    <w:rsid w:val="00AD7376"/>
    <w:rsid w:val="00AE2956"/>
    <w:rsid w:val="00AF014C"/>
    <w:rsid w:val="00AF3AB9"/>
    <w:rsid w:val="00AF41AF"/>
    <w:rsid w:val="00B02D2A"/>
    <w:rsid w:val="00B05F25"/>
    <w:rsid w:val="00B318EF"/>
    <w:rsid w:val="00B46237"/>
    <w:rsid w:val="00B63D6A"/>
    <w:rsid w:val="00B63E3B"/>
    <w:rsid w:val="00B822C6"/>
    <w:rsid w:val="00B840FE"/>
    <w:rsid w:val="00B94108"/>
    <w:rsid w:val="00B97732"/>
    <w:rsid w:val="00BB069D"/>
    <w:rsid w:val="00BB1AFA"/>
    <w:rsid w:val="00BB424B"/>
    <w:rsid w:val="00BB73BE"/>
    <w:rsid w:val="00C04C3C"/>
    <w:rsid w:val="00C3729F"/>
    <w:rsid w:val="00C4231A"/>
    <w:rsid w:val="00C42382"/>
    <w:rsid w:val="00C5090E"/>
    <w:rsid w:val="00C514E1"/>
    <w:rsid w:val="00C63513"/>
    <w:rsid w:val="00C657BB"/>
    <w:rsid w:val="00C701C9"/>
    <w:rsid w:val="00C74BED"/>
    <w:rsid w:val="00C81A83"/>
    <w:rsid w:val="00C91356"/>
    <w:rsid w:val="00C92E12"/>
    <w:rsid w:val="00CC15A6"/>
    <w:rsid w:val="00CC1D1B"/>
    <w:rsid w:val="00CC3562"/>
    <w:rsid w:val="00CD19C4"/>
    <w:rsid w:val="00CD7CC9"/>
    <w:rsid w:val="00CF4D66"/>
    <w:rsid w:val="00CF675E"/>
    <w:rsid w:val="00D06C6E"/>
    <w:rsid w:val="00D14A99"/>
    <w:rsid w:val="00D230AA"/>
    <w:rsid w:val="00D263F1"/>
    <w:rsid w:val="00D27035"/>
    <w:rsid w:val="00D3306C"/>
    <w:rsid w:val="00D331BC"/>
    <w:rsid w:val="00D42114"/>
    <w:rsid w:val="00D53C3B"/>
    <w:rsid w:val="00D64A1C"/>
    <w:rsid w:val="00D70F3E"/>
    <w:rsid w:val="00D734BD"/>
    <w:rsid w:val="00D86402"/>
    <w:rsid w:val="00D8695A"/>
    <w:rsid w:val="00D87880"/>
    <w:rsid w:val="00DA2CBA"/>
    <w:rsid w:val="00DB5BBE"/>
    <w:rsid w:val="00DC09EC"/>
    <w:rsid w:val="00DC4363"/>
    <w:rsid w:val="00DC74C1"/>
    <w:rsid w:val="00DF557D"/>
    <w:rsid w:val="00DF5884"/>
    <w:rsid w:val="00DF672F"/>
    <w:rsid w:val="00E105E8"/>
    <w:rsid w:val="00E126E2"/>
    <w:rsid w:val="00E313FC"/>
    <w:rsid w:val="00E404F7"/>
    <w:rsid w:val="00E46450"/>
    <w:rsid w:val="00E531ED"/>
    <w:rsid w:val="00E6700F"/>
    <w:rsid w:val="00E730CA"/>
    <w:rsid w:val="00E74E85"/>
    <w:rsid w:val="00E77AC7"/>
    <w:rsid w:val="00E852A1"/>
    <w:rsid w:val="00E855F2"/>
    <w:rsid w:val="00E92E28"/>
    <w:rsid w:val="00E9501A"/>
    <w:rsid w:val="00EA09DE"/>
    <w:rsid w:val="00EB27E2"/>
    <w:rsid w:val="00EE2CB7"/>
    <w:rsid w:val="00EE4234"/>
    <w:rsid w:val="00EE5F9D"/>
    <w:rsid w:val="00EE5FF3"/>
    <w:rsid w:val="00F04D24"/>
    <w:rsid w:val="00F24BA8"/>
    <w:rsid w:val="00F25CA9"/>
    <w:rsid w:val="00F25F96"/>
    <w:rsid w:val="00F32FF9"/>
    <w:rsid w:val="00F335AF"/>
    <w:rsid w:val="00F33881"/>
    <w:rsid w:val="00F3432B"/>
    <w:rsid w:val="00F37267"/>
    <w:rsid w:val="00F4404A"/>
    <w:rsid w:val="00F47EAA"/>
    <w:rsid w:val="00F73DAE"/>
    <w:rsid w:val="00F77BD3"/>
    <w:rsid w:val="00F77F6A"/>
    <w:rsid w:val="00F81C50"/>
    <w:rsid w:val="00F82A62"/>
    <w:rsid w:val="00F84F74"/>
    <w:rsid w:val="00F875A3"/>
    <w:rsid w:val="00F90485"/>
    <w:rsid w:val="00F96516"/>
    <w:rsid w:val="00FA4A61"/>
    <w:rsid w:val="00FB5C8B"/>
    <w:rsid w:val="00FD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D0"/>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2B2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C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06DD0"/>
    <w:pPr>
      <w:keepNext/>
      <w:jc w:val="center"/>
      <w:outlineLvl w:val="2"/>
    </w:pPr>
    <w:rPr>
      <w:b/>
    </w:rPr>
  </w:style>
  <w:style w:type="paragraph" w:styleId="Heading4">
    <w:name w:val="heading 4"/>
    <w:basedOn w:val="Normal"/>
    <w:next w:val="Normal"/>
    <w:link w:val="Heading4Char"/>
    <w:qFormat/>
    <w:rsid w:val="00306DD0"/>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06DD0"/>
    <w:rPr>
      <w:rFonts w:ascii="CG Times" w:eastAsia="Times New Roman" w:hAnsi="CG Times" w:cs="Times New Roman"/>
      <w:b/>
      <w:sz w:val="24"/>
      <w:szCs w:val="20"/>
    </w:rPr>
  </w:style>
  <w:style w:type="character" w:customStyle="1" w:styleId="Heading4Char">
    <w:name w:val="Heading 4 Char"/>
    <w:basedOn w:val="DefaultParagraphFont"/>
    <w:link w:val="Heading4"/>
    <w:rsid w:val="00306DD0"/>
    <w:rPr>
      <w:rFonts w:ascii="CG Times" w:eastAsia="Times New Roman" w:hAnsi="CG Times" w:cs="Times New Roman"/>
      <w:b/>
      <w:sz w:val="24"/>
      <w:szCs w:val="20"/>
    </w:rPr>
  </w:style>
  <w:style w:type="paragraph" w:styleId="ListParagraph">
    <w:name w:val="List Paragraph"/>
    <w:basedOn w:val="Normal"/>
    <w:uiPriority w:val="34"/>
    <w:qFormat/>
    <w:rsid w:val="001E3B9A"/>
    <w:pPr>
      <w:ind w:left="720"/>
      <w:contextualSpacing/>
    </w:pPr>
  </w:style>
  <w:style w:type="paragraph" w:styleId="BalloonText">
    <w:name w:val="Balloon Text"/>
    <w:basedOn w:val="Normal"/>
    <w:link w:val="BalloonTextChar"/>
    <w:uiPriority w:val="99"/>
    <w:semiHidden/>
    <w:unhideWhenUsed/>
    <w:rsid w:val="001E3B9A"/>
    <w:rPr>
      <w:rFonts w:ascii="Tahoma" w:hAnsi="Tahoma" w:cs="Tahoma"/>
      <w:sz w:val="16"/>
      <w:szCs w:val="16"/>
    </w:rPr>
  </w:style>
  <w:style w:type="character" w:customStyle="1" w:styleId="BalloonTextChar">
    <w:name w:val="Balloon Text Char"/>
    <w:basedOn w:val="DefaultParagraphFont"/>
    <w:link w:val="BalloonText"/>
    <w:uiPriority w:val="99"/>
    <w:semiHidden/>
    <w:rsid w:val="001E3B9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2FF9"/>
    <w:rPr>
      <w:sz w:val="16"/>
      <w:szCs w:val="16"/>
    </w:rPr>
  </w:style>
  <w:style w:type="paragraph" w:styleId="CommentText">
    <w:name w:val="annotation text"/>
    <w:basedOn w:val="Normal"/>
    <w:link w:val="CommentTextChar"/>
    <w:uiPriority w:val="99"/>
    <w:semiHidden/>
    <w:unhideWhenUsed/>
    <w:rsid w:val="00F32FF9"/>
    <w:rPr>
      <w:sz w:val="20"/>
    </w:rPr>
  </w:style>
  <w:style w:type="character" w:customStyle="1" w:styleId="CommentTextChar">
    <w:name w:val="Comment Text Char"/>
    <w:basedOn w:val="DefaultParagraphFont"/>
    <w:link w:val="CommentText"/>
    <w:uiPriority w:val="99"/>
    <w:semiHidden/>
    <w:rsid w:val="00F32FF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32FF9"/>
    <w:rPr>
      <w:b/>
      <w:bCs/>
    </w:rPr>
  </w:style>
  <w:style w:type="character" w:customStyle="1" w:styleId="CommentSubjectChar">
    <w:name w:val="Comment Subject Char"/>
    <w:basedOn w:val="CommentTextChar"/>
    <w:link w:val="CommentSubject"/>
    <w:uiPriority w:val="99"/>
    <w:semiHidden/>
    <w:rsid w:val="00F32FF9"/>
    <w:rPr>
      <w:rFonts w:ascii="CG Times" w:eastAsia="Times New Roman" w:hAnsi="CG Times" w:cs="Times New Roman"/>
      <w:b/>
      <w:bCs/>
      <w:sz w:val="20"/>
      <w:szCs w:val="20"/>
    </w:rPr>
  </w:style>
  <w:style w:type="paragraph" w:styleId="Header">
    <w:name w:val="header"/>
    <w:basedOn w:val="Normal"/>
    <w:link w:val="HeaderChar"/>
    <w:uiPriority w:val="99"/>
    <w:unhideWhenUsed/>
    <w:rsid w:val="002B2CFE"/>
    <w:pPr>
      <w:tabs>
        <w:tab w:val="center" w:pos="4680"/>
        <w:tab w:val="right" w:pos="9360"/>
      </w:tabs>
    </w:pPr>
  </w:style>
  <w:style w:type="character" w:customStyle="1" w:styleId="HeaderChar">
    <w:name w:val="Header Char"/>
    <w:basedOn w:val="DefaultParagraphFont"/>
    <w:link w:val="Header"/>
    <w:uiPriority w:val="99"/>
    <w:rsid w:val="002B2CFE"/>
    <w:rPr>
      <w:rFonts w:ascii="CG Times" w:eastAsia="Times New Roman" w:hAnsi="CG Times" w:cs="Times New Roman"/>
      <w:sz w:val="24"/>
      <w:szCs w:val="20"/>
    </w:rPr>
  </w:style>
  <w:style w:type="paragraph" w:styleId="Footer">
    <w:name w:val="footer"/>
    <w:basedOn w:val="Normal"/>
    <w:link w:val="FooterChar"/>
    <w:uiPriority w:val="99"/>
    <w:unhideWhenUsed/>
    <w:rsid w:val="002B2CFE"/>
    <w:pPr>
      <w:tabs>
        <w:tab w:val="center" w:pos="4680"/>
        <w:tab w:val="right" w:pos="9360"/>
      </w:tabs>
    </w:pPr>
  </w:style>
  <w:style w:type="character" w:customStyle="1" w:styleId="FooterChar">
    <w:name w:val="Footer Char"/>
    <w:basedOn w:val="DefaultParagraphFont"/>
    <w:link w:val="Footer"/>
    <w:uiPriority w:val="99"/>
    <w:rsid w:val="002B2CFE"/>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2B2C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B2CFE"/>
    <w:rPr>
      <w:rFonts w:asciiTheme="majorHAnsi" w:eastAsiaTheme="majorEastAsia" w:hAnsiTheme="majorHAnsi" w:cstheme="majorBidi"/>
      <w:b/>
      <w:bCs/>
      <w:color w:val="4F81BD" w:themeColor="accent1"/>
      <w:sz w:val="26"/>
      <w:szCs w:val="26"/>
    </w:rPr>
  </w:style>
  <w:style w:type="paragraph" w:styleId="BlockText">
    <w:name w:val="Block Text"/>
    <w:basedOn w:val="Normal"/>
    <w:semiHidden/>
    <w:rsid w:val="002B2CFE"/>
    <w:pPr>
      <w:widowControl w:val="0"/>
      <w:overflowPunct/>
      <w:autoSpaceDE/>
      <w:autoSpaceDN/>
      <w:adjustRightInd/>
      <w:ind w:left="720" w:right="720"/>
      <w:jc w:val="center"/>
      <w:textAlignment w:val="auto"/>
    </w:pPr>
    <w:rPr>
      <w:rFonts w:ascii="Times New Roman" w:hAnsi="Times New Roman"/>
      <w:szCs w:val="24"/>
    </w:rPr>
  </w:style>
  <w:style w:type="paragraph" w:customStyle="1" w:styleId="JCARMainSourceNote">
    <w:name w:val="JCAR Main Source Note"/>
    <w:basedOn w:val="Normal"/>
    <w:rsid w:val="003C51AF"/>
    <w:pPr>
      <w:overflowPunct/>
      <w:autoSpaceDE/>
      <w:autoSpaceDN/>
      <w:adjustRightInd/>
      <w:textAlignment w:val="auto"/>
    </w:pPr>
    <w:rPr>
      <w:rFonts w:ascii="Times New Roman" w:hAnsi="Times New Roman"/>
      <w:szCs w:val="24"/>
    </w:rPr>
  </w:style>
  <w:style w:type="paragraph" w:customStyle="1" w:styleId="Default">
    <w:name w:val="Default"/>
    <w:rsid w:val="00130E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531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D0"/>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2B2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C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06DD0"/>
    <w:pPr>
      <w:keepNext/>
      <w:jc w:val="center"/>
      <w:outlineLvl w:val="2"/>
    </w:pPr>
    <w:rPr>
      <w:b/>
    </w:rPr>
  </w:style>
  <w:style w:type="paragraph" w:styleId="Heading4">
    <w:name w:val="heading 4"/>
    <w:basedOn w:val="Normal"/>
    <w:next w:val="Normal"/>
    <w:link w:val="Heading4Char"/>
    <w:qFormat/>
    <w:rsid w:val="00306DD0"/>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06DD0"/>
    <w:rPr>
      <w:rFonts w:ascii="CG Times" w:eastAsia="Times New Roman" w:hAnsi="CG Times" w:cs="Times New Roman"/>
      <w:b/>
      <w:sz w:val="24"/>
      <w:szCs w:val="20"/>
    </w:rPr>
  </w:style>
  <w:style w:type="character" w:customStyle="1" w:styleId="Heading4Char">
    <w:name w:val="Heading 4 Char"/>
    <w:basedOn w:val="DefaultParagraphFont"/>
    <w:link w:val="Heading4"/>
    <w:rsid w:val="00306DD0"/>
    <w:rPr>
      <w:rFonts w:ascii="CG Times" w:eastAsia="Times New Roman" w:hAnsi="CG Times" w:cs="Times New Roman"/>
      <w:b/>
      <w:sz w:val="24"/>
      <w:szCs w:val="20"/>
    </w:rPr>
  </w:style>
  <w:style w:type="paragraph" w:styleId="ListParagraph">
    <w:name w:val="List Paragraph"/>
    <w:basedOn w:val="Normal"/>
    <w:uiPriority w:val="34"/>
    <w:qFormat/>
    <w:rsid w:val="001E3B9A"/>
    <w:pPr>
      <w:ind w:left="720"/>
      <w:contextualSpacing/>
    </w:pPr>
  </w:style>
  <w:style w:type="paragraph" w:styleId="BalloonText">
    <w:name w:val="Balloon Text"/>
    <w:basedOn w:val="Normal"/>
    <w:link w:val="BalloonTextChar"/>
    <w:uiPriority w:val="99"/>
    <w:semiHidden/>
    <w:unhideWhenUsed/>
    <w:rsid w:val="001E3B9A"/>
    <w:rPr>
      <w:rFonts w:ascii="Tahoma" w:hAnsi="Tahoma" w:cs="Tahoma"/>
      <w:sz w:val="16"/>
      <w:szCs w:val="16"/>
    </w:rPr>
  </w:style>
  <w:style w:type="character" w:customStyle="1" w:styleId="BalloonTextChar">
    <w:name w:val="Balloon Text Char"/>
    <w:basedOn w:val="DefaultParagraphFont"/>
    <w:link w:val="BalloonText"/>
    <w:uiPriority w:val="99"/>
    <w:semiHidden/>
    <w:rsid w:val="001E3B9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2FF9"/>
    <w:rPr>
      <w:sz w:val="16"/>
      <w:szCs w:val="16"/>
    </w:rPr>
  </w:style>
  <w:style w:type="paragraph" w:styleId="CommentText">
    <w:name w:val="annotation text"/>
    <w:basedOn w:val="Normal"/>
    <w:link w:val="CommentTextChar"/>
    <w:uiPriority w:val="99"/>
    <w:semiHidden/>
    <w:unhideWhenUsed/>
    <w:rsid w:val="00F32FF9"/>
    <w:rPr>
      <w:sz w:val="20"/>
    </w:rPr>
  </w:style>
  <w:style w:type="character" w:customStyle="1" w:styleId="CommentTextChar">
    <w:name w:val="Comment Text Char"/>
    <w:basedOn w:val="DefaultParagraphFont"/>
    <w:link w:val="CommentText"/>
    <w:uiPriority w:val="99"/>
    <w:semiHidden/>
    <w:rsid w:val="00F32FF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32FF9"/>
    <w:rPr>
      <w:b/>
      <w:bCs/>
    </w:rPr>
  </w:style>
  <w:style w:type="character" w:customStyle="1" w:styleId="CommentSubjectChar">
    <w:name w:val="Comment Subject Char"/>
    <w:basedOn w:val="CommentTextChar"/>
    <w:link w:val="CommentSubject"/>
    <w:uiPriority w:val="99"/>
    <w:semiHidden/>
    <w:rsid w:val="00F32FF9"/>
    <w:rPr>
      <w:rFonts w:ascii="CG Times" w:eastAsia="Times New Roman" w:hAnsi="CG Times" w:cs="Times New Roman"/>
      <w:b/>
      <w:bCs/>
      <w:sz w:val="20"/>
      <w:szCs w:val="20"/>
    </w:rPr>
  </w:style>
  <w:style w:type="paragraph" w:styleId="Header">
    <w:name w:val="header"/>
    <w:basedOn w:val="Normal"/>
    <w:link w:val="HeaderChar"/>
    <w:uiPriority w:val="99"/>
    <w:unhideWhenUsed/>
    <w:rsid w:val="002B2CFE"/>
    <w:pPr>
      <w:tabs>
        <w:tab w:val="center" w:pos="4680"/>
        <w:tab w:val="right" w:pos="9360"/>
      </w:tabs>
    </w:pPr>
  </w:style>
  <w:style w:type="character" w:customStyle="1" w:styleId="HeaderChar">
    <w:name w:val="Header Char"/>
    <w:basedOn w:val="DefaultParagraphFont"/>
    <w:link w:val="Header"/>
    <w:uiPriority w:val="99"/>
    <w:rsid w:val="002B2CFE"/>
    <w:rPr>
      <w:rFonts w:ascii="CG Times" w:eastAsia="Times New Roman" w:hAnsi="CG Times" w:cs="Times New Roman"/>
      <w:sz w:val="24"/>
      <w:szCs w:val="20"/>
    </w:rPr>
  </w:style>
  <w:style w:type="paragraph" w:styleId="Footer">
    <w:name w:val="footer"/>
    <w:basedOn w:val="Normal"/>
    <w:link w:val="FooterChar"/>
    <w:uiPriority w:val="99"/>
    <w:unhideWhenUsed/>
    <w:rsid w:val="002B2CFE"/>
    <w:pPr>
      <w:tabs>
        <w:tab w:val="center" w:pos="4680"/>
        <w:tab w:val="right" w:pos="9360"/>
      </w:tabs>
    </w:pPr>
  </w:style>
  <w:style w:type="character" w:customStyle="1" w:styleId="FooterChar">
    <w:name w:val="Footer Char"/>
    <w:basedOn w:val="DefaultParagraphFont"/>
    <w:link w:val="Footer"/>
    <w:uiPriority w:val="99"/>
    <w:rsid w:val="002B2CFE"/>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2B2C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B2CFE"/>
    <w:rPr>
      <w:rFonts w:asciiTheme="majorHAnsi" w:eastAsiaTheme="majorEastAsia" w:hAnsiTheme="majorHAnsi" w:cstheme="majorBidi"/>
      <w:b/>
      <w:bCs/>
      <w:color w:val="4F81BD" w:themeColor="accent1"/>
      <w:sz w:val="26"/>
      <w:szCs w:val="26"/>
    </w:rPr>
  </w:style>
  <w:style w:type="paragraph" w:styleId="BlockText">
    <w:name w:val="Block Text"/>
    <w:basedOn w:val="Normal"/>
    <w:semiHidden/>
    <w:rsid w:val="002B2CFE"/>
    <w:pPr>
      <w:widowControl w:val="0"/>
      <w:overflowPunct/>
      <w:autoSpaceDE/>
      <w:autoSpaceDN/>
      <w:adjustRightInd/>
      <w:ind w:left="720" w:right="720"/>
      <w:jc w:val="center"/>
      <w:textAlignment w:val="auto"/>
    </w:pPr>
    <w:rPr>
      <w:rFonts w:ascii="Times New Roman" w:hAnsi="Times New Roman"/>
      <w:szCs w:val="24"/>
    </w:rPr>
  </w:style>
  <w:style w:type="paragraph" w:customStyle="1" w:styleId="JCARMainSourceNote">
    <w:name w:val="JCAR Main Source Note"/>
    <w:basedOn w:val="Normal"/>
    <w:rsid w:val="003C51AF"/>
    <w:pPr>
      <w:overflowPunct/>
      <w:autoSpaceDE/>
      <w:autoSpaceDN/>
      <w:adjustRightInd/>
      <w:textAlignment w:val="auto"/>
    </w:pPr>
    <w:rPr>
      <w:rFonts w:ascii="Times New Roman" w:hAnsi="Times New Roman"/>
      <w:szCs w:val="24"/>
    </w:rPr>
  </w:style>
  <w:style w:type="paragraph" w:customStyle="1" w:styleId="Default">
    <w:name w:val="Default"/>
    <w:rsid w:val="00130E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53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363">
      <w:bodyDiv w:val="1"/>
      <w:marLeft w:val="0"/>
      <w:marRight w:val="0"/>
      <w:marTop w:val="0"/>
      <w:marBottom w:val="0"/>
      <w:divBdr>
        <w:top w:val="none" w:sz="0" w:space="0" w:color="auto"/>
        <w:left w:val="none" w:sz="0" w:space="0" w:color="auto"/>
        <w:bottom w:val="none" w:sz="0" w:space="0" w:color="auto"/>
        <w:right w:val="none" w:sz="0" w:space="0" w:color="auto"/>
      </w:divBdr>
    </w:div>
    <w:div w:id="41835574">
      <w:bodyDiv w:val="1"/>
      <w:marLeft w:val="0"/>
      <w:marRight w:val="0"/>
      <w:marTop w:val="0"/>
      <w:marBottom w:val="0"/>
      <w:divBdr>
        <w:top w:val="none" w:sz="0" w:space="0" w:color="auto"/>
        <w:left w:val="none" w:sz="0" w:space="0" w:color="auto"/>
        <w:bottom w:val="none" w:sz="0" w:space="0" w:color="auto"/>
        <w:right w:val="none" w:sz="0" w:space="0" w:color="auto"/>
      </w:divBdr>
    </w:div>
    <w:div w:id="123894113">
      <w:bodyDiv w:val="1"/>
      <w:marLeft w:val="0"/>
      <w:marRight w:val="0"/>
      <w:marTop w:val="0"/>
      <w:marBottom w:val="0"/>
      <w:divBdr>
        <w:top w:val="none" w:sz="0" w:space="0" w:color="auto"/>
        <w:left w:val="none" w:sz="0" w:space="0" w:color="auto"/>
        <w:bottom w:val="none" w:sz="0" w:space="0" w:color="auto"/>
        <w:right w:val="none" w:sz="0" w:space="0" w:color="auto"/>
      </w:divBdr>
    </w:div>
    <w:div w:id="189103151">
      <w:bodyDiv w:val="1"/>
      <w:marLeft w:val="0"/>
      <w:marRight w:val="0"/>
      <w:marTop w:val="0"/>
      <w:marBottom w:val="0"/>
      <w:divBdr>
        <w:top w:val="none" w:sz="0" w:space="0" w:color="auto"/>
        <w:left w:val="none" w:sz="0" w:space="0" w:color="auto"/>
        <w:bottom w:val="none" w:sz="0" w:space="0" w:color="auto"/>
        <w:right w:val="none" w:sz="0" w:space="0" w:color="auto"/>
      </w:divBdr>
    </w:div>
    <w:div w:id="206914332">
      <w:bodyDiv w:val="1"/>
      <w:marLeft w:val="0"/>
      <w:marRight w:val="0"/>
      <w:marTop w:val="0"/>
      <w:marBottom w:val="0"/>
      <w:divBdr>
        <w:top w:val="none" w:sz="0" w:space="0" w:color="auto"/>
        <w:left w:val="none" w:sz="0" w:space="0" w:color="auto"/>
        <w:bottom w:val="none" w:sz="0" w:space="0" w:color="auto"/>
        <w:right w:val="none" w:sz="0" w:space="0" w:color="auto"/>
      </w:divBdr>
    </w:div>
    <w:div w:id="230625034">
      <w:bodyDiv w:val="1"/>
      <w:marLeft w:val="0"/>
      <w:marRight w:val="0"/>
      <w:marTop w:val="0"/>
      <w:marBottom w:val="0"/>
      <w:divBdr>
        <w:top w:val="none" w:sz="0" w:space="0" w:color="auto"/>
        <w:left w:val="none" w:sz="0" w:space="0" w:color="auto"/>
        <w:bottom w:val="none" w:sz="0" w:space="0" w:color="auto"/>
        <w:right w:val="none" w:sz="0" w:space="0" w:color="auto"/>
      </w:divBdr>
    </w:div>
    <w:div w:id="273943454">
      <w:bodyDiv w:val="1"/>
      <w:marLeft w:val="0"/>
      <w:marRight w:val="0"/>
      <w:marTop w:val="0"/>
      <w:marBottom w:val="0"/>
      <w:divBdr>
        <w:top w:val="none" w:sz="0" w:space="0" w:color="auto"/>
        <w:left w:val="none" w:sz="0" w:space="0" w:color="auto"/>
        <w:bottom w:val="none" w:sz="0" w:space="0" w:color="auto"/>
        <w:right w:val="none" w:sz="0" w:space="0" w:color="auto"/>
      </w:divBdr>
    </w:div>
    <w:div w:id="309406317">
      <w:bodyDiv w:val="1"/>
      <w:marLeft w:val="0"/>
      <w:marRight w:val="0"/>
      <w:marTop w:val="0"/>
      <w:marBottom w:val="0"/>
      <w:divBdr>
        <w:top w:val="none" w:sz="0" w:space="0" w:color="auto"/>
        <w:left w:val="none" w:sz="0" w:space="0" w:color="auto"/>
        <w:bottom w:val="none" w:sz="0" w:space="0" w:color="auto"/>
        <w:right w:val="none" w:sz="0" w:space="0" w:color="auto"/>
      </w:divBdr>
    </w:div>
    <w:div w:id="468673897">
      <w:bodyDiv w:val="1"/>
      <w:marLeft w:val="0"/>
      <w:marRight w:val="0"/>
      <w:marTop w:val="0"/>
      <w:marBottom w:val="0"/>
      <w:divBdr>
        <w:top w:val="none" w:sz="0" w:space="0" w:color="auto"/>
        <w:left w:val="none" w:sz="0" w:space="0" w:color="auto"/>
        <w:bottom w:val="none" w:sz="0" w:space="0" w:color="auto"/>
        <w:right w:val="none" w:sz="0" w:space="0" w:color="auto"/>
      </w:divBdr>
    </w:div>
    <w:div w:id="515924499">
      <w:bodyDiv w:val="1"/>
      <w:marLeft w:val="0"/>
      <w:marRight w:val="0"/>
      <w:marTop w:val="0"/>
      <w:marBottom w:val="0"/>
      <w:divBdr>
        <w:top w:val="none" w:sz="0" w:space="0" w:color="auto"/>
        <w:left w:val="none" w:sz="0" w:space="0" w:color="auto"/>
        <w:bottom w:val="none" w:sz="0" w:space="0" w:color="auto"/>
        <w:right w:val="none" w:sz="0" w:space="0" w:color="auto"/>
      </w:divBdr>
    </w:div>
    <w:div w:id="531378408">
      <w:bodyDiv w:val="1"/>
      <w:marLeft w:val="0"/>
      <w:marRight w:val="0"/>
      <w:marTop w:val="0"/>
      <w:marBottom w:val="0"/>
      <w:divBdr>
        <w:top w:val="none" w:sz="0" w:space="0" w:color="auto"/>
        <w:left w:val="none" w:sz="0" w:space="0" w:color="auto"/>
        <w:bottom w:val="none" w:sz="0" w:space="0" w:color="auto"/>
        <w:right w:val="none" w:sz="0" w:space="0" w:color="auto"/>
      </w:divBdr>
    </w:div>
    <w:div w:id="720594633">
      <w:bodyDiv w:val="1"/>
      <w:marLeft w:val="0"/>
      <w:marRight w:val="0"/>
      <w:marTop w:val="0"/>
      <w:marBottom w:val="0"/>
      <w:divBdr>
        <w:top w:val="none" w:sz="0" w:space="0" w:color="auto"/>
        <w:left w:val="none" w:sz="0" w:space="0" w:color="auto"/>
        <w:bottom w:val="none" w:sz="0" w:space="0" w:color="auto"/>
        <w:right w:val="none" w:sz="0" w:space="0" w:color="auto"/>
      </w:divBdr>
    </w:div>
    <w:div w:id="724794390">
      <w:bodyDiv w:val="1"/>
      <w:marLeft w:val="0"/>
      <w:marRight w:val="0"/>
      <w:marTop w:val="0"/>
      <w:marBottom w:val="0"/>
      <w:divBdr>
        <w:top w:val="none" w:sz="0" w:space="0" w:color="auto"/>
        <w:left w:val="none" w:sz="0" w:space="0" w:color="auto"/>
        <w:bottom w:val="none" w:sz="0" w:space="0" w:color="auto"/>
        <w:right w:val="none" w:sz="0" w:space="0" w:color="auto"/>
      </w:divBdr>
    </w:div>
    <w:div w:id="852107550">
      <w:bodyDiv w:val="1"/>
      <w:marLeft w:val="0"/>
      <w:marRight w:val="0"/>
      <w:marTop w:val="0"/>
      <w:marBottom w:val="0"/>
      <w:divBdr>
        <w:top w:val="none" w:sz="0" w:space="0" w:color="auto"/>
        <w:left w:val="none" w:sz="0" w:space="0" w:color="auto"/>
        <w:bottom w:val="none" w:sz="0" w:space="0" w:color="auto"/>
        <w:right w:val="none" w:sz="0" w:space="0" w:color="auto"/>
      </w:divBdr>
    </w:div>
    <w:div w:id="1105225206">
      <w:bodyDiv w:val="1"/>
      <w:marLeft w:val="0"/>
      <w:marRight w:val="0"/>
      <w:marTop w:val="0"/>
      <w:marBottom w:val="0"/>
      <w:divBdr>
        <w:top w:val="none" w:sz="0" w:space="0" w:color="auto"/>
        <w:left w:val="none" w:sz="0" w:space="0" w:color="auto"/>
        <w:bottom w:val="none" w:sz="0" w:space="0" w:color="auto"/>
        <w:right w:val="none" w:sz="0" w:space="0" w:color="auto"/>
      </w:divBdr>
    </w:div>
    <w:div w:id="1253780595">
      <w:bodyDiv w:val="1"/>
      <w:marLeft w:val="0"/>
      <w:marRight w:val="0"/>
      <w:marTop w:val="0"/>
      <w:marBottom w:val="0"/>
      <w:divBdr>
        <w:top w:val="none" w:sz="0" w:space="0" w:color="auto"/>
        <w:left w:val="none" w:sz="0" w:space="0" w:color="auto"/>
        <w:bottom w:val="none" w:sz="0" w:space="0" w:color="auto"/>
        <w:right w:val="none" w:sz="0" w:space="0" w:color="auto"/>
      </w:divBdr>
    </w:div>
    <w:div w:id="1261837239">
      <w:bodyDiv w:val="1"/>
      <w:marLeft w:val="0"/>
      <w:marRight w:val="0"/>
      <w:marTop w:val="0"/>
      <w:marBottom w:val="0"/>
      <w:divBdr>
        <w:top w:val="none" w:sz="0" w:space="0" w:color="auto"/>
        <w:left w:val="none" w:sz="0" w:space="0" w:color="auto"/>
        <w:bottom w:val="none" w:sz="0" w:space="0" w:color="auto"/>
        <w:right w:val="none" w:sz="0" w:space="0" w:color="auto"/>
      </w:divBdr>
    </w:div>
    <w:div w:id="1374160852">
      <w:bodyDiv w:val="1"/>
      <w:marLeft w:val="0"/>
      <w:marRight w:val="0"/>
      <w:marTop w:val="45"/>
      <w:marBottom w:val="0"/>
      <w:divBdr>
        <w:top w:val="none" w:sz="0" w:space="0" w:color="auto"/>
        <w:left w:val="none" w:sz="0" w:space="0" w:color="auto"/>
        <w:bottom w:val="none" w:sz="0" w:space="0" w:color="auto"/>
        <w:right w:val="none" w:sz="0" w:space="0" w:color="auto"/>
      </w:divBdr>
      <w:divsChild>
        <w:div w:id="1299148373">
          <w:marLeft w:val="0"/>
          <w:marRight w:val="0"/>
          <w:marTop w:val="0"/>
          <w:marBottom w:val="0"/>
          <w:divBdr>
            <w:top w:val="none" w:sz="0" w:space="0" w:color="auto"/>
            <w:left w:val="none" w:sz="0" w:space="0" w:color="auto"/>
            <w:bottom w:val="none" w:sz="0" w:space="0" w:color="auto"/>
            <w:right w:val="none" w:sz="0" w:space="0" w:color="auto"/>
          </w:divBdr>
          <w:divsChild>
            <w:div w:id="921262251">
              <w:marLeft w:val="0"/>
              <w:marRight w:val="0"/>
              <w:marTop w:val="0"/>
              <w:marBottom w:val="0"/>
              <w:divBdr>
                <w:top w:val="none" w:sz="0" w:space="0" w:color="auto"/>
                <w:left w:val="none" w:sz="0" w:space="0" w:color="auto"/>
                <w:bottom w:val="none" w:sz="0" w:space="0" w:color="auto"/>
                <w:right w:val="none" w:sz="0" w:space="0" w:color="auto"/>
              </w:divBdr>
              <w:divsChild>
                <w:div w:id="1565949699">
                  <w:marLeft w:val="0"/>
                  <w:marRight w:val="0"/>
                  <w:marTop w:val="0"/>
                  <w:marBottom w:val="0"/>
                  <w:divBdr>
                    <w:top w:val="none" w:sz="0" w:space="0" w:color="auto"/>
                    <w:left w:val="none" w:sz="0" w:space="0" w:color="auto"/>
                    <w:bottom w:val="none" w:sz="0" w:space="0" w:color="auto"/>
                    <w:right w:val="none" w:sz="0" w:space="0" w:color="auto"/>
                  </w:divBdr>
                  <w:divsChild>
                    <w:div w:id="2064719389">
                      <w:marLeft w:val="0"/>
                      <w:marRight w:val="0"/>
                      <w:marTop w:val="0"/>
                      <w:marBottom w:val="0"/>
                      <w:divBdr>
                        <w:top w:val="none" w:sz="0" w:space="0" w:color="auto"/>
                        <w:left w:val="none" w:sz="0" w:space="0" w:color="auto"/>
                        <w:bottom w:val="none" w:sz="0" w:space="0" w:color="auto"/>
                        <w:right w:val="none" w:sz="0" w:space="0" w:color="auto"/>
                      </w:divBdr>
                      <w:divsChild>
                        <w:div w:id="58746383">
                          <w:marLeft w:val="0"/>
                          <w:marRight w:val="0"/>
                          <w:marTop w:val="45"/>
                          <w:marBottom w:val="0"/>
                          <w:divBdr>
                            <w:top w:val="none" w:sz="0" w:space="0" w:color="auto"/>
                            <w:left w:val="none" w:sz="0" w:space="0" w:color="auto"/>
                            <w:bottom w:val="none" w:sz="0" w:space="0" w:color="auto"/>
                            <w:right w:val="none" w:sz="0" w:space="0" w:color="auto"/>
                          </w:divBdr>
                          <w:divsChild>
                            <w:div w:id="1459496125">
                              <w:marLeft w:val="0"/>
                              <w:marRight w:val="0"/>
                              <w:marTop w:val="0"/>
                              <w:marBottom w:val="0"/>
                              <w:divBdr>
                                <w:top w:val="none" w:sz="0" w:space="0" w:color="auto"/>
                                <w:left w:val="none" w:sz="0" w:space="0" w:color="auto"/>
                                <w:bottom w:val="none" w:sz="0" w:space="0" w:color="auto"/>
                                <w:right w:val="none" w:sz="0" w:space="0" w:color="auto"/>
                              </w:divBdr>
                              <w:divsChild>
                                <w:div w:id="678198463">
                                  <w:marLeft w:val="1800"/>
                                  <w:marRight w:val="3960"/>
                                  <w:marTop w:val="0"/>
                                  <w:marBottom w:val="0"/>
                                  <w:divBdr>
                                    <w:top w:val="none" w:sz="0" w:space="0" w:color="auto"/>
                                    <w:left w:val="none" w:sz="0" w:space="0" w:color="auto"/>
                                    <w:bottom w:val="none" w:sz="0" w:space="0" w:color="auto"/>
                                    <w:right w:val="none" w:sz="0" w:space="0" w:color="auto"/>
                                  </w:divBdr>
                                  <w:divsChild>
                                    <w:div w:id="182596926">
                                      <w:marLeft w:val="0"/>
                                      <w:marRight w:val="0"/>
                                      <w:marTop w:val="0"/>
                                      <w:marBottom w:val="0"/>
                                      <w:divBdr>
                                        <w:top w:val="none" w:sz="0" w:space="0" w:color="auto"/>
                                        <w:left w:val="none" w:sz="0" w:space="0" w:color="auto"/>
                                        <w:bottom w:val="none" w:sz="0" w:space="0" w:color="auto"/>
                                        <w:right w:val="none" w:sz="0" w:space="0" w:color="auto"/>
                                      </w:divBdr>
                                      <w:divsChild>
                                        <w:div w:id="742338327">
                                          <w:marLeft w:val="0"/>
                                          <w:marRight w:val="0"/>
                                          <w:marTop w:val="0"/>
                                          <w:marBottom w:val="0"/>
                                          <w:divBdr>
                                            <w:top w:val="none" w:sz="0" w:space="0" w:color="auto"/>
                                            <w:left w:val="none" w:sz="0" w:space="0" w:color="auto"/>
                                            <w:bottom w:val="none" w:sz="0" w:space="0" w:color="auto"/>
                                            <w:right w:val="none" w:sz="0" w:space="0" w:color="auto"/>
                                          </w:divBdr>
                                          <w:divsChild>
                                            <w:div w:id="1780297943">
                                              <w:marLeft w:val="0"/>
                                              <w:marRight w:val="0"/>
                                              <w:marTop w:val="0"/>
                                              <w:marBottom w:val="0"/>
                                              <w:divBdr>
                                                <w:top w:val="none" w:sz="0" w:space="0" w:color="auto"/>
                                                <w:left w:val="none" w:sz="0" w:space="0" w:color="auto"/>
                                                <w:bottom w:val="none" w:sz="0" w:space="0" w:color="auto"/>
                                                <w:right w:val="none" w:sz="0" w:space="0" w:color="auto"/>
                                              </w:divBdr>
                                              <w:divsChild>
                                                <w:div w:id="1688020560">
                                                  <w:marLeft w:val="0"/>
                                                  <w:marRight w:val="0"/>
                                                  <w:marTop w:val="0"/>
                                                  <w:marBottom w:val="0"/>
                                                  <w:divBdr>
                                                    <w:top w:val="none" w:sz="0" w:space="0" w:color="auto"/>
                                                    <w:left w:val="none" w:sz="0" w:space="0" w:color="auto"/>
                                                    <w:bottom w:val="none" w:sz="0" w:space="0" w:color="auto"/>
                                                    <w:right w:val="none" w:sz="0" w:space="0" w:color="auto"/>
                                                  </w:divBdr>
                                                  <w:divsChild>
                                                    <w:div w:id="626204093">
                                                      <w:marLeft w:val="0"/>
                                                      <w:marRight w:val="0"/>
                                                      <w:marTop w:val="0"/>
                                                      <w:marBottom w:val="0"/>
                                                      <w:divBdr>
                                                        <w:top w:val="none" w:sz="0" w:space="0" w:color="auto"/>
                                                        <w:left w:val="none" w:sz="0" w:space="0" w:color="auto"/>
                                                        <w:bottom w:val="none" w:sz="0" w:space="0" w:color="auto"/>
                                                        <w:right w:val="none" w:sz="0" w:space="0" w:color="auto"/>
                                                      </w:divBdr>
                                                      <w:divsChild>
                                                        <w:div w:id="91558844">
                                                          <w:marLeft w:val="0"/>
                                                          <w:marRight w:val="0"/>
                                                          <w:marTop w:val="0"/>
                                                          <w:marBottom w:val="0"/>
                                                          <w:divBdr>
                                                            <w:top w:val="none" w:sz="0" w:space="0" w:color="auto"/>
                                                            <w:left w:val="none" w:sz="0" w:space="0" w:color="auto"/>
                                                            <w:bottom w:val="none" w:sz="0" w:space="0" w:color="auto"/>
                                                            <w:right w:val="none" w:sz="0" w:space="0" w:color="auto"/>
                                                          </w:divBdr>
                                                          <w:divsChild>
                                                            <w:div w:id="1853454314">
                                                              <w:marLeft w:val="0"/>
                                                              <w:marRight w:val="0"/>
                                                              <w:marTop w:val="0"/>
                                                              <w:marBottom w:val="0"/>
                                                              <w:divBdr>
                                                                <w:top w:val="none" w:sz="0" w:space="0" w:color="auto"/>
                                                                <w:left w:val="none" w:sz="0" w:space="0" w:color="auto"/>
                                                                <w:bottom w:val="none" w:sz="0" w:space="0" w:color="auto"/>
                                                                <w:right w:val="none" w:sz="0" w:space="0" w:color="auto"/>
                                                              </w:divBdr>
                                                              <w:divsChild>
                                                                <w:div w:id="1534807225">
                                                                  <w:marLeft w:val="0"/>
                                                                  <w:marRight w:val="0"/>
                                                                  <w:marTop w:val="0"/>
                                                                  <w:marBottom w:val="0"/>
                                                                  <w:divBdr>
                                                                    <w:top w:val="none" w:sz="0" w:space="0" w:color="auto"/>
                                                                    <w:left w:val="none" w:sz="0" w:space="0" w:color="auto"/>
                                                                    <w:bottom w:val="none" w:sz="0" w:space="0" w:color="auto"/>
                                                                    <w:right w:val="none" w:sz="0" w:space="0" w:color="auto"/>
                                                                  </w:divBdr>
                                                                  <w:divsChild>
                                                                    <w:div w:id="1385563792">
                                                                      <w:marLeft w:val="0"/>
                                                                      <w:marRight w:val="0"/>
                                                                      <w:marTop w:val="0"/>
                                                                      <w:marBottom w:val="0"/>
                                                                      <w:divBdr>
                                                                        <w:top w:val="none" w:sz="0" w:space="0" w:color="auto"/>
                                                                        <w:left w:val="none" w:sz="0" w:space="0" w:color="auto"/>
                                                                        <w:bottom w:val="none" w:sz="0" w:space="0" w:color="auto"/>
                                                                        <w:right w:val="none" w:sz="0" w:space="0" w:color="auto"/>
                                                                      </w:divBdr>
                                                                      <w:divsChild>
                                                                        <w:div w:id="131602225">
                                                                          <w:marLeft w:val="300"/>
                                                                          <w:marRight w:val="0"/>
                                                                          <w:marTop w:val="0"/>
                                                                          <w:marBottom w:val="0"/>
                                                                          <w:divBdr>
                                                                            <w:top w:val="none" w:sz="0" w:space="0" w:color="auto"/>
                                                                            <w:left w:val="none" w:sz="0" w:space="0" w:color="auto"/>
                                                                            <w:bottom w:val="none" w:sz="0" w:space="0" w:color="auto"/>
                                                                            <w:right w:val="none" w:sz="0" w:space="0" w:color="auto"/>
                                                                          </w:divBdr>
                                                                          <w:divsChild>
                                                                            <w:div w:id="342361952">
                                                                              <w:marLeft w:val="0"/>
                                                                              <w:marRight w:val="0"/>
                                                                              <w:marTop w:val="0"/>
                                                                              <w:marBottom w:val="0"/>
                                                                              <w:divBdr>
                                                                                <w:top w:val="none" w:sz="0" w:space="0" w:color="auto"/>
                                                                                <w:left w:val="none" w:sz="0" w:space="0" w:color="auto"/>
                                                                                <w:bottom w:val="none" w:sz="0" w:space="0" w:color="auto"/>
                                                                                <w:right w:val="none" w:sz="0" w:space="0" w:color="auto"/>
                                                                              </w:divBdr>
                                                                              <w:divsChild>
                                                                                <w:div w:id="989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104659">
      <w:bodyDiv w:val="1"/>
      <w:marLeft w:val="0"/>
      <w:marRight w:val="0"/>
      <w:marTop w:val="45"/>
      <w:marBottom w:val="0"/>
      <w:divBdr>
        <w:top w:val="none" w:sz="0" w:space="0" w:color="auto"/>
        <w:left w:val="none" w:sz="0" w:space="0" w:color="auto"/>
        <w:bottom w:val="none" w:sz="0" w:space="0" w:color="auto"/>
        <w:right w:val="none" w:sz="0" w:space="0" w:color="auto"/>
      </w:divBdr>
      <w:divsChild>
        <w:div w:id="1547258497">
          <w:marLeft w:val="0"/>
          <w:marRight w:val="0"/>
          <w:marTop w:val="0"/>
          <w:marBottom w:val="0"/>
          <w:divBdr>
            <w:top w:val="none" w:sz="0" w:space="0" w:color="auto"/>
            <w:left w:val="none" w:sz="0" w:space="0" w:color="auto"/>
            <w:bottom w:val="none" w:sz="0" w:space="0" w:color="auto"/>
            <w:right w:val="none" w:sz="0" w:space="0" w:color="auto"/>
          </w:divBdr>
          <w:divsChild>
            <w:div w:id="2028942879">
              <w:marLeft w:val="0"/>
              <w:marRight w:val="0"/>
              <w:marTop w:val="0"/>
              <w:marBottom w:val="0"/>
              <w:divBdr>
                <w:top w:val="none" w:sz="0" w:space="0" w:color="auto"/>
                <w:left w:val="none" w:sz="0" w:space="0" w:color="auto"/>
                <w:bottom w:val="none" w:sz="0" w:space="0" w:color="auto"/>
                <w:right w:val="none" w:sz="0" w:space="0" w:color="auto"/>
              </w:divBdr>
              <w:divsChild>
                <w:div w:id="1059479648">
                  <w:marLeft w:val="0"/>
                  <w:marRight w:val="0"/>
                  <w:marTop w:val="0"/>
                  <w:marBottom w:val="0"/>
                  <w:divBdr>
                    <w:top w:val="none" w:sz="0" w:space="0" w:color="auto"/>
                    <w:left w:val="none" w:sz="0" w:space="0" w:color="auto"/>
                    <w:bottom w:val="none" w:sz="0" w:space="0" w:color="auto"/>
                    <w:right w:val="none" w:sz="0" w:space="0" w:color="auto"/>
                  </w:divBdr>
                  <w:divsChild>
                    <w:div w:id="683701972">
                      <w:marLeft w:val="0"/>
                      <w:marRight w:val="0"/>
                      <w:marTop w:val="0"/>
                      <w:marBottom w:val="0"/>
                      <w:divBdr>
                        <w:top w:val="none" w:sz="0" w:space="0" w:color="auto"/>
                        <w:left w:val="none" w:sz="0" w:space="0" w:color="auto"/>
                        <w:bottom w:val="none" w:sz="0" w:space="0" w:color="auto"/>
                        <w:right w:val="none" w:sz="0" w:space="0" w:color="auto"/>
                      </w:divBdr>
                      <w:divsChild>
                        <w:div w:id="1548646549">
                          <w:marLeft w:val="0"/>
                          <w:marRight w:val="0"/>
                          <w:marTop w:val="45"/>
                          <w:marBottom w:val="0"/>
                          <w:divBdr>
                            <w:top w:val="none" w:sz="0" w:space="0" w:color="auto"/>
                            <w:left w:val="none" w:sz="0" w:space="0" w:color="auto"/>
                            <w:bottom w:val="none" w:sz="0" w:space="0" w:color="auto"/>
                            <w:right w:val="none" w:sz="0" w:space="0" w:color="auto"/>
                          </w:divBdr>
                          <w:divsChild>
                            <w:div w:id="1835873746">
                              <w:marLeft w:val="0"/>
                              <w:marRight w:val="0"/>
                              <w:marTop w:val="0"/>
                              <w:marBottom w:val="0"/>
                              <w:divBdr>
                                <w:top w:val="none" w:sz="0" w:space="0" w:color="auto"/>
                                <w:left w:val="none" w:sz="0" w:space="0" w:color="auto"/>
                                <w:bottom w:val="none" w:sz="0" w:space="0" w:color="auto"/>
                                <w:right w:val="none" w:sz="0" w:space="0" w:color="auto"/>
                              </w:divBdr>
                              <w:divsChild>
                                <w:div w:id="309485467">
                                  <w:marLeft w:val="1800"/>
                                  <w:marRight w:val="3960"/>
                                  <w:marTop w:val="0"/>
                                  <w:marBottom w:val="0"/>
                                  <w:divBdr>
                                    <w:top w:val="none" w:sz="0" w:space="0" w:color="auto"/>
                                    <w:left w:val="none" w:sz="0" w:space="0" w:color="auto"/>
                                    <w:bottom w:val="none" w:sz="0" w:space="0" w:color="auto"/>
                                    <w:right w:val="none" w:sz="0" w:space="0" w:color="auto"/>
                                  </w:divBdr>
                                  <w:divsChild>
                                    <w:div w:id="110633106">
                                      <w:marLeft w:val="0"/>
                                      <w:marRight w:val="0"/>
                                      <w:marTop w:val="0"/>
                                      <w:marBottom w:val="0"/>
                                      <w:divBdr>
                                        <w:top w:val="none" w:sz="0" w:space="0" w:color="auto"/>
                                        <w:left w:val="none" w:sz="0" w:space="0" w:color="auto"/>
                                        <w:bottom w:val="none" w:sz="0" w:space="0" w:color="auto"/>
                                        <w:right w:val="none" w:sz="0" w:space="0" w:color="auto"/>
                                      </w:divBdr>
                                      <w:divsChild>
                                        <w:div w:id="1069231040">
                                          <w:marLeft w:val="0"/>
                                          <w:marRight w:val="0"/>
                                          <w:marTop w:val="0"/>
                                          <w:marBottom w:val="0"/>
                                          <w:divBdr>
                                            <w:top w:val="none" w:sz="0" w:space="0" w:color="auto"/>
                                            <w:left w:val="none" w:sz="0" w:space="0" w:color="auto"/>
                                            <w:bottom w:val="none" w:sz="0" w:space="0" w:color="auto"/>
                                            <w:right w:val="none" w:sz="0" w:space="0" w:color="auto"/>
                                          </w:divBdr>
                                          <w:divsChild>
                                            <w:div w:id="412506236">
                                              <w:marLeft w:val="0"/>
                                              <w:marRight w:val="0"/>
                                              <w:marTop w:val="0"/>
                                              <w:marBottom w:val="0"/>
                                              <w:divBdr>
                                                <w:top w:val="none" w:sz="0" w:space="0" w:color="auto"/>
                                                <w:left w:val="none" w:sz="0" w:space="0" w:color="auto"/>
                                                <w:bottom w:val="none" w:sz="0" w:space="0" w:color="auto"/>
                                                <w:right w:val="none" w:sz="0" w:space="0" w:color="auto"/>
                                              </w:divBdr>
                                              <w:divsChild>
                                                <w:div w:id="1570068904">
                                                  <w:marLeft w:val="0"/>
                                                  <w:marRight w:val="0"/>
                                                  <w:marTop w:val="0"/>
                                                  <w:marBottom w:val="0"/>
                                                  <w:divBdr>
                                                    <w:top w:val="none" w:sz="0" w:space="0" w:color="auto"/>
                                                    <w:left w:val="none" w:sz="0" w:space="0" w:color="auto"/>
                                                    <w:bottom w:val="none" w:sz="0" w:space="0" w:color="auto"/>
                                                    <w:right w:val="none" w:sz="0" w:space="0" w:color="auto"/>
                                                  </w:divBdr>
                                                  <w:divsChild>
                                                    <w:div w:id="1644313867">
                                                      <w:marLeft w:val="0"/>
                                                      <w:marRight w:val="0"/>
                                                      <w:marTop w:val="0"/>
                                                      <w:marBottom w:val="0"/>
                                                      <w:divBdr>
                                                        <w:top w:val="none" w:sz="0" w:space="0" w:color="auto"/>
                                                        <w:left w:val="none" w:sz="0" w:space="0" w:color="auto"/>
                                                        <w:bottom w:val="none" w:sz="0" w:space="0" w:color="auto"/>
                                                        <w:right w:val="none" w:sz="0" w:space="0" w:color="auto"/>
                                                      </w:divBdr>
                                                      <w:divsChild>
                                                        <w:div w:id="1199587615">
                                                          <w:marLeft w:val="0"/>
                                                          <w:marRight w:val="0"/>
                                                          <w:marTop w:val="0"/>
                                                          <w:marBottom w:val="0"/>
                                                          <w:divBdr>
                                                            <w:top w:val="none" w:sz="0" w:space="0" w:color="auto"/>
                                                            <w:left w:val="none" w:sz="0" w:space="0" w:color="auto"/>
                                                            <w:bottom w:val="none" w:sz="0" w:space="0" w:color="auto"/>
                                                            <w:right w:val="none" w:sz="0" w:space="0" w:color="auto"/>
                                                          </w:divBdr>
                                                          <w:divsChild>
                                                            <w:div w:id="1893887095">
                                                              <w:marLeft w:val="0"/>
                                                              <w:marRight w:val="0"/>
                                                              <w:marTop w:val="0"/>
                                                              <w:marBottom w:val="0"/>
                                                              <w:divBdr>
                                                                <w:top w:val="none" w:sz="0" w:space="0" w:color="auto"/>
                                                                <w:left w:val="none" w:sz="0" w:space="0" w:color="auto"/>
                                                                <w:bottom w:val="none" w:sz="0" w:space="0" w:color="auto"/>
                                                                <w:right w:val="none" w:sz="0" w:space="0" w:color="auto"/>
                                                              </w:divBdr>
                                                              <w:divsChild>
                                                                <w:div w:id="1486817183">
                                                                  <w:marLeft w:val="0"/>
                                                                  <w:marRight w:val="0"/>
                                                                  <w:marTop w:val="0"/>
                                                                  <w:marBottom w:val="0"/>
                                                                  <w:divBdr>
                                                                    <w:top w:val="none" w:sz="0" w:space="0" w:color="auto"/>
                                                                    <w:left w:val="none" w:sz="0" w:space="0" w:color="auto"/>
                                                                    <w:bottom w:val="none" w:sz="0" w:space="0" w:color="auto"/>
                                                                    <w:right w:val="none" w:sz="0" w:space="0" w:color="auto"/>
                                                                  </w:divBdr>
                                                                  <w:divsChild>
                                                                    <w:div w:id="1396584106">
                                                                      <w:marLeft w:val="0"/>
                                                                      <w:marRight w:val="0"/>
                                                                      <w:marTop w:val="0"/>
                                                                      <w:marBottom w:val="0"/>
                                                                      <w:divBdr>
                                                                        <w:top w:val="none" w:sz="0" w:space="0" w:color="auto"/>
                                                                        <w:left w:val="none" w:sz="0" w:space="0" w:color="auto"/>
                                                                        <w:bottom w:val="none" w:sz="0" w:space="0" w:color="auto"/>
                                                                        <w:right w:val="none" w:sz="0" w:space="0" w:color="auto"/>
                                                                      </w:divBdr>
                                                                      <w:divsChild>
                                                                        <w:div w:id="289558472">
                                                                          <w:marLeft w:val="300"/>
                                                                          <w:marRight w:val="0"/>
                                                                          <w:marTop w:val="0"/>
                                                                          <w:marBottom w:val="0"/>
                                                                          <w:divBdr>
                                                                            <w:top w:val="none" w:sz="0" w:space="0" w:color="auto"/>
                                                                            <w:left w:val="none" w:sz="0" w:space="0" w:color="auto"/>
                                                                            <w:bottom w:val="none" w:sz="0" w:space="0" w:color="auto"/>
                                                                            <w:right w:val="none" w:sz="0" w:space="0" w:color="auto"/>
                                                                          </w:divBdr>
                                                                          <w:divsChild>
                                                                            <w:div w:id="617757363">
                                                                              <w:marLeft w:val="0"/>
                                                                              <w:marRight w:val="0"/>
                                                                              <w:marTop w:val="0"/>
                                                                              <w:marBottom w:val="0"/>
                                                                              <w:divBdr>
                                                                                <w:top w:val="none" w:sz="0" w:space="0" w:color="auto"/>
                                                                                <w:left w:val="none" w:sz="0" w:space="0" w:color="auto"/>
                                                                                <w:bottom w:val="none" w:sz="0" w:space="0" w:color="auto"/>
                                                                                <w:right w:val="none" w:sz="0" w:space="0" w:color="auto"/>
                                                                              </w:divBdr>
                                                                              <w:divsChild>
                                                                                <w:div w:id="7703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5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ws.noaa.gov/oh/hdsc/PF_documents/Atlas14_Volum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DF68-BF3A-4203-9C10-AFEBA1F2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Vetterhoffer</dc:creator>
  <cp:lastModifiedBy>Therriault, John</cp:lastModifiedBy>
  <cp:revision>2</cp:revision>
  <cp:lastPrinted>2014-01-16T22:31:00Z</cp:lastPrinted>
  <dcterms:created xsi:type="dcterms:W3CDTF">2014-01-17T14:32:00Z</dcterms:created>
  <dcterms:modified xsi:type="dcterms:W3CDTF">2014-01-17T14:32:00Z</dcterms:modified>
</cp:coreProperties>
</file>