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826F7" w:rsidRDefault="00C77B54">
      <w:pPr>
        <w:jc w:val="center"/>
        <w:rPr>
          <w:rFonts w:ascii="Times New Roman" w:hAnsi="Times New Roman"/>
          <w:szCs w:val="24"/>
        </w:rPr>
      </w:pPr>
      <w:bookmarkStart w:id="0" w:name="_GoBack"/>
      <w:r w:rsidRPr="001826F7">
        <w:rPr>
          <w:rFonts w:ascii="Times New Roman" w:hAnsi="Times New Roman"/>
          <w:szCs w:val="24"/>
        </w:rPr>
        <w:t>TITLE 35:  ENVIRONMENTAL PROTECTION</w:t>
      </w:r>
    </w:p>
    <w:p w:rsidR="00000000" w:rsidRPr="001826F7" w:rsidRDefault="00C77B54">
      <w:pPr>
        <w:jc w:val="center"/>
        <w:rPr>
          <w:rFonts w:ascii="Times New Roman" w:hAnsi="Times New Roman"/>
          <w:szCs w:val="24"/>
        </w:rPr>
      </w:pPr>
      <w:r w:rsidRPr="001826F7">
        <w:rPr>
          <w:rFonts w:ascii="Times New Roman" w:hAnsi="Times New Roman"/>
          <w:szCs w:val="24"/>
        </w:rPr>
        <w:t>SUBTITLE A:  GENERAL PROVISIONS</w:t>
      </w:r>
    </w:p>
    <w:p w:rsidR="00000000" w:rsidRPr="001826F7" w:rsidRDefault="00C77B54">
      <w:pPr>
        <w:jc w:val="center"/>
        <w:rPr>
          <w:rFonts w:ascii="Times New Roman" w:hAnsi="Times New Roman"/>
          <w:szCs w:val="24"/>
        </w:rPr>
      </w:pPr>
      <w:r w:rsidRPr="001826F7">
        <w:rPr>
          <w:rFonts w:ascii="Times New Roman" w:hAnsi="Times New Roman"/>
          <w:szCs w:val="24"/>
        </w:rPr>
        <w:t>CHAPTER I:  POLLUTION CONTROL BOARD</w:t>
      </w:r>
    </w:p>
    <w:p w:rsidR="00000000" w:rsidRPr="001826F7" w:rsidRDefault="00C77B54">
      <w:pPr>
        <w:jc w:val="center"/>
        <w:rPr>
          <w:rFonts w:ascii="Times New Roman" w:hAnsi="Times New Roman"/>
          <w:szCs w:val="24"/>
        </w:rPr>
      </w:pPr>
    </w:p>
    <w:p w:rsidR="00000000" w:rsidRPr="001826F7" w:rsidRDefault="00C77B54">
      <w:pPr>
        <w:jc w:val="center"/>
        <w:rPr>
          <w:rFonts w:ascii="Times New Roman" w:hAnsi="Times New Roman"/>
          <w:szCs w:val="24"/>
        </w:rPr>
      </w:pPr>
      <w:r w:rsidRPr="001826F7">
        <w:rPr>
          <w:rFonts w:ascii="Times New Roman" w:hAnsi="Times New Roman"/>
          <w:szCs w:val="24"/>
        </w:rPr>
        <w:t>PART 125</w:t>
      </w:r>
    </w:p>
    <w:p w:rsidR="00000000" w:rsidRPr="001826F7" w:rsidRDefault="00C77B54">
      <w:pPr>
        <w:jc w:val="center"/>
        <w:rPr>
          <w:rFonts w:ascii="Times New Roman" w:hAnsi="Times New Roman"/>
          <w:szCs w:val="24"/>
        </w:rPr>
      </w:pPr>
      <w:r w:rsidRPr="001826F7">
        <w:rPr>
          <w:rFonts w:ascii="Times New Roman" w:hAnsi="Times New Roman"/>
          <w:szCs w:val="24"/>
        </w:rPr>
        <w:t>TAX CERTIFICATIONS</w:t>
      </w:r>
    </w:p>
    <w:p w:rsidR="00000000" w:rsidRPr="001826F7" w:rsidRDefault="00C77B54">
      <w:pPr>
        <w:jc w:val="center"/>
        <w:rPr>
          <w:rFonts w:ascii="Times New Roman" w:hAnsi="Times New Roman"/>
          <w:szCs w:val="24"/>
        </w:rPr>
      </w:pPr>
    </w:p>
    <w:p w:rsidR="00000000" w:rsidRPr="001826F7" w:rsidRDefault="00C77B54">
      <w:pPr>
        <w:jc w:val="center"/>
        <w:rPr>
          <w:rFonts w:ascii="Times New Roman" w:hAnsi="Times New Roman"/>
          <w:szCs w:val="24"/>
        </w:rPr>
      </w:pPr>
      <w:r w:rsidRPr="001826F7">
        <w:rPr>
          <w:rFonts w:ascii="Times New Roman" w:hAnsi="Times New Roman"/>
          <w:szCs w:val="24"/>
        </w:rPr>
        <w:t>SUBPART A:  GENERAL PROVISIONS</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Section</w:t>
      </w:r>
    </w:p>
    <w:p w:rsidR="00000000" w:rsidRPr="001826F7" w:rsidRDefault="00C77B54">
      <w:pPr>
        <w:pStyle w:val="Header"/>
        <w:widowControl/>
        <w:tabs>
          <w:tab w:val="left" w:pos="720"/>
        </w:tabs>
        <w:rPr>
          <w:rFonts w:ascii="Times New Roman" w:hAnsi="Times New Roman"/>
          <w:szCs w:val="24"/>
        </w:rPr>
      </w:pPr>
      <w:r w:rsidRPr="001826F7">
        <w:rPr>
          <w:rFonts w:ascii="Times New Roman" w:hAnsi="Times New Roman"/>
          <w:szCs w:val="24"/>
        </w:rPr>
        <w:t>125.100</w:t>
      </w:r>
      <w:r w:rsidRPr="001826F7">
        <w:rPr>
          <w:rFonts w:ascii="Times New Roman" w:hAnsi="Times New Roman"/>
          <w:szCs w:val="24"/>
        </w:rPr>
        <w:tab/>
        <w:t>Applicability</w:t>
      </w:r>
    </w:p>
    <w:p w:rsidR="00000000" w:rsidRPr="001826F7" w:rsidRDefault="00C77B54">
      <w:pPr>
        <w:rPr>
          <w:rFonts w:ascii="Times New Roman" w:hAnsi="Times New Roman"/>
          <w:szCs w:val="24"/>
        </w:rPr>
      </w:pPr>
      <w:r w:rsidRPr="001826F7">
        <w:rPr>
          <w:rFonts w:ascii="Times New Roman" w:hAnsi="Times New Roman"/>
          <w:szCs w:val="24"/>
        </w:rPr>
        <w:t>125.102</w:t>
      </w:r>
      <w:r w:rsidRPr="001826F7">
        <w:rPr>
          <w:rFonts w:ascii="Times New Roman" w:hAnsi="Times New Roman"/>
          <w:szCs w:val="24"/>
        </w:rPr>
        <w:tab/>
        <w:t>Severability</w:t>
      </w:r>
    </w:p>
    <w:p w:rsidR="00000000" w:rsidRPr="001826F7" w:rsidRDefault="00C77B54">
      <w:pPr>
        <w:rPr>
          <w:rFonts w:ascii="Times New Roman" w:hAnsi="Times New Roman"/>
          <w:szCs w:val="24"/>
        </w:rPr>
      </w:pPr>
      <w:r w:rsidRPr="001826F7">
        <w:rPr>
          <w:rFonts w:ascii="Times New Roman" w:hAnsi="Times New Roman"/>
          <w:szCs w:val="24"/>
        </w:rPr>
        <w:t>125.104</w:t>
      </w:r>
      <w:r w:rsidRPr="001826F7">
        <w:rPr>
          <w:rFonts w:ascii="Times New Roman" w:hAnsi="Times New Roman"/>
          <w:szCs w:val="24"/>
        </w:rPr>
        <w:tab/>
        <w:t>Definitions</w:t>
      </w:r>
    </w:p>
    <w:p w:rsidR="00000000" w:rsidRPr="001826F7" w:rsidRDefault="00C77B54">
      <w:pPr>
        <w:jc w:val="center"/>
        <w:rPr>
          <w:rFonts w:ascii="Times New Roman" w:hAnsi="Times New Roman"/>
          <w:szCs w:val="24"/>
        </w:rPr>
      </w:pPr>
    </w:p>
    <w:p w:rsidR="00000000" w:rsidRPr="001826F7" w:rsidRDefault="00C77B54">
      <w:pPr>
        <w:jc w:val="center"/>
        <w:rPr>
          <w:rFonts w:ascii="Times New Roman" w:hAnsi="Times New Roman"/>
          <w:szCs w:val="24"/>
        </w:rPr>
      </w:pPr>
      <w:r w:rsidRPr="001826F7">
        <w:rPr>
          <w:rFonts w:ascii="Times New Roman" w:hAnsi="Times New Roman"/>
          <w:szCs w:val="24"/>
        </w:rPr>
        <w:t>SUBPART B:  TAX CE</w:t>
      </w:r>
      <w:r w:rsidRPr="001826F7">
        <w:rPr>
          <w:rFonts w:ascii="Times New Roman" w:hAnsi="Times New Roman"/>
          <w:szCs w:val="24"/>
        </w:rPr>
        <w:t>RTIFICATION OF POLLUTION CONTROL FACILITIES AND LOW SULFUR DIOXIDE EMISSION COAL FUELED DEVICES</w:t>
      </w:r>
    </w:p>
    <w:p w:rsidR="00000000" w:rsidRPr="001826F7" w:rsidRDefault="00C77B54">
      <w:pPr>
        <w:jc w:val="cente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Section</w:t>
      </w:r>
    </w:p>
    <w:p w:rsidR="00000000" w:rsidRPr="001826F7" w:rsidRDefault="00C77B54">
      <w:pPr>
        <w:ind w:left="1440" w:hanging="1440"/>
        <w:rPr>
          <w:rFonts w:ascii="Times New Roman" w:hAnsi="Times New Roman"/>
          <w:szCs w:val="24"/>
        </w:rPr>
      </w:pPr>
      <w:r w:rsidRPr="001826F7">
        <w:rPr>
          <w:rFonts w:ascii="Times New Roman" w:hAnsi="Times New Roman"/>
          <w:szCs w:val="24"/>
        </w:rPr>
        <w:t>125.200</w:t>
      </w:r>
      <w:r w:rsidRPr="001826F7">
        <w:rPr>
          <w:rFonts w:ascii="Times New Roman" w:hAnsi="Times New Roman"/>
          <w:szCs w:val="24"/>
        </w:rPr>
        <w:tab/>
        <w:t>General</w:t>
      </w:r>
    </w:p>
    <w:p w:rsidR="00000000" w:rsidRPr="001826F7" w:rsidRDefault="00C77B54">
      <w:pPr>
        <w:ind w:left="1440" w:hanging="1440"/>
        <w:rPr>
          <w:rFonts w:ascii="Times New Roman" w:hAnsi="Times New Roman"/>
          <w:szCs w:val="24"/>
        </w:rPr>
      </w:pPr>
      <w:r w:rsidRPr="001826F7">
        <w:rPr>
          <w:rFonts w:ascii="Times New Roman" w:hAnsi="Times New Roman"/>
          <w:szCs w:val="24"/>
        </w:rPr>
        <w:t>125.202</w:t>
      </w:r>
      <w:r w:rsidRPr="001826F7">
        <w:rPr>
          <w:rFonts w:ascii="Times New Roman" w:hAnsi="Times New Roman"/>
          <w:szCs w:val="24"/>
        </w:rPr>
        <w:tab/>
        <w:t>Tax Certification Application</w:t>
      </w:r>
    </w:p>
    <w:p w:rsidR="00000000" w:rsidRPr="001826F7" w:rsidRDefault="00C77B54">
      <w:pPr>
        <w:ind w:left="1440" w:hanging="1440"/>
        <w:rPr>
          <w:rFonts w:ascii="Times New Roman" w:hAnsi="Times New Roman"/>
          <w:szCs w:val="24"/>
        </w:rPr>
      </w:pPr>
      <w:r w:rsidRPr="001826F7">
        <w:rPr>
          <w:rFonts w:ascii="Times New Roman" w:hAnsi="Times New Roman"/>
          <w:szCs w:val="24"/>
        </w:rPr>
        <w:t>125.204</w:t>
      </w:r>
      <w:r w:rsidRPr="001826F7">
        <w:rPr>
          <w:rFonts w:ascii="Times New Roman" w:hAnsi="Times New Roman"/>
          <w:szCs w:val="24"/>
        </w:rPr>
        <w:tab/>
        <w:t xml:space="preserve">Agency Recommendation </w:t>
      </w:r>
    </w:p>
    <w:p w:rsidR="00000000" w:rsidRPr="001826F7" w:rsidRDefault="00C77B54">
      <w:pPr>
        <w:ind w:left="1440" w:hanging="1440"/>
        <w:rPr>
          <w:rFonts w:ascii="Times New Roman" w:hAnsi="Times New Roman"/>
          <w:szCs w:val="24"/>
        </w:rPr>
      </w:pPr>
      <w:r w:rsidRPr="001826F7">
        <w:rPr>
          <w:rFonts w:ascii="Times New Roman" w:hAnsi="Times New Roman"/>
          <w:szCs w:val="24"/>
        </w:rPr>
        <w:t>125.206</w:t>
      </w:r>
      <w:r w:rsidRPr="001826F7">
        <w:rPr>
          <w:rFonts w:ascii="Times New Roman" w:hAnsi="Times New Roman"/>
          <w:szCs w:val="24"/>
        </w:rPr>
        <w:tab/>
        <w:t>Petition to Contest</w:t>
      </w:r>
    </w:p>
    <w:p w:rsidR="00000000" w:rsidRPr="001826F7" w:rsidRDefault="00C77B54">
      <w:pPr>
        <w:ind w:left="1440" w:hanging="1440"/>
        <w:rPr>
          <w:rFonts w:ascii="Times New Roman" w:hAnsi="Times New Roman"/>
          <w:szCs w:val="24"/>
        </w:rPr>
      </w:pPr>
      <w:r w:rsidRPr="001826F7">
        <w:rPr>
          <w:rFonts w:ascii="Times New Roman" w:hAnsi="Times New Roman"/>
          <w:szCs w:val="24"/>
        </w:rPr>
        <w:t>125.208</w:t>
      </w:r>
      <w:r w:rsidRPr="001826F7">
        <w:rPr>
          <w:rFonts w:ascii="Times New Roman" w:hAnsi="Times New Roman"/>
          <w:szCs w:val="24"/>
        </w:rPr>
        <w:tab/>
        <w:t>Agency Record</w:t>
      </w:r>
    </w:p>
    <w:p w:rsidR="00000000" w:rsidRPr="001826F7" w:rsidRDefault="00C77B54">
      <w:pPr>
        <w:ind w:left="1440" w:hanging="1440"/>
        <w:rPr>
          <w:rFonts w:ascii="Times New Roman" w:hAnsi="Times New Roman"/>
          <w:szCs w:val="24"/>
        </w:rPr>
      </w:pPr>
      <w:r w:rsidRPr="001826F7">
        <w:rPr>
          <w:rFonts w:ascii="Times New Roman" w:hAnsi="Times New Roman"/>
          <w:szCs w:val="24"/>
        </w:rPr>
        <w:t>125.210</w:t>
      </w:r>
      <w:r w:rsidRPr="001826F7">
        <w:rPr>
          <w:rFonts w:ascii="Times New Roman" w:hAnsi="Times New Roman"/>
          <w:szCs w:val="24"/>
        </w:rPr>
        <w:tab/>
        <w:t>Public H</w:t>
      </w:r>
      <w:r w:rsidRPr="001826F7">
        <w:rPr>
          <w:rFonts w:ascii="Times New Roman" w:hAnsi="Times New Roman"/>
          <w:szCs w:val="24"/>
        </w:rPr>
        <w:t xml:space="preserve">earing </w:t>
      </w:r>
    </w:p>
    <w:p w:rsidR="00000000" w:rsidRPr="001826F7" w:rsidRDefault="00C77B54">
      <w:pPr>
        <w:ind w:left="1440" w:hanging="1440"/>
        <w:rPr>
          <w:rFonts w:ascii="Times New Roman" w:hAnsi="Times New Roman"/>
          <w:szCs w:val="24"/>
        </w:rPr>
      </w:pPr>
      <w:r w:rsidRPr="001826F7">
        <w:rPr>
          <w:rFonts w:ascii="Times New Roman" w:hAnsi="Times New Roman"/>
          <w:szCs w:val="24"/>
        </w:rPr>
        <w:t>125.212</w:t>
      </w:r>
      <w:r w:rsidRPr="001826F7">
        <w:rPr>
          <w:rFonts w:ascii="Times New Roman" w:hAnsi="Times New Roman"/>
          <w:szCs w:val="24"/>
        </w:rPr>
        <w:tab/>
        <w:t xml:space="preserve">Hearing Notice </w:t>
      </w:r>
    </w:p>
    <w:p w:rsidR="00000000" w:rsidRPr="001826F7" w:rsidRDefault="00C77B54">
      <w:pPr>
        <w:ind w:left="1440" w:hanging="1440"/>
        <w:rPr>
          <w:rFonts w:ascii="Times New Roman" w:hAnsi="Times New Roman"/>
          <w:szCs w:val="24"/>
        </w:rPr>
      </w:pPr>
      <w:r w:rsidRPr="001826F7">
        <w:rPr>
          <w:rFonts w:ascii="Times New Roman" w:hAnsi="Times New Roman"/>
          <w:szCs w:val="24"/>
        </w:rPr>
        <w:t>125.214</w:t>
      </w:r>
      <w:r w:rsidRPr="001826F7">
        <w:rPr>
          <w:rFonts w:ascii="Times New Roman" w:hAnsi="Times New Roman"/>
          <w:szCs w:val="24"/>
        </w:rPr>
        <w:tab/>
        <w:t xml:space="preserve">Burden of Proof </w:t>
      </w:r>
    </w:p>
    <w:p w:rsidR="00000000" w:rsidRPr="001826F7" w:rsidRDefault="00C77B54">
      <w:pPr>
        <w:ind w:left="1440" w:hanging="1440"/>
        <w:rPr>
          <w:rFonts w:ascii="Times New Roman" w:hAnsi="Times New Roman"/>
          <w:szCs w:val="24"/>
        </w:rPr>
      </w:pPr>
      <w:r w:rsidRPr="001826F7">
        <w:rPr>
          <w:rFonts w:ascii="Times New Roman" w:hAnsi="Times New Roman"/>
          <w:szCs w:val="24"/>
        </w:rPr>
        <w:t>125.216</w:t>
      </w:r>
      <w:r w:rsidRPr="001826F7">
        <w:rPr>
          <w:rFonts w:ascii="Times New Roman" w:hAnsi="Times New Roman"/>
          <w:szCs w:val="24"/>
        </w:rPr>
        <w:tab/>
        <w:t>Board Action</w:t>
      </w:r>
    </w:p>
    <w:p w:rsidR="00000000" w:rsidRPr="001826F7" w:rsidRDefault="00C77B54">
      <w:pPr>
        <w:ind w:left="2160" w:hanging="2160"/>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AUTHORITY:  Implementing and authorized by Sections 11-5, 11-10, 11-20, 11-25, 11-30, 11-35, 11-40, 11-50, and 11-55 of the Property Tax Code [35 ILCS 200/11-5, 11-10, 11-20, 11</w:t>
      </w:r>
      <w:r w:rsidRPr="001826F7">
        <w:rPr>
          <w:rFonts w:ascii="Times New Roman" w:hAnsi="Times New Roman"/>
          <w:szCs w:val="24"/>
        </w:rPr>
        <w:t>-25, 11-30, 11-35, 11-40, 11-50, and 11-55] and Sections 26 and 27 of the Environmental Protection Act (the Act) [415 ILCS 5/26 and 27].</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SOURCE:  Adopted in R00-20 at 25 Ill. Reg. 642, effective January 1, 2001; amended in R04-24 at 29 Ill. Reg. 8838, eff</w:t>
      </w:r>
      <w:r w:rsidRPr="001826F7">
        <w:rPr>
          <w:rFonts w:ascii="Times New Roman" w:hAnsi="Times New Roman"/>
          <w:szCs w:val="24"/>
        </w:rPr>
        <w:t>ective June 8, 2005</w:t>
      </w:r>
      <w:r w:rsidR="00DB2839" w:rsidRPr="001826F7">
        <w:rPr>
          <w:rFonts w:ascii="Times New Roman" w:hAnsi="Times New Roman"/>
          <w:szCs w:val="24"/>
        </w:rPr>
        <w:t>; amended in R14-21 at 39 Ill. Reg. 2402, effective January 27, 2015</w:t>
      </w:r>
      <w:r w:rsidRPr="001826F7">
        <w:rPr>
          <w:rFonts w:ascii="Times New Roman" w:hAnsi="Times New Roman"/>
          <w:szCs w:val="24"/>
        </w:rPr>
        <w:t>.</w:t>
      </w:r>
    </w:p>
    <w:p w:rsidR="00000000" w:rsidRPr="001826F7" w:rsidRDefault="00C77B54">
      <w:pPr>
        <w:jc w:val="center"/>
        <w:rPr>
          <w:rFonts w:ascii="Times New Roman" w:hAnsi="Times New Roman"/>
          <w:szCs w:val="24"/>
        </w:rPr>
      </w:pPr>
    </w:p>
    <w:p w:rsidR="00000000" w:rsidRPr="001826F7" w:rsidRDefault="00C77B54">
      <w:pPr>
        <w:jc w:val="center"/>
        <w:rPr>
          <w:rFonts w:ascii="Times New Roman" w:hAnsi="Times New Roman"/>
          <w:szCs w:val="24"/>
        </w:rPr>
      </w:pPr>
      <w:r w:rsidRPr="001826F7">
        <w:rPr>
          <w:rFonts w:ascii="Times New Roman" w:hAnsi="Times New Roman"/>
          <w:szCs w:val="24"/>
        </w:rPr>
        <w:t>SUBPART A:  GENERAL PROVISIONS</w:t>
      </w:r>
    </w:p>
    <w:p w:rsidR="00000000" w:rsidRPr="001826F7" w:rsidRDefault="00C77B54">
      <w:pPr>
        <w:jc w:val="cente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Section 125.100</w:t>
      </w:r>
      <w:r w:rsidRPr="001826F7">
        <w:rPr>
          <w:rFonts w:ascii="Times New Roman" w:hAnsi="Times New Roman"/>
          <w:szCs w:val="24"/>
        </w:rPr>
        <w:tab/>
        <w:t>Applicability</w:t>
      </w:r>
    </w:p>
    <w:p w:rsidR="00000000" w:rsidRPr="001826F7" w:rsidRDefault="00C77B54">
      <w:pPr>
        <w:rPr>
          <w:rFonts w:ascii="Times New Roman" w:hAnsi="Times New Roman"/>
          <w:szCs w:val="24"/>
        </w:rPr>
      </w:pPr>
    </w:p>
    <w:p w:rsidR="00000000" w:rsidRPr="001826F7" w:rsidRDefault="00C77B54">
      <w:pPr>
        <w:ind w:left="1440" w:hanging="720"/>
        <w:rPr>
          <w:rFonts w:ascii="Times New Roman" w:hAnsi="Times New Roman"/>
          <w:szCs w:val="24"/>
        </w:rPr>
      </w:pPr>
      <w:r w:rsidRPr="001826F7">
        <w:rPr>
          <w:rFonts w:ascii="Times New Roman" w:hAnsi="Times New Roman"/>
          <w:szCs w:val="24"/>
        </w:rPr>
        <w:t>a)</w:t>
      </w:r>
      <w:r w:rsidRPr="001826F7">
        <w:rPr>
          <w:rFonts w:ascii="Times New Roman" w:hAnsi="Times New Roman"/>
          <w:szCs w:val="24"/>
        </w:rPr>
        <w:tab/>
        <w:t>This Part applies to any person seeking, for property tax purposes, a Board certification that a facility or portion thereof is a pollution control facility, as defined</w:t>
      </w:r>
      <w:r w:rsidRPr="001826F7">
        <w:rPr>
          <w:rFonts w:ascii="Times New Roman" w:hAnsi="Times New Roman"/>
          <w:szCs w:val="24"/>
        </w:rPr>
        <w:t xml:space="preserve"> in Section 125.200(a)(1) of this Part, or that a device is a low sulfur </w:t>
      </w:r>
      <w:r w:rsidRPr="001826F7">
        <w:rPr>
          <w:rFonts w:ascii="Times New Roman" w:hAnsi="Times New Roman"/>
          <w:szCs w:val="24"/>
        </w:rPr>
        <w:lastRenderedPageBreak/>
        <w:t>dioxide emission coal fueled device, as defined in Section 125.200(b)(1) of this Part.</w:t>
      </w:r>
    </w:p>
    <w:p w:rsidR="00000000" w:rsidRPr="001826F7" w:rsidRDefault="00C77B54">
      <w:pPr>
        <w:ind w:left="1440" w:hanging="720"/>
        <w:rPr>
          <w:rFonts w:ascii="Times New Roman" w:hAnsi="Times New Roman"/>
          <w:szCs w:val="24"/>
        </w:rPr>
      </w:pPr>
    </w:p>
    <w:p w:rsidR="00000000" w:rsidRPr="001826F7" w:rsidRDefault="00C77B54">
      <w:pPr>
        <w:tabs>
          <w:tab w:val="left" w:pos="2250"/>
        </w:tabs>
        <w:ind w:left="1440" w:hanging="720"/>
        <w:rPr>
          <w:rFonts w:ascii="Times New Roman" w:hAnsi="Times New Roman"/>
          <w:szCs w:val="24"/>
        </w:rPr>
      </w:pPr>
      <w:r w:rsidRPr="001826F7">
        <w:rPr>
          <w:rFonts w:ascii="Times New Roman" w:hAnsi="Times New Roman"/>
          <w:szCs w:val="24"/>
        </w:rPr>
        <w:t>b)</w:t>
      </w:r>
      <w:r w:rsidRPr="001826F7">
        <w:rPr>
          <w:rFonts w:ascii="Times New Roman" w:hAnsi="Times New Roman"/>
          <w:szCs w:val="24"/>
        </w:rPr>
        <w:tab/>
        <w:t xml:space="preserve">This Part must be read in conjunction with 35 Ill. Adm. Code 101, which contains procedures </w:t>
      </w:r>
      <w:r w:rsidRPr="001826F7">
        <w:rPr>
          <w:rFonts w:ascii="Times New Roman" w:hAnsi="Times New Roman"/>
          <w:szCs w:val="24"/>
        </w:rPr>
        <w:t>generally applicable to all adjudicatory proceedings before the Board.  In the event of a conflict between the requirements of 35 Ill. Adm. Code 101 and those of this Part, the provisions of this Part apply.</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Section 125.102</w:t>
      </w:r>
      <w:r w:rsidRPr="001826F7">
        <w:rPr>
          <w:rFonts w:ascii="Times New Roman" w:hAnsi="Times New Roman"/>
          <w:szCs w:val="24"/>
        </w:rPr>
        <w:tab/>
        <w:t>Severability</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 xml:space="preserve">If any provision </w:t>
      </w:r>
      <w:r w:rsidRPr="001826F7">
        <w:rPr>
          <w:rFonts w:ascii="Times New Roman" w:hAnsi="Times New Roman"/>
          <w:szCs w:val="24"/>
        </w:rPr>
        <w:t>of this Part or its application to any person is adjudged invalid, the adjudication does not affect the validity of this Part as a whole or of any portion not adjudged invalid.</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Section 125.104</w:t>
      </w:r>
      <w:r w:rsidRPr="001826F7">
        <w:rPr>
          <w:rFonts w:ascii="Times New Roman" w:hAnsi="Times New Roman"/>
          <w:szCs w:val="24"/>
        </w:rPr>
        <w:tab/>
        <w:t>Definitions</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For the purpose of this Part, words and terms wil</w:t>
      </w:r>
      <w:r w:rsidRPr="001826F7">
        <w:rPr>
          <w:rFonts w:ascii="Times New Roman" w:hAnsi="Times New Roman"/>
          <w:szCs w:val="24"/>
        </w:rPr>
        <w:t>l have the meaning as defined in 35 Ill. Adm. Code 101.Subpart B unless otherwise provided, or unless the context clearly indicates otherwise.</w:t>
      </w:r>
    </w:p>
    <w:p w:rsidR="00000000" w:rsidRPr="001826F7" w:rsidRDefault="00C77B54">
      <w:pPr>
        <w:jc w:val="center"/>
        <w:rPr>
          <w:rFonts w:ascii="Times New Roman" w:hAnsi="Times New Roman"/>
          <w:szCs w:val="24"/>
        </w:rPr>
      </w:pPr>
    </w:p>
    <w:p w:rsidR="00000000" w:rsidRPr="001826F7" w:rsidRDefault="00C77B54">
      <w:pPr>
        <w:jc w:val="center"/>
        <w:rPr>
          <w:rFonts w:ascii="Times New Roman" w:hAnsi="Times New Roman"/>
          <w:szCs w:val="24"/>
        </w:rPr>
      </w:pPr>
      <w:r w:rsidRPr="001826F7">
        <w:rPr>
          <w:rFonts w:ascii="Times New Roman" w:hAnsi="Times New Roman"/>
          <w:szCs w:val="24"/>
        </w:rPr>
        <w:t>SUBPART B:  TAX CERTIFICATION OF POLLUTION CONTROL FACILITIES AND LOW SULFUR DIOXIDE EMISSION COAL FUELED DEVICE</w:t>
      </w:r>
      <w:r w:rsidRPr="001826F7">
        <w:rPr>
          <w:rFonts w:ascii="Times New Roman" w:hAnsi="Times New Roman"/>
          <w:szCs w:val="24"/>
        </w:rPr>
        <w:t>S</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Section 125.200</w:t>
      </w:r>
      <w:r w:rsidRPr="001826F7">
        <w:rPr>
          <w:rFonts w:ascii="Times New Roman" w:hAnsi="Times New Roman"/>
          <w:szCs w:val="24"/>
        </w:rPr>
        <w:tab/>
        <w:t>General</w:t>
      </w:r>
    </w:p>
    <w:p w:rsidR="00000000" w:rsidRPr="001826F7" w:rsidRDefault="00C77B54">
      <w:pPr>
        <w:rPr>
          <w:rFonts w:ascii="Times New Roman" w:hAnsi="Times New Roman"/>
          <w:szCs w:val="24"/>
        </w:rPr>
      </w:pPr>
    </w:p>
    <w:p w:rsidR="00000000" w:rsidRPr="001826F7" w:rsidRDefault="00C77B54">
      <w:pPr>
        <w:ind w:left="1440" w:hanging="720"/>
        <w:rPr>
          <w:rFonts w:ascii="Times New Roman" w:hAnsi="Times New Roman"/>
          <w:szCs w:val="24"/>
        </w:rPr>
      </w:pPr>
      <w:r w:rsidRPr="001826F7">
        <w:rPr>
          <w:rFonts w:ascii="Times New Roman" w:hAnsi="Times New Roman"/>
          <w:szCs w:val="24"/>
        </w:rPr>
        <w:t>a)</w:t>
      </w:r>
      <w:r w:rsidRPr="001826F7">
        <w:rPr>
          <w:rFonts w:ascii="Times New Roman" w:hAnsi="Times New Roman"/>
          <w:szCs w:val="24"/>
        </w:rPr>
        <w:tab/>
        <w:t xml:space="preserve">Pollution Control Facilities.  </w:t>
      </w:r>
      <w:r w:rsidRPr="001826F7">
        <w:rPr>
          <w:rFonts w:ascii="Times New Roman" w:hAnsi="Times New Roman"/>
          <w:i/>
          <w:szCs w:val="24"/>
        </w:rPr>
        <w:t>For tax purposes, pollution control facilities shall be certified as such by the Board.</w:t>
      </w:r>
      <w:r w:rsidRPr="001826F7">
        <w:rPr>
          <w:rFonts w:ascii="Times New Roman" w:hAnsi="Times New Roman"/>
          <w:szCs w:val="24"/>
        </w:rPr>
        <w:t xml:space="preserve">  [35 ILCS 200/11-20]  </w:t>
      </w:r>
    </w:p>
    <w:p w:rsidR="00000000" w:rsidRPr="001826F7" w:rsidRDefault="00C77B54">
      <w:pPr>
        <w:ind w:left="1440" w:hanging="720"/>
        <w:rPr>
          <w:rFonts w:ascii="Times New Roman" w:hAnsi="Times New Roman"/>
          <w:i/>
          <w:szCs w:val="24"/>
        </w:rPr>
      </w:pPr>
    </w:p>
    <w:p w:rsidR="00000000" w:rsidRPr="001826F7" w:rsidRDefault="00C77B54">
      <w:pPr>
        <w:ind w:left="2160" w:hanging="720"/>
        <w:rPr>
          <w:rFonts w:ascii="Times New Roman" w:hAnsi="Times New Roman"/>
          <w:szCs w:val="24"/>
        </w:rPr>
      </w:pPr>
      <w:r w:rsidRPr="001826F7">
        <w:rPr>
          <w:rFonts w:ascii="Times New Roman" w:hAnsi="Times New Roman"/>
          <w:szCs w:val="24"/>
        </w:rPr>
        <w:t>1)</w:t>
      </w:r>
      <w:r w:rsidRPr="001826F7">
        <w:rPr>
          <w:rFonts w:ascii="Times New Roman" w:hAnsi="Times New Roman"/>
          <w:szCs w:val="24"/>
        </w:rPr>
        <w:tab/>
        <w:t xml:space="preserve">“Pollution control facility” means, for purposes of this Part, </w:t>
      </w:r>
      <w:r w:rsidRPr="001826F7">
        <w:rPr>
          <w:rFonts w:ascii="Times New Roman" w:hAnsi="Times New Roman"/>
          <w:i/>
          <w:szCs w:val="24"/>
        </w:rPr>
        <w:t>any system, meth</w:t>
      </w:r>
      <w:r w:rsidRPr="001826F7">
        <w:rPr>
          <w:rFonts w:ascii="Times New Roman" w:hAnsi="Times New Roman"/>
          <w:i/>
          <w:szCs w:val="24"/>
        </w:rPr>
        <w:t>od, construction, device or appliance appurtenant thereto, or any portion of any building or equipment, that is designed, constructed, installed or operated for the primary purpose of:  eliminating, preventing, or reducing air or water pollution, as the te</w:t>
      </w:r>
      <w:r w:rsidRPr="001826F7">
        <w:rPr>
          <w:rFonts w:ascii="Times New Roman" w:hAnsi="Times New Roman"/>
          <w:i/>
          <w:szCs w:val="24"/>
        </w:rPr>
        <w:t>rms “air pollution” and “water pollution” are defined in the Act; or treating, pretreating, modifying or disposing of any potential solid, liquid or gaseous pollutant which if released without treatment, pretreatment, modification or disposal might be harm</w:t>
      </w:r>
      <w:r w:rsidRPr="001826F7">
        <w:rPr>
          <w:rFonts w:ascii="Times New Roman" w:hAnsi="Times New Roman"/>
          <w:i/>
          <w:szCs w:val="24"/>
        </w:rPr>
        <w:t xml:space="preserve">ful, detrimental or offensive to human, plant or animal life, or to property.  </w:t>
      </w:r>
      <w:r w:rsidRPr="001826F7">
        <w:rPr>
          <w:rFonts w:ascii="Times New Roman" w:hAnsi="Times New Roman"/>
          <w:szCs w:val="24"/>
        </w:rPr>
        <w:t>This term does not include any of the following:</w:t>
      </w:r>
    </w:p>
    <w:p w:rsidR="00000000" w:rsidRPr="001826F7" w:rsidRDefault="00C77B54">
      <w:pPr>
        <w:ind w:left="1440"/>
        <w:rPr>
          <w:rFonts w:ascii="Times New Roman" w:hAnsi="Times New Roman"/>
          <w:szCs w:val="24"/>
        </w:rPr>
      </w:pPr>
    </w:p>
    <w:p w:rsidR="00000000" w:rsidRPr="001826F7" w:rsidRDefault="00C77B54">
      <w:pPr>
        <w:tabs>
          <w:tab w:val="left" w:pos="8460"/>
          <w:tab w:val="left" w:pos="9000"/>
        </w:tabs>
        <w:suppressAutoHyphens/>
        <w:ind w:left="2880" w:hanging="720"/>
        <w:rPr>
          <w:rFonts w:ascii="Times New Roman" w:hAnsi="Times New Roman"/>
          <w:i/>
          <w:szCs w:val="24"/>
        </w:rPr>
      </w:pPr>
      <w:r w:rsidRPr="001826F7">
        <w:rPr>
          <w:rFonts w:ascii="Times New Roman" w:hAnsi="Times New Roman"/>
          <w:szCs w:val="24"/>
        </w:rPr>
        <w:t>A)</w:t>
      </w:r>
      <w:r w:rsidRPr="001826F7">
        <w:rPr>
          <w:rFonts w:ascii="Times New Roman" w:hAnsi="Times New Roman"/>
          <w:szCs w:val="24"/>
        </w:rPr>
        <w:tab/>
      </w:r>
      <w:r w:rsidRPr="001826F7">
        <w:rPr>
          <w:rFonts w:ascii="Times New Roman" w:hAnsi="Times New Roman"/>
          <w:i/>
          <w:szCs w:val="24"/>
        </w:rPr>
        <w:t>Any facility with the primary purpose of eliminating, containing, preventing or reducing radioactive contaminants or energy,</w:t>
      </w:r>
      <w:r w:rsidRPr="001826F7">
        <w:rPr>
          <w:rFonts w:ascii="Times New Roman" w:hAnsi="Times New Roman"/>
          <w:i/>
          <w:szCs w:val="24"/>
        </w:rPr>
        <w:t xml:space="preserve"> or treating waste water produced by the nuclear generation of electric power;</w:t>
      </w:r>
    </w:p>
    <w:p w:rsidR="00000000" w:rsidRPr="001826F7" w:rsidRDefault="00C77B54">
      <w:pPr>
        <w:ind w:left="2160" w:hanging="1800"/>
        <w:rPr>
          <w:rFonts w:ascii="Times New Roman" w:hAnsi="Times New Roman"/>
          <w:szCs w:val="24"/>
        </w:rPr>
      </w:pPr>
    </w:p>
    <w:p w:rsidR="00000000" w:rsidRPr="001826F7" w:rsidRDefault="00C77B54">
      <w:pPr>
        <w:suppressAutoHyphens/>
        <w:ind w:left="2880" w:hanging="720"/>
        <w:rPr>
          <w:rFonts w:ascii="Times New Roman" w:hAnsi="Times New Roman"/>
          <w:i/>
          <w:szCs w:val="24"/>
        </w:rPr>
      </w:pPr>
      <w:r w:rsidRPr="001826F7">
        <w:rPr>
          <w:rFonts w:ascii="Times New Roman" w:hAnsi="Times New Roman"/>
          <w:szCs w:val="24"/>
        </w:rPr>
        <w:lastRenderedPageBreak/>
        <w:t>B)</w:t>
      </w:r>
      <w:r w:rsidRPr="001826F7">
        <w:rPr>
          <w:rFonts w:ascii="Times New Roman" w:hAnsi="Times New Roman"/>
          <w:szCs w:val="24"/>
        </w:rPr>
        <w:tab/>
      </w:r>
      <w:r w:rsidRPr="001826F7">
        <w:rPr>
          <w:rFonts w:ascii="Times New Roman" w:hAnsi="Times New Roman"/>
          <w:i/>
          <w:szCs w:val="24"/>
        </w:rPr>
        <w:t>Large diameter pipes or piping systems used to remove and disperse heat from water involved in the nuclear generation of electric power;</w:t>
      </w:r>
    </w:p>
    <w:p w:rsidR="00000000" w:rsidRPr="001826F7" w:rsidRDefault="00C77B54">
      <w:pPr>
        <w:ind w:left="1440"/>
        <w:rPr>
          <w:rFonts w:ascii="Times New Roman" w:hAnsi="Times New Roman"/>
          <w:szCs w:val="24"/>
        </w:rPr>
      </w:pPr>
    </w:p>
    <w:p w:rsidR="00000000" w:rsidRPr="001826F7" w:rsidRDefault="00C77B54">
      <w:pPr>
        <w:suppressAutoHyphens/>
        <w:ind w:left="2880" w:hanging="720"/>
        <w:rPr>
          <w:rFonts w:ascii="Times New Roman" w:hAnsi="Times New Roman"/>
          <w:i/>
          <w:szCs w:val="24"/>
        </w:rPr>
      </w:pPr>
      <w:r w:rsidRPr="001826F7">
        <w:rPr>
          <w:rFonts w:ascii="Times New Roman" w:hAnsi="Times New Roman"/>
          <w:szCs w:val="24"/>
        </w:rPr>
        <w:t>C)</w:t>
      </w:r>
      <w:r w:rsidRPr="001826F7">
        <w:rPr>
          <w:rFonts w:ascii="Times New Roman" w:hAnsi="Times New Roman"/>
          <w:szCs w:val="24"/>
        </w:rPr>
        <w:tab/>
      </w:r>
      <w:r w:rsidRPr="001826F7">
        <w:rPr>
          <w:rFonts w:ascii="Times New Roman" w:hAnsi="Times New Roman"/>
          <w:i/>
          <w:szCs w:val="24"/>
        </w:rPr>
        <w:t>Any facility operated by any per</w:t>
      </w:r>
      <w:r w:rsidRPr="001826F7">
        <w:rPr>
          <w:rFonts w:ascii="Times New Roman" w:hAnsi="Times New Roman"/>
          <w:i/>
          <w:szCs w:val="24"/>
        </w:rPr>
        <w:t>son other than a unit of government, whether within or outside of the territorial boundaries of a unit of local government, for sewage disposal or treatment; or</w:t>
      </w:r>
    </w:p>
    <w:p w:rsidR="00000000" w:rsidRPr="001826F7" w:rsidRDefault="00C77B54">
      <w:pPr>
        <w:ind w:left="1440"/>
        <w:rPr>
          <w:rFonts w:ascii="Times New Roman" w:hAnsi="Times New Roman"/>
          <w:szCs w:val="24"/>
        </w:rPr>
      </w:pPr>
    </w:p>
    <w:p w:rsidR="00000000" w:rsidRPr="001826F7" w:rsidRDefault="00C77B54">
      <w:pPr>
        <w:ind w:left="2880" w:hanging="720"/>
        <w:rPr>
          <w:rFonts w:ascii="Times New Roman" w:hAnsi="Times New Roman"/>
          <w:szCs w:val="24"/>
        </w:rPr>
      </w:pPr>
      <w:r w:rsidRPr="001826F7">
        <w:rPr>
          <w:rFonts w:ascii="Times New Roman" w:hAnsi="Times New Roman"/>
          <w:szCs w:val="24"/>
        </w:rPr>
        <w:t>D)</w:t>
      </w:r>
      <w:r w:rsidRPr="001826F7">
        <w:rPr>
          <w:rFonts w:ascii="Times New Roman" w:hAnsi="Times New Roman"/>
          <w:szCs w:val="24"/>
        </w:rPr>
        <w:tab/>
      </w:r>
      <w:r w:rsidRPr="001826F7">
        <w:rPr>
          <w:rFonts w:ascii="Times New Roman" w:hAnsi="Times New Roman"/>
          <w:i/>
          <w:szCs w:val="24"/>
        </w:rPr>
        <w:t>Land underlying a cooling pond.</w:t>
      </w:r>
      <w:r w:rsidRPr="001826F7">
        <w:rPr>
          <w:rFonts w:ascii="Times New Roman" w:hAnsi="Times New Roman"/>
          <w:szCs w:val="24"/>
        </w:rPr>
        <w:t xml:space="preserve">  [35 ILCS 200/11-10]  </w:t>
      </w:r>
    </w:p>
    <w:p w:rsidR="00000000" w:rsidRPr="001826F7" w:rsidRDefault="00C77B54">
      <w:pPr>
        <w:ind w:left="1440"/>
        <w:rPr>
          <w:rFonts w:ascii="Times New Roman" w:hAnsi="Times New Roman"/>
          <w:szCs w:val="24"/>
        </w:rPr>
      </w:pPr>
    </w:p>
    <w:p w:rsidR="00000000" w:rsidRPr="001826F7" w:rsidRDefault="00C77B54">
      <w:pPr>
        <w:ind w:left="2160" w:hanging="720"/>
        <w:rPr>
          <w:rFonts w:ascii="Times New Roman" w:hAnsi="Times New Roman"/>
          <w:szCs w:val="24"/>
        </w:rPr>
      </w:pPr>
      <w:r w:rsidRPr="001826F7">
        <w:rPr>
          <w:rFonts w:ascii="Times New Roman" w:hAnsi="Times New Roman"/>
          <w:szCs w:val="24"/>
        </w:rPr>
        <w:t>2)</w:t>
      </w:r>
      <w:r w:rsidRPr="001826F7">
        <w:rPr>
          <w:rFonts w:ascii="Times New Roman" w:hAnsi="Times New Roman"/>
          <w:szCs w:val="24"/>
        </w:rPr>
        <w:tab/>
      </w:r>
      <w:r w:rsidRPr="001826F7">
        <w:rPr>
          <w:rFonts w:ascii="Times New Roman" w:hAnsi="Times New Roman"/>
          <w:i/>
          <w:szCs w:val="24"/>
        </w:rPr>
        <w:t>It is the policy of this State t</w:t>
      </w:r>
      <w:r w:rsidRPr="001826F7">
        <w:rPr>
          <w:rFonts w:ascii="Times New Roman" w:hAnsi="Times New Roman"/>
          <w:i/>
          <w:szCs w:val="24"/>
        </w:rPr>
        <w:t>hat pollution control facilities should be valued at 33 1/3% of the fair cash value of their economic productivity to their owners.</w:t>
      </w:r>
      <w:r w:rsidRPr="001826F7">
        <w:rPr>
          <w:rFonts w:ascii="Times New Roman" w:hAnsi="Times New Roman"/>
          <w:szCs w:val="24"/>
        </w:rPr>
        <w:t xml:space="preserve">  [35 ILCS 200/11-5]  </w:t>
      </w:r>
    </w:p>
    <w:p w:rsidR="00000000" w:rsidRPr="001826F7" w:rsidRDefault="00C77B54">
      <w:pPr>
        <w:ind w:left="1440" w:hanging="720"/>
        <w:rPr>
          <w:rFonts w:ascii="Times New Roman" w:hAnsi="Times New Roman"/>
          <w:i/>
          <w:szCs w:val="24"/>
        </w:rPr>
      </w:pPr>
      <w:r w:rsidRPr="001826F7">
        <w:rPr>
          <w:rFonts w:ascii="Times New Roman" w:hAnsi="Times New Roman"/>
          <w:szCs w:val="24"/>
        </w:rPr>
        <w:t xml:space="preserve">  </w:t>
      </w:r>
    </w:p>
    <w:p w:rsidR="00000000" w:rsidRPr="001826F7" w:rsidRDefault="00C77B54">
      <w:pPr>
        <w:ind w:left="1440" w:hanging="720"/>
        <w:rPr>
          <w:rFonts w:ascii="Times New Roman" w:hAnsi="Times New Roman"/>
          <w:szCs w:val="24"/>
        </w:rPr>
      </w:pPr>
      <w:r w:rsidRPr="001826F7">
        <w:rPr>
          <w:rFonts w:ascii="Times New Roman" w:hAnsi="Times New Roman"/>
          <w:szCs w:val="24"/>
        </w:rPr>
        <w:t>b)</w:t>
      </w:r>
      <w:r w:rsidRPr="001826F7">
        <w:rPr>
          <w:rFonts w:ascii="Times New Roman" w:hAnsi="Times New Roman"/>
          <w:szCs w:val="24"/>
        </w:rPr>
        <w:tab/>
        <w:t xml:space="preserve">Low Sulfur Dioxide Emission Coal Fueled Devices.  </w:t>
      </w:r>
      <w:r w:rsidRPr="001826F7">
        <w:rPr>
          <w:rFonts w:ascii="Times New Roman" w:hAnsi="Times New Roman"/>
          <w:i/>
          <w:szCs w:val="24"/>
        </w:rPr>
        <w:t>For tax purposes, a low sulfur dioxide emissio</w:t>
      </w:r>
      <w:r w:rsidRPr="001826F7">
        <w:rPr>
          <w:rFonts w:ascii="Times New Roman" w:hAnsi="Times New Roman"/>
          <w:i/>
          <w:szCs w:val="24"/>
        </w:rPr>
        <w:t>n coal fueled device shall be certified as such by the Board.</w:t>
      </w:r>
      <w:r w:rsidRPr="001826F7">
        <w:rPr>
          <w:rFonts w:ascii="Times New Roman" w:hAnsi="Times New Roman"/>
          <w:szCs w:val="24"/>
        </w:rPr>
        <w:t xml:space="preserve">  [35 ILCS 200/11-50]   </w:t>
      </w:r>
    </w:p>
    <w:p w:rsidR="00000000" w:rsidRPr="001826F7" w:rsidRDefault="00C77B54">
      <w:pPr>
        <w:ind w:left="1440" w:hanging="720"/>
        <w:rPr>
          <w:rFonts w:ascii="Times New Roman" w:hAnsi="Times New Roman"/>
          <w:i/>
          <w:szCs w:val="24"/>
        </w:rPr>
      </w:pPr>
    </w:p>
    <w:p w:rsidR="00000000" w:rsidRPr="001826F7" w:rsidRDefault="00C77B54">
      <w:pPr>
        <w:suppressAutoHyphens/>
        <w:ind w:left="2160" w:hanging="720"/>
        <w:rPr>
          <w:rFonts w:ascii="Times New Roman" w:hAnsi="Times New Roman"/>
          <w:szCs w:val="24"/>
        </w:rPr>
      </w:pPr>
      <w:r w:rsidRPr="001826F7">
        <w:rPr>
          <w:rFonts w:ascii="Times New Roman" w:hAnsi="Times New Roman"/>
          <w:szCs w:val="24"/>
        </w:rPr>
        <w:t>1)</w:t>
      </w:r>
      <w:r w:rsidRPr="001826F7">
        <w:rPr>
          <w:rFonts w:ascii="Times New Roman" w:hAnsi="Times New Roman"/>
          <w:szCs w:val="24"/>
        </w:rPr>
        <w:tab/>
        <w:t xml:space="preserve">“Low sulfur dioxide emission coal fueled device” means, for purposes of this Part, </w:t>
      </w:r>
      <w:r w:rsidRPr="001826F7">
        <w:rPr>
          <w:rFonts w:ascii="Times New Roman" w:hAnsi="Times New Roman"/>
          <w:i/>
          <w:szCs w:val="24"/>
        </w:rPr>
        <w:t>any device used or intended for the purpose of burning, combusting or converting lo</w:t>
      </w:r>
      <w:r w:rsidRPr="001826F7">
        <w:rPr>
          <w:rFonts w:ascii="Times New Roman" w:hAnsi="Times New Roman"/>
          <w:i/>
          <w:szCs w:val="24"/>
        </w:rPr>
        <w:t xml:space="preserve">cally available coal in a manner which eliminates or significantly reduces the need for additional sulfur abatement that would otherwise be required under State or Federal air emission standards.  </w:t>
      </w:r>
      <w:r w:rsidRPr="001826F7">
        <w:rPr>
          <w:rFonts w:ascii="Times New Roman" w:hAnsi="Times New Roman"/>
          <w:szCs w:val="24"/>
        </w:rPr>
        <w:t>For purposes of this definition, the</w:t>
      </w:r>
      <w:r w:rsidRPr="001826F7">
        <w:rPr>
          <w:rFonts w:ascii="Times New Roman" w:hAnsi="Times New Roman"/>
          <w:i/>
          <w:szCs w:val="24"/>
        </w:rPr>
        <w:t xml:space="preserve"> word device includes a</w:t>
      </w:r>
      <w:r w:rsidRPr="001826F7">
        <w:rPr>
          <w:rFonts w:ascii="Times New Roman" w:hAnsi="Times New Roman"/>
          <w:i/>
          <w:szCs w:val="24"/>
        </w:rPr>
        <w:t>ll machinery, equipment, structures and all related apparatus, including coal feeding equipment, of a coal gasification facility designed to convert locally available coal into a low sulfur gaseous fuel and to manage all waste and by-product streams.</w:t>
      </w:r>
      <w:r w:rsidRPr="001826F7">
        <w:rPr>
          <w:rFonts w:ascii="Times New Roman" w:hAnsi="Times New Roman"/>
          <w:szCs w:val="24"/>
        </w:rPr>
        <w:t xml:space="preserve">  [35 </w:t>
      </w:r>
      <w:r w:rsidRPr="001826F7">
        <w:rPr>
          <w:rFonts w:ascii="Times New Roman" w:hAnsi="Times New Roman"/>
          <w:szCs w:val="24"/>
        </w:rPr>
        <w:t xml:space="preserve">ILCS 200/11-40] </w:t>
      </w:r>
    </w:p>
    <w:p w:rsidR="00000000" w:rsidRPr="001826F7" w:rsidRDefault="00C77B54">
      <w:pPr>
        <w:ind w:left="1440"/>
        <w:rPr>
          <w:rFonts w:ascii="Times New Roman" w:hAnsi="Times New Roman"/>
          <w:i/>
          <w:szCs w:val="24"/>
        </w:rPr>
      </w:pPr>
    </w:p>
    <w:p w:rsidR="00000000" w:rsidRPr="001826F7" w:rsidRDefault="00C77B54">
      <w:pPr>
        <w:ind w:left="2160" w:hanging="720"/>
        <w:rPr>
          <w:rFonts w:ascii="Times New Roman" w:hAnsi="Times New Roman"/>
          <w:szCs w:val="24"/>
        </w:rPr>
      </w:pPr>
      <w:r w:rsidRPr="001826F7">
        <w:rPr>
          <w:rFonts w:ascii="Times New Roman" w:hAnsi="Times New Roman"/>
          <w:szCs w:val="24"/>
        </w:rPr>
        <w:t>2)</w:t>
      </w:r>
      <w:r w:rsidRPr="001826F7">
        <w:rPr>
          <w:rFonts w:ascii="Times New Roman" w:hAnsi="Times New Roman"/>
          <w:szCs w:val="24"/>
        </w:rPr>
        <w:tab/>
      </w:r>
      <w:r w:rsidRPr="001826F7">
        <w:rPr>
          <w:rFonts w:ascii="Times New Roman" w:hAnsi="Times New Roman"/>
          <w:i/>
          <w:szCs w:val="24"/>
        </w:rPr>
        <w:t>It is the policy of this State that the use of low sulfur dioxide emission coal fueled devices should be encouraged as conserving nonrenewable resources, reducing pollution and promoting the use of abundant, high-sulfur, locally availa</w:t>
      </w:r>
      <w:r w:rsidRPr="001826F7">
        <w:rPr>
          <w:rFonts w:ascii="Times New Roman" w:hAnsi="Times New Roman"/>
          <w:i/>
          <w:szCs w:val="24"/>
        </w:rPr>
        <w:t>ble coal as well as promoting the health and well-being of the people of this State, and should be valued at 33 1/3% of their fair cash value.</w:t>
      </w:r>
      <w:r w:rsidRPr="001826F7">
        <w:rPr>
          <w:rFonts w:ascii="Times New Roman" w:hAnsi="Times New Roman"/>
          <w:szCs w:val="24"/>
        </w:rPr>
        <w:t xml:space="preserve">  [35 ILCS 200/11-35] </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Section 125.202</w:t>
      </w:r>
      <w:r w:rsidRPr="001826F7">
        <w:rPr>
          <w:rFonts w:ascii="Times New Roman" w:hAnsi="Times New Roman"/>
          <w:szCs w:val="24"/>
        </w:rPr>
        <w:tab/>
        <w:t>Tax Certification Application</w:t>
      </w:r>
    </w:p>
    <w:p w:rsidR="00000000" w:rsidRPr="001826F7" w:rsidRDefault="00C77B54">
      <w:pPr>
        <w:rPr>
          <w:rFonts w:ascii="Times New Roman" w:hAnsi="Times New Roman"/>
          <w:szCs w:val="24"/>
        </w:rPr>
      </w:pPr>
    </w:p>
    <w:p w:rsidR="00000000" w:rsidRPr="001826F7" w:rsidRDefault="00C77B54">
      <w:pPr>
        <w:rPr>
          <w:rFonts w:ascii="Times New Roman" w:hAnsi="Times New Roman"/>
          <w:strike/>
          <w:szCs w:val="24"/>
        </w:rPr>
      </w:pPr>
      <w:r w:rsidRPr="001826F7">
        <w:rPr>
          <w:rFonts w:ascii="Times New Roman" w:hAnsi="Times New Roman"/>
          <w:szCs w:val="24"/>
        </w:rPr>
        <w:t>A person may apply for tax certification b</w:t>
      </w:r>
      <w:r w:rsidRPr="001826F7">
        <w:rPr>
          <w:rFonts w:ascii="Times New Roman" w:hAnsi="Times New Roman"/>
          <w:szCs w:val="24"/>
        </w:rPr>
        <w:t>y submitting a tax certification form to the Agency on a form or forms that the Agency may prescribe.</w:t>
      </w:r>
      <w:r w:rsidRPr="001826F7">
        <w:rPr>
          <w:rFonts w:ascii="Times New Roman" w:hAnsi="Times New Roman"/>
          <w:strike/>
          <w:szCs w:val="24"/>
        </w:rPr>
        <w:t xml:space="preserve"> </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Section 125.204</w:t>
      </w:r>
      <w:r w:rsidRPr="001826F7">
        <w:rPr>
          <w:rFonts w:ascii="Times New Roman" w:hAnsi="Times New Roman"/>
          <w:szCs w:val="24"/>
        </w:rPr>
        <w:tab/>
        <w:t>Agency Recommendation</w:t>
      </w:r>
    </w:p>
    <w:p w:rsidR="00000000" w:rsidRPr="001826F7" w:rsidRDefault="00C77B54">
      <w:pPr>
        <w:rPr>
          <w:rFonts w:ascii="Times New Roman" w:hAnsi="Times New Roman"/>
          <w:szCs w:val="24"/>
        </w:rPr>
      </w:pPr>
    </w:p>
    <w:p w:rsidR="00000000" w:rsidRPr="001826F7" w:rsidRDefault="00C77B54">
      <w:pPr>
        <w:ind w:left="1440" w:hanging="720"/>
        <w:rPr>
          <w:rFonts w:ascii="Times New Roman" w:hAnsi="Times New Roman"/>
          <w:szCs w:val="24"/>
        </w:rPr>
      </w:pPr>
      <w:r w:rsidRPr="001826F7">
        <w:rPr>
          <w:rFonts w:ascii="Times New Roman" w:hAnsi="Times New Roman"/>
          <w:szCs w:val="24"/>
        </w:rPr>
        <w:lastRenderedPageBreak/>
        <w:t>a)</w:t>
      </w:r>
      <w:r w:rsidRPr="001826F7">
        <w:rPr>
          <w:rFonts w:ascii="Times New Roman" w:hAnsi="Times New Roman"/>
          <w:szCs w:val="24"/>
        </w:rPr>
        <w:tab/>
        <w:t xml:space="preserve">If the Agency receives a tax certification application under Section 125.202 of this Subpart, the Agency must </w:t>
      </w:r>
      <w:r w:rsidRPr="001826F7">
        <w:rPr>
          <w:rFonts w:ascii="Times New Roman" w:hAnsi="Times New Roman"/>
          <w:szCs w:val="24"/>
        </w:rPr>
        <w:t>file a recommendation on the application with the Clerk, unless the applicant withdraws the application.  The Agency’s filing must:</w:t>
      </w:r>
    </w:p>
    <w:p w:rsidR="00000000" w:rsidRPr="001826F7" w:rsidRDefault="00C77B54">
      <w:pPr>
        <w:ind w:left="1440" w:hanging="720"/>
        <w:rPr>
          <w:rFonts w:ascii="Times New Roman" w:hAnsi="Times New Roman"/>
          <w:szCs w:val="24"/>
          <w:u w:val="single"/>
        </w:rPr>
      </w:pPr>
    </w:p>
    <w:p w:rsidR="00000000" w:rsidRPr="001826F7" w:rsidRDefault="00C77B54">
      <w:pPr>
        <w:ind w:left="1440"/>
        <w:rPr>
          <w:rFonts w:ascii="Times New Roman" w:hAnsi="Times New Roman"/>
          <w:szCs w:val="24"/>
        </w:rPr>
      </w:pPr>
      <w:r w:rsidRPr="001826F7">
        <w:rPr>
          <w:rFonts w:ascii="Times New Roman" w:hAnsi="Times New Roman"/>
          <w:szCs w:val="24"/>
        </w:rPr>
        <w:t>1)</w:t>
      </w:r>
      <w:r w:rsidRPr="001826F7">
        <w:rPr>
          <w:rFonts w:ascii="Times New Roman" w:hAnsi="Times New Roman"/>
          <w:szCs w:val="24"/>
        </w:rPr>
        <w:tab/>
        <w:t>Identify the name and address of the applicant;</w:t>
      </w:r>
    </w:p>
    <w:p w:rsidR="00000000" w:rsidRPr="001826F7" w:rsidRDefault="00C77B54">
      <w:pPr>
        <w:ind w:left="1440"/>
        <w:rPr>
          <w:rFonts w:ascii="Times New Roman" w:hAnsi="Times New Roman"/>
          <w:szCs w:val="24"/>
          <w:u w:val="single"/>
        </w:rPr>
      </w:pPr>
    </w:p>
    <w:p w:rsidR="00000000" w:rsidRPr="001826F7" w:rsidRDefault="00C77B54">
      <w:pPr>
        <w:ind w:left="2160" w:hanging="720"/>
        <w:rPr>
          <w:rFonts w:ascii="Times New Roman" w:hAnsi="Times New Roman"/>
          <w:szCs w:val="24"/>
        </w:rPr>
      </w:pPr>
      <w:r w:rsidRPr="001826F7">
        <w:rPr>
          <w:rFonts w:ascii="Times New Roman" w:hAnsi="Times New Roman"/>
          <w:szCs w:val="24"/>
        </w:rPr>
        <w:t>2)</w:t>
      </w:r>
      <w:r w:rsidRPr="001826F7">
        <w:rPr>
          <w:rFonts w:ascii="Times New Roman" w:hAnsi="Times New Roman"/>
          <w:szCs w:val="24"/>
        </w:rPr>
        <w:tab/>
      </w:r>
      <w:proofErr w:type="gramStart"/>
      <w:r w:rsidRPr="001826F7">
        <w:rPr>
          <w:rFonts w:ascii="Times New Roman" w:hAnsi="Times New Roman"/>
          <w:szCs w:val="24"/>
        </w:rPr>
        <w:t>Identify</w:t>
      </w:r>
      <w:proofErr w:type="gramEnd"/>
      <w:r w:rsidRPr="001826F7">
        <w:rPr>
          <w:rFonts w:ascii="Times New Roman" w:hAnsi="Times New Roman"/>
          <w:szCs w:val="24"/>
        </w:rPr>
        <w:t xml:space="preserve"> the location of the facility or portion thereof or the devi</w:t>
      </w:r>
      <w:r w:rsidRPr="001826F7">
        <w:rPr>
          <w:rFonts w:ascii="Times New Roman" w:hAnsi="Times New Roman"/>
          <w:szCs w:val="24"/>
        </w:rPr>
        <w:t>ce to which the recommendation applies;</w:t>
      </w:r>
    </w:p>
    <w:p w:rsidR="00000000" w:rsidRPr="001826F7" w:rsidRDefault="00C77B54">
      <w:pPr>
        <w:ind w:left="1440"/>
        <w:rPr>
          <w:rFonts w:ascii="Times New Roman" w:hAnsi="Times New Roman"/>
          <w:szCs w:val="24"/>
        </w:rPr>
      </w:pPr>
    </w:p>
    <w:p w:rsidR="00000000" w:rsidRPr="001826F7" w:rsidRDefault="00C77B54">
      <w:pPr>
        <w:ind w:left="2160" w:hanging="720"/>
        <w:rPr>
          <w:rFonts w:ascii="Times New Roman" w:hAnsi="Times New Roman"/>
          <w:szCs w:val="24"/>
        </w:rPr>
      </w:pPr>
      <w:r w:rsidRPr="001826F7">
        <w:rPr>
          <w:rFonts w:ascii="Times New Roman" w:hAnsi="Times New Roman"/>
          <w:szCs w:val="24"/>
        </w:rPr>
        <w:t>3)</w:t>
      </w:r>
      <w:r w:rsidRPr="001826F7">
        <w:rPr>
          <w:rFonts w:ascii="Times New Roman" w:hAnsi="Times New Roman"/>
          <w:szCs w:val="24"/>
        </w:rPr>
        <w:tab/>
      </w:r>
      <w:proofErr w:type="gramStart"/>
      <w:r w:rsidRPr="001826F7">
        <w:rPr>
          <w:rFonts w:ascii="Times New Roman" w:hAnsi="Times New Roman"/>
          <w:szCs w:val="24"/>
        </w:rPr>
        <w:t>Identify</w:t>
      </w:r>
      <w:proofErr w:type="gramEnd"/>
      <w:r w:rsidRPr="001826F7">
        <w:rPr>
          <w:rFonts w:ascii="Times New Roman" w:hAnsi="Times New Roman"/>
          <w:szCs w:val="24"/>
        </w:rPr>
        <w:t xml:space="preserve"> the facility or portion thereof or the device to which the recommendation applies;</w:t>
      </w:r>
    </w:p>
    <w:p w:rsidR="00000000" w:rsidRPr="001826F7" w:rsidRDefault="00C77B54">
      <w:pPr>
        <w:ind w:left="1440"/>
        <w:rPr>
          <w:rFonts w:ascii="Times New Roman" w:hAnsi="Times New Roman"/>
          <w:szCs w:val="24"/>
        </w:rPr>
      </w:pPr>
    </w:p>
    <w:p w:rsidR="00000000" w:rsidRPr="001826F7" w:rsidRDefault="00C77B54">
      <w:pPr>
        <w:ind w:left="1440"/>
        <w:rPr>
          <w:rFonts w:ascii="Times New Roman" w:hAnsi="Times New Roman"/>
          <w:szCs w:val="24"/>
        </w:rPr>
      </w:pPr>
      <w:r w:rsidRPr="001826F7">
        <w:rPr>
          <w:rFonts w:ascii="Times New Roman" w:hAnsi="Times New Roman"/>
          <w:szCs w:val="24"/>
        </w:rPr>
        <w:t>4)</w:t>
      </w:r>
      <w:r w:rsidRPr="001826F7">
        <w:rPr>
          <w:rFonts w:ascii="Times New Roman" w:hAnsi="Times New Roman"/>
          <w:szCs w:val="24"/>
        </w:rPr>
        <w:tab/>
        <w:t xml:space="preserve">Recommend that the Board issue or deny tax certification; and  </w:t>
      </w:r>
    </w:p>
    <w:p w:rsidR="00000000" w:rsidRPr="001826F7" w:rsidRDefault="00C77B54">
      <w:pPr>
        <w:ind w:left="1440"/>
        <w:rPr>
          <w:rFonts w:ascii="Times New Roman" w:hAnsi="Times New Roman"/>
          <w:szCs w:val="24"/>
        </w:rPr>
      </w:pPr>
    </w:p>
    <w:p w:rsidR="00000000" w:rsidRPr="001826F7" w:rsidRDefault="00C77B54">
      <w:pPr>
        <w:ind w:left="2160" w:hanging="720"/>
        <w:rPr>
          <w:rFonts w:ascii="Times New Roman" w:hAnsi="Times New Roman"/>
          <w:szCs w:val="24"/>
        </w:rPr>
      </w:pPr>
      <w:r w:rsidRPr="001826F7">
        <w:rPr>
          <w:rFonts w:ascii="Times New Roman" w:hAnsi="Times New Roman"/>
          <w:szCs w:val="24"/>
        </w:rPr>
        <w:t>5)</w:t>
      </w:r>
      <w:r w:rsidRPr="001826F7">
        <w:rPr>
          <w:rFonts w:ascii="Times New Roman" w:hAnsi="Times New Roman"/>
          <w:szCs w:val="24"/>
        </w:rPr>
        <w:tab/>
        <w:t>Set forth the Agency’s reasoning for the recomme</w:t>
      </w:r>
      <w:r w:rsidRPr="001826F7">
        <w:rPr>
          <w:rFonts w:ascii="Times New Roman" w:hAnsi="Times New Roman"/>
          <w:szCs w:val="24"/>
        </w:rPr>
        <w:t xml:space="preserve">ndation. </w:t>
      </w:r>
    </w:p>
    <w:p w:rsidR="00000000" w:rsidRPr="001826F7" w:rsidRDefault="00C77B54">
      <w:pPr>
        <w:rPr>
          <w:rFonts w:ascii="Times New Roman" w:hAnsi="Times New Roman"/>
          <w:szCs w:val="24"/>
        </w:rPr>
      </w:pPr>
    </w:p>
    <w:p w:rsidR="00000000" w:rsidRPr="001826F7" w:rsidRDefault="00C77B54">
      <w:pPr>
        <w:ind w:left="1440" w:hanging="720"/>
        <w:rPr>
          <w:rFonts w:ascii="Times New Roman" w:hAnsi="Times New Roman"/>
          <w:szCs w:val="24"/>
        </w:rPr>
      </w:pPr>
      <w:r w:rsidRPr="001826F7">
        <w:rPr>
          <w:rFonts w:ascii="Times New Roman" w:hAnsi="Times New Roman"/>
          <w:szCs w:val="24"/>
        </w:rPr>
        <w:t>b)</w:t>
      </w:r>
      <w:r w:rsidRPr="001826F7">
        <w:rPr>
          <w:rFonts w:ascii="Times New Roman" w:hAnsi="Times New Roman"/>
          <w:szCs w:val="24"/>
        </w:rPr>
        <w:tab/>
        <w:t>If the Agency recommends that the Board deny tax certification, the Agency’s filing must state that the applicant has 35 days after the date of service thereof to file a petition with the Board to contest the Agency recommendation.  If the Ag</w:t>
      </w:r>
      <w:r w:rsidRPr="001826F7">
        <w:rPr>
          <w:rFonts w:ascii="Times New Roman" w:hAnsi="Times New Roman"/>
          <w:szCs w:val="24"/>
        </w:rPr>
        <w:t xml:space="preserve">ency recommends that the Board deny tax certification due to informational deficiencies in the application, the Agency’s filing must identify the types of information needed to correct the deficiencies.  </w:t>
      </w:r>
    </w:p>
    <w:p w:rsidR="00000000" w:rsidRPr="001826F7" w:rsidRDefault="00C77B54">
      <w:pPr>
        <w:ind w:left="1440" w:hanging="720"/>
        <w:rPr>
          <w:rFonts w:ascii="Times New Roman" w:hAnsi="Times New Roman"/>
          <w:szCs w:val="24"/>
          <w:u w:val="single"/>
        </w:rPr>
      </w:pPr>
    </w:p>
    <w:p w:rsidR="00000000" w:rsidRPr="001826F7" w:rsidRDefault="00C77B54">
      <w:pPr>
        <w:ind w:left="1440" w:hanging="720"/>
        <w:rPr>
          <w:rFonts w:ascii="Times New Roman" w:hAnsi="Times New Roman"/>
          <w:szCs w:val="24"/>
        </w:rPr>
      </w:pPr>
      <w:r w:rsidRPr="001826F7">
        <w:rPr>
          <w:rFonts w:ascii="Times New Roman" w:hAnsi="Times New Roman"/>
          <w:szCs w:val="24"/>
        </w:rPr>
        <w:t>c)</w:t>
      </w:r>
      <w:r w:rsidRPr="001826F7">
        <w:rPr>
          <w:rFonts w:ascii="Times New Roman" w:hAnsi="Times New Roman"/>
          <w:szCs w:val="24"/>
        </w:rPr>
        <w:tab/>
        <w:t>The Agency must serve the applicant with a copy</w:t>
      </w:r>
      <w:r w:rsidRPr="001826F7">
        <w:rPr>
          <w:rFonts w:ascii="Times New Roman" w:hAnsi="Times New Roman"/>
          <w:szCs w:val="24"/>
        </w:rPr>
        <w:t xml:space="preserve"> of the filing under this Section.</w:t>
      </w:r>
      <w:r w:rsidRPr="001826F7">
        <w:rPr>
          <w:rFonts w:ascii="Times New Roman" w:hAnsi="Times New Roman"/>
          <w:strike/>
          <w:szCs w:val="24"/>
        </w:rPr>
        <w:t xml:space="preserve"> </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Section 125.206</w:t>
      </w:r>
      <w:r w:rsidRPr="001826F7">
        <w:rPr>
          <w:rFonts w:ascii="Times New Roman" w:hAnsi="Times New Roman"/>
          <w:szCs w:val="24"/>
        </w:rPr>
        <w:tab/>
        <w:t>Petition to Contest</w:t>
      </w:r>
    </w:p>
    <w:p w:rsidR="00000000" w:rsidRPr="001826F7" w:rsidRDefault="00C77B54">
      <w:pPr>
        <w:rPr>
          <w:rFonts w:ascii="Times New Roman" w:hAnsi="Times New Roman"/>
          <w:szCs w:val="24"/>
        </w:rPr>
      </w:pPr>
    </w:p>
    <w:p w:rsidR="00000000" w:rsidRPr="001826F7" w:rsidRDefault="00C77B54">
      <w:pPr>
        <w:ind w:left="1440" w:hanging="720"/>
        <w:rPr>
          <w:rFonts w:ascii="Times New Roman" w:hAnsi="Times New Roman"/>
          <w:szCs w:val="24"/>
        </w:rPr>
      </w:pPr>
      <w:r w:rsidRPr="001826F7">
        <w:rPr>
          <w:rFonts w:ascii="Times New Roman" w:hAnsi="Times New Roman"/>
          <w:szCs w:val="24"/>
        </w:rPr>
        <w:t>a)</w:t>
      </w:r>
      <w:r w:rsidRPr="001826F7">
        <w:rPr>
          <w:rFonts w:ascii="Times New Roman" w:hAnsi="Times New Roman"/>
          <w:szCs w:val="24"/>
        </w:rPr>
        <w:tab/>
        <w:t xml:space="preserve">If the applicant wishes to contest an Agency recommendation that the Board deny tax certification, the applicant must file a petition to contest with the </w:t>
      </w:r>
      <w:proofErr w:type="gramStart"/>
      <w:r w:rsidRPr="001826F7">
        <w:rPr>
          <w:rFonts w:ascii="Times New Roman" w:hAnsi="Times New Roman"/>
          <w:szCs w:val="24"/>
        </w:rPr>
        <w:t xml:space="preserve">Clerk </w:t>
      </w:r>
      <w:r w:rsidRPr="001826F7">
        <w:rPr>
          <w:rFonts w:ascii="Times New Roman" w:hAnsi="Times New Roman"/>
          <w:strike/>
          <w:szCs w:val="24"/>
        </w:rPr>
        <w:t xml:space="preserve"> </w:t>
      </w:r>
      <w:r w:rsidRPr="001826F7">
        <w:rPr>
          <w:rFonts w:ascii="Times New Roman" w:hAnsi="Times New Roman"/>
          <w:szCs w:val="24"/>
        </w:rPr>
        <w:t>within</w:t>
      </w:r>
      <w:proofErr w:type="gramEnd"/>
      <w:r w:rsidRPr="001826F7">
        <w:rPr>
          <w:rFonts w:ascii="Times New Roman" w:hAnsi="Times New Roman"/>
          <w:szCs w:val="24"/>
        </w:rPr>
        <w:t xml:space="preserve"> 35 days aft</w:t>
      </w:r>
      <w:r w:rsidRPr="001826F7">
        <w:rPr>
          <w:rFonts w:ascii="Times New Roman" w:hAnsi="Times New Roman"/>
          <w:szCs w:val="24"/>
        </w:rPr>
        <w:t>er the Agency serves the applicant under Section 125.204(c) of this Subpart.  The petition must:</w:t>
      </w:r>
    </w:p>
    <w:p w:rsidR="00000000" w:rsidRPr="001826F7" w:rsidRDefault="00C77B54">
      <w:pPr>
        <w:ind w:left="1440" w:hanging="720"/>
        <w:rPr>
          <w:rFonts w:ascii="Times New Roman" w:hAnsi="Times New Roman"/>
          <w:szCs w:val="24"/>
        </w:rPr>
      </w:pPr>
    </w:p>
    <w:p w:rsidR="00000000" w:rsidRPr="001826F7" w:rsidRDefault="00C77B54">
      <w:pPr>
        <w:ind w:left="2160" w:hanging="720"/>
        <w:rPr>
          <w:rFonts w:ascii="Times New Roman" w:hAnsi="Times New Roman"/>
          <w:szCs w:val="24"/>
        </w:rPr>
      </w:pPr>
      <w:r w:rsidRPr="001826F7">
        <w:rPr>
          <w:rFonts w:ascii="Times New Roman" w:hAnsi="Times New Roman"/>
          <w:szCs w:val="24"/>
        </w:rPr>
        <w:t>1)</w:t>
      </w:r>
      <w:r w:rsidRPr="001826F7">
        <w:rPr>
          <w:rFonts w:ascii="Times New Roman" w:hAnsi="Times New Roman"/>
          <w:szCs w:val="24"/>
        </w:rPr>
        <w:tab/>
        <w:t>Specify the grounds for contesting the Agency’s recommendation; and</w:t>
      </w:r>
    </w:p>
    <w:p w:rsidR="00000000" w:rsidRPr="001826F7" w:rsidRDefault="00C77B54">
      <w:pPr>
        <w:ind w:left="1440"/>
        <w:rPr>
          <w:rFonts w:ascii="Times New Roman" w:hAnsi="Times New Roman"/>
          <w:szCs w:val="24"/>
        </w:rPr>
      </w:pPr>
    </w:p>
    <w:p w:rsidR="00000000" w:rsidRPr="001826F7" w:rsidRDefault="00C77B54">
      <w:pPr>
        <w:ind w:left="2160" w:hanging="720"/>
        <w:rPr>
          <w:rFonts w:ascii="Times New Roman" w:hAnsi="Times New Roman"/>
          <w:szCs w:val="24"/>
        </w:rPr>
      </w:pPr>
      <w:r w:rsidRPr="001826F7">
        <w:rPr>
          <w:rFonts w:ascii="Times New Roman" w:hAnsi="Times New Roman"/>
          <w:szCs w:val="24"/>
        </w:rPr>
        <w:t>2)</w:t>
      </w:r>
      <w:r w:rsidRPr="001826F7">
        <w:rPr>
          <w:rFonts w:ascii="Times New Roman" w:hAnsi="Times New Roman"/>
          <w:szCs w:val="24"/>
        </w:rPr>
        <w:tab/>
        <w:t xml:space="preserve">Specify the date on which the Agency served the applicant under Section 125.204(c) </w:t>
      </w:r>
      <w:r w:rsidRPr="001826F7">
        <w:rPr>
          <w:rFonts w:ascii="Times New Roman" w:hAnsi="Times New Roman"/>
          <w:szCs w:val="24"/>
        </w:rPr>
        <w:t>of this Subpart.</w:t>
      </w:r>
    </w:p>
    <w:p w:rsidR="00000000" w:rsidRPr="001826F7" w:rsidRDefault="00C77B54">
      <w:pPr>
        <w:rPr>
          <w:rFonts w:ascii="Times New Roman" w:hAnsi="Times New Roman"/>
          <w:szCs w:val="24"/>
        </w:rPr>
      </w:pPr>
    </w:p>
    <w:p w:rsidR="00000000" w:rsidRPr="001826F7" w:rsidRDefault="00C77B54">
      <w:pPr>
        <w:ind w:left="1440" w:hanging="720"/>
        <w:rPr>
          <w:rFonts w:ascii="Times New Roman" w:hAnsi="Times New Roman"/>
          <w:szCs w:val="24"/>
        </w:rPr>
      </w:pPr>
      <w:r w:rsidRPr="001826F7">
        <w:rPr>
          <w:rFonts w:ascii="Times New Roman" w:hAnsi="Times New Roman"/>
          <w:szCs w:val="24"/>
        </w:rPr>
        <w:t>b)</w:t>
      </w:r>
      <w:r w:rsidRPr="001826F7">
        <w:rPr>
          <w:rFonts w:ascii="Times New Roman" w:hAnsi="Times New Roman"/>
          <w:szCs w:val="24"/>
        </w:rPr>
        <w:tab/>
        <w:t xml:space="preserve">The applicant must serve the Agency with a copy of any petition to contest under subsection (a) of this Section. </w:t>
      </w:r>
    </w:p>
    <w:p w:rsidR="00000000" w:rsidRPr="001826F7" w:rsidRDefault="00C77B54">
      <w:pPr>
        <w:rPr>
          <w:rFonts w:ascii="Times New Roman" w:hAnsi="Times New Roman"/>
          <w:szCs w:val="24"/>
        </w:rPr>
      </w:pPr>
    </w:p>
    <w:p w:rsidR="00DB2839" w:rsidRPr="001826F7" w:rsidRDefault="00DB2839" w:rsidP="00DB2839">
      <w:pPr>
        <w:rPr>
          <w:rFonts w:ascii="Times New Roman" w:hAnsi="Times New Roman"/>
          <w:szCs w:val="24"/>
        </w:rPr>
      </w:pPr>
      <w:r w:rsidRPr="001826F7">
        <w:rPr>
          <w:rFonts w:ascii="Times New Roman" w:hAnsi="Times New Roman"/>
          <w:szCs w:val="24"/>
        </w:rPr>
        <w:t xml:space="preserve">Section 125.208  </w:t>
      </w:r>
      <w:r w:rsidRPr="001826F7">
        <w:rPr>
          <w:rFonts w:ascii="Times New Roman" w:hAnsi="Times New Roman"/>
          <w:szCs w:val="24"/>
        </w:rPr>
        <w:tab/>
        <w:t>Agency Record</w:t>
      </w:r>
    </w:p>
    <w:p w:rsidR="00DB2839" w:rsidRPr="001826F7" w:rsidRDefault="00DB2839" w:rsidP="00DB2839">
      <w:pPr>
        <w:rPr>
          <w:rFonts w:ascii="Times New Roman" w:hAnsi="Times New Roman"/>
          <w:szCs w:val="24"/>
        </w:rPr>
      </w:pPr>
    </w:p>
    <w:p w:rsidR="00DB2839" w:rsidRPr="001826F7" w:rsidRDefault="00DB2839" w:rsidP="00DB2839">
      <w:pPr>
        <w:rPr>
          <w:rFonts w:ascii="Times New Roman" w:hAnsi="Times New Roman"/>
          <w:szCs w:val="24"/>
        </w:rPr>
      </w:pPr>
      <w:r w:rsidRPr="001826F7">
        <w:rPr>
          <w:rFonts w:ascii="Times New Roman" w:hAnsi="Times New Roman"/>
          <w:szCs w:val="24"/>
        </w:rPr>
        <w:t>The Agency must file with the Board the entire record on which it based its recommendation within 30 days after the applicant files a petition to contest under Section 125.206 of this Subpart</w:t>
      </w:r>
      <w:r w:rsidRPr="001826F7">
        <w:rPr>
          <w:rFonts w:ascii="Times New Roman" w:hAnsi="Times New Roman"/>
          <w:strike/>
          <w:szCs w:val="24"/>
        </w:rPr>
        <w:t xml:space="preserve"> </w:t>
      </w:r>
      <w:r w:rsidRPr="001826F7">
        <w:rPr>
          <w:rFonts w:ascii="Times New Roman" w:hAnsi="Times New Roman"/>
          <w:szCs w:val="24"/>
        </w:rPr>
        <w:t xml:space="preserve">or as the Board or hearing officer orders.  If the Agency wishes to seek additional time to file the </w:t>
      </w:r>
      <w:r w:rsidRPr="001826F7">
        <w:rPr>
          <w:rFonts w:ascii="Times New Roman" w:hAnsi="Times New Roman"/>
          <w:szCs w:val="24"/>
        </w:rPr>
        <w:lastRenderedPageBreak/>
        <w:t>record, it must file a request for extension before the date on which the record is due to be filed.  The Agency must file the original record in paper pursuant to 35 Ill. Adm. Code 101.302(h</w:t>
      </w:r>
      <w:proofErr w:type="gramStart"/>
      <w:r w:rsidRPr="001826F7">
        <w:rPr>
          <w:rFonts w:ascii="Times New Roman" w:hAnsi="Times New Roman"/>
          <w:szCs w:val="24"/>
        </w:rPr>
        <w:t>)(</w:t>
      </w:r>
      <w:proofErr w:type="gramEnd"/>
      <w:r w:rsidRPr="001826F7">
        <w:rPr>
          <w:rFonts w:ascii="Times New Roman" w:hAnsi="Times New Roman"/>
          <w:szCs w:val="24"/>
        </w:rPr>
        <w:t xml:space="preserve">2).  (See 35 Ill. Adm. </w:t>
      </w:r>
      <w:proofErr w:type="gramStart"/>
      <w:r w:rsidRPr="001826F7">
        <w:rPr>
          <w:rFonts w:ascii="Times New Roman" w:hAnsi="Times New Roman"/>
          <w:szCs w:val="24"/>
        </w:rPr>
        <w:t>Code</w:t>
      </w:r>
      <w:proofErr w:type="gramEnd"/>
      <w:r w:rsidRPr="001826F7">
        <w:rPr>
          <w:rFonts w:ascii="Times New Roman" w:hAnsi="Times New Roman"/>
          <w:szCs w:val="24"/>
        </w:rPr>
        <w:t xml:space="preserve"> 101.1050(a).)  The record must comply with 35 Ill. Adm. Code 105.116(b).</w:t>
      </w:r>
      <w:r w:rsidRPr="001826F7">
        <w:rPr>
          <w:rFonts w:ascii="Times New Roman" w:hAnsi="Times New Roman"/>
          <w:szCs w:val="24"/>
          <w:u w:val="single"/>
        </w:rPr>
        <w:t xml:space="preserve">  </w:t>
      </w:r>
      <w:r w:rsidRPr="001826F7">
        <w:rPr>
          <w:rFonts w:ascii="Times New Roman" w:hAnsi="Times New Roman"/>
          <w:szCs w:val="24"/>
        </w:rPr>
        <w:t xml:space="preserve">  </w:t>
      </w:r>
    </w:p>
    <w:p w:rsidR="00DB2839" w:rsidRPr="001826F7" w:rsidRDefault="00DB2839" w:rsidP="00DB2839">
      <w:pPr>
        <w:rPr>
          <w:rFonts w:ascii="Times New Roman" w:hAnsi="Times New Roman"/>
          <w:szCs w:val="24"/>
        </w:rPr>
      </w:pPr>
    </w:p>
    <w:p w:rsidR="00000000" w:rsidRPr="001826F7" w:rsidRDefault="00DB2839" w:rsidP="00DB2839">
      <w:pPr>
        <w:rPr>
          <w:rFonts w:ascii="Times New Roman" w:hAnsi="Times New Roman"/>
          <w:szCs w:val="24"/>
        </w:rPr>
      </w:pPr>
      <w:r w:rsidRPr="001826F7">
        <w:rPr>
          <w:rFonts w:ascii="Times New Roman" w:hAnsi="Times New Roman"/>
          <w:szCs w:val="24"/>
        </w:rPr>
        <w:t>(Source:  Amended at 39 Ill. Reg. 2402, effective January 27, 2015)</w:t>
      </w:r>
      <w:r w:rsidR="00C77B54" w:rsidRPr="001826F7">
        <w:rPr>
          <w:rFonts w:ascii="Times New Roman" w:hAnsi="Times New Roman"/>
          <w:szCs w:val="24"/>
        </w:rPr>
        <w:t xml:space="preserve">  </w:t>
      </w:r>
    </w:p>
    <w:p w:rsidR="00000000" w:rsidRPr="001826F7" w:rsidRDefault="00C77B54">
      <w:pPr>
        <w:rPr>
          <w:rFonts w:ascii="Times New Roman" w:hAnsi="Times New Roman"/>
          <w:szCs w:val="24"/>
        </w:rPr>
      </w:pPr>
    </w:p>
    <w:p w:rsidR="00DB2839" w:rsidRPr="001826F7" w:rsidRDefault="00DB2839" w:rsidP="00DB2839">
      <w:pPr>
        <w:rPr>
          <w:rFonts w:ascii="Times New Roman" w:hAnsi="Times New Roman"/>
          <w:szCs w:val="24"/>
        </w:rPr>
      </w:pPr>
      <w:r w:rsidRPr="001826F7">
        <w:rPr>
          <w:rFonts w:ascii="Times New Roman" w:hAnsi="Times New Roman"/>
          <w:szCs w:val="24"/>
        </w:rPr>
        <w:t xml:space="preserve">Section 125.210  </w:t>
      </w:r>
      <w:r w:rsidRPr="001826F7">
        <w:rPr>
          <w:rFonts w:ascii="Times New Roman" w:hAnsi="Times New Roman"/>
          <w:szCs w:val="24"/>
        </w:rPr>
        <w:tab/>
        <w:t>Public Hearing</w:t>
      </w:r>
    </w:p>
    <w:p w:rsidR="00DB2839" w:rsidRPr="001826F7" w:rsidRDefault="00DB2839" w:rsidP="00DB2839">
      <w:pPr>
        <w:rPr>
          <w:rFonts w:ascii="Times New Roman" w:hAnsi="Times New Roman"/>
          <w:szCs w:val="24"/>
        </w:rPr>
      </w:pPr>
    </w:p>
    <w:p w:rsidR="00DB2839" w:rsidRPr="001826F7" w:rsidRDefault="00DB2839" w:rsidP="00DB2839">
      <w:pPr>
        <w:ind w:left="1440" w:hanging="720"/>
        <w:rPr>
          <w:rFonts w:ascii="Times New Roman" w:hAnsi="Times New Roman"/>
          <w:szCs w:val="24"/>
        </w:rPr>
      </w:pPr>
      <w:r w:rsidRPr="001826F7">
        <w:rPr>
          <w:rFonts w:ascii="Times New Roman" w:hAnsi="Times New Roman"/>
          <w:szCs w:val="24"/>
        </w:rPr>
        <w:t>a)</w:t>
      </w:r>
      <w:r w:rsidRPr="001826F7">
        <w:rPr>
          <w:rFonts w:ascii="Times New Roman" w:hAnsi="Times New Roman"/>
          <w:szCs w:val="24"/>
        </w:rPr>
        <w:tab/>
        <w:t>The Board will hold a public hearing in a tax certification proceeding if:</w:t>
      </w:r>
    </w:p>
    <w:p w:rsidR="00DB2839" w:rsidRPr="001826F7" w:rsidRDefault="00DB2839" w:rsidP="00DB2839">
      <w:pPr>
        <w:rPr>
          <w:rFonts w:ascii="Times New Roman" w:hAnsi="Times New Roman"/>
          <w:szCs w:val="24"/>
        </w:rPr>
      </w:pPr>
    </w:p>
    <w:p w:rsidR="00DB2839" w:rsidRPr="001826F7" w:rsidRDefault="00DB2839" w:rsidP="00DB2839">
      <w:pPr>
        <w:ind w:left="2160" w:hanging="720"/>
        <w:rPr>
          <w:rFonts w:ascii="Times New Roman" w:hAnsi="Times New Roman"/>
          <w:strike/>
          <w:szCs w:val="24"/>
        </w:rPr>
      </w:pPr>
      <w:r w:rsidRPr="001826F7">
        <w:rPr>
          <w:rFonts w:ascii="Times New Roman" w:hAnsi="Times New Roman"/>
          <w:szCs w:val="24"/>
        </w:rPr>
        <w:t>1)</w:t>
      </w:r>
      <w:r w:rsidRPr="001826F7">
        <w:rPr>
          <w:rFonts w:ascii="Times New Roman" w:hAnsi="Times New Roman"/>
          <w:szCs w:val="24"/>
        </w:rPr>
        <w:tab/>
        <w:t xml:space="preserve">The applicant files a petition to contest in accordance with Section 125.206 of this Subpart, unless the Board disposes of the petition on a motion for summary judgment brought pursuant to 35 Ill. Adm. Code 101.516; </w:t>
      </w:r>
    </w:p>
    <w:p w:rsidR="00DB2839" w:rsidRPr="001826F7" w:rsidRDefault="00DB2839" w:rsidP="00DB2839">
      <w:pPr>
        <w:ind w:left="2160" w:hanging="720"/>
        <w:rPr>
          <w:rFonts w:ascii="Times New Roman" w:hAnsi="Times New Roman"/>
          <w:szCs w:val="24"/>
        </w:rPr>
      </w:pPr>
    </w:p>
    <w:p w:rsidR="00DB2839" w:rsidRPr="001826F7" w:rsidRDefault="00DB2839" w:rsidP="00DB2839">
      <w:pPr>
        <w:ind w:left="2160" w:hanging="720"/>
        <w:rPr>
          <w:rFonts w:ascii="Times New Roman" w:hAnsi="Times New Roman"/>
          <w:szCs w:val="24"/>
        </w:rPr>
      </w:pPr>
      <w:r w:rsidRPr="001826F7">
        <w:rPr>
          <w:rFonts w:ascii="Times New Roman" w:hAnsi="Times New Roman"/>
          <w:szCs w:val="24"/>
        </w:rPr>
        <w:t>2)</w:t>
      </w:r>
      <w:r w:rsidRPr="001826F7">
        <w:rPr>
          <w:rFonts w:ascii="Times New Roman" w:hAnsi="Times New Roman"/>
          <w:szCs w:val="24"/>
        </w:rPr>
        <w:tab/>
        <w:t xml:space="preserve">The applicant or holder timely requests a hearing after the Board provides notice pursuant to Section 125.216(c) of this Subpart; or </w:t>
      </w:r>
    </w:p>
    <w:p w:rsidR="00DB2839" w:rsidRPr="001826F7" w:rsidRDefault="00DB2839" w:rsidP="00DB2839">
      <w:pPr>
        <w:ind w:left="2160" w:hanging="720"/>
        <w:rPr>
          <w:rFonts w:ascii="Times New Roman" w:hAnsi="Times New Roman"/>
          <w:szCs w:val="24"/>
        </w:rPr>
      </w:pPr>
    </w:p>
    <w:p w:rsidR="00DB2839" w:rsidRPr="001826F7" w:rsidRDefault="00DB2839" w:rsidP="00DB2839">
      <w:pPr>
        <w:ind w:left="2160" w:hanging="720"/>
        <w:rPr>
          <w:rFonts w:ascii="Times New Roman" w:hAnsi="Times New Roman"/>
          <w:szCs w:val="24"/>
        </w:rPr>
      </w:pPr>
      <w:r w:rsidRPr="001826F7">
        <w:rPr>
          <w:rFonts w:ascii="Times New Roman" w:hAnsi="Times New Roman"/>
          <w:szCs w:val="24"/>
        </w:rPr>
        <w:t>3)</w:t>
      </w:r>
      <w:r w:rsidRPr="001826F7">
        <w:rPr>
          <w:rFonts w:ascii="Times New Roman" w:hAnsi="Times New Roman"/>
          <w:szCs w:val="24"/>
        </w:rPr>
        <w:tab/>
        <w:t>The Board</w:t>
      </w:r>
      <w:r w:rsidRPr="001826F7">
        <w:rPr>
          <w:rFonts w:ascii="Times New Roman" w:hAnsi="Times New Roman"/>
          <w:color w:val="000000"/>
          <w:szCs w:val="24"/>
        </w:rPr>
        <w:t>,</w:t>
      </w:r>
      <w:r w:rsidRPr="001826F7">
        <w:rPr>
          <w:rFonts w:ascii="Times New Roman" w:hAnsi="Times New Roman"/>
          <w:szCs w:val="24"/>
        </w:rPr>
        <w:t xml:space="preserve"> in its discretion</w:t>
      </w:r>
      <w:r w:rsidRPr="001826F7">
        <w:rPr>
          <w:rFonts w:ascii="Times New Roman" w:hAnsi="Times New Roman"/>
          <w:color w:val="000000"/>
          <w:szCs w:val="24"/>
        </w:rPr>
        <w:t>,</w:t>
      </w:r>
      <w:r w:rsidRPr="001826F7">
        <w:rPr>
          <w:rFonts w:ascii="Times New Roman" w:hAnsi="Times New Roman"/>
          <w:szCs w:val="24"/>
        </w:rPr>
        <w:t xml:space="preserve"> determines that a hearing would be advisable.</w:t>
      </w:r>
    </w:p>
    <w:p w:rsidR="00DB2839" w:rsidRPr="001826F7" w:rsidRDefault="00DB2839" w:rsidP="00DB2839">
      <w:pPr>
        <w:rPr>
          <w:rFonts w:ascii="Times New Roman" w:hAnsi="Times New Roman"/>
          <w:szCs w:val="24"/>
        </w:rPr>
      </w:pPr>
    </w:p>
    <w:p w:rsidR="00DB2839" w:rsidRPr="001826F7" w:rsidRDefault="00DB2839" w:rsidP="00DB2839">
      <w:pPr>
        <w:ind w:left="1440" w:hanging="720"/>
        <w:rPr>
          <w:rFonts w:ascii="Times New Roman" w:hAnsi="Times New Roman"/>
          <w:szCs w:val="24"/>
        </w:rPr>
      </w:pPr>
      <w:r w:rsidRPr="001826F7">
        <w:rPr>
          <w:rFonts w:ascii="Times New Roman" w:hAnsi="Times New Roman"/>
          <w:szCs w:val="24"/>
        </w:rPr>
        <w:t>b)</w:t>
      </w:r>
      <w:r w:rsidRPr="001826F7">
        <w:rPr>
          <w:rFonts w:ascii="Times New Roman" w:hAnsi="Times New Roman"/>
          <w:szCs w:val="24"/>
        </w:rPr>
        <w:tab/>
        <w:t>If a hearing is to be held, the hearing officer will set a time and place for the hearing.  The hearing officer will make an attempt to consult with the applicant and the Agency before scheduling a hearing.  Hearings will be held in the county</w:t>
      </w:r>
      <w:r w:rsidRPr="001826F7">
        <w:rPr>
          <w:rFonts w:ascii="Times New Roman" w:hAnsi="Times New Roman"/>
          <w:i/>
          <w:szCs w:val="24"/>
        </w:rPr>
        <w:t xml:space="preserve"> </w:t>
      </w:r>
      <w:r w:rsidRPr="001826F7">
        <w:rPr>
          <w:rFonts w:ascii="Times New Roman" w:hAnsi="Times New Roman"/>
          <w:szCs w:val="24"/>
        </w:rPr>
        <w:t xml:space="preserve">where the facility or portion thereof or the device for which the applicant seeks tax certification is located, unless the hearing officer orders otherwise. </w:t>
      </w:r>
    </w:p>
    <w:p w:rsidR="00DB2839" w:rsidRPr="001826F7" w:rsidRDefault="00DB2839" w:rsidP="00DB2839">
      <w:pPr>
        <w:rPr>
          <w:rFonts w:ascii="Times New Roman" w:hAnsi="Times New Roman"/>
          <w:szCs w:val="24"/>
        </w:rPr>
      </w:pPr>
    </w:p>
    <w:p w:rsidR="00000000" w:rsidRPr="001826F7" w:rsidRDefault="00DB2839" w:rsidP="00DB2839">
      <w:pPr>
        <w:ind w:left="1440" w:hanging="720"/>
        <w:rPr>
          <w:rFonts w:ascii="Times New Roman" w:hAnsi="Times New Roman"/>
          <w:szCs w:val="24"/>
        </w:rPr>
      </w:pPr>
      <w:r w:rsidRPr="001826F7">
        <w:rPr>
          <w:rFonts w:ascii="Times New Roman" w:hAnsi="Times New Roman"/>
          <w:szCs w:val="24"/>
        </w:rPr>
        <w:t>(Source:  Amended at 39 Ill. Reg. 2402, effective January 27, 2015)</w:t>
      </w:r>
      <w:r w:rsidR="00C77B54" w:rsidRPr="001826F7">
        <w:rPr>
          <w:rFonts w:ascii="Times New Roman" w:hAnsi="Times New Roman"/>
          <w:szCs w:val="24"/>
        </w:rPr>
        <w:t xml:space="preserve"> </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Section 125.212</w:t>
      </w:r>
      <w:r w:rsidRPr="001826F7">
        <w:rPr>
          <w:rFonts w:ascii="Times New Roman" w:hAnsi="Times New Roman"/>
          <w:szCs w:val="24"/>
        </w:rPr>
        <w:tab/>
        <w:t>Hearing Notice</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 xml:space="preserve">After receiving notification from the hearing officer of the scheduled hearing date made pursuant to Section </w:t>
      </w:r>
      <w:r w:rsidRPr="001826F7">
        <w:rPr>
          <w:rFonts w:ascii="Times New Roman" w:hAnsi="Times New Roman"/>
          <w:szCs w:val="24"/>
        </w:rPr>
        <w:t>125.210 of this Subpart, the Clerk will, in accordance with 35 Ill. Adm. Code 101, cause publication of a notice of hearing in a newspaper of general circulation in the county where the facility or portion thereof or the device for which the applicant seek</w:t>
      </w:r>
      <w:r w:rsidRPr="001826F7">
        <w:rPr>
          <w:rFonts w:ascii="Times New Roman" w:hAnsi="Times New Roman"/>
          <w:szCs w:val="24"/>
        </w:rPr>
        <w:t xml:space="preserve">s tax certification is located.  </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Section 125.214</w:t>
      </w:r>
      <w:r w:rsidRPr="001826F7">
        <w:rPr>
          <w:rFonts w:ascii="Times New Roman" w:hAnsi="Times New Roman"/>
          <w:szCs w:val="24"/>
        </w:rPr>
        <w:tab/>
        <w:t>Burden of Proof</w:t>
      </w:r>
    </w:p>
    <w:p w:rsidR="00000000" w:rsidRPr="001826F7" w:rsidRDefault="00C77B54">
      <w:pPr>
        <w:rPr>
          <w:rFonts w:ascii="Times New Roman" w:hAnsi="Times New Roman"/>
          <w:szCs w:val="24"/>
        </w:rPr>
      </w:pPr>
    </w:p>
    <w:p w:rsidR="00000000" w:rsidRPr="001826F7" w:rsidRDefault="00C77B54">
      <w:pPr>
        <w:rPr>
          <w:rFonts w:ascii="Times New Roman" w:hAnsi="Times New Roman"/>
          <w:szCs w:val="24"/>
        </w:rPr>
      </w:pPr>
      <w:r w:rsidRPr="001826F7">
        <w:rPr>
          <w:rFonts w:ascii="Times New Roman" w:hAnsi="Times New Roman"/>
          <w:szCs w:val="24"/>
        </w:rPr>
        <w:t>If the applicant files a petition to contest under Section 125.206 of this Subpart or the Board otherwise directs that a hearing be held pursuant to Section 125.210 of this Subpart, the ap</w:t>
      </w:r>
      <w:r w:rsidRPr="001826F7">
        <w:rPr>
          <w:rFonts w:ascii="Times New Roman" w:hAnsi="Times New Roman"/>
          <w:szCs w:val="24"/>
        </w:rPr>
        <w:t>plicant has the burden to prove that the facility or portion thereof for which it seeks tax certification is a pollution control facility, as defined in Section 125.200(a)(1) of this Subpart, or that the device for which it seeks tax certification is a low</w:t>
      </w:r>
      <w:r w:rsidRPr="001826F7">
        <w:rPr>
          <w:rFonts w:ascii="Times New Roman" w:hAnsi="Times New Roman"/>
          <w:szCs w:val="24"/>
        </w:rPr>
        <w:t xml:space="preserve"> sulfur dioxide emission coal fueled device, as defined in Section 125.200(b)(1) of this Subpart.  </w:t>
      </w:r>
    </w:p>
    <w:p w:rsidR="00000000" w:rsidRPr="001826F7" w:rsidRDefault="00C77B54">
      <w:pPr>
        <w:rPr>
          <w:rFonts w:ascii="Times New Roman" w:hAnsi="Times New Roman"/>
          <w:szCs w:val="24"/>
        </w:rPr>
      </w:pPr>
    </w:p>
    <w:p w:rsidR="00DB2839" w:rsidRPr="001826F7" w:rsidRDefault="00DB2839" w:rsidP="00DB2839">
      <w:pPr>
        <w:rPr>
          <w:rFonts w:ascii="Times New Roman" w:hAnsi="Times New Roman"/>
          <w:szCs w:val="24"/>
        </w:rPr>
      </w:pPr>
      <w:r w:rsidRPr="001826F7">
        <w:rPr>
          <w:rFonts w:ascii="Times New Roman" w:hAnsi="Times New Roman"/>
          <w:szCs w:val="24"/>
        </w:rPr>
        <w:t xml:space="preserve">Section 125.216  </w:t>
      </w:r>
      <w:r w:rsidRPr="001826F7">
        <w:rPr>
          <w:rFonts w:ascii="Times New Roman" w:hAnsi="Times New Roman"/>
          <w:szCs w:val="24"/>
        </w:rPr>
        <w:tab/>
        <w:t>Board Action</w:t>
      </w:r>
    </w:p>
    <w:p w:rsidR="00DB2839" w:rsidRPr="001826F7" w:rsidRDefault="00DB2839" w:rsidP="00DB2839">
      <w:pPr>
        <w:rPr>
          <w:rFonts w:ascii="Times New Roman" w:hAnsi="Times New Roman"/>
          <w:szCs w:val="24"/>
        </w:rPr>
      </w:pPr>
    </w:p>
    <w:p w:rsidR="00DB2839" w:rsidRPr="001826F7" w:rsidRDefault="00DB2839" w:rsidP="00DB2839">
      <w:pPr>
        <w:ind w:left="1440" w:hanging="720"/>
        <w:rPr>
          <w:rFonts w:ascii="Times New Roman" w:hAnsi="Times New Roman"/>
          <w:szCs w:val="24"/>
        </w:rPr>
      </w:pPr>
      <w:r w:rsidRPr="001826F7">
        <w:rPr>
          <w:rFonts w:ascii="Times New Roman" w:hAnsi="Times New Roman"/>
          <w:szCs w:val="24"/>
        </w:rPr>
        <w:t>a)</w:t>
      </w:r>
      <w:r w:rsidRPr="001826F7">
        <w:rPr>
          <w:rFonts w:ascii="Times New Roman" w:hAnsi="Times New Roman"/>
          <w:szCs w:val="24"/>
        </w:rPr>
        <w:tab/>
        <w:t xml:space="preserve">Pollution Control Facilities.  </w:t>
      </w:r>
      <w:r w:rsidRPr="001826F7">
        <w:rPr>
          <w:rFonts w:ascii="Times New Roman" w:hAnsi="Times New Roman"/>
          <w:i/>
          <w:szCs w:val="24"/>
        </w:rPr>
        <w:t xml:space="preserve">If it is found that the claimed facility or relevant portion thereof is a pollution control facility as defined in </w:t>
      </w:r>
      <w:r w:rsidRPr="001826F7">
        <w:rPr>
          <w:rFonts w:ascii="Times New Roman" w:hAnsi="Times New Roman"/>
          <w:szCs w:val="24"/>
        </w:rPr>
        <w:t>Section 125.200(a</w:t>
      </w:r>
      <w:proofErr w:type="gramStart"/>
      <w:r w:rsidRPr="001826F7">
        <w:rPr>
          <w:rFonts w:ascii="Times New Roman" w:hAnsi="Times New Roman"/>
          <w:szCs w:val="24"/>
        </w:rPr>
        <w:t>)(</w:t>
      </w:r>
      <w:proofErr w:type="gramEnd"/>
      <w:r w:rsidRPr="001826F7">
        <w:rPr>
          <w:rFonts w:ascii="Times New Roman" w:hAnsi="Times New Roman"/>
          <w:szCs w:val="24"/>
        </w:rPr>
        <w:t>1) of this Part,</w:t>
      </w:r>
      <w:r w:rsidRPr="001826F7">
        <w:rPr>
          <w:rFonts w:ascii="Times New Roman" w:hAnsi="Times New Roman"/>
          <w:i/>
          <w:szCs w:val="24"/>
        </w:rPr>
        <w:t xml:space="preserve"> the Board shall enter a finding and issue a certificate to that effect.  The certificate shall require tax treatment as a pollution control facility, but only for the portion certified if only a portion is certified.  The effective date of a certificate shall be the date of </w:t>
      </w:r>
      <w:r w:rsidRPr="001826F7">
        <w:rPr>
          <w:rFonts w:ascii="Times New Roman" w:hAnsi="Times New Roman"/>
          <w:szCs w:val="24"/>
        </w:rPr>
        <w:t xml:space="preserve">the application </w:t>
      </w:r>
      <w:r w:rsidRPr="001826F7">
        <w:rPr>
          <w:rFonts w:ascii="Times New Roman" w:hAnsi="Times New Roman"/>
          <w:i/>
          <w:szCs w:val="24"/>
        </w:rPr>
        <w:t>for the certificate or the date of the construction of the facility, whichever is later.</w:t>
      </w:r>
      <w:r w:rsidRPr="001826F7">
        <w:rPr>
          <w:rFonts w:ascii="Times New Roman" w:hAnsi="Times New Roman"/>
          <w:szCs w:val="24"/>
        </w:rPr>
        <w:t xml:space="preserve">  [35 ILCS 200/11-25]</w:t>
      </w:r>
    </w:p>
    <w:p w:rsidR="00DB2839" w:rsidRPr="001826F7" w:rsidRDefault="00DB2839" w:rsidP="00DB2839">
      <w:pPr>
        <w:rPr>
          <w:rFonts w:ascii="Times New Roman" w:hAnsi="Times New Roman"/>
          <w:szCs w:val="24"/>
        </w:rPr>
      </w:pPr>
    </w:p>
    <w:p w:rsidR="00DB2839" w:rsidRPr="001826F7" w:rsidRDefault="00DB2839" w:rsidP="00DB2839">
      <w:pPr>
        <w:ind w:left="1440" w:hanging="720"/>
        <w:rPr>
          <w:rFonts w:ascii="Times New Roman" w:hAnsi="Times New Roman"/>
          <w:szCs w:val="24"/>
        </w:rPr>
      </w:pPr>
      <w:r w:rsidRPr="001826F7">
        <w:rPr>
          <w:rFonts w:ascii="Times New Roman" w:hAnsi="Times New Roman"/>
          <w:szCs w:val="24"/>
        </w:rPr>
        <w:t>b)</w:t>
      </w:r>
      <w:r w:rsidRPr="001826F7">
        <w:rPr>
          <w:rFonts w:ascii="Times New Roman" w:hAnsi="Times New Roman"/>
          <w:szCs w:val="24"/>
        </w:rPr>
        <w:tab/>
        <w:t xml:space="preserve">Low Sulfur Dioxide Emission Coal Fueled Devices.  </w:t>
      </w:r>
      <w:r w:rsidRPr="001826F7">
        <w:rPr>
          <w:rFonts w:ascii="Times New Roman" w:hAnsi="Times New Roman"/>
          <w:i/>
          <w:szCs w:val="24"/>
        </w:rPr>
        <w:t xml:space="preserve">If it is found that the claimed device meets the definition </w:t>
      </w:r>
      <w:r w:rsidRPr="001826F7">
        <w:rPr>
          <w:rFonts w:ascii="Times New Roman" w:hAnsi="Times New Roman"/>
          <w:szCs w:val="24"/>
        </w:rPr>
        <w:t xml:space="preserve">of low sulfur dioxide emission coal fueled device as set forth in Section 125.200(b)(1) of this Part, </w:t>
      </w:r>
      <w:r w:rsidRPr="001826F7">
        <w:rPr>
          <w:rFonts w:ascii="Times New Roman" w:hAnsi="Times New Roman"/>
          <w:i/>
          <w:szCs w:val="24"/>
        </w:rPr>
        <w:t>the Board shall enter a finding and issue a certificate that requires tax treatment as a low sulfur dioxide emission coal fueled device.  The effective date of a certificate shall be on January 1 preceding the date of certification or preceding the date construction or installation of the device commences, whichever is later.</w:t>
      </w:r>
      <w:r w:rsidRPr="001826F7">
        <w:rPr>
          <w:rFonts w:ascii="Times New Roman" w:hAnsi="Times New Roman"/>
          <w:szCs w:val="24"/>
        </w:rPr>
        <w:t xml:space="preserve">  [35 ILCS 200/11-55]  </w:t>
      </w:r>
    </w:p>
    <w:p w:rsidR="00DB2839" w:rsidRPr="001826F7" w:rsidRDefault="00DB2839" w:rsidP="00DB2839">
      <w:pPr>
        <w:rPr>
          <w:rFonts w:ascii="Times New Roman" w:hAnsi="Times New Roman"/>
          <w:szCs w:val="24"/>
        </w:rPr>
      </w:pPr>
    </w:p>
    <w:p w:rsidR="00DB2839" w:rsidRPr="001826F7" w:rsidRDefault="00DB2839" w:rsidP="00DB2839">
      <w:pPr>
        <w:ind w:left="1440" w:hanging="720"/>
        <w:rPr>
          <w:rFonts w:ascii="Times New Roman" w:hAnsi="Times New Roman"/>
          <w:i/>
          <w:szCs w:val="24"/>
        </w:rPr>
      </w:pPr>
      <w:r w:rsidRPr="001826F7">
        <w:rPr>
          <w:rFonts w:ascii="Times New Roman" w:hAnsi="Times New Roman"/>
          <w:szCs w:val="24"/>
        </w:rPr>
        <w:t>c)</w:t>
      </w:r>
      <w:r w:rsidRPr="001826F7">
        <w:rPr>
          <w:rFonts w:ascii="Times New Roman" w:hAnsi="Times New Roman"/>
          <w:szCs w:val="24"/>
        </w:rPr>
        <w:tab/>
      </w:r>
      <w:r w:rsidRPr="001826F7">
        <w:rPr>
          <w:rFonts w:ascii="Times New Roman" w:hAnsi="Times New Roman"/>
          <w:i/>
          <w:szCs w:val="24"/>
        </w:rPr>
        <w:t>Before denying any certificate, the Board shall give reasonable notice in writing to the applicant and provide the applicant a reasonable opportunity for a fair hearing</w:t>
      </w:r>
      <w:r w:rsidRPr="001826F7">
        <w:rPr>
          <w:rFonts w:ascii="Times New Roman" w:hAnsi="Times New Roman"/>
          <w:szCs w:val="24"/>
        </w:rPr>
        <w:t xml:space="preserve"> pursuant to Section 125.210 of this Subpart.  [35 ILCS 200/11-30]  </w:t>
      </w:r>
      <w:r w:rsidRPr="001826F7">
        <w:rPr>
          <w:rFonts w:ascii="Times New Roman" w:hAnsi="Times New Roman"/>
          <w:i/>
          <w:color w:val="000000"/>
          <w:szCs w:val="24"/>
        </w:rPr>
        <w:t>On like notice to the holder and opportunity for hearing</w:t>
      </w:r>
      <w:r w:rsidRPr="001826F7">
        <w:rPr>
          <w:rFonts w:ascii="Times New Roman" w:hAnsi="Times New Roman"/>
          <w:i/>
          <w:color w:val="000000"/>
          <w:szCs w:val="24"/>
          <w:u w:val="single"/>
        </w:rPr>
        <w:t>,</w:t>
      </w:r>
      <w:r w:rsidRPr="001826F7">
        <w:rPr>
          <w:rFonts w:ascii="Times New Roman" w:hAnsi="Times New Roman"/>
          <w:i/>
          <w:color w:val="000000"/>
          <w:szCs w:val="24"/>
        </w:rPr>
        <w:t xml:space="preserve"> </w:t>
      </w:r>
      <w:r w:rsidRPr="001826F7">
        <w:rPr>
          <w:rFonts w:ascii="Times New Roman" w:hAnsi="Times New Roman"/>
          <w:i/>
          <w:szCs w:val="24"/>
        </w:rPr>
        <w:t>the Board may on its own initiative revoke or modify a pollution control certificate or a low sulfur dioxide emission coal fueled device certificate whenever any of the following appears:</w:t>
      </w:r>
    </w:p>
    <w:p w:rsidR="00DB2839" w:rsidRPr="001826F7" w:rsidRDefault="00DB2839" w:rsidP="00DB2839">
      <w:pPr>
        <w:ind w:left="1440" w:hanging="720"/>
        <w:rPr>
          <w:rFonts w:ascii="Times New Roman" w:hAnsi="Times New Roman"/>
          <w:i/>
          <w:szCs w:val="24"/>
        </w:rPr>
      </w:pPr>
    </w:p>
    <w:p w:rsidR="00DB2839" w:rsidRPr="001826F7" w:rsidRDefault="00DB2839" w:rsidP="00DB2839">
      <w:pPr>
        <w:ind w:left="1440" w:hanging="720"/>
        <w:rPr>
          <w:rFonts w:ascii="Times New Roman" w:hAnsi="Times New Roman"/>
          <w:i/>
          <w:szCs w:val="24"/>
        </w:rPr>
      </w:pPr>
      <w:r w:rsidRPr="001826F7">
        <w:rPr>
          <w:rFonts w:ascii="Times New Roman" w:hAnsi="Times New Roman"/>
          <w:i/>
          <w:szCs w:val="24"/>
        </w:rPr>
        <w:tab/>
      </w:r>
      <w:r w:rsidRPr="001826F7">
        <w:rPr>
          <w:rFonts w:ascii="Times New Roman" w:hAnsi="Times New Roman"/>
          <w:szCs w:val="24"/>
        </w:rPr>
        <w:t>1)</w:t>
      </w:r>
      <w:r w:rsidRPr="001826F7">
        <w:rPr>
          <w:rFonts w:ascii="Times New Roman" w:hAnsi="Times New Roman"/>
          <w:szCs w:val="24"/>
        </w:rPr>
        <w:tab/>
      </w:r>
      <w:r w:rsidRPr="001826F7">
        <w:rPr>
          <w:rFonts w:ascii="Times New Roman" w:hAnsi="Times New Roman"/>
          <w:i/>
          <w:szCs w:val="24"/>
        </w:rPr>
        <w:t>The certificate was obtained by fraud or misrepresentation;</w:t>
      </w:r>
    </w:p>
    <w:p w:rsidR="00DB2839" w:rsidRPr="001826F7" w:rsidRDefault="00DB2839" w:rsidP="00DB2839">
      <w:pPr>
        <w:ind w:left="1440" w:hanging="720"/>
        <w:rPr>
          <w:rFonts w:ascii="Times New Roman" w:hAnsi="Times New Roman"/>
          <w:i/>
          <w:szCs w:val="24"/>
        </w:rPr>
      </w:pPr>
    </w:p>
    <w:p w:rsidR="00DB2839" w:rsidRPr="001826F7" w:rsidRDefault="00DB2839" w:rsidP="00DB2839">
      <w:pPr>
        <w:ind w:left="2160" w:hanging="720"/>
        <w:rPr>
          <w:rFonts w:ascii="Times New Roman" w:hAnsi="Times New Roman"/>
          <w:i/>
          <w:szCs w:val="24"/>
        </w:rPr>
      </w:pPr>
      <w:r w:rsidRPr="001826F7">
        <w:rPr>
          <w:rFonts w:ascii="Times New Roman" w:hAnsi="Times New Roman"/>
          <w:szCs w:val="24"/>
        </w:rPr>
        <w:t>2)</w:t>
      </w:r>
      <w:r w:rsidRPr="001826F7">
        <w:rPr>
          <w:rFonts w:ascii="Times New Roman" w:hAnsi="Times New Roman"/>
          <w:szCs w:val="24"/>
        </w:rPr>
        <w:tab/>
      </w:r>
      <w:r w:rsidRPr="001826F7">
        <w:rPr>
          <w:rFonts w:ascii="Times New Roman" w:hAnsi="Times New Roman"/>
          <w:i/>
          <w:szCs w:val="24"/>
        </w:rPr>
        <w:t xml:space="preserve">The holder of the certificate has failed substantially to proceed with the construction, reconstruction, installation, or acquisition of pollution control facilities or a low sulfur dioxide emission coal fueled device; or </w:t>
      </w:r>
    </w:p>
    <w:p w:rsidR="00DB2839" w:rsidRPr="001826F7" w:rsidRDefault="00DB2839" w:rsidP="00DB2839">
      <w:pPr>
        <w:ind w:left="1440" w:hanging="720"/>
        <w:rPr>
          <w:rFonts w:ascii="Times New Roman" w:hAnsi="Times New Roman"/>
          <w:i/>
          <w:szCs w:val="24"/>
        </w:rPr>
      </w:pPr>
    </w:p>
    <w:p w:rsidR="00DB2839" w:rsidRPr="001826F7" w:rsidRDefault="00DB2839" w:rsidP="00DB2839">
      <w:pPr>
        <w:ind w:left="2160" w:hanging="720"/>
        <w:rPr>
          <w:rFonts w:ascii="Times New Roman" w:hAnsi="Times New Roman"/>
          <w:szCs w:val="24"/>
        </w:rPr>
      </w:pPr>
      <w:r w:rsidRPr="001826F7">
        <w:rPr>
          <w:rFonts w:ascii="Times New Roman" w:hAnsi="Times New Roman"/>
          <w:szCs w:val="24"/>
        </w:rPr>
        <w:t>3)</w:t>
      </w:r>
      <w:r w:rsidRPr="001826F7">
        <w:rPr>
          <w:rFonts w:ascii="Times New Roman" w:hAnsi="Times New Roman"/>
          <w:szCs w:val="24"/>
        </w:rPr>
        <w:tab/>
      </w:r>
      <w:r w:rsidRPr="001826F7">
        <w:rPr>
          <w:rFonts w:ascii="Times New Roman" w:hAnsi="Times New Roman"/>
          <w:i/>
          <w:szCs w:val="24"/>
        </w:rPr>
        <w:t>The pollution control facility to which the certificate relates has ceased to be used for the primary purpose of pollution control and is being used for a different purpose.</w:t>
      </w:r>
      <w:r w:rsidRPr="001826F7">
        <w:rPr>
          <w:rFonts w:ascii="Times New Roman" w:hAnsi="Times New Roman"/>
          <w:szCs w:val="24"/>
        </w:rPr>
        <w:t xml:space="preserve">  [35 ILCS 200/11-30]</w:t>
      </w:r>
    </w:p>
    <w:p w:rsidR="00DB2839" w:rsidRPr="001826F7" w:rsidRDefault="00DB2839" w:rsidP="00DB2839">
      <w:pPr>
        <w:ind w:left="1440" w:hanging="720"/>
        <w:rPr>
          <w:rFonts w:ascii="Times New Roman" w:hAnsi="Times New Roman"/>
          <w:szCs w:val="24"/>
        </w:rPr>
      </w:pPr>
      <w:r w:rsidRPr="001826F7">
        <w:rPr>
          <w:rFonts w:ascii="Times New Roman" w:hAnsi="Times New Roman"/>
          <w:i/>
          <w:szCs w:val="24"/>
        </w:rPr>
        <w:t xml:space="preserve"> </w:t>
      </w:r>
    </w:p>
    <w:p w:rsidR="00DB2839" w:rsidRPr="001826F7" w:rsidRDefault="00DB2839" w:rsidP="00DB2839">
      <w:pPr>
        <w:numPr>
          <w:ilvl w:val="0"/>
          <w:numId w:val="1"/>
        </w:numPr>
        <w:tabs>
          <w:tab w:val="clear" w:pos="1080"/>
        </w:tabs>
        <w:ind w:left="1440" w:hanging="720"/>
        <w:rPr>
          <w:rFonts w:ascii="Times New Roman" w:hAnsi="Times New Roman"/>
          <w:szCs w:val="24"/>
        </w:rPr>
      </w:pPr>
      <w:r w:rsidRPr="001826F7">
        <w:rPr>
          <w:rFonts w:ascii="Times New Roman" w:hAnsi="Times New Roman"/>
          <w:szCs w:val="24"/>
        </w:rPr>
        <w:t xml:space="preserve">The Clerk will provide the applicant and the Agency with a copy of the Board's order setting forth </w:t>
      </w:r>
      <w:r w:rsidRPr="001826F7">
        <w:rPr>
          <w:rFonts w:ascii="Times New Roman" w:hAnsi="Times New Roman"/>
          <w:i/>
          <w:szCs w:val="24"/>
        </w:rPr>
        <w:t>the Board's findings and certificate, if any</w:t>
      </w:r>
      <w:r w:rsidRPr="001826F7">
        <w:rPr>
          <w:rFonts w:ascii="Times New Roman" w:hAnsi="Times New Roman"/>
          <w:szCs w:val="24"/>
        </w:rPr>
        <w:t xml:space="preserve"> [35 ILCS 200/11-30].</w:t>
      </w:r>
    </w:p>
    <w:p w:rsidR="00DB2839" w:rsidRPr="001826F7" w:rsidRDefault="00DB2839" w:rsidP="00DB2839">
      <w:pPr>
        <w:ind w:left="720"/>
        <w:rPr>
          <w:rFonts w:ascii="Times New Roman" w:hAnsi="Times New Roman"/>
          <w:szCs w:val="24"/>
        </w:rPr>
      </w:pPr>
    </w:p>
    <w:p w:rsidR="00DB2839" w:rsidRPr="001826F7" w:rsidRDefault="00DB2839" w:rsidP="00DB2839">
      <w:pPr>
        <w:ind w:left="1440" w:hanging="720"/>
        <w:rPr>
          <w:rFonts w:ascii="Times New Roman" w:hAnsi="Times New Roman"/>
          <w:szCs w:val="24"/>
        </w:rPr>
      </w:pPr>
      <w:r w:rsidRPr="001826F7">
        <w:rPr>
          <w:rFonts w:ascii="Times New Roman" w:hAnsi="Times New Roman"/>
          <w:szCs w:val="24"/>
        </w:rPr>
        <w:t>e)</w:t>
      </w:r>
      <w:r w:rsidRPr="001826F7">
        <w:rPr>
          <w:rFonts w:ascii="Times New Roman" w:hAnsi="Times New Roman"/>
          <w:szCs w:val="24"/>
        </w:rPr>
        <w:tab/>
      </w:r>
      <w:r w:rsidRPr="001826F7">
        <w:rPr>
          <w:rFonts w:ascii="Times New Roman" w:hAnsi="Times New Roman"/>
          <w:i/>
          <w:szCs w:val="24"/>
        </w:rPr>
        <w:t>Any applicant or holder aggrieved by the issuance, refusal to issue, denial, revocation, modification or restriction of a pollution control certificate or a low sulfur dioxide emission coal fueled device certificate may appeal the finding and order of the Pollution Control Board, under the Administrative Review Law</w:t>
      </w:r>
      <w:r w:rsidRPr="001826F7">
        <w:rPr>
          <w:rFonts w:ascii="Times New Roman" w:hAnsi="Times New Roman"/>
          <w:szCs w:val="24"/>
        </w:rPr>
        <w:t>, to the circuit court [35 ILCS 200/11-60].</w:t>
      </w:r>
    </w:p>
    <w:p w:rsidR="00DB2839" w:rsidRPr="001826F7" w:rsidRDefault="00DB2839" w:rsidP="00DB2839">
      <w:pPr>
        <w:ind w:firstLine="720"/>
        <w:rPr>
          <w:rFonts w:ascii="Times New Roman" w:hAnsi="Times New Roman"/>
          <w:szCs w:val="24"/>
        </w:rPr>
      </w:pPr>
    </w:p>
    <w:p w:rsidR="00000000" w:rsidRPr="001826F7" w:rsidRDefault="00DB2839" w:rsidP="00DB2839">
      <w:pPr>
        <w:rPr>
          <w:rFonts w:ascii="Times New Roman" w:hAnsi="Times New Roman"/>
          <w:szCs w:val="24"/>
        </w:rPr>
      </w:pPr>
      <w:r w:rsidRPr="001826F7">
        <w:rPr>
          <w:rFonts w:ascii="Times New Roman" w:hAnsi="Times New Roman"/>
          <w:szCs w:val="24"/>
        </w:rPr>
        <w:t>(Source:  Amended at 39 Ill. Reg. 2402, effective January 27, 2015)</w:t>
      </w:r>
    </w:p>
    <w:bookmarkEnd w:id="0"/>
    <w:p w:rsidR="00000000" w:rsidRPr="001826F7" w:rsidRDefault="00C77B54">
      <w:pPr>
        <w:rPr>
          <w:rFonts w:ascii="Times New Roman" w:hAnsi="Times New Roman"/>
          <w:szCs w:val="24"/>
        </w:rPr>
      </w:pPr>
    </w:p>
    <w:sectPr w:rsidR="00000000" w:rsidRPr="001826F7">
      <w:pgSz w:w="12240" w:h="15840"/>
      <w:pgMar w:top="1417"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7B54">
      <w:r>
        <w:separator/>
      </w:r>
    </w:p>
  </w:endnote>
  <w:endnote w:type="continuationSeparator" w:id="0">
    <w:p w:rsidR="00000000" w:rsidRDefault="00C7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77B54">
      <w:r>
        <w:separator/>
      </w:r>
    </w:p>
  </w:footnote>
  <w:footnote w:type="continuationSeparator" w:id="0">
    <w:p w:rsidR="00000000" w:rsidRDefault="00C77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F1264"/>
    <w:multiLevelType w:val="hybridMultilevel"/>
    <w:tmpl w:val="21B8D2AA"/>
    <w:lvl w:ilvl="0" w:tplc="55A030A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839"/>
    <w:rsid w:val="001826F7"/>
    <w:rsid w:val="00C77B54"/>
    <w:rsid w:val="00DB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2170</Words>
  <Characters>10699</Characters>
  <Application>Microsoft Office Word</Application>
  <DocSecurity>0</DocSecurity>
  <Lines>314</Lines>
  <Paragraphs>142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2</cp:revision>
  <cp:lastPrinted>2000-12-13T18:23:00Z</cp:lastPrinted>
  <dcterms:created xsi:type="dcterms:W3CDTF">2015-03-03T17:04:00Z</dcterms:created>
  <dcterms:modified xsi:type="dcterms:W3CDTF">2015-03-03T17:04:00Z</dcterms:modified>
</cp:coreProperties>
</file>