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9C2" w:rsidRPr="00341255" w:rsidRDefault="003679C2">
      <w:pPr>
        <w:pStyle w:val="Heading1"/>
        <w:rPr>
          <w:rFonts w:ascii="Times New Roman" w:hAnsi="Times New Roman"/>
          <w:szCs w:val="24"/>
        </w:rPr>
      </w:pPr>
      <w:r w:rsidRPr="00341255">
        <w:rPr>
          <w:rFonts w:ascii="Times New Roman" w:hAnsi="Times New Roman"/>
          <w:szCs w:val="24"/>
        </w:rPr>
        <w:t>TITLE 35: ENVIRONMENTAL PROTECTION</w:t>
      </w:r>
    </w:p>
    <w:p w:rsidR="003679C2" w:rsidRPr="00341255" w:rsidRDefault="003679C2">
      <w:pPr>
        <w:pStyle w:val="Heading1"/>
        <w:rPr>
          <w:rFonts w:ascii="Times New Roman" w:hAnsi="Times New Roman"/>
          <w:szCs w:val="24"/>
        </w:rPr>
      </w:pPr>
      <w:r w:rsidRPr="00341255">
        <w:rPr>
          <w:rFonts w:ascii="Times New Roman" w:hAnsi="Times New Roman"/>
          <w:szCs w:val="24"/>
        </w:rPr>
        <w:t>SUBTITLE E: AGRICULTURE RELATED POLLUTION</w:t>
      </w:r>
    </w:p>
    <w:p w:rsidR="003679C2" w:rsidRPr="00341255" w:rsidRDefault="003679C2">
      <w:pPr>
        <w:pStyle w:val="Heading2"/>
        <w:rPr>
          <w:rFonts w:ascii="Times New Roman" w:hAnsi="Times New Roman"/>
          <w:szCs w:val="24"/>
        </w:rPr>
      </w:pPr>
      <w:r w:rsidRPr="00341255">
        <w:rPr>
          <w:rFonts w:ascii="Times New Roman" w:hAnsi="Times New Roman"/>
          <w:szCs w:val="24"/>
        </w:rPr>
        <w:t>CHAPTER I: POLLUTION CONTROL BOARD</w:t>
      </w:r>
    </w:p>
    <w:p w:rsidR="003679C2" w:rsidRPr="00341255" w:rsidRDefault="003679C2">
      <w:pPr>
        <w:rPr>
          <w:rFonts w:ascii="Times New Roman" w:hAnsi="Times New Roman"/>
          <w:szCs w:val="24"/>
        </w:rPr>
      </w:pPr>
    </w:p>
    <w:p w:rsidR="003679C2" w:rsidRPr="00341255" w:rsidRDefault="003679C2">
      <w:pPr>
        <w:pStyle w:val="Heading3"/>
        <w:rPr>
          <w:rFonts w:ascii="Times New Roman" w:hAnsi="Times New Roman"/>
          <w:szCs w:val="24"/>
        </w:rPr>
      </w:pPr>
      <w:r w:rsidRPr="00341255">
        <w:rPr>
          <w:rFonts w:ascii="Times New Roman" w:hAnsi="Times New Roman"/>
          <w:szCs w:val="24"/>
        </w:rPr>
        <w:t>PART 501</w:t>
      </w:r>
    </w:p>
    <w:p w:rsidR="003679C2" w:rsidRPr="00341255" w:rsidRDefault="003679C2">
      <w:pPr>
        <w:pStyle w:val="Heading3"/>
        <w:rPr>
          <w:rFonts w:ascii="Times New Roman" w:hAnsi="Times New Roman"/>
          <w:szCs w:val="24"/>
        </w:rPr>
      </w:pPr>
      <w:r w:rsidRPr="00341255">
        <w:rPr>
          <w:rFonts w:ascii="Times New Roman" w:hAnsi="Times New Roman"/>
          <w:szCs w:val="24"/>
        </w:rPr>
        <w:t>GENERAL PROVISIONS</w:t>
      </w:r>
    </w:p>
    <w:p w:rsidR="003679C2" w:rsidRPr="00341255" w:rsidRDefault="003679C2">
      <w:pPr>
        <w:rPr>
          <w:rFonts w:ascii="Times New Roman" w:hAnsi="Times New Roman"/>
          <w:szCs w:val="24"/>
        </w:rPr>
      </w:pPr>
    </w:p>
    <w:p w:rsidR="003679C2" w:rsidRPr="00341255" w:rsidRDefault="003679C2">
      <w:pPr>
        <w:jc w:val="center"/>
        <w:rPr>
          <w:rFonts w:ascii="Times New Roman" w:hAnsi="Times New Roman"/>
          <w:b/>
          <w:szCs w:val="24"/>
        </w:rPr>
      </w:pPr>
      <w:r w:rsidRPr="00341255">
        <w:rPr>
          <w:rFonts w:ascii="Times New Roman" w:hAnsi="Times New Roman"/>
          <w:b/>
          <w:szCs w:val="24"/>
        </w:rPr>
        <w:t>SUBPART A: AUTHORITY AND POLICY</w:t>
      </w:r>
    </w:p>
    <w:p w:rsidR="003679C2" w:rsidRPr="00341255" w:rsidRDefault="003679C2">
      <w:pPr>
        <w:rPr>
          <w:rFonts w:ascii="Times New Roman" w:hAnsi="Times New Roman"/>
          <w:b/>
          <w:szCs w:val="24"/>
        </w:rPr>
      </w:pPr>
    </w:p>
    <w:p w:rsidR="00803705" w:rsidRPr="00341255" w:rsidRDefault="00803705" w:rsidP="00803705">
      <w:pPr>
        <w:rPr>
          <w:rFonts w:ascii="Times New Roman" w:hAnsi="Times New Roman"/>
          <w:szCs w:val="24"/>
        </w:rPr>
      </w:pPr>
      <w:r w:rsidRPr="00341255">
        <w:rPr>
          <w:rFonts w:ascii="Times New Roman" w:hAnsi="Times New Roman"/>
          <w:szCs w:val="24"/>
        </w:rPr>
        <w:t>Section</w:t>
      </w:r>
    </w:p>
    <w:tbl>
      <w:tblPr>
        <w:tblW w:w="0" w:type="auto"/>
        <w:tblLayout w:type="fixed"/>
        <w:tblLook w:val="0000" w:firstRow="0" w:lastRow="0" w:firstColumn="0" w:lastColumn="0" w:noHBand="0" w:noVBand="0"/>
      </w:tblPr>
      <w:tblGrid>
        <w:gridCol w:w="1440"/>
        <w:gridCol w:w="7430"/>
      </w:tblGrid>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501.101</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Authority</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501.102</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Policy</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501.103</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Organization of this Chapter</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501.104</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Severability</w:t>
            </w:r>
          </w:p>
        </w:tc>
      </w:tr>
    </w:tbl>
    <w:p w:rsidR="00803705" w:rsidRPr="00341255" w:rsidRDefault="00803705" w:rsidP="00803705">
      <w:pPr>
        <w:rPr>
          <w:rFonts w:ascii="Times New Roman" w:hAnsi="Times New Roman"/>
          <w:szCs w:val="24"/>
        </w:rPr>
      </w:pPr>
    </w:p>
    <w:p w:rsidR="00803705" w:rsidRPr="00341255" w:rsidRDefault="00803705" w:rsidP="00803705">
      <w:pPr>
        <w:rPr>
          <w:rFonts w:ascii="Times New Roman" w:hAnsi="Times New Roman"/>
          <w:szCs w:val="24"/>
        </w:rPr>
      </w:pPr>
    </w:p>
    <w:p w:rsidR="00803705" w:rsidRPr="00341255" w:rsidRDefault="00803705" w:rsidP="00803705">
      <w:pPr>
        <w:jc w:val="center"/>
        <w:rPr>
          <w:rFonts w:ascii="Times New Roman" w:hAnsi="Times New Roman"/>
          <w:szCs w:val="24"/>
        </w:rPr>
      </w:pPr>
      <w:r w:rsidRPr="00341255">
        <w:rPr>
          <w:rFonts w:ascii="Times New Roman" w:hAnsi="Times New Roman"/>
          <w:szCs w:val="24"/>
        </w:rPr>
        <w:t>SUBPART B: DEFINITIONS AND INCORPORATIONS</w:t>
      </w:r>
    </w:p>
    <w:p w:rsidR="00803705" w:rsidRPr="00341255" w:rsidRDefault="00803705" w:rsidP="00803705">
      <w:pPr>
        <w:rPr>
          <w:rFonts w:ascii="Times New Roman" w:hAnsi="Times New Roman"/>
          <w:szCs w:val="24"/>
        </w:rPr>
      </w:pPr>
    </w:p>
    <w:p w:rsidR="00803705" w:rsidRPr="00341255" w:rsidRDefault="00803705" w:rsidP="00803705">
      <w:pPr>
        <w:rPr>
          <w:rFonts w:ascii="Times New Roman" w:hAnsi="Times New Roman"/>
          <w:szCs w:val="24"/>
        </w:rPr>
      </w:pPr>
      <w:r w:rsidRPr="00341255">
        <w:rPr>
          <w:rFonts w:ascii="Times New Roman" w:hAnsi="Times New Roman"/>
          <w:szCs w:val="24"/>
        </w:rPr>
        <w:t>Section</w:t>
      </w:r>
    </w:p>
    <w:tbl>
      <w:tblPr>
        <w:tblW w:w="8870" w:type="dxa"/>
        <w:tblLayout w:type="fixed"/>
        <w:tblLook w:val="0000" w:firstRow="0" w:lastRow="0" w:firstColumn="0" w:lastColumn="0" w:noHBand="0" w:noVBand="0"/>
      </w:tblPr>
      <w:tblGrid>
        <w:gridCol w:w="1440"/>
        <w:gridCol w:w="7430"/>
      </w:tblGrid>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501.200</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Incorporations by Reference</w:t>
            </w:r>
          </w:p>
        </w:tc>
      </w:tr>
      <w:tr w:rsidR="00803705" w:rsidRPr="00341255" w:rsidTr="00A97C4C">
        <w:trPr>
          <w:trHeight w:val="360"/>
        </w:trPr>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501.201</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Definitions</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501.205</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Act</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501.210</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Administrator</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501.215</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Air Pollution</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501.220</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Agency</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501.223</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Animal Confinement Area</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501.225</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Animal Feeding Operation</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501.230</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Animal Unit</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501.235</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Board</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501.236</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Chemicals and Other Contaminants</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501.238</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Concentrated Animal Feeding Operation (CAFO)</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501.240</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Construction</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501.241</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CWA</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501.242</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Dry Lot</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501.244</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Erosion Factor T</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501.245</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Existing Livestock Management Facility and Livestock Waste-Handling Facility</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501.246</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Expansion</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501.248</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Farm Residence</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501.250</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Feedlot Runoff</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501.252</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Frozen Ground</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501.253</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Grassed Waterway</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501.254</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Groundwater</w:t>
            </w:r>
          </w:p>
        </w:tc>
      </w:tr>
      <w:tr w:rsidR="00803705" w:rsidRPr="00341255" w:rsidTr="003679C2">
        <w:tc>
          <w:tcPr>
            <w:tcW w:w="1440" w:type="dxa"/>
          </w:tcPr>
          <w:p w:rsidR="00803705" w:rsidRPr="00341255" w:rsidRDefault="00803705" w:rsidP="003679C2">
            <w:pPr>
              <w:rPr>
                <w:rFonts w:ascii="Times New Roman" w:hAnsi="Times New Roman"/>
                <w:szCs w:val="24"/>
                <w:u w:val="double"/>
              </w:rPr>
            </w:pPr>
            <w:r w:rsidRPr="00341255">
              <w:rPr>
                <w:rFonts w:ascii="Times New Roman" w:hAnsi="Times New Roman"/>
                <w:szCs w:val="24"/>
              </w:rPr>
              <w:t>501.255</w:t>
            </w:r>
          </w:p>
        </w:tc>
        <w:tc>
          <w:tcPr>
            <w:tcW w:w="7430" w:type="dxa"/>
          </w:tcPr>
          <w:p w:rsidR="00803705" w:rsidRPr="00341255" w:rsidRDefault="00803705" w:rsidP="003679C2">
            <w:pPr>
              <w:rPr>
                <w:rFonts w:ascii="Times New Roman" w:hAnsi="Times New Roman"/>
                <w:szCs w:val="24"/>
                <w:u w:val="double"/>
              </w:rPr>
            </w:pPr>
            <w:r w:rsidRPr="00341255">
              <w:rPr>
                <w:rFonts w:ascii="Times New Roman" w:hAnsi="Times New Roman"/>
                <w:szCs w:val="24"/>
              </w:rPr>
              <w:t>Holding Pond</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501.260</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Impermeable</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lastRenderedPageBreak/>
              <w:t>501.261</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Incorporation</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501.263</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Injection</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501.265</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Lagoon</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501.267</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Land Application Area</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501.270</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Leachate</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501.274</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Liquid Livestock Waste</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501.275</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Liquid Manure-Holding Tank</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501.280</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Livestock</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501.285</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Livestock Management Facility</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501.290</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Livestock Shelter</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501.295</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Livestock Waste</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501.300</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Livestock Waste-Handling Facility</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501.305</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Man-made</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501.310</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Man-made Ditch</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501.312</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Manure</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501.313</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Manure Storage Area</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501.315</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Manure Storage Structure</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501.317</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Maximum Feasible Location</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501.320</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Modification</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501.325</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Navigable Waters (Repealed)</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501.330</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New Livestock Management Facility and New Livestock Waste-Handling Facility</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501.333</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New Source</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501.335</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NPDES</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501.340</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NPDES Permit</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501.342</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Non-farm Residence</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501.343</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Overflow</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501.345</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Owner / Operator</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501.350</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Person</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501.355</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Pollutant</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501.356</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Populated Area</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501.357</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Process Wastewater</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501.358</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Production Area</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501.359</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Raw Materials Storage Area</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501.360</w:t>
            </w:r>
          </w:p>
          <w:p w:rsidR="00803705" w:rsidRPr="00341255" w:rsidRDefault="00803705" w:rsidP="003679C2">
            <w:pPr>
              <w:rPr>
                <w:rFonts w:ascii="Times New Roman" w:hAnsi="Times New Roman"/>
                <w:szCs w:val="24"/>
              </w:rPr>
            </w:pPr>
            <w:r w:rsidRPr="00341255">
              <w:rPr>
                <w:rFonts w:ascii="Times New Roman" w:hAnsi="Times New Roman"/>
                <w:szCs w:val="24"/>
              </w:rPr>
              <w:t>501.361</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Revised Universal Soil Loss Equation (RUSLE2)</w:t>
            </w:r>
          </w:p>
          <w:p w:rsidR="00803705" w:rsidRPr="00341255" w:rsidRDefault="00803705" w:rsidP="003679C2">
            <w:pPr>
              <w:rPr>
                <w:rFonts w:ascii="Times New Roman" w:hAnsi="Times New Roman"/>
                <w:strike/>
                <w:szCs w:val="24"/>
              </w:rPr>
            </w:pPr>
            <w:r w:rsidRPr="00341255">
              <w:rPr>
                <w:rFonts w:ascii="Times New Roman" w:hAnsi="Times New Roman"/>
                <w:szCs w:val="24"/>
              </w:rPr>
              <w:t>Saturated</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501.363</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Setbacks</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501.365</w:t>
            </w:r>
          </w:p>
        </w:tc>
        <w:tc>
          <w:tcPr>
            <w:tcW w:w="7430" w:type="dxa"/>
          </w:tcPr>
          <w:p w:rsidR="00803705" w:rsidRPr="00341255" w:rsidRDefault="00803705" w:rsidP="003679C2">
            <w:pPr>
              <w:rPr>
                <w:rFonts w:ascii="Times New Roman" w:hAnsi="Times New Roman"/>
                <w:dstrike/>
                <w:szCs w:val="24"/>
              </w:rPr>
            </w:pPr>
            <w:proofErr w:type="spellStart"/>
            <w:r w:rsidRPr="00341255">
              <w:rPr>
                <w:rFonts w:ascii="Times New Roman" w:hAnsi="Times New Roman"/>
                <w:szCs w:val="24"/>
              </w:rPr>
              <w:t>Silvicultural</w:t>
            </w:r>
            <w:proofErr w:type="spellEnd"/>
            <w:r w:rsidRPr="00341255">
              <w:rPr>
                <w:rFonts w:ascii="Times New Roman" w:hAnsi="Times New Roman"/>
                <w:szCs w:val="24"/>
              </w:rPr>
              <w:t xml:space="preserve"> Point Source</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501.370</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Standard of Performance</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501.372</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Supernatant</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501.373</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Surface Land Application</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501.375</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Temporary Manure Stack</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501.377</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Vegetative Buffer</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501.378</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Vegetative Fence Row</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501.379</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Waste Containment Area</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lastRenderedPageBreak/>
              <w:t>501.380</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Water Pollution</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501.385</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Wet Lot</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501.390</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25-Year, 24-Hour Precipitation Event</w:t>
            </w:r>
          </w:p>
        </w:tc>
      </w:tr>
      <w:tr w:rsidR="00803705" w:rsidRPr="00341255" w:rsidTr="003679C2">
        <w:tc>
          <w:tcPr>
            <w:tcW w:w="1440" w:type="dxa"/>
          </w:tcPr>
          <w:p w:rsidR="00803705" w:rsidRPr="00341255" w:rsidRDefault="00803705" w:rsidP="003679C2">
            <w:pPr>
              <w:rPr>
                <w:rFonts w:ascii="Times New Roman" w:hAnsi="Times New Roman"/>
                <w:szCs w:val="24"/>
              </w:rPr>
            </w:pPr>
            <w:r w:rsidRPr="00341255">
              <w:rPr>
                <w:rFonts w:ascii="Times New Roman" w:hAnsi="Times New Roman"/>
                <w:szCs w:val="24"/>
              </w:rPr>
              <w:t>501.395</w:t>
            </w:r>
          </w:p>
        </w:tc>
        <w:tc>
          <w:tcPr>
            <w:tcW w:w="7430" w:type="dxa"/>
          </w:tcPr>
          <w:p w:rsidR="00803705" w:rsidRPr="00341255" w:rsidRDefault="00803705" w:rsidP="003679C2">
            <w:pPr>
              <w:rPr>
                <w:rFonts w:ascii="Times New Roman" w:hAnsi="Times New Roman"/>
                <w:szCs w:val="24"/>
              </w:rPr>
            </w:pPr>
            <w:r w:rsidRPr="00341255">
              <w:rPr>
                <w:rFonts w:ascii="Times New Roman" w:hAnsi="Times New Roman"/>
                <w:szCs w:val="24"/>
              </w:rPr>
              <w:t>100-Year, 24-Hour Precipitation Event</w:t>
            </w:r>
          </w:p>
        </w:tc>
      </w:tr>
    </w:tbl>
    <w:p w:rsidR="00803705" w:rsidRPr="00341255" w:rsidRDefault="00803705" w:rsidP="00803705">
      <w:pPr>
        <w:rPr>
          <w:rFonts w:ascii="Times New Roman" w:hAnsi="Times New Roman"/>
          <w:szCs w:val="24"/>
        </w:rPr>
      </w:pPr>
    </w:p>
    <w:p w:rsidR="00803705" w:rsidRPr="00341255" w:rsidRDefault="00803705" w:rsidP="00803705">
      <w:pPr>
        <w:jc w:val="center"/>
        <w:rPr>
          <w:rFonts w:ascii="Times New Roman" w:hAnsi="Times New Roman"/>
          <w:szCs w:val="24"/>
        </w:rPr>
      </w:pPr>
      <w:r w:rsidRPr="00341255">
        <w:rPr>
          <w:rFonts w:ascii="Times New Roman" w:hAnsi="Times New Roman"/>
          <w:szCs w:val="24"/>
        </w:rPr>
        <w:t>SUBPART C: OPERATIONAL RULES FOR ALL LIVESTOCK MANAGEMENT FACILITIES AND LIVESTOCK WASTE-HANDLING FACILITIES</w:t>
      </w:r>
    </w:p>
    <w:p w:rsidR="00803705" w:rsidRPr="00341255" w:rsidRDefault="00803705" w:rsidP="00803705">
      <w:pPr>
        <w:jc w:val="center"/>
        <w:rPr>
          <w:rFonts w:ascii="Times New Roman" w:hAnsi="Times New Roman"/>
          <w:b/>
          <w:szCs w:val="24"/>
        </w:rPr>
      </w:pPr>
    </w:p>
    <w:p w:rsidR="00803705" w:rsidRPr="00341255" w:rsidRDefault="00803705" w:rsidP="00803705">
      <w:pPr>
        <w:rPr>
          <w:rFonts w:ascii="Times New Roman" w:hAnsi="Times New Roman"/>
          <w:szCs w:val="24"/>
        </w:rPr>
      </w:pPr>
      <w:r w:rsidRPr="00341255">
        <w:rPr>
          <w:rFonts w:ascii="Times New Roman" w:hAnsi="Times New Roman"/>
          <w:szCs w:val="24"/>
        </w:rPr>
        <w:t>Section</w:t>
      </w:r>
      <w:bookmarkStart w:id="0" w:name="_GoBack"/>
      <w:bookmarkEnd w:id="0"/>
    </w:p>
    <w:tbl>
      <w:tblPr>
        <w:tblW w:w="9590" w:type="dxa"/>
        <w:tblLayout w:type="fixed"/>
        <w:tblLook w:val="0000" w:firstRow="0" w:lastRow="0" w:firstColumn="0" w:lastColumn="0" w:noHBand="0" w:noVBand="0"/>
      </w:tblPr>
      <w:tblGrid>
        <w:gridCol w:w="1638"/>
        <w:gridCol w:w="720"/>
        <w:gridCol w:w="6512"/>
        <w:gridCol w:w="720"/>
      </w:tblGrid>
      <w:tr w:rsidR="00803705" w:rsidRPr="00341255" w:rsidTr="003679C2">
        <w:trPr>
          <w:gridAfter w:val="1"/>
          <w:wAfter w:w="720" w:type="dxa"/>
        </w:trPr>
        <w:tc>
          <w:tcPr>
            <w:tcW w:w="1638" w:type="dxa"/>
          </w:tcPr>
          <w:p w:rsidR="00803705" w:rsidRPr="00341255" w:rsidRDefault="00803705" w:rsidP="003679C2">
            <w:pPr>
              <w:rPr>
                <w:rFonts w:ascii="Times New Roman" w:hAnsi="Times New Roman"/>
                <w:szCs w:val="24"/>
              </w:rPr>
            </w:pPr>
            <w:r w:rsidRPr="00341255">
              <w:rPr>
                <w:rFonts w:ascii="Times New Roman" w:hAnsi="Times New Roman"/>
                <w:szCs w:val="24"/>
              </w:rPr>
              <w:t>501.401</w:t>
            </w:r>
          </w:p>
        </w:tc>
        <w:tc>
          <w:tcPr>
            <w:tcW w:w="7232" w:type="dxa"/>
            <w:gridSpan w:val="2"/>
          </w:tcPr>
          <w:p w:rsidR="00803705" w:rsidRPr="00341255" w:rsidRDefault="00803705" w:rsidP="003679C2">
            <w:pPr>
              <w:rPr>
                <w:rFonts w:ascii="Times New Roman" w:hAnsi="Times New Roman"/>
                <w:szCs w:val="24"/>
              </w:rPr>
            </w:pPr>
            <w:r w:rsidRPr="00341255">
              <w:rPr>
                <w:rFonts w:ascii="Times New Roman" w:hAnsi="Times New Roman"/>
                <w:szCs w:val="24"/>
              </w:rPr>
              <w:t>Purpose and Scope of Operational Rules for Livestock Management Facilities and Livestock Waste-Handling Facilities</w:t>
            </w:r>
          </w:p>
        </w:tc>
      </w:tr>
      <w:tr w:rsidR="00803705" w:rsidRPr="00341255" w:rsidTr="003679C2">
        <w:trPr>
          <w:gridAfter w:val="1"/>
          <w:wAfter w:w="720" w:type="dxa"/>
        </w:trPr>
        <w:tc>
          <w:tcPr>
            <w:tcW w:w="1638" w:type="dxa"/>
          </w:tcPr>
          <w:p w:rsidR="00803705" w:rsidRPr="00341255" w:rsidRDefault="00803705" w:rsidP="003679C2">
            <w:pPr>
              <w:rPr>
                <w:rFonts w:ascii="Times New Roman" w:hAnsi="Times New Roman"/>
                <w:szCs w:val="24"/>
              </w:rPr>
            </w:pPr>
            <w:r w:rsidRPr="00341255">
              <w:rPr>
                <w:rFonts w:ascii="Times New Roman" w:hAnsi="Times New Roman"/>
                <w:szCs w:val="24"/>
              </w:rPr>
              <w:t>501.402</w:t>
            </w:r>
          </w:p>
        </w:tc>
        <w:tc>
          <w:tcPr>
            <w:tcW w:w="7232" w:type="dxa"/>
            <w:gridSpan w:val="2"/>
          </w:tcPr>
          <w:p w:rsidR="00803705" w:rsidRPr="00341255" w:rsidRDefault="00803705" w:rsidP="003679C2">
            <w:pPr>
              <w:rPr>
                <w:rFonts w:ascii="Times New Roman" w:hAnsi="Times New Roman"/>
                <w:szCs w:val="24"/>
              </w:rPr>
            </w:pPr>
            <w:r w:rsidRPr="00341255">
              <w:rPr>
                <w:rFonts w:ascii="Times New Roman" w:hAnsi="Times New Roman"/>
                <w:szCs w:val="24"/>
              </w:rPr>
              <w:t>Location of New Livestock Management Facilities and New Livestock Waste-Handling Facilities</w:t>
            </w:r>
          </w:p>
        </w:tc>
      </w:tr>
      <w:tr w:rsidR="00803705" w:rsidRPr="00341255" w:rsidTr="003679C2">
        <w:trPr>
          <w:gridAfter w:val="1"/>
          <w:wAfter w:w="720" w:type="dxa"/>
        </w:trPr>
        <w:tc>
          <w:tcPr>
            <w:tcW w:w="1638" w:type="dxa"/>
          </w:tcPr>
          <w:p w:rsidR="00803705" w:rsidRPr="00341255" w:rsidRDefault="00803705" w:rsidP="003679C2">
            <w:pPr>
              <w:rPr>
                <w:rFonts w:ascii="Times New Roman" w:hAnsi="Times New Roman"/>
                <w:szCs w:val="24"/>
              </w:rPr>
            </w:pPr>
            <w:r w:rsidRPr="00341255">
              <w:rPr>
                <w:rFonts w:ascii="Times New Roman" w:hAnsi="Times New Roman"/>
                <w:szCs w:val="24"/>
              </w:rPr>
              <w:t>501.403</w:t>
            </w:r>
          </w:p>
        </w:tc>
        <w:tc>
          <w:tcPr>
            <w:tcW w:w="7232" w:type="dxa"/>
            <w:gridSpan w:val="2"/>
          </w:tcPr>
          <w:p w:rsidR="00803705" w:rsidRPr="00341255" w:rsidRDefault="00803705" w:rsidP="003679C2">
            <w:pPr>
              <w:rPr>
                <w:rFonts w:ascii="Times New Roman" w:hAnsi="Times New Roman"/>
                <w:szCs w:val="24"/>
              </w:rPr>
            </w:pPr>
            <w:r w:rsidRPr="00341255">
              <w:rPr>
                <w:rFonts w:ascii="Times New Roman" w:hAnsi="Times New Roman"/>
                <w:szCs w:val="24"/>
              </w:rPr>
              <w:t>Protection of Livestock Management Facilities and Livestock Waste-Handling Facilities</w:t>
            </w:r>
          </w:p>
        </w:tc>
      </w:tr>
      <w:tr w:rsidR="00803705" w:rsidRPr="00341255" w:rsidTr="003679C2">
        <w:trPr>
          <w:gridAfter w:val="1"/>
          <w:wAfter w:w="720" w:type="dxa"/>
        </w:trPr>
        <w:tc>
          <w:tcPr>
            <w:tcW w:w="1638" w:type="dxa"/>
          </w:tcPr>
          <w:p w:rsidR="00803705" w:rsidRPr="00341255" w:rsidRDefault="00803705" w:rsidP="003679C2">
            <w:pPr>
              <w:rPr>
                <w:rFonts w:ascii="Times New Roman" w:hAnsi="Times New Roman"/>
                <w:szCs w:val="24"/>
              </w:rPr>
            </w:pPr>
            <w:r w:rsidRPr="00341255">
              <w:rPr>
                <w:rFonts w:ascii="Times New Roman" w:hAnsi="Times New Roman"/>
                <w:szCs w:val="24"/>
              </w:rPr>
              <w:t>501.404</w:t>
            </w:r>
          </w:p>
        </w:tc>
        <w:tc>
          <w:tcPr>
            <w:tcW w:w="7232" w:type="dxa"/>
            <w:gridSpan w:val="2"/>
          </w:tcPr>
          <w:p w:rsidR="00803705" w:rsidRPr="00341255" w:rsidRDefault="00803705" w:rsidP="003679C2">
            <w:pPr>
              <w:rPr>
                <w:rFonts w:ascii="Times New Roman" w:hAnsi="Times New Roman"/>
                <w:szCs w:val="24"/>
              </w:rPr>
            </w:pPr>
            <w:r w:rsidRPr="00341255">
              <w:rPr>
                <w:rFonts w:ascii="Times New Roman" w:hAnsi="Times New Roman"/>
                <w:szCs w:val="24"/>
              </w:rPr>
              <w:t>Handling and Storage of Livestock Waste</w:t>
            </w:r>
          </w:p>
        </w:tc>
      </w:tr>
      <w:tr w:rsidR="00803705" w:rsidRPr="00341255" w:rsidTr="003679C2">
        <w:trPr>
          <w:gridAfter w:val="1"/>
          <w:wAfter w:w="720" w:type="dxa"/>
        </w:trPr>
        <w:tc>
          <w:tcPr>
            <w:tcW w:w="1638" w:type="dxa"/>
          </w:tcPr>
          <w:p w:rsidR="00803705" w:rsidRPr="00341255" w:rsidRDefault="00803705" w:rsidP="003679C2">
            <w:pPr>
              <w:rPr>
                <w:rFonts w:ascii="Times New Roman" w:hAnsi="Times New Roman"/>
                <w:szCs w:val="24"/>
              </w:rPr>
            </w:pPr>
            <w:r w:rsidRPr="00341255">
              <w:rPr>
                <w:rFonts w:ascii="Times New Roman" w:hAnsi="Times New Roman"/>
                <w:szCs w:val="24"/>
              </w:rPr>
              <w:t>501.405</w:t>
            </w:r>
          </w:p>
        </w:tc>
        <w:tc>
          <w:tcPr>
            <w:tcW w:w="7232" w:type="dxa"/>
            <w:gridSpan w:val="2"/>
          </w:tcPr>
          <w:p w:rsidR="00803705" w:rsidRPr="00341255" w:rsidRDefault="00803705" w:rsidP="003679C2">
            <w:pPr>
              <w:rPr>
                <w:rFonts w:ascii="Times New Roman" w:hAnsi="Times New Roman"/>
                <w:szCs w:val="24"/>
              </w:rPr>
            </w:pPr>
            <w:r w:rsidRPr="00341255">
              <w:rPr>
                <w:rFonts w:ascii="Times New Roman" w:hAnsi="Times New Roman"/>
                <w:szCs w:val="24"/>
              </w:rPr>
              <w:t>Field Application of Livestock Waste</w:t>
            </w:r>
          </w:p>
        </w:tc>
      </w:tr>
      <w:tr w:rsidR="00803705" w:rsidRPr="00341255" w:rsidTr="003679C2">
        <w:trPr>
          <w:gridAfter w:val="1"/>
          <w:wAfter w:w="720" w:type="dxa"/>
        </w:trPr>
        <w:tc>
          <w:tcPr>
            <w:tcW w:w="1638" w:type="dxa"/>
          </w:tcPr>
          <w:p w:rsidR="00803705" w:rsidRPr="00341255" w:rsidRDefault="00803705" w:rsidP="003679C2">
            <w:pPr>
              <w:rPr>
                <w:rFonts w:ascii="Times New Roman" w:hAnsi="Times New Roman"/>
                <w:szCs w:val="24"/>
              </w:rPr>
            </w:pPr>
            <w:r w:rsidRPr="00341255">
              <w:rPr>
                <w:rFonts w:ascii="Times New Roman" w:hAnsi="Times New Roman"/>
                <w:szCs w:val="24"/>
              </w:rPr>
              <w:t>501.406</w:t>
            </w:r>
          </w:p>
        </w:tc>
        <w:tc>
          <w:tcPr>
            <w:tcW w:w="7232" w:type="dxa"/>
            <w:gridSpan w:val="2"/>
          </w:tcPr>
          <w:p w:rsidR="00803705" w:rsidRPr="00341255" w:rsidRDefault="00803705" w:rsidP="003679C2">
            <w:pPr>
              <w:rPr>
                <w:rFonts w:ascii="Times New Roman" w:hAnsi="Times New Roman"/>
                <w:szCs w:val="24"/>
              </w:rPr>
            </w:pPr>
            <w:r w:rsidRPr="00341255">
              <w:rPr>
                <w:rFonts w:ascii="Times New Roman" w:hAnsi="Times New Roman"/>
                <w:szCs w:val="24"/>
              </w:rPr>
              <w:t>Inspections and Disease Prevention</w:t>
            </w:r>
          </w:p>
        </w:tc>
      </w:tr>
      <w:tr w:rsidR="00803705" w:rsidRPr="00341255" w:rsidTr="003679C2">
        <w:tc>
          <w:tcPr>
            <w:tcW w:w="2358" w:type="dxa"/>
            <w:gridSpan w:val="2"/>
          </w:tcPr>
          <w:p w:rsidR="00803705" w:rsidRPr="00341255" w:rsidRDefault="00803705" w:rsidP="003679C2">
            <w:pPr>
              <w:rPr>
                <w:rFonts w:ascii="Times New Roman" w:hAnsi="Times New Roman"/>
                <w:szCs w:val="24"/>
              </w:rPr>
            </w:pPr>
          </w:p>
          <w:p w:rsidR="00803705" w:rsidRPr="00341255" w:rsidRDefault="00803705" w:rsidP="003679C2">
            <w:pPr>
              <w:rPr>
                <w:rFonts w:ascii="Times New Roman" w:hAnsi="Times New Roman"/>
                <w:szCs w:val="24"/>
              </w:rPr>
            </w:pPr>
            <w:r w:rsidRPr="00341255">
              <w:rPr>
                <w:rFonts w:ascii="Times New Roman" w:hAnsi="Times New Roman"/>
                <w:szCs w:val="24"/>
              </w:rPr>
              <w:t>501.APPENDIX A</w:t>
            </w:r>
          </w:p>
        </w:tc>
        <w:tc>
          <w:tcPr>
            <w:tcW w:w="7232" w:type="dxa"/>
            <w:gridSpan w:val="2"/>
          </w:tcPr>
          <w:p w:rsidR="00803705" w:rsidRPr="00341255" w:rsidRDefault="00803705" w:rsidP="003679C2">
            <w:pPr>
              <w:rPr>
                <w:rFonts w:ascii="Times New Roman" w:hAnsi="Times New Roman"/>
                <w:szCs w:val="24"/>
              </w:rPr>
            </w:pPr>
          </w:p>
          <w:p w:rsidR="00803705" w:rsidRPr="00341255" w:rsidRDefault="00803705" w:rsidP="003679C2">
            <w:pPr>
              <w:rPr>
                <w:rFonts w:ascii="Times New Roman" w:hAnsi="Times New Roman"/>
                <w:szCs w:val="24"/>
              </w:rPr>
            </w:pPr>
            <w:r w:rsidRPr="00341255">
              <w:rPr>
                <w:rFonts w:ascii="Times New Roman" w:hAnsi="Times New Roman"/>
                <w:szCs w:val="24"/>
              </w:rPr>
              <w:t>References to Previous Rules</w:t>
            </w:r>
          </w:p>
        </w:tc>
      </w:tr>
    </w:tbl>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 xml:space="preserve">AUTHORITY: Implementing and authorized by Sections 9, 12, 13, 21, 22 and 27 of the Environmental Protection Act (Ill.  </w:t>
      </w:r>
      <w:proofErr w:type="gramStart"/>
      <w:r w:rsidRPr="00341255">
        <w:rPr>
          <w:rFonts w:ascii="Times New Roman" w:hAnsi="Times New Roman"/>
          <w:szCs w:val="24"/>
        </w:rPr>
        <w:t>Rev.</w:t>
      </w:r>
      <w:proofErr w:type="gramEnd"/>
      <w:r w:rsidRPr="00341255">
        <w:rPr>
          <w:rFonts w:ascii="Times New Roman" w:hAnsi="Times New Roman"/>
          <w:szCs w:val="24"/>
        </w:rPr>
        <w:t xml:space="preserve">  </w:t>
      </w:r>
      <w:proofErr w:type="gramStart"/>
      <w:r w:rsidRPr="00341255">
        <w:rPr>
          <w:rFonts w:ascii="Times New Roman" w:hAnsi="Times New Roman"/>
          <w:szCs w:val="24"/>
        </w:rPr>
        <w:t>Stat.</w:t>
      </w:r>
      <w:proofErr w:type="gramEnd"/>
      <w:r w:rsidRPr="00341255">
        <w:rPr>
          <w:rFonts w:ascii="Times New Roman" w:hAnsi="Times New Roman"/>
          <w:szCs w:val="24"/>
        </w:rPr>
        <w:t xml:space="preserve">  </w:t>
      </w:r>
      <w:proofErr w:type="gramStart"/>
      <w:r w:rsidRPr="00341255">
        <w:rPr>
          <w:rFonts w:ascii="Times New Roman" w:hAnsi="Times New Roman"/>
          <w:szCs w:val="24"/>
        </w:rPr>
        <w:t xml:space="preserve">1989, </w:t>
      </w:r>
      <w:proofErr w:type="spellStart"/>
      <w:r w:rsidRPr="00341255">
        <w:rPr>
          <w:rFonts w:ascii="Times New Roman" w:hAnsi="Times New Roman"/>
          <w:szCs w:val="24"/>
        </w:rPr>
        <w:t>ch.</w:t>
      </w:r>
      <w:proofErr w:type="spellEnd"/>
      <w:proofErr w:type="gramEnd"/>
      <w:r w:rsidRPr="00341255">
        <w:rPr>
          <w:rFonts w:ascii="Times New Roman" w:hAnsi="Times New Roman"/>
          <w:szCs w:val="24"/>
        </w:rPr>
        <w:t xml:space="preserve">  111 1/2, pars.  </w:t>
      </w:r>
      <w:proofErr w:type="gramStart"/>
      <w:r w:rsidRPr="00341255">
        <w:rPr>
          <w:rFonts w:ascii="Times New Roman" w:hAnsi="Times New Roman"/>
          <w:szCs w:val="24"/>
        </w:rPr>
        <w:t>1009, 1012, 1013, 1021, 1022 and 1027).</w:t>
      </w:r>
      <w:proofErr w:type="gramEnd"/>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 xml:space="preserve">SOURCE: Filed and effective January 1, 1978; amended at 2 Ill.  </w:t>
      </w:r>
      <w:proofErr w:type="gramStart"/>
      <w:r w:rsidRPr="00341255">
        <w:rPr>
          <w:rFonts w:ascii="Times New Roman" w:hAnsi="Times New Roman"/>
          <w:szCs w:val="24"/>
        </w:rPr>
        <w:t>Reg.</w:t>
      </w:r>
      <w:proofErr w:type="gramEnd"/>
      <w:r w:rsidRPr="00341255">
        <w:rPr>
          <w:rFonts w:ascii="Times New Roman" w:hAnsi="Times New Roman"/>
          <w:szCs w:val="24"/>
        </w:rPr>
        <w:t xml:space="preserve">  </w:t>
      </w:r>
      <w:proofErr w:type="gramStart"/>
      <w:r w:rsidRPr="00341255">
        <w:rPr>
          <w:rFonts w:ascii="Times New Roman" w:hAnsi="Times New Roman"/>
          <w:szCs w:val="24"/>
        </w:rPr>
        <w:t>44, p.</w:t>
      </w:r>
      <w:proofErr w:type="gramEnd"/>
      <w:r w:rsidRPr="00341255">
        <w:rPr>
          <w:rFonts w:ascii="Times New Roman" w:hAnsi="Times New Roman"/>
          <w:szCs w:val="24"/>
        </w:rPr>
        <w:t xml:space="preserve">  137, effective October 30, 1978; codified at 7 Ill.  </w:t>
      </w:r>
      <w:proofErr w:type="gramStart"/>
      <w:r w:rsidRPr="00341255">
        <w:rPr>
          <w:rFonts w:ascii="Times New Roman" w:hAnsi="Times New Roman"/>
          <w:szCs w:val="24"/>
        </w:rPr>
        <w:t>Reg.</w:t>
      </w:r>
      <w:proofErr w:type="gramEnd"/>
      <w:r w:rsidRPr="00341255">
        <w:rPr>
          <w:rFonts w:ascii="Times New Roman" w:hAnsi="Times New Roman"/>
          <w:szCs w:val="24"/>
        </w:rPr>
        <w:t xml:space="preserve">  10592</w:t>
      </w:r>
      <w:proofErr w:type="gramStart"/>
      <w:r w:rsidRPr="00341255">
        <w:rPr>
          <w:rFonts w:ascii="Times New Roman" w:hAnsi="Times New Roman"/>
          <w:szCs w:val="24"/>
        </w:rPr>
        <w:t>;  amended</w:t>
      </w:r>
      <w:proofErr w:type="gramEnd"/>
      <w:r w:rsidRPr="00341255">
        <w:rPr>
          <w:rFonts w:ascii="Times New Roman" w:hAnsi="Times New Roman"/>
          <w:szCs w:val="24"/>
        </w:rPr>
        <w:t xml:space="preserve"> in R90-7 at 15 Ill.  </w:t>
      </w:r>
      <w:proofErr w:type="gramStart"/>
      <w:r w:rsidRPr="00341255">
        <w:rPr>
          <w:rFonts w:ascii="Times New Roman" w:hAnsi="Times New Roman"/>
          <w:szCs w:val="24"/>
        </w:rPr>
        <w:t>Reg.</w:t>
      </w:r>
      <w:proofErr w:type="gramEnd"/>
      <w:r w:rsidRPr="00341255">
        <w:rPr>
          <w:rFonts w:ascii="Times New Roman" w:hAnsi="Times New Roman"/>
          <w:szCs w:val="24"/>
        </w:rPr>
        <w:t xml:space="preserve">  10075, effective July 1, 1991</w:t>
      </w:r>
      <w:r w:rsidR="002A28A2" w:rsidRPr="00341255">
        <w:rPr>
          <w:rFonts w:ascii="Times New Roman" w:hAnsi="Times New Roman"/>
          <w:szCs w:val="24"/>
        </w:rPr>
        <w:t>; amended in R12-23 at 38 Ill. Reg. 17661, effective August 11, 2014</w:t>
      </w:r>
      <w:r w:rsidRPr="00341255">
        <w:rPr>
          <w:rFonts w:ascii="Times New Roman" w:hAnsi="Times New Roman"/>
          <w:szCs w:val="24"/>
        </w:rPr>
        <w:t xml:space="preserve">. </w:t>
      </w:r>
    </w:p>
    <w:p w:rsidR="003679C2" w:rsidRPr="00341255" w:rsidRDefault="003679C2">
      <w:pPr>
        <w:rPr>
          <w:rFonts w:ascii="Times New Roman" w:hAnsi="Times New Roman"/>
          <w:szCs w:val="24"/>
        </w:rPr>
      </w:pPr>
    </w:p>
    <w:p w:rsidR="003679C2" w:rsidRPr="00341255" w:rsidRDefault="003679C2">
      <w:pPr>
        <w:pStyle w:val="Heading3"/>
        <w:rPr>
          <w:rFonts w:ascii="Times New Roman" w:hAnsi="Times New Roman"/>
          <w:szCs w:val="24"/>
        </w:rPr>
      </w:pPr>
      <w:r w:rsidRPr="00341255">
        <w:rPr>
          <w:rFonts w:ascii="Times New Roman" w:hAnsi="Times New Roman"/>
          <w:szCs w:val="24"/>
        </w:rPr>
        <w:t>SUBPART A: AUTHORITY AND POLICY</w:t>
      </w: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501.101 </w:t>
      </w:r>
      <w:r w:rsidRPr="00341255">
        <w:rPr>
          <w:rFonts w:ascii="Times New Roman" w:hAnsi="Times New Roman"/>
          <w:szCs w:val="24"/>
        </w:rPr>
        <w:tab/>
        <w:t>Authority</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 xml:space="preserve">Pursuant to authority granted by Sections 9, 12, 13, 21 and 22 of the Environmental Protection Act, which empowers the Board to designate equipment or facilities capable of causing or contributing to air and water pollution and to set standards for the issuance of permits for the construction, installation and operation and for the inspection of said equipment or facilities; and to adopt regulations to promote the purpose of the Act which prohibits the deposit of any contaminants upon the land in such a place and manner as to create a water pollution hazard; and to set standards limiting the amounts or concentrations of contaminants that may be discharged into the waters; and to set standards for the disposal of any refuse and to set procedures for monitoring and reporting contaminant discharges at their source; and which directs the Board to adopt requirements, standards and procedures which will enable the State to implement and </w:t>
      </w:r>
      <w:r w:rsidRPr="00341255">
        <w:rPr>
          <w:rFonts w:ascii="Times New Roman" w:hAnsi="Times New Roman"/>
          <w:szCs w:val="24"/>
        </w:rPr>
        <w:lastRenderedPageBreak/>
        <w:t xml:space="preserve">participate in the National Pollutant Discharge Elimination System (NPDES) established by the Federal Water Pollution Control Act Amendments of 1972 and 1977 also called the Clean Water Act (CWA) (12 U.S.C.  </w:t>
      </w:r>
      <w:proofErr w:type="gramStart"/>
      <w:r w:rsidRPr="00341255">
        <w:rPr>
          <w:rFonts w:ascii="Times New Roman" w:hAnsi="Times New Roman"/>
          <w:szCs w:val="24"/>
        </w:rPr>
        <w:t>24; 15 U.S.C.</w:t>
      </w:r>
      <w:proofErr w:type="gramEnd"/>
      <w:r w:rsidRPr="00341255">
        <w:rPr>
          <w:rFonts w:ascii="Times New Roman" w:hAnsi="Times New Roman"/>
          <w:szCs w:val="24"/>
        </w:rPr>
        <w:t xml:space="preserve">  </w:t>
      </w:r>
      <w:proofErr w:type="gramStart"/>
      <w:r w:rsidRPr="00341255">
        <w:rPr>
          <w:rFonts w:ascii="Times New Roman" w:hAnsi="Times New Roman"/>
          <w:szCs w:val="24"/>
        </w:rPr>
        <w:t>633 and 636; 31 U.S.C.</w:t>
      </w:r>
      <w:proofErr w:type="gramEnd"/>
      <w:r w:rsidRPr="00341255">
        <w:rPr>
          <w:rFonts w:ascii="Times New Roman" w:hAnsi="Times New Roman"/>
          <w:szCs w:val="24"/>
        </w:rPr>
        <w:t xml:space="preserve">  </w:t>
      </w:r>
      <w:proofErr w:type="gramStart"/>
      <w:r w:rsidRPr="00341255">
        <w:rPr>
          <w:rFonts w:ascii="Times New Roman" w:hAnsi="Times New Roman"/>
          <w:szCs w:val="24"/>
        </w:rPr>
        <w:t>711; 33 U.S.C.</w:t>
      </w:r>
      <w:proofErr w:type="gramEnd"/>
      <w:r w:rsidRPr="00341255">
        <w:rPr>
          <w:rFonts w:ascii="Times New Roman" w:hAnsi="Times New Roman"/>
          <w:szCs w:val="24"/>
        </w:rPr>
        <w:t xml:space="preserve">  1251 et seq.), the Board adopts the following rules and regulations.</w:t>
      </w:r>
    </w:p>
    <w:p w:rsidR="003679C2" w:rsidRPr="00341255" w:rsidRDefault="003679C2">
      <w:pPr>
        <w:rPr>
          <w:rFonts w:ascii="Times New Roman" w:hAnsi="Times New Roman"/>
          <w:szCs w:val="24"/>
        </w:rPr>
        <w:sectPr w:rsidR="003679C2" w:rsidRPr="00341255">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501.102 </w:t>
      </w:r>
      <w:r w:rsidRPr="00341255">
        <w:rPr>
          <w:rFonts w:ascii="Times New Roman" w:hAnsi="Times New Roman"/>
          <w:szCs w:val="24"/>
        </w:rPr>
        <w:tab/>
        <w:t>Policy</w:t>
      </w:r>
    </w:p>
    <w:p w:rsidR="003679C2" w:rsidRPr="00341255" w:rsidRDefault="003679C2">
      <w:pPr>
        <w:rPr>
          <w:rFonts w:ascii="Times New Roman" w:hAnsi="Times New Roman"/>
          <w:szCs w:val="24"/>
        </w:rPr>
      </w:pPr>
    </w:p>
    <w:p w:rsidR="003679C2" w:rsidRPr="00341255" w:rsidRDefault="003679C2">
      <w:pPr>
        <w:ind w:left="1440" w:hanging="720"/>
        <w:rPr>
          <w:rFonts w:ascii="Times New Roman" w:hAnsi="Times New Roman"/>
          <w:szCs w:val="24"/>
        </w:rPr>
      </w:pPr>
      <w:r w:rsidRPr="00341255">
        <w:rPr>
          <w:rFonts w:ascii="Times New Roman" w:hAnsi="Times New Roman"/>
          <w:szCs w:val="24"/>
        </w:rPr>
        <w:t>a)</w:t>
      </w:r>
      <w:r w:rsidRPr="00341255">
        <w:rPr>
          <w:rFonts w:ascii="Times New Roman" w:hAnsi="Times New Roman"/>
          <w:szCs w:val="24"/>
        </w:rPr>
        <w:tab/>
        <w:t>It is the purpose of the General Assembly in adopting the Environmental Protection Act to restore, maintain and enhance the purity of the air and waters of Illinois in order to protect health, welfare, property and the quality of life.  An adequate supply of healthy livestock is essential to the well-being of Illinois citizens and the nation.  They provide the daily source of meat, milk and eggs.  Their efficient, economic production must be the concern of both producers and consumers if we are to have a continued abundance of high quality, wholesome food and of other livestock products at reasonable prices.  The policy shall be to establish regulations that will provide a balance between a wholesome environment and the efficient production of adequate livestock products.</w:t>
      </w:r>
      <w:r w:rsidRPr="00341255">
        <w:rPr>
          <w:rFonts w:ascii="Times New Roman" w:hAnsi="Times New Roman"/>
          <w:szCs w:val="24"/>
        </w:rPr>
        <w:br/>
      </w:r>
    </w:p>
    <w:p w:rsidR="003679C2" w:rsidRPr="00341255" w:rsidRDefault="003679C2">
      <w:pPr>
        <w:ind w:left="1440" w:hanging="720"/>
        <w:rPr>
          <w:rFonts w:ascii="Times New Roman" w:hAnsi="Times New Roman"/>
          <w:szCs w:val="24"/>
        </w:rPr>
      </w:pPr>
      <w:r w:rsidRPr="00341255">
        <w:rPr>
          <w:rFonts w:ascii="Times New Roman" w:hAnsi="Times New Roman"/>
          <w:szCs w:val="24"/>
        </w:rPr>
        <w:t>b)</w:t>
      </w:r>
      <w:r w:rsidRPr="00341255">
        <w:rPr>
          <w:rFonts w:ascii="Times New Roman" w:hAnsi="Times New Roman"/>
          <w:szCs w:val="24"/>
        </w:rPr>
        <w:tab/>
        <w:t>Livestock produce wastes which, when properly used, supply nutrients and organic matter to soils.  The mere presence of livestock waste in a given location does not denote pollution, but may, when improperly stored, transported or disposed of, undesirably affect the environment.</w:t>
      </w:r>
      <w:r w:rsidRPr="00341255">
        <w:rPr>
          <w:rFonts w:ascii="Times New Roman" w:hAnsi="Times New Roman"/>
          <w:szCs w:val="24"/>
        </w:rPr>
        <w:br/>
      </w:r>
    </w:p>
    <w:p w:rsidR="003679C2" w:rsidRPr="00341255" w:rsidRDefault="003679C2">
      <w:pPr>
        <w:ind w:left="1440" w:hanging="720"/>
        <w:rPr>
          <w:rFonts w:ascii="Times New Roman" w:hAnsi="Times New Roman"/>
          <w:szCs w:val="24"/>
        </w:rPr>
      </w:pPr>
      <w:r w:rsidRPr="00341255">
        <w:rPr>
          <w:rFonts w:ascii="Times New Roman" w:hAnsi="Times New Roman"/>
          <w:szCs w:val="24"/>
        </w:rPr>
        <w:t>c)</w:t>
      </w:r>
      <w:r w:rsidRPr="00341255">
        <w:rPr>
          <w:rFonts w:ascii="Times New Roman" w:hAnsi="Times New Roman"/>
          <w:szCs w:val="24"/>
        </w:rPr>
        <w:tab/>
        <w:t>It is hereby determined that the construction, establishment and operation of certain livestock management facilities and livestock waste-handling facilities without environmental planning and safeguards or the use of certain livestock wastes for agricultural purposes causes, threatens or allows the discharge of contaminants into the air or waters of Illinois so as to cause or threaten to cause pollution or to render such waters harmful to public health, safety or welfare or to domestic, commercial, industrial, agricultural and recreational uses or to man, livestock, wild animals, birds or fish or other aquatic life.</w:t>
      </w:r>
      <w:r w:rsidRPr="00341255">
        <w:rPr>
          <w:rFonts w:ascii="Times New Roman" w:hAnsi="Times New Roman"/>
          <w:szCs w:val="24"/>
        </w:rPr>
        <w:br/>
      </w:r>
    </w:p>
    <w:p w:rsidR="003679C2" w:rsidRPr="00341255" w:rsidRDefault="003679C2">
      <w:pPr>
        <w:ind w:left="1440" w:hanging="720"/>
        <w:rPr>
          <w:rFonts w:ascii="Times New Roman" w:hAnsi="Times New Roman"/>
          <w:szCs w:val="24"/>
        </w:rPr>
      </w:pPr>
      <w:r w:rsidRPr="00341255">
        <w:rPr>
          <w:rFonts w:ascii="Times New Roman" w:hAnsi="Times New Roman"/>
          <w:szCs w:val="24"/>
        </w:rPr>
        <w:t>d)</w:t>
      </w:r>
      <w:r w:rsidRPr="00341255">
        <w:rPr>
          <w:rFonts w:ascii="Times New Roman" w:hAnsi="Times New Roman"/>
          <w:szCs w:val="24"/>
        </w:rPr>
        <w:tab/>
        <w:t>It is hereby determined that the construction, establishment and operation of livestock management facilities and livestock waste-handling facilities without environmental planning and safeguards or the use of livestock wastes for agricultural purposes causes, threatens or allows air pollution, THE DISCHARGE OF CONTAMINANTS INTO THE AIR OF ILLINOIS IN SUFFICIENT QUANTITIES AND OF SUCH CHARACTERISTICS AND DURATION AS TO BE INJURIOUS TO HUMAN, PLANT OR ANIMAL LIFE, TO HEALTH, OR TO PROPERTY, OR TO UNREASONABLY INTERFERE WITH THE ENJOYMENT OF LIFE OR PROPERTY</w:t>
      </w:r>
      <w:r w:rsidRPr="00341255">
        <w:rPr>
          <w:rFonts w:ascii="Times New Roman" w:hAnsi="Times New Roman"/>
          <w:i/>
          <w:szCs w:val="24"/>
        </w:rPr>
        <w:t xml:space="preserve">.  </w:t>
      </w:r>
      <w:r w:rsidRPr="00341255">
        <w:rPr>
          <w:rFonts w:ascii="Times New Roman" w:hAnsi="Times New Roman"/>
          <w:szCs w:val="24"/>
        </w:rPr>
        <w:t xml:space="preserve">(Ill.  </w:t>
      </w:r>
      <w:proofErr w:type="gramStart"/>
      <w:r w:rsidRPr="00341255">
        <w:rPr>
          <w:rFonts w:ascii="Times New Roman" w:hAnsi="Times New Roman"/>
          <w:szCs w:val="24"/>
        </w:rPr>
        <w:t>Rev.</w:t>
      </w:r>
      <w:proofErr w:type="gramEnd"/>
      <w:r w:rsidRPr="00341255">
        <w:rPr>
          <w:rFonts w:ascii="Times New Roman" w:hAnsi="Times New Roman"/>
          <w:szCs w:val="24"/>
        </w:rPr>
        <w:t xml:space="preserve">  </w:t>
      </w:r>
      <w:proofErr w:type="gramStart"/>
      <w:r w:rsidRPr="00341255">
        <w:rPr>
          <w:rFonts w:ascii="Times New Roman" w:hAnsi="Times New Roman"/>
          <w:szCs w:val="24"/>
        </w:rPr>
        <w:t>Stat.</w:t>
      </w:r>
      <w:proofErr w:type="gramEnd"/>
      <w:r w:rsidRPr="00341255">
        <w:rPr>
          <w:rFonts w:ascii="Times New Roman" w:hAnsi="Times New Roman"/>
          <w:szCs w:val="24"/>
        </w:rPr>
        <w:t xml:space="preserve">  </w:t>
      </w:r>
      <w:proofErr w:type="spellStart"/>
      <w:proofErr w:type="gramStart"/>
      <w:r w:rsidRPr="00341255">
        <w:rPr>
          <w:rFonts w:ascii="Times New Roman" w:hAnsi="Times New Roman"/>
          <w:szCs w:val="24"/>
        </w:rPr>
        <w:t>ch</w:t>
      </w:r>
      <w:proofErr w:type="gramEnd"/>
      <w:r w:rsidRPr="00341255">
        <w:rPr>
          <w:rFonts w:ascii="Times New Roman" w:hAnsi="Times New Roman"/>
          <w:szCs w:val="24"/>
        </w:rPr>
        <w:t>.</w:t>
      </w:r>
      <w:proofErr w:type="spellEnd"/>
      <w:r w:rsidRPr="00341255">
        <w:rPr>
          <w:rFonts w:ascii="Times New Roman" w:hAnsi="Times New Roman"/>
          <w:szCs w:val="24"/>
        </w:rPr>
        <w:t xml:space="preserve">  111 1/2 </w:t>
      </w:r>
      <w:proofErr w:type="gramStart"/>
      <w:r w:rsidRPr="00341255">
        <w:rPr>
          <w:rFonts w:ascii="Times New Roman" w:hAnsi="Times New Roman"/>
          <w:szCs w:val="24"/>
        </w:rPr>
        <w:t>par</w:t>
      </w:r>
      <w:proofErr w:type="gramEnd"/>
      <w:r w:rsidRPr="00341255">
        <w:rPr>
          <w:rFonts w:ascii="Times New Roman" w:hAnsi="Times New Roman"/>
          <w:szCs w:val="24"/>
        </w:rPr>
        <w:t xml:space="preserve">.  1003.2)  </w:t>
      </w:r>
      <w:proofErr w:type="gramStart"/>
      <w:r w:rsidRPr="00341255">
        <w:rPr>
          <w:rFonts w:ascii="Times New Roman" w:hAnsi="Times New Roman"/>
          <w:szCs w:val="24"/>
        </w:rPr>
        <w:t>It</w:t>
      </w:r>
      <w:proofErr w:type="gramEnd"/>
      <w:r w:rsidRPr="00341255">
        <w:rPr>
          <w:rFonts w:ascii="Times New Roman" w:hAnsi="Times New Roman"/>
          <w:szCs w:val="24"/>
        </w:rPr>
        <w:t xml:space="preserve"> is recognized that the presence of odor is an inherent </w:t>
      </w:r>
      <w:r w:rsidRPr="00341255">
        <w:rPr>
          <w:rFonts w:ascii="Times New Roman" w:hAnsi="Times New Roman"/>
          <w:szCs w:val="24"/>
        </w:rPr>
        <w:lastRenderedPageBreak/>
        <w:t>characteristic of livestock management facilities and livestock waste-handling facilities, and that the detection of such odor does not per se constitute air pollution.</w:t>
      </w:r>
      <w:r w:rsidRPr="00341255">
        <w:rPr>
          <w:rFonts w:ascii="Times New Roman" w:hAnsi="Times New Roman"/>
          <w:szCs w:val="24"/>
        </w:rPr>
        <w:br/>
      </w:r>
    </w:p>
    <w:p w:rsidR="003679C2" w:rsidRPr="00341255" w:rsidRDefault="003679C2">
      <w:pPr>
        <w:ind w:left="1440" w:hanging="720"/>
        <w:rPr>
          <w:rFonts w:ascii="Times New Roman" w:hAnsi="Times New Roman"/>
          <w:szCs w:val="24"/>
        </w:rPr>
      </w:pPr>
      <w:r w:rsidRPr="00341255">
        <w:rPr>
          <w:rFonts w:ascii="Times New Roman" w:hAnsi="Times New Roman"/>
          <w:szCs w:val="24"/>
        </w:rPr>
        <w:t>e)</w:t>
      </w:r>
      <w:r w:rsidRPr="00341255">
        <w:rPr>
          <w:rFonts w:ascii="Times New Roman" w:hAnsi="Times New Roman"/>
          <w:szCs w:val="24"/>
        </w:rPr>
        <w:tab/>
        <w:t>It is the purpose of this Chapter to prevent pollution of the air and waters of Illinois caused by failure to plan with regard to proper environmental safeguards the construction, location and operation of certain livestock management facilities and livestock waste-handling facilities.  A permit system is established to ensure that such activities take account of environmental considerations and to meet the requirements for federal approval, as established by the CWA.  It is also the purpose of these regulations to prevent pollution from the numerous point and non-point discharges, both continuous and fluctuating, which are present in certain livestock management facilities or livestock waste-handling facilities.  To this end, procedural safeguards are required, in addition to compliance with the CWA, NPDES filing requirements and the feedlot category of point source effluent guidelines.</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 xml:space="preserve"> (Source:  Amended at 15 Ill.  </w:t>
      </w:r>
      <w:proofErr w:type="gramStart"/>
      <w:r w:rsidRPr="00341255">
        <w:rPr>
          <w:rFonts w:ascii="Times New Roman" w:hAnsi="Times New Roman"/>
          <w:szCs w:val="24"/>
        </w:rPr>
        <w:t>Reg.</w:t>
      </w:r>
      <w:proofErr w:type="gramEnd"/>
      <w:r w:rsidRPr="00341255">
        <w:rPr>
          <w:rFonts w:ascii="Times New Roman" w:hAnsi="Times New Roman"/>
          <w:szCs w:val="24"/>
        </w:rPr>
        <w:t xml:space="preserve">  10075, effective July 1, 1991) </w:t>
      </w:r>
    </w:p>
    <w:p w:rsidR="002A28A2" w:rsidRPr="00341255" w:rsidRDefault="002A28A2">
      <w:pPr>
        <w:rPr>
          <w:rFonts w:ascii="Times New Roman" w:hAnsi="Times New Roman"/>
          <w:szCs w:val="24"/>
        </w:rPr>
      </w:pPr>
    </w:p>
    <w:p w:rsidR="002A28A2" w:rsidRPr="00341255" w:rsidRDefault="002A28A2" w:rsidP="002A28A2">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501.103  Organization</w:t>
      </w:r>
      <w:proofErr w:type="gramEnd"/>
      <w:r w:rsidRPr="00341255">
        <w:rPr>
          <w:rFonts w:ascii="Times New Roman" w:hAnsi="Times New Roman"/>
          <w:b/>
          <w:szCs w:val="24"/>
        </w:rPr>
        <w:t xml:space="preserve"> of this Chapter</w:t>
      </w:r>
    </w:p>
    <w:p w:rsidR="002A28A2" w:rsidRPr="00341255" w:rsidRDefault="002A28A2" w:rsidP="002A28A2">
      <w:pPr>
        <w:rPr>
          <w:rFonts w:ascii="Times New Roman" w:hAnsi="Times New Roman"/>
          <w:b/>
          <w:szCs w:val="24"/>
        </w:rPr>
      </w:pPr>
    </w:p>
    <w:p w:rsidR="002A28A2" w:rsidRPr="00341255" w:rsidRDefault="002A28A2" w:rsidP="002A28A2">
      <w:pPr>
        <w:rPr>
          <w:rFonts w:ascii="Times New Roman" w:hAnsi="Times New Roman"/>
          <w:szCs w:val="24"/>
        </w:rPr>
      </w:pPr>
      <w:r w:rsidRPr="00341255">
        <w:rPr>
          <w:rFonts w:ascii="Times New Roman" w:hAnsi="Times New Roman"/>
          <w:szCs w:val="24"/>
        </w:rPr>
        <w:t xml:space="preserve">The Board regulations adopted in 35 Illinois Administrative Code Subtitle E:  Agriculture Related Pollution, Chapter I:  Pollution Control Board </w:t>
      </w:r>
      <w:proofErr w:type="gramStart"/>
      <w:r w:rsidRPr="00341255">
        <w:rPr>
          <w:rFonts w:ascii="Times New Roman" w:hAnsi="Times New Roman"/>
          <w:szCs w:val="24"/>
        </w:rPr>
        <w:t>are</w:t>
      </w:r>
      <w:proofErr w:type="gramEnd"/>
      <w:r w:rsidRPr="00341255">
        <w:rPr>
          <w:rFonts w:ascii="Times New Roman" w:hAnsi="Times New Roman"/>
          <w:szCs w:val="24"/>
        </w:rPr>
        <w:t xml:space="preserve"> organized as provided in this Section.</w:t>
      </w:r>
    </w:p>
    <w:p w:rsidR="002A28A2" w:rsidRPr="00341255" w:rsidRDefault="002A28A2" w:rsidP="002A28A2">
      <w:pPr>
        <w:rPr>
          <w:rFonts w:ascii="Times New Roman" w:hAnsi="Times New Roman"/>
          <w:szCs w:val="24"/>
        </w:rPr>
      </w:pPr>
    </w:p>
    <w:p w:rsidR="002A28A2" w:rsidRPr="00341255" w:rsidRDefault="002A28A2" w:rsidP="002A28A2">
      <w:pPr>
        <w:widowControl w:val="0"/>
        <w:numPr>
          <w:ilvl w:val="0"/>
          <w:numId w:val="1"/>
        </w:numPr>
        <w:ind w:left="1440" w:hanging="720"/>
        <w:rPr>
          <w:rFonts w:ascii="Times New Roman" w:hAnsi="Times New Roman"/>
          <w:szCs w:val="24"/>
        </w:rPr>
      </w:pPr>
      <w:r w:rsidRPr="00341255">
        <w:rPr>
          <w:rFonts w:ascii="Times New Roman" w:hAnsi="Times New Roman"/>
          <w:szCs w:val="24"/>
        </w:rPr>
        <w:t xml:space="preserve">Part 501 of this Chapter contains definitions and incorporations by reference applicable to Parts 501, 502 and 503, which are the Parts of this Chapter administered by the Environmental Protection Agency.  Subpart C of Part 501 also contains the requirements applicable to all livestock waste-handling facilities and livestock management facilities, whether or not those facilities are defined as Animal Feeding Operations (AFOs) or Concentrated Animal Feeding Operations (CAFOs) and without regard to whether the facility is subject to National Pollutant Discharge Elimination System (NPDES) permitting requirements. </w:t>
      </w:r>
    </w:p>
    <w:p w:rsidR="002A28A2" w:rsidRPr="00341255" w:rsidRDefault="002A28A2" w:rsidP="002A28A2">
      <w:pPr>
        <w:rPr>
          <w:rFonts w:ascii="Times New Roman" w:hAnsi="Times New Roman"/>
          <w:szCs w:val="24"/>
        </w:rPr>
      </w:pPr>
    </w:p>
    <w:p w:rsidR="002A28A2" w:rsidRPr="00341255" w:rsidRDefault="002A28A2" w:rsidP="002A28A2">
      <w:pPr>
        <w:widowControl w:val="0"/>
        <w:numPr>
          <w:ilvl w:val="0"/>
          <w:numId w:val="1"/>
        </w:numPr>
        <w:ind w:left="1440" w:hanging="720"/>
        <w:rPr>
          <w:rFonts w:ascii="Times New Roman" w:hAnsi="Times New Roman"/>
          <w:szCs w:val="24"/>
        </w:rPr>
      </w:pPr>
      <w:r w:rsidRPr="00341255">
        <w:rPr>
          <w:rFonts w:ascii="Times New Roman" w:hAnsi="Times New Roman"/>
          <w:szCs w:val="24"/>
        </w:rPr>
        <w:t xml:space="preserve">Part 502 identifies which AFOs are subject to NPDES permit requirements and specifies those requirements.  Part 502 also provides the State technical standards applicable to permitted </w:t>
      </w:r>
      <w:r w:rsidRPr="00341255">
        <w:rPr>
          <w:rFonts w:ascii="Times New Roman" w:hAnsi="Times New Roman"/>
          <w:bCs/>
          <w:color w:val="000000"/>
          <w:szCs w:val="24"/>
        </w:rPr>
        <w:t>CAFOs</w:t>
      </w:r>
      <w:r w:rsidRPr="00341255">
        <w:rPr>
          <w:rFonts w:ascii="Times New Roman" w:hAnsi="Times New Roman"/>
          <w:szCs w:val="24"/>
        </w:rPr>
        <w:t>.  That Part also contains requirements applicable to land application activities from AFOs that are defined as large CAFOs and are not permitted under an NPDES permit.</w:t>
      </w:r>
    </w:p>
    <w:p w:rsidR="002A28A2" w:rsidRPr="00341255" w:rsidRDefault="002A28A2" w:rsidP="002A28A2">
      <w:pPr>
        <w:rPr>
          <w:rFonts w:ascii="Times New Roman" w:hAnsi="Times New Roman"/>
          <w:szCs w:val="24"/>
        </w:rPr>
      </w:pPr>
    </w:p>
    <w:p w:rsidR="002A28A2" w:rsidRPr="00341255" w:rsidRDefault="002A28A2" w:rsidP="002A28A2">
      <w:pPr>
        <w:widowControl w:val="0"/>
        <w:numPr>
          <w:ilvl w:val="0"/>
          <w:numId w:val="1"/>
        </w:numPr>
        <w:ind w:left="1440" w:hanging="720"/>
        <w:rPr>
          <w:rFonts w:ascii="Times New Roman" w:hAnsi="Times New Roman"/>
          <w:szCs w:val="24"/>
        </w:rPr>
      </w:pPr>
      <w:r w:rsidRPr="00341255">
        <w:rPr>
          <w:rFonts w:ascii="Times New Roman" w:hAnsi="Times New Roman"/>
          <w:szCs w:val="24"/>
        </w:rPr>
        <w:t xml:space="preserve">Part 503 contains the requirements applicable to fish and aquatic animal production facilities, irrigation activities, and </w:t>
      </w:r>
      <w:proofErr w:type="spellStart"/>
      <w:r w:rsidRPr="00341255">
        <w:rPr>
          <w:rFonts w:ascii="Times New Roman" w:hAnsi="Times New Roman"/>
          <w:szCs w:val="24"/>
        </w:rPr>
        <w:t>silvicultural</w:t>
      </w:r>
      <w:proofErr w:type="spellEnd"/>
      <w:r w:rsidRPr="00341255">
        <w:rPr>
          <w:rFonts w:ascii="Times New Roman" w:hAnsi="Times New Roman"/>
          <w:szCs w:val="24"/>
        </w:rPr>
        <w:t xml:space="preserve"> activities and </w:t>
      </w:r>
      <w:r w:rsidRPr="00341255">
        <w:rPr>
          <w:rFonts w:ascii="Times New Roman" w:hAnsi="Times New Roman"/>
          <w:szCs w:val="24"/>
        </w:rPr>
        <w:lastRenderedPageBreak/>
        <w:t>sources.</w:t>
      </w:r>
    </w:p>
    <w:p w:rsidR="002A28A2" w:rsidRPr="00341255" w:rsidRDefault="002A28A2" w:rsidP="002A28A2">
      <w:pPr>
        <w:rPr>
          <w:rFonts w:ascii="Times New Roman" w:hAnsi="Times New Roman"/>
          <w:szCs w:val="24"/>
        </w:rPr>
      </w:pPr>
    </w:p>
    <w:p w:rsidR="002A28A2" w:rsidRPr="00341255" w:rsidRDefault="002A28A2" w:rsidP="002A28A2">
      <w:pPr>
        <w:widowControl w:val="0"/>
        <w:numPr>
          <w:ilvl w:val="0"/>
          <w:numId w:val="1"/>
        </w:numPr>
        <w:ind w:left="1440" w:hanging="720"/>
        <w:rPr>
          <w:rFonts w:ascii="Times New Roman" w:hAnsi="Times New Roman"/>
          <w:szCs w:val="24"/>
        </w:rPr>
      </w:pPr>
      <w:r w:rsidRPr="00341255">
        <w:rPr>
          <w:rFonts w:ascii="Times New Roman" w:hAnsi="Times New Roman"/>
          <w:szCs w:val="24"/>
        </w:rPr>
        <w:t xml:space="preserve">Part 506 implements the Livestock Management Facilities Act [510 ILCS 77].  Those rules and the Livestock Management Facilities Act are administered by the Illinois Department of Agriculture. </w:t>
      </w:r>
    </w:p>
    <w:p w:rsidR="002A28A2" w:rsidRPr="00341255" w:rsidRDefault="002A28A2" w:rsidP="002A28A2">
      <w:pPr>
        <w:rPr>
          <w:rFonts w:ascii="Times New Roman" w:hAnsi="Times New Roman"/>
          <w:szCs w:val="24"/>
        </w:rPr>
      </w:pPr>
    </w:p>
    <w:p w:rsidR="002A28A2" w:rsidRPr="00341255" w:rsidRDefault="002A28A2" w:rsidP="002A28A2">
      <w:pPr>
        <w:rPr>
          <w:rFonts w:ascii="Times New Roman" w:hAnsi="Times New Roman"/>
          <w:szCs w:val="24"/>
        </w:rPr>
      </w:pPr>
      <w:r w:rsidRPr="00341255">
        <w:rPr>
          <w:rFonts w:ascii="Times New Roman" w:hAnsi="Times New Roman"/>
          <w:szCs w:val="24"/>
        </w:rPr>
        <w:tab/>
        <w:t>(Source: Added at 38 Ill. Reg. 17661, effective August 11, 2014)</w:t>
      </w:r>
    </w:p>
    <w:p w:rsidR="002A28A2" w:rsidRPr="00341255" w:rsidRDefault="002A28A2" w:rsidP="002A28A2">
      <w:pPr>
        <w:rPr>
          <w:rFonts w:ascii="Times New Roman" w:hAnsi="Times New Roman"/>
          <w:szCs w:val="24"/>
        </w:rPr>
      </w:pPr>
    </w:p>
    <w:p w:rsidR="002A28A2" w:rsidRPr="00341255" w:rsidRDefault="002A28A2" w:rsidP="002A28A2">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501.104  Severability</w:t>
      </w:r>
      <w:proofErr w:type="gramEnd"/>
    </w:p>
    <w:p w:rsidR="002A28A2" w:rsidRPr="00341255" w:rsidRDefault="002A28A2" w:rsidP="002A28A2">
      <w:pPr>
        <w:rPr>
          <w:rFonts w:ascii="Times New Roman" w:hAnsi="Times New Roman"/>
          <w:b/>
          <w:szCs w:val="24"/>
          <w:u w:val="single"/>
        </w:rPr>
      </w:pPr>
    </w:p>
    <w:p w:rsidR="002A28A2" w:rsidRPr="00341255" w:rsidRDefault="002A28A2" w:rsidP="002A28A2">
      <w:pPr>
        <w:rPr>
          <w:rFonts w:ascii="Times New Roman" w:hAnsi="Times New Roman"/>
          <w:szCs w:val="24"/>
        </w:rPr>
      </w:pPr>
      <w:r w:rsidRPr="00341255">
        <w:rPr>
          <w:rFonts w:ascii="Times New Roman" w:hAnsi="Times New Roman"/>
          <w:szCs w:val="24"/>
        </w:rPr>
        <w:t>If any provision of this Part is adjudged invalid, or if the application of this Part to any person or in any circumstance is adjudged invalid, that invalidity shall not affect the validity of this Chapter as a whole, or of any Part, Subpart, sentence or clause of this Part not adjudged invalid.</w:t>
      </w:r>
    </w:p>
    <w:p w:rsidR="002A28A2" w:rsidRPr="00341255" w:rsidRDefault="002A28A2" w:rsidP="002A28A2">
      <w:pPr>
        <w:rPr>
          <w:rFonts w:ascii="Times New Roman" w:hAnsi="Times New Roman"/>
          <w:szCs w:val="24"/>
        </w:rPr>
      </w:pPr>
    </w:p>
    <w:p w:rsidR="002A28A2" w:rsidRPr="00341255" w:rsidRDefault="002A28A2" w:rsidP="002A28A2">
      <w:pPr>
        <w:rPr>
          <w:rFonts w:ascii="Times New Roman" w:hAnsi="Times New Roman"/>
          <w:szCs w:val="24"/>
        </w:rPr>
      </w:pPr>
      <w:r w:rsidRPr="00341255">
        <w:rPr>
          <w:rFonts w:ascii="Times New Roman" w:hAnsi="Times New Roman"/>
          <w:szCs w:val="24"/>
        </w:rPr>
        <w:tab/>
        <w:t>(Source: Added at 38 Ill. Reg. 17661, effective August 11, 2014)</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3"/>
        <w:rPr>
          <w:rFonts w:ascii="Times New Roman" w:hAnsi="Times New Roman"/>
          <w:szCs w:val="24"/>
        </w:rPr>
      </w:pPr>
      <w:r w:rsidRPr="00341255">
        <w:rPr>
          <w:rFonts w:ascii="Times New Roman" w:hAnsi="Times New Roman"/>
          <w:szCs w:val="24"/>
        </w:rPr>
        <w:t>SUBPART B: DEFINITIONS AND INCORPORATIONS</w:t>
      </w:r>
    </w:p>
    <w:p w:rsidR="003679C2" w:rsidRPr="00341255" w:rsidRDefault="003679C2">
      <w:pPr>
        <w:rPr>
          <w:rFonts w:ascii="Times New Roman" w:hAnsi="Times New Roman"/>
          <w:szCs w:val="24"/>
        </w:rPr>
      </w:pPr>
    </w:p>
    <w:p w:rsidR="00803705" w:rsidRPr="00341255" w:rsidRDefault="00803705" w:rsidP="00803705">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501.200  Incorporations</w:t>
      </w:r>
      <w:proofErr w:type="gramEnd"/>
      <w:r w:rsidRPr="00341255">
        <w:rPr>
          <w:rFonts w:ascii="Times New Roman" w:hAnsi="Times New Roman"/>
          <w:b/>
          <w:szCs w:val="24"/>
        </w:rPr>
        <w:t xml:space="preserve"> by Reference</w:t>
      </w:r>
    </w:p>
    <w:p w:rsidR="00803705" w:rsidRPr="00341255" w:rsidRDefault="00803705" w:rsidP="00803705">
      <w:pPr>
        <w:rPr>
          <w:rFonts w:ascii="Times New Roman" w:hAnsi="Times New Roman"/>
          <w:szCs w:val="24"/>
        </w:rPr>
      </w:pPr>
    </w:p>
    <w:p w:rsidR="00803705" w:rsidRPr="00341255" w:rsidRDefault="00803705" w:rsidP="00803705">
      <w:pPr>
        <w:ind w:left="1440" w:hanging="720"/>
        <w:rPr>
          <w:rFonts w:ascii="Times New Roman" w:hAnsi="Times New Roman"/>
          <w:szCs w:val="24"/>
        </w:rPr>
      </w:pPr>
      <w:r w:rsidRPr="00341255">
        <w:rPr>
          <w:rFonts w:ascii="Times New Roman" w:hAnsi="Times New Roman"/>
          <w:szCs w:val="24"/>
        </w:rPr>
        <w:t>a)</w:t>
      </w:r>
      <w:r w:rsidRPr="00341255">
        <w:rPr>
          <w:rFonts w:ascii="Times New Roman" w:hAnsi="Times New Roman"/>
          <w:szCs w:val="24"/>
        </w:rPr>
        <w:tab/>
        <w:t>The Board incorporates the following material by reference:</w:t>
      </w:r>
    </w:p>
    <w:p w:rsidR="00803705" w:rsidRPr="00341255" w:rsidRDefault="00803705" w:rsidP="00803705">
      <w:pPr>
        <w:ind w:left="720" w:hanging="720"/>
        <w:rPr>
          <w:rFonts w:ascii="Times New Roman" w:hAnsi="Times New Roman"/>
          <w:szCs w:val="24"/>
        </w:rPr>
      </w:pPr>
    </w:p>
    <w:p w:rsidR="00803705" w:rsidRPr="00341255" w:rsidRDefault="00803705" w:rsidP="00803705">
      <w:pPr>
        <w:ind w:left="1440"/>
        <w:rPr>
          <w:rFonts w:ascii="Times New Roman" w:hAnsi="Times New Roman"/>
          <w:szCs w:val="24"/>
        </w:rPr>
      </w:pPr>
      <w:proofErr w:type="gramStart"/>
      <w:r w:rsidRPr="00341255">
        <w:rPr>
          <w:rFonts w:ascii="Times New Roman" w:hAnsi="Times New Roman"/>
          <w:szCs w:val="24"/>
        </w:rPr>
        <w:t>“Illinois Agronomy Handbook, 24th Edition,” University of Illinois, College of Agriculture, Consumer and Environmental Sciences.</w:t>
      </w:r>
      <w:proofErr w:type="gramEnd"/>
      <w:r w:rsidRPr="00341255">
        <w:rPr>
          <w:rFonts w:ascii="Times New Roman" w:hAnsi="Times New Roman"/>
          <w:szCs w:val="24"/>
        </w:rPr>
        <w:t xml:space="preserve"> Urbana, IL, July 2009.  Available from University of Illinois, Office of Extension and Outreach, 111 Mumford Hall (MC-710), 1301 W. Gregory Dr., Urbana, IL 61801 (217) 333-5900.</w:t>
      </w:r>
    </w:p>
    <w:p w:rsidR="00803705" w:rsidRPr="00341255" w:rsidRDefault="00803705" w:rsidP="00803705">
      <w:pPr>
        <w:ind w:left="1440"/>
        <w:rPr>
          <w:rFonts w:ascii="Times New Roman" w:hAnsi="Times New Roman"/>
          <w:szCs w:val="24"/>
        </w:rPr>
      </w:pPr>
    </w:p>
    <w:p w:rsidR="00803705" w:rsidRPr="00341255" w:rsidRDefault="00803705" w:rsidP="00803705">
      <w:pPr>
        <w:ind w:left="1440"/>
        <w:rPr>
          <w:rFonts w:ascii="Times New Roman" w:hAnsi="Times New Roman"/>
          <w:szCs w:val="24"/>
        </w:rPr>
      </w:pPr>
      <w:proofErr w:type="gramStart"/>
      <w:r w:rsidRPr="00341255">
        <w:rPr>
          <w:rFonts w:ascii="Times New Roman" w:hAnsi="Times New Roman"/>
          <w:szCs w:val="24"/>
        </w:rPr>
        <w:t>MWPS.</w:t>
      </w:r>
      <w:proofErr w:type="gramEnd"/>
      <w:r w:rsidRPr="00341255">
        <w:rPr>
          <w:rFonts w:ascii="Times New Roman" w:hAnsi="Times New Roman"/>
          <w:szCs w:val="24"/>
        </w:rPr>
        <w:t xml:space="preserve">  </w:t>
      </w:r>
      <w:proofErr w:type="gramStart"/>
      <w:r w:rsidRPr="00341255">
        <w:rPr>
          <w:rFonts w:ascii="Times New Roman" w:hAnsi="Times New Roman"/>
          <w:szCs w:val="24"/>
        </w:rPr>
        <w:t xml:space="preserve">Available from </w:t>
      </w:r>
      <w:proofErr w:type="spellStart"/>
      <w:r w:rsidRPr="00341255">
        <w:rPr>
          <w:rFonts w:ascii="Times New Roman" w:hAnsi="Times New Roman"/>
          <w:szCs w:val="24"/>
        </w:rPr>
        <w:t>MidWest</w:t>
      </w:r>
      <w:proofErr w:type="spellEnd"/>
      <w:r w:rsidRPr="00341255">
        <w:rPr>
          <w:rFonts w:ascii="Times New Roman" w:hAnsi="Times New Roman"/>
          <w:szCs w:val="24"/>
        </w:rPr>
        <w:t xml:space="preserve"> Plan Service, 122 Davidson Hall, Iowa State University, Ames, IA 50011-3080 (515) 294-4337.</w:t>
      </w:r>
      <w:proofErr w:type="gramEnd"/>
    </w:p>
    <w:p w:rsidR="00803705" w:rsidRPr="00341255" w:rsidRDefault="00803705" w:rsidP="00803705">
      <w:pPr>
        <w:ind w:left="1440"/>
        <w:rPr>
          <w:rFonts w:ascii="Times New Roman" w:hAnsi="Times New Roman"/>
          <w:szCs w:val="24"/>
        </w:rPr>
      </w:pPr>
    </w:p>
    <w:p w:rsidR="00803705" w:rsidRPr="00341255" w:rsidRDefault="00803705" w:rsidP="00803705">
      <w:pPr>
        <w:ind w:left="2160"/>
        <w:rPr>
          <w:rFonts w:ascii="Times New Roman" w:hAnsi="Times New Roman"/>
          <w:szCs w:val="24"/>
        </w:rPr>
      </w:pPr>
      <w:proofErr w:type="gramStart"/>
      <w:r w:rsidRPr="00341255">
        <w:rPr>
          <w:rFonts w:ascii="Times New Roman" w:hAnsi="Times New Roman"/>
          <w:szCs w:val="24"/>
        </w:rPr>
        <w:t>“Livestock Waste Facilities Handbook, Third Edition,” MWPS-18.</w:t>
      </w:r>
      <w:proofErr w:type="gramEnd"/>
      <w:r w:rsidRPr="00341255">
        <w:rPr>
          <w:rFonts w:ascii="Times New Roman" w:hAnsi="Times New Roman"/>
          <w:szCs w:val="24"/>
        </w:rPr>
        <w:t xml:space="preserve"> </w:t>
      </w:r>
      <w:proofErr w:type="spellStart"/>
      <w:proofErr w:type="gramStart"/>
      <w:r w:rsidRPr="00341255">
        <w:rPr>
          <w:rFonts w:ascii="Times New Roman" w:hAnsi="Times New Roman"/>
          <w:szCs w:val="24"/>
        </w:rPr>
        <w:t>MidWest</w:t>
      </w:r>
      <w:proofErr w:type="spellEnd"/>
      <w:r w:rsidRPr="00341255">
        <w:rPr>
          <w:rFonts w:ascii="Times New Roman" w:hAnsi="Times New Roman"/>
          <w:szCs w:val="24"/>
        </w:rPr>
        <w:t xml:space="preserve"> Plan Service.</w:t>
      </w:r>
      <w:proofErr w:type="gramEnd"/>
      <w:r w:rsidRPr="00341255">
        <w:rPr>
          <w:rFonts w:ascii="Times New Roman" w:hAnsi="Times New Roman"/>
          <w:szCs w:val="24"/>
        </w:rPr>
        <w:t xml:space="preserve">  April 1993.</w:t>
      </w:r>
    </w:p>
    <w:p w:rsidR="00803705" w:rsidRPr="00341255" w:rsidRDefault="00803705" w:rsidP="00803705">
      <w:pPr>
        <w:ind w:left="1440"/>
        <w:rPr>
          <w:rFonts w:ascii="Times New Roman" w:hAnsi="Times New Roman"/>
          <w:szCs w:val="24"/>
        </w:rPr>
      </w:pPr>
    </w:p>
    <w:p w:rsidR="00803705" w:rsidRPr="00341255" w:rsidRDefault="00803705" w:rsidP="00803705">
      <w:pPr>
        <w:ind w:left="2160"/>
        <w:rPr>
          <w:rFonts w:ascii="Times New Roman" w:hAnsi="Times New Roman"/>
          <w:szCs w:val="24"/>
        </w:rPr>
      </w:pPr>
      <w:r w:rsidRPr="00341255">
        <w:rPr>
          <w:rFonts w:ascii="Times New Roman" w:hAnsi="Times New Roman"/>
          <w:szCs w:val="24"/>
        </w:rPr>
        <w:t xml:space="preserve">“Manure Characteristics,” Section 1.  </w:t>
      </w:r>
      <w:proofErr w:type="gramStart"/>
      <w:r w:rsidRPr="00341255">
        <w:rPr>
          <w:rFonts w:ascii="Times New Roman" w:hAnsi="Times New Roman"/>
          <w:szCs w:val="24"/>
        </w:rPr>
        <w:t>Second Edition MWPS-18-S1.</w:t>
      </w:r>
      <w:proofErr w:type="gramEnd"/>
      <w:r w:rsidRPr="00341255">
        <w:rPr>
          <w:rFonts w:ascii="Times New Roman" w:hAnsi="Times New Roman"/>
          <w:szCs w:val="24"/>
        </w:rPr>
        <w:t xml:space="preserve"> </w:t>
      </w:r>
      <w:proofErr w:type="spellStart"/>
      <w:proofErr w:type="gramStart"/>
      <w:r w:rsidRPr="00341255">
        <w:rPr>
          <w:rFonts w:ascii="Times New Roman" w:hAnsi="Times New Roman"/>
          <w:szCs w:val="24"/>
        </w:rPr>
        <w:t>MidWest</w:t>
      </w:r>
      <w:proofErr w:type="spellEnd"/>
      <w:r w:rsidRPr="00341255">
        <w:rPr>
          <w:rFonts w:ascii="Times New Roman" w:hAnsi="Times New Roman"/>
          <w:szCs w:val="24"/>
        </w:rPr>
        <w:t xml:space="preserve"> Plan Service.</w:t>
      </w:r>
      <w:proofErr w:type="gramEnd"/>
      <w:r w:rsidRPr="00341255">
        <w:rPr>
          <w:rFonts w:ascii="Times New Roman" w:hAnsi="Times New Roman"/>
          <w:szCs w:val="24"/>
        </w:rPr>
        <w:t xml:space="preserve">  2004.</w:t>
      </w:r>
    </w:p>
    <w:p w:rsidR="00803705" w:rsidRPr="00341255" w:rsidRDefault="00803705" w:rsidP="00803705">
      <w:pPr>
        <w:ind w:left="1440"/>
        <w:rPr>
          <w:rFonts w:ascii="Times New Roman" w:hAnsi="Times New Roman"/>
          <w:szCs w:val="24"/>
        </w:rPr>
      </w:pPr>
    </w:p>
    <w:p w:rsidR="00803705" w:rsidRPr="00341255" w:rsidRDefault="00803705" w:rsidP="00803705">
      <w:pPr>
        <w:ind w:left="1440"/>
        <w:rPr>
          <w:rFonts w:ascii="Times New Roman" w:hAnsi="Times New Roman"/>
          <w:szCs w:val="24"/>
        </w:rPr>
      </w:pPr>
      <w:r w:rsidRPr="00341255">
        <w:rPr>
          <w:rFonts w:ascii="Times New Roman" w:hAnsi="Times New Roman"/>
          <w:szCs w:val="24"/>
        </w:rPr>
        <w:t>“Recommended Chemical Soil Test Procedures for the North Central Region,” North Central Regional Publication No. 221, Missouri Agricultural Experiment Station Bulletin SB 1001 (January 1998).  Available from North Central Region-University of Missouri Soil Testing Lab, 23 Mumford Hall, University of Missouri Columbia, MO 65211 (573) 884-4288.</w:t>
      </w:r>
    </w:p>
    <w:p w:rsidR="00803705" w:rsidRPr="00341255" w:rsidRDefault="00803705" w:rsidP="00803705">
      <w:pPr>
        <w:ind w:left="1440"/>
        <w:rPr>
          <w:rFonts w:ascii="Times New Roman" w:hAnsi="Times New Roman"/>
          <w:szCs w:val="24"/>
        </w:rPr>
      </w:pPr>
    </w:p>
    <w:p w:rsidR="00803705" w:rsidRPr="00341255" w:rsidRDefault="00803705" w:rsidP="00803705">
      <w:pPr>
        <w:ind w:left="1440"/>
        <w:rPr>
          <w:rFonts w:ascii="Times New Roman" w:hAnsi="Times New Roman"/>
          <w:szCs w:val="24"/>
        </w:rPr>
      </w:pPr>
      <w:r w:rsidRPr="00341255">
        <w:rPr>
          <w:rFonts w:ascii="Times New Roman" w:hAnsi="Times New Roman"/>
          <w:szCs w:val="24"/>
        </w:rPr>
        <w:t>“Average Crop, Pasture, and Forestry Productivity Ratings for Illinois Soils; Bulletin No. 810,” University of Illinois, College of Agricultural, Consumer and Environmental Sciences, Office of Research (2000), revised January 15, 2011 to amend Table 2 for B810.  Available from University of Illinois, College of Agricultural, Consumer, and Environmental Sciences, Office of Research, 228 Mumford Hall, 1301 W. Gregory Dr., Urbana IL 61801 (217) 333-0240.</w:t>
      </w:r>
    </w:p>
    <w:p w:rsidR="00803705" w:rsidRPr="00341255" w:rsidRDefault="00803705" w:rsidP="00803705">
      <w:pPr>
        <w:ind w:left="1440"/>
        <w:rPr>
          <w:rFonts w:ascii="Times New Roman" w:hAnsi="Times New Roman"/>
          <w:szCs w:val="24"/>
        </w:rPr>
      </w:pPr>
    </w:p>
    <w:p w:rsidR="00803705" w:rsidRPr="00341255" w:rsidRDefault="00803705" w:rsidP="00803705">
      <w:pPr>
        <w:ind w:left="1440"/>
        <w:rPr>
          <w:rFonts w:ascii="Times New Roman" w:hAnsi="Times New Roman"/>
          <w:szCs w:val="24"/>
        </w:rPr>
      </w:pPr>
      <w:r w:rsidRPr="00341255">
        <w:rPr>
          <w:rFonts w:ascii="Times New Roman" w:hAnsi="Times New Roman"/>
          <w:szCs w:val="24"/>
        </w:rPr>
        <w:t>“Optimum Crop Productivity Ratings for Illinois Soils; Bulletin 811,” University of Illinois, College of Agricultural, Consumer and Environmental Sciences, Office of Research (2000), revised January 15, 2011 to amend Table S2 for B811.  Available from University of Illinois, College of Agricultural, Consumer, and Environmental Sciences, Office of Research, 228 Mumford Hall, 1301 W. Gregory Dr., Urbana IL 61801 (217) 333-0240.</w:t>
      </w:r>
    </w:p>
    <w:p w:rsidR="00803705" w:rsidRPr="00341255" w:rsidRDefault="00803705" w:rsidP="00803705">
      <w:pPr>
        <w:ind w:left="1440"/>
        <w:rPr>
          <w:rFonts w:ascii="Times New Roman" w:hAnsi="Times New Roman"/>
          <w:szCs w:val="24"/>
        </w:rPr>
      </w:pPr>
    </w:p>
    <w:p w:rsidR="00803705" w:rsidRPr="00341255" w:rsidRDefault="00803705" w:rsidP="00803705">
      <w:pPr>
        <w:ind w:left="1440"/>
        <w:rPr>
          <w:rFonts w:ascii="Times New Roman" w:hAnsi="Times New Roman"/>
          <w:szCs w:val="24"/>
        </w:rPr>
      </w:pPr>
      <w:r w:rsidRPr="00341255">
        <w:rPr>
          <w:rFonts w:ascii="Times New Roman" w:hAnsi="Times New Roman"/>
          <w:szCs w:val="24"/>
        </w:rPr>
        <w:t xml:space="preserve">“NOAA Atlas 14:  Precipitation Frequency Atlas of the United States,” United States Department of Commerce, National Oceanic and Atmospheric Administration, National Weather Service, Volume 2, Version 3.0 (2004), revised 2006.  Available from NOAA, NWS, Office of Hydrologic Development, 1325 East West Highway, Silver Spring MD 20910 (Available online at </w:t>
      </w:r>
      <w:r w:rsidRPr="00341255">
        <w:rPr>
          <w:rFonts w:ascii="Times New Roman" w:hAnsi="Times New Roman"/>
          <w:color w:val="0000FF"/>
          <w:szCs w:val="24"/>
        </w:rPr>
        <w:t>http://www.nws.noaa.gov/oh/hdsc/PF_documents/Atlas14_Volume2.pdf</w:t>
      </w:r>
      <w:r w:rsidRPr="00341255">
        <w:rPr>
          <w:rFonts w:ascii="Times New Roman" w:hAnsi="Times New Roman"/>
          <w:szCs w:val="24"/>
        </w:rPr>
        <w:t>).</w:t>
      </w:r>
    </w:p>
    <w:p w:rsidR="00803705" w:rsidRPr="00341255" w:rsidRDefault="00803705" w:rsidP="00803705">
      <w:pPr>
        <w:ind w:left="1440"/>
        <w:rPr>
          <w:rFonts w:ascii="Times New Roman" w:hAnsi="Times New Roman"/>
          <w:szCs w:val="24"/>
        </w:rPr>
      </w:pPr>
    </w:p>
    <w:p w:rsidR="00803705" w:rsidRPr="00341255" w:rsidRDefault="00803705" w:rsidP="00803705">
      <w:pPr>
        <w:ind w:left="1440"/>
        <w:rPr>
          <w:rFonts w:ascii="Times New Roman" w:hAnsi="Times New Roman"/>
          <w:szCs w:val="24"/>
        </w:rPr>
      </w:pPr>
      <w:proofErr w:type="gramStart"/>
      <w:r w:rsidRPr="00341255">
        <w:rPr>
          <w:rFonts w:ascii="Times New Roman" w:hAnsi="Times New Roman"/>
          <w:szCs w:val="24"/>
        </w:rPr>
        <w:t>Code of Federal Regulations.</w:t>
      </w:r>
      <w:proofErr w:type="gramEnd"/>
      <w:r w:rsidRPr="00341255">
        <w:rPr>
          <w:rFonts w:ascii="Times New Roman" w:hAnsi="Times New Roman"/>
          <w:szCs w:val="24"/>
        </w:rPr>
        <w:t xml:space="preserve">  Available from the Superintendent of Documents, U.S. Government Printing Office, </w:t>
      </w:r>
      <w:proofErr w:type="gramStart"/>
      <w:r w:rsidRPr="00341255">
        <w:rPr>
          <w:rFonts w:ascii="Times New Roman" w:hAnsi="Times New Roman"/>
          <w:szCs w:val="24"/>
        </w:rPr>
        <w:t>Washington</w:t>
      </w:r>
      <w:proofErr w:type="gramEnd"/>
      <w:r w:rsidRPr="00341255">
        <w:rPr>
          <w:rFonts w:ascii="Times New Roman" w:hAnsi="Times New Roman"/>
          <w:szCs w:val="24"/>
        </w:rPr>
        <w:t>, DC 20401 (202) 783-3238:</w:t>
      </w:r>
    </w:p>
    <w:p w:rsidR="00803705" w:rsidRPr="00341255" w:rsidRDefault="00803705" w:rsidP="00803705">
      <w:pPr>
        <w:ind w:left="1440"/>
        <w:rPr>
          <w:rFonts w:ascii="Times New Roman" w:hAnsi="Times New Roman"/>
          <w:szCs w:val="24"/>
        </w:rPr>
      </w:pPr>
    </w:p>
    <w:p w:rsidR="00803705" w:rsidRPr="00341255" w:rsidRDefault="00803705" w:rsidP="00803705">
      <w:pPr>
        <w:ind w:left="2160"/>
        <w:rPr>
          <w:rFonts w:ascii="Times New Roman" w:hAnsi="Times New Roman"/>
          <w:szCs w:val="24"/>
        </w:rPr>
      </w:pPr>
      <w:r w:rsidRPr="00341255">
        <w:rPr>
          <w:rFonts w:ascii="Times New Roman" w:hAnsi="Times New Roman"/>
          <w:szCs w:val="24"/>
        </w:rPr>
        <w:t>40 CFR 412.46(a</w:t>
      </w:r>
      <w:proofErr w:type="gramStart"/>
      <w:r w:rsidRPr="00341255">
        <w:rPr>
          <w:rFonts w:ascii="Times New Roman" w:hAnsi="Times New Roman"/>
          <w:szCs w:val="24"/>
        </w:rPr>
        <w:t>)(</w:t>
      </w:r>
      <w:proofErr w:type="gramEnd"/>
      <w:r w:rsidRPr="00341255">
        <w:rPr>
          <w:rFonts w:ascii="Times New Roman" w:hAnsi="Times New Roman"/>
          <w:szCs w:val="24"/>
        </w:rPr>
        <w:t>1)(ii) (2008), New Source Performance Standards (NSPS).</w:t>
      </w:r>
    </w:p>
    <w:p w:rsidR="00803705" w:rsidRPr="00341255" w:rsidRDefault="00803705" w:rsidP="00803705">
      <w:pPr>
        <w:ind w:left="1440"/>
        <w:rPr>
          <w:rFonts w:ascii="Times New Roman" w:hAnsi="Times New Roman"/>
          <w:szCs w:val="24"/>
        </w:rPr>
      </w:pPr>
    </w:p>
    <w:p w:rsidR="00803705" w:rsidRPr="00341255" w:rsidRDefault="00803705" w:rsidP="00803705">
      <w:pPr>
        <w:ind w:left="2160" w:hanging="720"/>
        <w:rPr>
          <w:rFonts w:ascii="Times New Roman" w:hAnsi="Times New Roman"/>
          <w:szCs w:val="24"/>
        </w:rPr>
      </w:pPr>
      <w:r w:rsidRPr="00341255">
        <w:rPr>
          <w:rFonts w:ascii="Times New Roman" w:hAnsi="Times New Roman"/>
          <w:szCs w:val="24"/>
        </w:rPr>
        <w:tab/>
        <w:t>40 CFR 412.46(a</w:t>
      </w:r>
      <w:proofErr w:type="gramStart"/>
      <w:r w:rsidRPr="00341255">
        <w:rPr>
          <w:rFonts w:ascii="Times New Roman" w:hAnsi="Times New Roman"/>
          <w:szCs w:val="24"/>
        </w:rPr>
        <w:t>)(</w:t>
      </w:r>
      <w:proofErr w:type="gramEnd"/>
      <w:r w:rsidRPr="00341255">
        <w:rPr>
          <w:rFonts w:ascii="Times New Roman" w:hAnsi="Times New Roman"/>
          <w:szCs w:val="24"/>
        </w:rPr>
        <w:t>1)(vi) (2008), New Source Performance Standard (NSPS).</w:t>
      </w:r>
    </w:p>
    <w:p w:rsidR="00803705" w:rsidRPr="00341255" w:rsidRDefault="00803705" w:rsidP="00803705">
      <w:pPr>
        <w:ind w:left="1440"/>
        <w:rPr>
          <w:rFonts w:ascii="Times New Roman" w:hAnsi="Times New Roman"/>
          <w:szCs w:val="24"/>
        </w:rPr>
      </w:pPr>
    </w:p>
    <w:p w:rsidR="00803705" w:rsidRPr="00341255" w:rsidRDefault="00803705" w:rsidP="00803705">
      <w:pPr>
        <w:ind w:left="1440"/>
        <w:rPr>
          <w:rFonts w:ascii="Times New Roman" w:hAnsi="Times New Roman"/>
          <w:szCs w:val="24"/>
        </w:rPr>
      </w:pPr>
      <w:r w:rsidRPr="00341255">
        <w:rPr>
          <w:rFonts w:ascii="Times New Roman" w:hAnsi="Times New Roman"/>
          <w:szCs w:val="24"/>
        </w:rPr>
        <w:t xml:space="preserve">“Agricultural Waste Management Field Handbook,” United States Department of Agriculture, Natural Resources Conservation Service (2009).  </w:t>
      </w:r>
      <w:proofErr w:type="gramStart"/>
      <w:r w:rsidRPr="00341255">
        <w:rPr>
          <w:rFonts w:ascii="Times New Roman" w:hAnsi="Times New Roman"/>
          <w:szCs w:val="24"/>
        </w:rPr>
        <w:t>Available from USDA, NRCS, 1400 Independence Ave., S.W., Washington, DC 20250.</w:t>
      </w:r>
      <w:proofErr w:type="gramEnd"/>
      <w:r w:rsidRPr="00341255">
        <w:rPr>
          <w:rFonts w:ascii="Times New Roman" w:hAnsi="Times New Roman"/>
          <w:szCs w:val="24"/>
        </w:rPr>
        <w:t xml:space="preserve">  </w:t>
      </w:r>
      <w:proofErr w:type="gramStart"/>
      <w:r w:rsidRPr="00341255">
        <w:rPr>
          <w:rFonts w:ascii="Times New Roman" w:hAnsi="Times New Roman"/>
          <w:szCs w:val="24"/>
        </w:rPr>
        <w:t xml:space="preserve">(Available online at </w:t>
      </w:r>
      <w:hyperlink r:id="rId5" w:history="1">
        <w:r w:rsidRPr="00341255">
          <w:rPr>
            <w:rStyle w:val="Hyperlink"/>
            <w:rFonts w:ascii="Times New Roman" w:hAnsi="Times New Roman"/>
            <w:szCs w:val="24"/>
          </w:rPr>
          <w:t>http://directives.sc.egov.usda.gov/viewerFS.aspx?hid=21430</w:t>
        </w:r>
      </w:hyperlink>
      <w:r w:rsidRPr="00341255">
        <w:rPr>
          <w:rFonts w:ascii="Times New Roman" w:hAnsi="Times New Roman"/>
          <w:szCs w:val="24"/>
        </w:rPr>
        <w:t>).</w:t>
      </w:r>
      <w:proofErr w:type="gramEnd"/>
    </w:p>
    <w:p w:rsidR="00803705" w:rsidRPr="00341255" w:rsidRDefault="00803705" w:rsidP="00803705">
      <w:pPr>
        <w:ind w:left="1440"/>
        <w:rPr>
          <w:rFonts w:ascii="Times New Roman" w:hAnsi="Times New Roman"/>
          <w:szCs w:val="24"/>
        </w:rPr>
      </w:pPr>
    </w:p>
    <w:p w:rsidR="00803705" w:rsidRPr="00341255" w:rsidRDefault="00803705" w:rsidP="00803705">
      <w:pPr>
        <w:ind w:firstLine="720"/>
        <w:rPr>
          <w:rFonts w:ascii="Times New Roman" w:hAnsi="Times New Roman"/>
          <w:szCs w:val="24"/>
        </w:rPr>
      </w:pPr>
      <w:r w:rsidRPr="00341255">
        <w:rPr>
          <w:rFonts w:ascii="Times New Roman" w:hAnsi="Times New Roman"/>
          <w:szCs w:val="24"/>
        </w:rPr>
        <w:t>b)</w:t>
      </w:r>
      <w:r w:rsidRPr="00341255">
        <w:rPr>
          <w:rFonts w:ascii="Times New Roman" w:hAnsi="Times New Roman"/>
          <w:szCs w:val="24"/>
        </w:rPr>
        <w:tab/>
        <w:t>This Section incorporates no later editions or amendments.</w:t>
      </w:r>
    </w:p>
    <w:p w:rsidR="00803705" w:rsidRPr="00341255" w:rsidRDefault="00803705" w:rsidP="00803705">
      <w:pPr>
        <w:rPr>
          <w:rFonts w:ascii="Times New Roman" w:hAnsi="Times New Roman"/>
          <w:szCs w:val="24"/>
        </w:rPr>
      </w:pPr>
    </w:p>
    <w:p w:rsidR="003679C2" w:rsidRPr="00341255" w:rsidRDefault="00803705" w:rsidP="00803705">
      <w:pPr>
        <w:rPr>
          <w:rFonts w:ascii="Times New Roman" w:hAnsi="Times New Roman"/>
          <w:szCs w:val="24"/>
        </w:rPr>
      </w:pPr>
      <w:r w:rsidRPr="00341255">
        <w:rPr>
          <w:rFonts w:ascii="Times New Roman" w:hAnsi="Times New Roman"/>
          <w:szCs w:val="24"/>
        </w:rPr>
        <w:tab/>
        <w:t>(Source: Amended at 38 Ill. Reg. 17661, effective August 11, 2014)</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3"/>
        <w:rPr>
          <w:rFonts w:ascii="Times New Roman" w:hAnsi="Times New Roman"/>
          <w:szCs w:val="24"/>
        </w:rPr>
      </w:pPr>
      <w:r w:rsidRPr="00341255">
        <w:rPr>
          <w:rFonts w:ascii="Times New Roman" w:hAnsi="Times New Roman"/>
          <w:szCs w:val="24"/>
        </w:rPr>
        <w:t>SUBPART B: DEFINITIONS</w:t>
      </w:r>
    </w:p>
    <w:p w:rsidR="003679C2" w:rsidRPr="00341255" w:rsidRDefault="003679C2">
      <w:pPr>
        <w:rPr>
          <w:rFonts w:ascii="Times New Roman" w:hAnsi="Times New Roman"/>
          <w:szCs w:val="24"/>
        </w:rPr>
      </w:pPr>
    </w:p>
    <w:p w:rsidR="00803705" w:rsidRPr="00341255" w:rsidRDefault="00803705" w:rsidP="00803705">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501.201  Definitions</w:t>
      </w:r>
      <w:proofErr w:type="gramEnd"/>
    </w:p>
    <w:p w:rsidR="00803705" w:rsidRPr="00341255" w:rsidRDefault="00803705" w:rsidP="00803705">
      <w:pPr>
        <w:rPr>
          <w:rFonts w:ascii="Times New Roman" w:hAnsi="Times New Roman"/>
          <w:szCs w:val="24"/>
        </w:rPr>
      </w:pPr>
    </w:p>
    <w:p w:rsidR="00803705" w:rsidRPr="00341255" w:rsidRDefault="00803705" w:rsidP="00803705">
      <w:pPr>
        <w:ind w:left="1440" w:hanging="720"/>
        <w:rPr>
          <w:rFonts w:ascii="Times New Roman" w:hAnsi="Times New Roman"/>
          <w:szCs w:val="24"/>
        </w:rPr>
      </w:pPr>
      <w:r w:rsidRPr="00341255">
        <w:rPr>
          <w:rFonts w:ascii="Times New Roman" w:hAnsi="Times New Roman"/>
          <w:szCs w:val="24"/>
        </w:rPr>
        <w:t>a)</w:t>
      </w:r>
      <w:r w:rsidRPr="00341255">
        <w:rPr>
          <w:rFonts w:ascii="Times New Roman" w:hAnsi="Times New Roman"/>
          <w:szCs w:val="24"/>
        </w:rPr>
        <w:tab/>
        <w:t>Except as otherwise stated in this Part, and unless a different meaning of the term is clear from its context, the definitions of terms used in this Chapter shall be the same as those used in the Act and 35 Ill. Adm. Code:  Subtitle C, Chapter I.</w:t>
      </w:r>
    </w:p>
    <w:p w:rsidR="00803705" w:rsidRPr="00341255" w:rsidRDefault="00803705" w:rsidP="00803705">
      <w:pPr>
        <w:ind w:left="1440" w:hanging="720"/>
        <w:rPr>
          <w:rFonts w:ascii="Times New Roman" w:hAnsi="Times New Roman"/>
          <w:szCs w:val="24"/>
        </w:rPr>
      </w:pPr>
    </w:p>
    <w:p w:rsidR="00803705" w:rsidRPr="00341255" w:rsidRDefault="00803705" w:rsidP="00803705">
      <w:pPr>
        <w:ind w:left="1440" w:hanging="720"/>
        <w:rPr>
          <w:rFonts w:ascii="Times New Roman" w:hAnsi="Times New Roman"/>
          <w:szCs w:val="24"/>
        </w:rPr>
      </w:pPr>
      <w:r w:rsidRPr="00341255">
        <w:rPr>
          <w:rFonts w:ascii="Times New Roman" w:hAnsi="Times New Roman"/>
          <w:szCs w:val="24"/>
        </w:rPr>
        <w:t>b)</w:t>
      </w:r>
      <w:r w:rsidRPr="00341255">
        <w:rPr>
          <w:rFonts w:ascii="Times New Roman" w:hAnsi="Times New Roman"/>
          <w:szCs w:val="24"/>
        </w:rPr>
        <w:tab/>
        <w:t>The definitions contained in this Subpart are applicable to 35 Ill. Adm. Code 501, 502 and 503.</w:t>
      </w:r>
    </w:p>
    <w:p w:rsidR="00803705" w:rsidRPr="00341255" w:rsidRDefault="00803705" w:rsidP="00803705">
      <w:pPr>
        <w:ind w:left="720"/>
        <w:rPr>
          <w:rFonts w:ascii="Times New Roman" w:hAnsi="Times New Roman"/>
          <w:szCs w:val="24"/>
        </w:rPr>
      </w:pPr>
    </w:p>
    <w:p w:rsidR="003679C2" w:rsidRPr="00341255" w:rsidRDefault="00803705" w:rsidP="00803705">
      <w:pPr>
        <w:rPr>
          <w:rFonts w:ascii="Times New Roman" w:hAnsi="Times New Roman"/>
          <w:szCs w:val="24"/>
        </w:rPr>
      </w:pPr>
      <w:r w:rsidRPr="00341255">
        <w:rPr>
          <w:rFonts w:ascii="Times New Roman" w:hAnsi="Times New Roman"/>
          <w:szCs w:val="24"/>
        </w:rPr>
        <w:tab/>
        <w:t>(Source: Amended at 38 Ill. Reg. 17661, effective August 11, 2014)</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501.205 </w:t>
      </w:r>
      <w:r w:rsidRPr="00341255">
        <w:rPr>
          <w:rFonts w:ascii="Times New Roman" w:hAnsi="Times New Roman"/>
          <w:szCs w:val="24"/>
        </w:rPr>
        <w:tab/>
        <w:t>Act</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proofErr w:type="gramStart"/>
      <w:r w:rsidRPr="00341255">
        <w:rPr>
          <w:rFonts w:ascii="Times New Roman" w:hAnsi="Times New Roman"/>
          <w:szCs w:val="24"/>
        </w:rPr>
        <w:t>The Illinois Environmental Protection Act.</w:t>
      </w:r>
      <w:proofErr w:type="gramEnd"/>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501.210 </w:t>
      </w:r>
      <w:r w:rsidRPr="00341255">
        <w:rPr>
          <w:rFonts w:ascii="Times New Roman" w:hAnsi="Times New Roman"/>
          <w:szCs w:val="24"/>
        </w:rPr>
        <w:tab/>
        <w:t>Administrator</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proofErr w:type="gramStart"/>
      <w:r w:rsidRPr="00341255">
        <w:rPr>
          <w:rFonts w:ascii="Times New Roman" w:hAnsi="Times New Roman"/>
          <w:szCs w:val="24"/>
        </w:rPr>
        <w:t>The Administrator of the United States Environmental Protection Agency or his designee.</w:t>
      </w:r>
      <w:proofErr w:type="gramEnd"/>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501.215 </w:t>
      </w:r>
      <w:r w:rsidRPr="00341255">
        <w:rPr>
          <w:rFonts w:ascii="Times New Roman" w:hAnsi="Times New Roman"/>
          <w:szCs w:val="24"/>
        </w:rPr>
        <w:tab/>
        <w:t>Air Pollution</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proofErr w:type="gramStart"/>
      <w:r w:rsidRPr="00341255">
        <w:rPr>
          <w:rFonts w:ascii="Times New Roman" w:hAnsi="Times New Roman"/>
          <w:szCs w:val="24"/>
        </w:rPr>
        <w:t>The presence in the atmosphere of one or more contaminants in sufficient quantities and of such characteristics and duration as to be injurious to human, plant or animal life, to health, or to property, or to unreasonably interfere with the enjoyment of life or property.</w:t>
      </w:r>
      <w:proofErr w:type="gramEnd"/>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501.220 </w:t>
      </w:r>
      <w:r w:rsidRPr="00341255">
        <w:rPr>
          <w:rFonts w:ascii="Times New Roman" w:hAnsi="Times New Roman"/>
          <w:szCs w:val="24"/>
        </w:rPr>
        <w:tab/>
        <w:t>Agency</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proofErr w:type="gramStart"/>
      <w:r w:rsidRPr="00341255">
        <w:rPr>
          <w:rFonts w:ascii="Times New Roman" w:hAnsi="Times New Roman"/>
          <w:szCs w:val="24"/>
        </w:rPr>
        <w:t>The Illinois Environmental Protection Agency.</w:t>
      </w:r>
      <w:proofErr w:type="gramEnd"/>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803705" w:rsidRPr="00341255" w:rsidRDefault="00803705" w:rsidP="00803705">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501.223  Animal</w:t>
      </w:r>
      <w:proofErr w:type="gramEnd"/>
      <w:r w:rsidRPr="00341255">
        <w:rPr>
          <w:rFonts w:ascii="Times New Roman" w:hAnsi="Times New Roman"/>
          <w:b/>
          <w:szCs w:val="24"/>
        </w:rPr>
        <w:t xml:space="preserve"> Confinement Area</w:t>
      </w:r>
    </w:p>
    <w:p w:rsidR="00803705" w:rsidRPr="00341255" w:rsidRDefault="00803705" w:rsidP="00803705">
      <w:pPr>
        <w:rPr>
          <w:rFonts w:ascii="Times New Roman" w:hAnsi="Times New Roman"/>
          <w:szCs w:val="24"/>
        </w:rPr>
      </w:pPr>
    </w:p>
    <w:p w:rsidR="00803705" w:rsidRPr="00341255" w:rsidRDefault="00803705" w:rsidP="00803705">
      <w:pPr>
        <w:rPr>
          <w:rFonts w:ascii="Times New Roman" w:hAnsi="Times New Roman"/>
          <w:szCs w:val="24"/>
        </w:rPr>
      </w:pPr>
      <w:r w:rsidRPr="00341255">
        <w:rPr>
          <w:rFonts w:ascii="Times New Roman" w:hAnsi="Times New Roman"/>
          <w:szCs w:val="24"/>
        </w:rPr>
        <w:t xml:space="preserve">Animal confinement area includes, but is not limited to, open lots, housed lots, feedlots, confinement houses, stall barns, free stall barns, </w:t>
      </w:r>
      <w:proofErr w:type="spellStart"/>
      <w:r w:rsidRPr="00341255">
        <w:rPr>
          <w:rFonts w:ascii="Times New Roman" w:hAnsi="Times New Roman"/>
          <w:szCs w:val="24"/>
        </w:rPr>
        <w:t>milkrooms</w:t>
      </w:r>
      <w:proofErr w:type="spellEnd"/>
      <w:r w:rsidRPr="00341255">
        <w:rPr>
          <w:rFonts w:ascii="Times New Roman" w:hAnsi="Times New Roman"/>
          <w:szCs w:val="24"/>
        </w:rPr>
        <w:t xml:space="preserve">, milking centers, </w:t>
      </w:r>
      <w:proofErr w:type="spellStart"/>
      <w:r w:rsidRPr="00341255">
        <w:rPr>
          <w:rFonts w:ascii="Times New Roman" w:hAnsi="Times New Roman"/>
          <w:szCs w:val="24"/>
        </w:rPr>
        <w:t>cowyards</w:t>
      </w:r>
      <w:proofErr w:type="spellEnd"/>
      <w:r w:rsidRPr="00341255">
        <w:rPr>
          <w:rFonts w:ascii="Times New Roman" w:hAnsi="Times New Roman"/>
          <w:szCs w:val="24"/>
        </w:rPr>
        <w:t>, barnyards, medication pens, walkers, animal walkways and stables.</w:t>
      </w:r>
    </w:p>
    <w:p w:rsidR="00803705" w:rsidRPr="00341255" w:rsidRDefault="00803705" w:rsidP="00803705">
      <w:pPr>
        <w:outlineLvl w:val="6"/>
        <w:rPr>
          <w:rFonts w:ascii="Times New Roman" w:hAnsi="Times New Roman"/>
          <w:b/>
          <w:szCs w:val="24"/>
          <w:u w:val="single"/>
        </w:rPr>
      </w:pPr>
    </w:p>
    <w:p w:rsidR="00803705" w:rsidRPr="00341255" w:rsidRDefault="00803705" w:rsidP="00803705">
      <w:pPr>
        <w:rPr>
          <w:rFonts w:ascii="Times New Roman" w:hAnsi="Times New Roman"/>
          <w:szCs w:val="24"/>
        </w:rPr>
      </w:pPr>
      <w:r w:rsidRPr="00341255">
        <w:rPr>
          <w:rFonts w:ascii="Times New Roman" w:hAnsi="Times New Roman"/>
          <w:szCs w:val="24"/>
        </w:rPr>
        <w:tab/>
        <w:t>(Source:  Added at 38 Ill. Reg. 17661, effective August 11, 2014)</w:t>
      </w:r>
    </w:p>
    <w:p w:rsidR="00803705" w:rsidRPr="00341255" w:rsidRDefault="00803705" w:rsidP="00803705">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501.225 </w:t>
      </w:r>
      <w:r w:rsidRPr="00341255">
        <w:rPr>
          <w:rFonts w:ascii="Times New Roman" w:hAnsi="Times New Roman"/>
          <w:szCs w:val="24"/>
        </w:rPr>
        <w:tab/>
        <w:t>Animal Feeding Operation</w:t>
      </w:r>
    </w:p>
    <w:p w:rsidR="003679C2" w:rsidRPr="00341255" w:rsidRDefault="003679C2">
      <w:pPr>
        <w:rPr>
          <w:rFonts w:ascii="Times New Roman" w:hAnsi="Times New Roman"/>
          <w:szCs w:val="24"/>
        </w:rPr>
      </w:pPr>
    </w:p>
    <w:p w:rsidR="003679C2" w:rsidRPr="00341255" w:rsidRDefault="003679C2">
      <w:pPr>
        <w:ind w:left="1440" w:hanging="720"/>
        <w:rPr>
          <w:rFonts w:ascii="Times New Roman" w:hAnsi="Times New Roman"/>
          <w:szCs w:val="24"/>
        </w:rPr>
      </w:pPr>
      <w:r w:rsidRPr="00341255">
        <w:rPr>
          <w:rFonts w:ascii="Times New Roman" w:hAnsi="Times New Roman"/>
          <w:szCs w:val="24"/>
        </w:rPr>
        <w:lastRenderedPageBreak/>
        <w:t>a)</w:t>
      </w:r>
      <w:r w:rsidRPr="00341255">
        <w:rPr>
          <w:rFonts w:ascii="Times New Roman" w:hAnsi="Times New Roman"/>
          <w:szCs w:val="24"/>
        </w:rPr>
        <w:tab/>
        <w:t>A lot or facility (other than an aquatic animal production facility) where the following conditions are met:</w:t>
      </w:r>
      <w:r w:rsidRPr="00341255">
        <w:rPr>
          <w:rFonts w:ascii="Times New Roman" w:hAnsi="Times New Roman"/>
          <w:szCs w:val="24"/>
        </w:rPr>
        <w:br/>
      </w:r>
    </w:p>
    <w:p w:rsidR="003679C2" w:rsidRPr="00341255" w:rsidRDefault="003679C2">
      <w:pPr>
        <w:ind w:left="2160" w:hanging="720"/>
        <w:rPr>
          <w:rFonts w:ascii="Times New Roman" w:hAnsi="Times New Roman"/>
          <w:szCs w:val="24"/>
        </w:rPr>
      </w:pPr>
      <w:r w:rsidRPr="00341255">
        <w:rPr>
          <w:rFonts w:ascii="Times New Roman" w:hAnsi="Times New Roman"/>
          <w:szCs w:val="24"/>
        </w:rPr>
        <w:t>1)</w:t>
      </w:r>
      <w:r w:rsidRPr="00341255">
        <w:rPr>
          <w:rFonts w:ascii="Times New Roman" w:hAnsi="Times New Roman"/>
          <w:szCs w:val="24"/>
        </w:rPr>
        <w:tab/>
        <w:t>Animals have been, are or will be stabled or confined and fed or maintained for a total of 45 days or more in any 12-month period, and</w:t>
      </w:r>
    </w:p>
    <w:p w:rsidR="003679C2" w:rsidRPr="00341255" w:rsidRDefault="003679C2">
      <w:pPr>
        <w:ind w:left="2160" w:hanging="720"/>
        <w:rPr>
          <w:rFonts w:ascii="Times New Roman" w:hAnsi="Times New Roman"/>
          <w:szCs w:val="24"/>
        </w:rPr>
      </w:pPr>
    </w:p>
    <w:p w:rsidR="003679C2" w:rsidRPr="00341255" w:rsidRDefault="003679C2">
      <w:pPr>
        <w:ind w:left="2160" w:hanging="720"/>
        <w:rPr>
          <w:rFonts w:ascii="Times New Roman" w:hAnsi="Times New Roman"/>
          <w:szCs w:val="24"/>
        </w:rPr>
      </w:pPr>
      <w:r w:rsidRPr="00341255">
        <w:rPr>
          <w:rFonts w:ascii="Times New Roman" w:hAnsi="Times New Roman"/>
          <w:szCs w:val="24"/>
        </w:rPr>
        <w:t>2)</w:t>
      </w:r>
      <w:r w:rsidRPr="00341255">
        <w:rPr>
          <w:rFonts w:ascii="Times New Roman" w:hAnsi="Times New Roman"/>
          <w:szCs w:val="24"/>
        </w:rPr>
        <w:tab/>
        <w:t>Crops, vegetation, forage growth or post-harvest residues that are grown in place are not sustained in the normal growing season over any portion of the lot or facility.</w:t>
      </w:r>
      <w:r w:rsidRPr="00341255">
        <w:rPr>
          <w:rFonts w:ascii="Times New Roman" w:hAnsi="Times New Roman"/>
          <w:szCs w:val="24"/>
        </w:rPr>
        <w:br/>
      </w:r>
    </w:p>
    <w:p w:rsidR="003679C2" w:rsidRPr="00341255" w:rsidRDefault="003679C2">
      <w:pPr>
        <w:ind w:left="1440" w:hanging="720"/>
        <w:rPr>
          <w:rFonts w:ascii="Times New Roman" w:hAnsi="Times New Roman"/>
          <w:szCs w:val="24"/>
        </w:rPr>
      </w:pPr>
      <w:r w:rsidRPr="00341255">
        <w:rPr>
          <w:rFonts w:ascii="Times New Roman" w:hAnsi="Times New Roman"/>
          <w:szCs w:val="24"/>
        </w:rPr>
        <w:t>b)</w:t>
      </w:r>
      <w:r w:rsidRPr="00341255">
        <w:rPr>
          <w:rFonts w:ascii="Times New Roman" w:hAnsi="Times New Roman"/>
          <w:szCs w:val="24"/>
        </w:rPr>
        <w:tab/>
        <w:t>Two or more animal feeding operations under common ownership are deemed to be a single animal feeding operation if they are adjacent to each other or if they utilize a common area or system for the disposal of wastes.</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 xml:space="preserve"> (Source: Added at 2 Ill.  </w:t>
      </w:r>
      <w:proofErr w:type="gramStart"/>
      <w:r w:rsidRPr="00341255">
        <w:rPr>
          <w:rFonts w:ascii="Times New Roman" w:hAnsi="Times New Roman"/>
          <w:szCs w:val="24"/>
        </w:rPr>
        <w:t>Reg.</w:t>
      </w:r>
      <w:proofErr w:type="gramEnd"/>
      <w:r w:rsidRPr="00341255">
        <w:rPr>
          <w:rFonts w:ascii="Times New Roman" w:hAnsi="Times New Roman"/>
          <w:szCs w:val="24"/>
        </w:rPr>
        <w:t xml:space="preserve">  </w:t>
      </w:r>
      <w:proofErr w:type="gramStart"/>
      <w:r w:rsidRPr="00341255">
        <w:rPr>
          <w:rFonts w:ascii="Times New Roman" w:hAnsi="Times New Roman"/>
          <w:szCs w:val="24"/>
        </w:rPr>
        <w:t>44, p.</w:t>
      </w:r>
      <w:proofErr w:type="gramEnd"/>
      <w:r w:rsidRPr="00341255">
        <w:rPr>
          <w:rFonts w:ascii="Times New Roman" w:hAnsi="Times New Roman"/>
          <w:szCs w:val="24"/>
        </w:rPr>
        <w:t xml:space="preserve">  137, effective October 30, 1978) </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501.230 </w:t>
      </w:r>
      <w:r w:rsidRPr="00341255">
        <w:rPr>
          <w:rFonts w:ascii="Times New Roman" w:hAnsi="Times New Roman"/>
          <w:szCs w:val="24"/>
        </w:rPr>
        <w:tab/>
        <w:t>Animal Unit</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A unit of measurement for any animal feeding operation calculated by adding the following animal numbers:</w:t>
      </w:r>
      <w:r w:rsidRPr="00341255">
        <w:rPr>
          <w:rFonts w:ascii="Times New Roman" w:hAnsi="Times New Roman"/>
          <w:szCs w:val="24"/>
        </w:rPr>
        <w:br/>
      </w:r>
    </w:p>
    <w:p w:rsidR="003679C2" w:rsidRPr="00341255" w:rsidRDefault="003679C2">
      <w:pPr>
        <w:ind w:firstLine="720"/>
        <w:rPr>
          <w:rFonts w:ascii="Times New Roman" w:hAnsi="Times New Roman"/>
          <w:szCs w:val="24"/>
        </w:rPr>
      </w:pPr>
      <w:r w:rsidRPr="00341255">
        <w:rPr>
          <w:rFonts w:ascii="Times New Roman" w:hAnsi="Times New Roman"/>
          <w:szCs w:val="24"/>
        </w:rPr>
        <w:t>a)</w:t>
      </w:r>
      <w:r w:rsidRPr="00341255">
        <w:rPr>
          <w:rFonts w:ascii="Times New Roman" w:hAnsi="Times New Roman"/>
          <w:szCs w:val="24"/>
        </w:rPr>
        <w:tab/>
        <w:t>Brood cows and slaughter and feeder cattle multiplied by 1.0</w:t>
      </w:r>
    </w:p>
    <w:p w:rsidR="003679C2" w:rsidRPr="00341255" w:rsidRDefault="003679C2">
      <w:pPr>
        <w:rPr>
          <w:rFonts w:ascii="Times New Roman" w:hAnsi="Times New Roman"/>
          <w:szCs w:val="24"/>
        </w:rPr>
      </w:pPr>
    </w:p>
    <w:p w:rsidR="003679C2" w:rsidRPr="00341255" w:rsidRDefault="003679C2">
      <w:pPr>
        <w:ind w:firstLine="720"/>
        <w:rPr>
          <w:rFonts w:ascii="Times New Roman" w:hAnsi="Times New Roman"/>
          <w:szCs w:val="24"/>
        </w:rPr>
      </w:pPr>
      <w:r w:rsidRPr="00341255">
        <w:rPr>
          <w:rFonts w:ascii="Times New Roman" w:hAnsi="Times New Roman"/>
          <w:szCs w:val="24"/>
        </w:rPr>
        <w:t>b)</w:t>
      </w:r>
      <w:r w:rsidRPr="00341255">
        <w:rPr>
          <w:rFonts w:ascii="Times New Roman" w:hAnsi="Times New Roman"/>
          <w:szCs w:val="24"/>
        </w:rPr>
        <w:tab/>
        <w:t>Milking dairy cows multiplied by 1.4</w:t>
      </w:r>
    </w:p>
    <w:p w:rsidR="003679C2" w:rsidRPr="00341255" w:rsidRDefault="003679C2">
      <w:pPr>
        <w:rPr>
          <w:rFonts w:ascii="Times New Roman" w:hAnsi="Times New Roman"/>
          <w:szCs w:val="24"/>
        </w:rPr>
      </w:pPr>
    </w:p>
    <w:p w:rsidR="003679C2" w:rsidRPr="00341255" w:rsidRDefault="003679C2">
      <w:pPr>
        <w:ind w:firstLine="720"/>
        <w:rPr>
          <w:rFonts w:ascii="Times New Roman" w:hAnsi="Times New Roman"/>
          <w:szCs w:val="24"/>
        </w:rPr>
      </w:pPr>
      <w:r w:rsidRPr="00341255">
        <w:rPr>
          <w:rFonts w:ascii="Times New Roman" w:hAnsi="Times New Roman"/>
          <w:szCs w:val="24"/>
        </w:rPr>
        <w:t>c)</w:t>
      </w:r>
      <w:r w:rsidRPr="00341255">
        <w:rPr>
          <w:rFonts w:ascii="Times New Roman" w:hAnsi="Times New Roman"/>
          <w:szCs w:val="24"/>
        </w:rPr>
        <w:tab/>
        <w:t>Young dairy stock multiplied by 0.6</w:t>
      </w:r>
    </w:p>
    <w:p w:rsidR="003679C2" w:rsidRPr="00341255" w:rsidRDefault="003679C2">
      <w:pPr>
        <w:rPr>
          <w:rFonts w:ascii="Times New Roman" w:hAnsi="Times New Roman"/>
          <w:szCs w:val="24"/>
        </w:rPr>
      </w:pPr>
    </w:p>
    <w:p w:rsidR="003679C2" w:rsidRPr="00341255" w:rsidRDefault="003679C2">
      <w:pPr>
        <w:ind w:firstLine="720"/>
        <w:rPr>
          <w:rFonts w:ascii="Times New Roman" w:hAnsi="Times New Roman"/>
          <w:szCs w:val="24"/>
        </w:rPr>
      </w:pPr>
      <w:r w:rsidRPr="00341255">
        <w:rPr>
          <w:rFonts w:ascii="Times New Roman" w:hAnsi="Times New Roman"/>
          <w:szCs w:val="24"/>
        </w:rPr>
        <w:t>d)</w:t>
      </w:r>
      <w:r w:rsidRPr="00341255">
        <w:rPr>
          <w:rFonts w:ascii="Times New Roman" w:hAnsi="Times New Roman"/>
          <w:szCs w:val="24"/>
        </w:rPr>
        <w:tab/>
        <w:t>Swine weighing over 55 pounds multiplied by 0.4</w:t>
      </w:r>
    </w:p>
    <w:p w:rsidR="003679C2" w:rsidRPr="00341255" w:rsidRDefault="003679C2">
      <w:pPr>
        <w:rPr>
          <w:rFonts w:ascii="Times New Roman" w:hAnsi="Times New Roman"/>
          <w:szCs w:val="24"/>
        </w:rPr>
      </w:pPr>
    </w:p>
    <w:p w:rsidR="003679C2" w:rsidRPr="00341255" w:rsidRDefault="003679C2">
      <w:pPr>
        <w:ind w:firstLine="720"/>
        <w:rPr>
          <w:rFonts w:ascii="Times New Roman" w:hAnsi="Times New Roman"/>
          <w:szCs w:val="24"/>
        </w:rPr>
      </w:pPr>
      <w:proofErr w:type="gramStart"/>
      <w:r w:rsidRPr="00341255">
        <w:rPr>
          <w:rFonts w:ascii="Times New Roman" w:hAnsi="Times New Roman"/>
          <w:szCs w:val="24"/>
        </w:rPr>
        <w:t>e</w:t>
      </w:r>
      <w:proofErr w:type="gramEnd"/>
      <w:r w:rsidRPr="00341255">
        <w:rPr>
          <w:rFonts w:ascii="Times New Roman" w:hAnsi="Times New Roman"/>
          <w:szCs w:val="24"/>
        </w:rPr>
        <w:t>)</w:t>
      </w:r>
      <w:r w:rsidRPr="00341255">
        <w:rPr>
          <w:rFonts w:ascii="Times New Roman" w:hAnsi="Times New Roman"/>
          <w:szCs w:val="24"/>
        </w:rPr>
        <w:tab/>
        <w:t>Swine weighing under 55 pounds multiplied by 0.03</w:t>
      </w:r>
    </w:p>
    <w:p w:rsidR="003679C2" w:rsidRPr="00341255" w:rsidRDefault="003679C2">
      <w:pPr>
        <w:rPr>
          <w:rFonts w:ascii="Times New Roman" w:hAnsi="Times New Roman"/>
          <w:szCs w:val="24"/>
        </w:rPr>
      </w:pPr>
    </w:p>
    <w:p w:rsidR="003679C2" w:rsidRPr="00341255" w:rsidRDefault="003679C2">
      <w:pPr>
        <w:ind w:firstLine="720"/>
        <w:rPr>
          <w:rFonts w:ascii="Times New Roman" w:hAnsi="Times New Roman"/>
          <w:szCs w:val="24"/>
        </w:rPr>
      </w:pPr>
      <w:r w:rsidRPr="00341255">
        <w:rPr>
          <w:rFonts w:ascii="Times New Roman" w:hAnsi="Times New Roman"/>
          <w:szCs w:val="24"/>
        </w:rPr>
        <w:t>f)</w:t>
      </w:r>
      <w:r w:rsidRPr="00341255">
        <w:rPr>
          <w:rFonts w:ascii="Times New Roman" w:hAnsi="Times New Roman"/>
          <w:szCs w:val="24"/>
        </w:rPr>
        <w:tab/>
        <w:t>Sheep, lambs or goats multiplied by 0.1</w:t>
      </w:r>
    </w:p>
    <w:p w:rsidR="003679C2" w:rsidRPr="00341255" w:rsidRDefault="003679C2">
      <w:pPr>
        <w:rPr>
          <w:rFonts w:ascii="Times New Roman" w:hAnsi="Times New Roman"/>
          <w:szCs w:val="24"/>
        </w:rPr>
      </w:pPr>
    </w:p>
    <w:p w:rsidR="003679C2" w:rsidRPr="00341255" w:rsidRDefault="003679C2">
      <w:pPr>
        <w:ind w:firstLine="720"/>
        <w:rPr>
          <w:rFonts w:ascii="Times New Roman" w:hAnsi="Times New Roman"/>
          <w:szCs w:val="24"/>
        </w:rPr>
      </w:pPr>
      <w:r w:rsidRPr="00341255">
        <w:rPr>
          <w:rFonts w:ascii="Times New Roman" w:hAnsi="Times New Roman"/>
          <w:szCs w:val="24"/>
        </w:rPr>
        <w:t>g)</w:t>
      </w:r>
      <w:r w:rsidRPr="00341255">
        <w:rPr>
          <w:rFonts w:ascii="Times New Roman" w:hAnsi="Times New Roman"/>
          <w:szCs w:val="24"/>
        </w:rPr>
        <w:tab/>
        <w:t>Horses multiplied by 2.0</w:t>
      </w:r>
    </w:p>
    <w:p w:rsidR="003679C2" w:rsidRPr="00341255" w:rsidRDefault="003679C2">
      <w:pPr>
        <w:rPr>
          <w:rFonts w:ascii="Times New Roman" w:hAnsi="Times New Roman"/>
          <w:szCs w:val="24"/>
        </w:rPr>
      </w:pPr>
    </w:p>
    <w:p w:rsidR="003679C2" w:rsidRPr="00341255" w:rsidRDefault="003679C2">
      <w:pPr>
        <w:ind w:firstLine="720"/>
        <w:rPr>
          <w:rFonts w:ascii="Times New Roman" w:hAnsi="Times New Roman"/>
          <w:szCs w:val="24"/>
        </w:rPr>
      </w:pPr>
      <w:r w:rsidRPr="00341255">
        <w:rPr>
          <w:rFonts w:ascii="Times New Roman" w:hAnsi="Times New Roman"/>
          <w:szCs w:val="24"/>
        </w:rPr>
        <w:t>h)</w:t>
      </w:r>
      <w:r w:rsidRPr="00341255">
        <w:rPr>
          <w:rFonts w:ascii="Times New Roman" w:hAnsi="Times New Roman"/>
          <w:szCs w:val="24"/>
        </w:rPr>
        <w:tab/>
        <w:t>Turkeys multiplied by 0.02</w:t>
      </w:r>
    </w:p>
    <w:p w:rsidR="003679C2" w:rsidRPr="00341255" w:rsidRDefault="003679C2">
      <w:pPr>
        <w:rPr>
          <w:rFonts w:ascii="Times New Roman" w:hAnsi="Times New Roman"/>
          <w:szCs w:val="24"/>
        </w:rPr>
      </w:pPr>
    </w:p>
    <w:p w:rsidR="003679C2" w:rsidRPr="00341255" w:rsidRDefault="003679C2">
      <w:pPr>
        <w:ind w:left="1440" w:hanging="720"/>
        <w:rPr>
          <w:rFonts w:ascii="Times New Roman" w:hAnsi="Times New Roman"/>
          <w:szCs w:val="24"/>
        </w:rPr>
      </w:pPr>
      <w:proofErr w:type="spellStart"/>
      <w:r w:rsidRPr="00341255">
        <w:rPr>
          <w:rFonts w:ascii="Times New Roman" w:hAnsi="Times New Roman"/>
          <w:szCs w:val="24"/>
        </w:rPr>
        <w:t>i</w:t>
      </w:r>
      <w:proofErr w:type="spellEnd"/>
      <w:r w:rsidRPr="00341255">
        <w:rPr>
          <w:rFonts w:ascii="Times New Roman" w:hAnsi="Times New Roman"/>
          <w:szCs w:val="24"/>
        </w:rPr>
        <w:t>)</w:t>
      </w:r>
      <w:r w:rsidRPr="00341255">
        <w:rPr>
          <w:rFonts w:ascii="Times New Roman" w:hAnsi="Times New Roman"/>
          <w:szCs w:val="24"/>
        </w:rPr>
        <w:tab/>
        <w:t>Laying hens or broilers multiplied by 0.01 (if the facility has continuous overflow watering)</w:t>
      </w:r>
    </w:p>
    <w:p w:rsidR="003679C2" w:rsidRPr="00341255" w:rsidRDefault="003679C2">
      <w:pPr>
        <w:ind w:left="1440" w:hanging="720"/>
        <w:rPr>
          <w:rFonts w:ascii="Times New Roman" w:hAnsi="Times New Roman"/>
          <w:szCs w:val="24"/>
        </w:rPr>
      </w:pPr>
    </w:p>
    <w:p w:rsidR="003679C2" w:rsidRPr="00341255" w:rsidRDefault="003679C2">
      <w:pPr>
        <w:ind w:left="1440" w:hanging="720"/>
        <w:rPr>
          <w:rFonts w:ascii="Times New Roman" w:hAnsi="Times New Roman"/>
          <w:szCs w:val="24"/>
        </w:rPr>
      </w:pPr>
      <w:r w:rsidRPr="00341255">
        <w:rPr>
          <w:rFonts w:ascii="Times New Roman" w:hAnsi="Times New Roman"/>
          <w:szCs w:val="24"/>
        </w:rPr>
        <w:t>j)</w:t>
      </w:r>
      <w:r w:rsidRPr="00341255">
        <w:rPr>
          <w:rFonts w:ascii="Times New Roman" w:hAnsi="Times New Roman"/>
          <w:szCs w:val="24"/>
        </w:rPr>
        <w:tab/>
        <w:t>Laying hens or broilers multiplied by 0.03 (if the facility has a liquid manure handling system)</w:t>
      </w:r>
    </w:p>
    <w:p w:rsidR="003679C2" w:rsidRPr="00341255" w:rsidRDefault="003679C2">
      <w:pPr>
        <w:rPr>
          <w:rFonts w:ascii="Times New Roman" w:hAnsi="Times New Roman"/>
          <w:szCs w:val="24"/>
        </w:rPr>
      </w:pPr>
    </w:p>
    <w:p w:rsidR="003679C2" w:rsidRPr="00341255" w:rsidRDefault="003679C2">
      <w:pPr>
        <w:ind w:firstLine="720"/>
        <w:rPr>
          <w:rFonts w:ascii="Times New Roman" w:hAnsi="Times New Roman"/>
          <w:szCs w:val="24"/>
        </w:rPr>
      </w:pPr>
      <w:r w:rsidRPr="00341255">
        <w:rPr>
          <w:rFonts w:ascii="Times New Roman" w:hAnsi="Times New Roman"/>
          <w:szCs w:val="24"/>
        </w:rPr>
        <w:t>k)</w:t>
      </w:r>
      <w:r w:rsidRPr="00341255">
        <w:rPr>
          <w:rFonts w:ascii="Times New Roman" w:hAnsi="Times New Roman"/>
          <w:szCs w:val="24"/>
        </w:rPr>
        <w:tab/>
        <w:t>Ducks multiplied by 0.02</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 xml:space="preserve"> (Source: Added at 2 Ill.  </w:t>
      </w:r>
      <w:proofErr w:type="gramStart"/>
      <w:r w:rsidRPr="00341255">
        <w:rPr>
          <w:rFonts w:ascii="Times New Roman" w:hAnsi="Times New Roman"/>
          <w:szCs w:val="24"/>
        </w:rPr>
        <w:t>Reg.</w:t>
      </w:r>
      <w:proofErr w:type="gramEnd"/>
      <w:r w:rsidRPr="00341255">
        <w:rPr>
          <w:rFonts w:ascii="Times New Roman" w:hAnsi="Times New Roman"/>
          <w:szCs w:val="24"/>
        </w:rPr>
        <w:t xml:space="preserve">  </w:t>
      </w:r>
      <w:proofErr w:type="gramStart"/>
      <w:r w:rsidRPr="00341255">
        <w:rPr>
          <w:rFonts w:ascii="Times New Roman" w:hAnsi="Times New Roman"/>
          <w:szCs w:val="24"/>
        </w:rPr>
        <w:t>44, p.</w:t>
      </w:r>
      <w:proofErr w:type="gramEnd"/>
      <w:r w:rsidRPr="00341255">
        <w:rPr>
          <w:rFonts w:ascii="Times New Roman" w:hAnsi="Times New Roman"/>
          <w:szCs w:val="24"/>
        </w:rPr>
        <w:t xml:space="preserve">  137, effective October 30, 1978) </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501.235 </w:t>
      </w:r>
      <w:r w:rsidRPr="00341255">
        <w:rPr>
          <w:rFonts w:ascii="Times New Roman" w:hAnsi="Times New Roman"/>
          <w:szCs w:val="24"/>
        </w:rPr>
        <w:tab/>
        <w:t>Board</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proofErr w:type="gramStart"/>
      <w:r w:rsidRPr="00341255">
        <w:rPr>
          <w:rFonts w:ascii="Times New Roman" w:hAnsi="Times New Roman"/>
          <w:szCs w:val="24"/>
        </w:rPr>
        <w:t>The Illinois Pollution Control Board.</w:t>
      </w:r>
      <w:proofErr w:type="gramEnd"/>
    </w:p>
    <w:p w:rsidR="00803705" w:rsidRPr="00341255" w:rsidRDefault="00803705">
      <w:pPr>
        <w:rPr>
          <w:rFonts w:ascii="Times New Roman" w:hAnsi="Times New Roman"/>
          <w:szCs w:val="24"/>
        </w:rPr>
      </w:pPr>
    </w:p>
    <w:p w:rsidR="00803705" w:rsidRPr="00341255" w:rsidRDefault="00803705" w:rsidP="00803705">
      <w:pPr>
        <w:outlineLvl w:val="6"/>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501.236  Chemicals</w:t>
      </w:r>
      <w:proofErr w:type="gramEnd"/>
      <w:r w:rsidRPr="00341255">
        <w:rPr>
          <w:rFonts w:ascii="Times New Roman" w:hAnsi="Times New Roman"/>
          <w:b/>
          <w:szCs w:val="24"/>
        </w:rPr>
        <w:t xml:space="preserve"> and Other Contaminants</w:t>
      </w:r>
    </w:p>
    <w:p w:rsidR="00803705" w:rsidRPr="00341255" w:rsidRDefault="00803705" w:rsidP="00803705">
      <w:pPr>
        <w:rPr>
          <w:rFonts w:ascii="Times New Roman" w:hAnsi="Times New Roman"/>
          <w:szCs w:val="24"/>
        </w:rPr>
      </w:pPr>
    </w:p>
    <w:p w:rsidR="00803705" w:rsidRPr="00341255" w:rsidRDefault="00803705" w:rsidP="00803705">
      <w:pPr>
        <w:rPr>
          <w:rFonts w:ascii="Times New Roman" w:hAnsi="Times New Roman"/>
          <w:color w:val="000000"/>
          <w:szCs w:val="24"/>
        </w:rPr>
      </w:pPr>
      <w:r w:rsidRPr="00341255">
        <w:rPr>
          <w:rFonts w:ascii="Times New Roman" w:hAnsi="Times New Roman"/>
          <w:color w:val="000000"/>
          <w:szCs w:val="24"/>
        </w:rPr>
        <w:t>Antibiotics, hormones, feed additives, pesticides, hazardous and toxic chemicals, petroleum products and by-products, other chemical products and by-products, and the residues and containers of any of these materials.</w:t>
      </w:r>
    </w:p>
    <w:p w:rsidR="00803705" w:rsidRPr="00341255" w:rsidRDefault="00803705" w:rsidP="00803705">
      <w:pPr>
        <w:rPr>
          <w:rFonts w:ascii="Times New Roman" w:hAnsi="Times New Roman"/>
          <w:b/>
          <w:bCs/>
          <w:color w:val="000000"/>
          <w:szCs w:val="24"/>
          <w:u w:val="double"/>
        </w:rPr>
      </w:pPr>
    </w:p>
    <w:p w:rsidR="00803705" w:rsidRPr="00341255" w:rsidRDefault="00803705" w:rsidP="00803705">
      <w:pPr>
        <w:rPr>
          <w:rFonts w:ascii="Times New Roman" w:hAnsi="Times New Roman"/>
          <w:szCs w:val="24"/>
        </w:rPr>
      </w:pPr>
      <w:r w:rsidRPr="00341255">
        <w:rPr>
          <w:rFonts w:ascii="Times New Roman" w:hAnsi="Times New Roman"/>
          <w:szCs w:val="24"/>
        </w:rPr>
        <w:tab/>
        <w:t>(Source:  Added at 38 Ill. Reg. 17661, effective August 11, 2014)</w:t>
      </w:r>
    </w:p>
    <w:p w:rsidR="00803705" w:rsidRPr="00341255" w:rsidRDefault="00803705" w:rsidP="00803705">
      <w:pPr>
        <w:rPr>
          <w:rFonts w:ascii="Times New Roman" w:hAnsi="Times New Roman"/>
          <w:szCs w:val="24"/>
        </w:rPr>
      </w:pPr>
    </w:p>
    <w:p w:rsidR="00803705" w:rsidRPr="00341255" w:rsidRDefault="00803705" w:rsidP="00803705">
      <w:pPr>
        <w:widowControl w:val="0"/>
        <w:rPr>
          <w:rFonts w:ascii="Times New Roman" w:eastAsia="Arial Unicode MS" w:hAnsi="Times New Roman"/>
          <w:b/>
          <w:bCs/>
          <w:szCs w:val="24"/>
          <w:u w:val="single"/>
        </w:rPr>
      </w:pPr>
      <w:r w:rsidRPr="00341255">
        <w:rPr>
          <w:rFonts w:ascii="Times New Roman" w:eastAsia="Arial Unicode MS" w:hAnsi="Times New Roman"/>
          <w:b/>
          <w:bCs/>
          <w:szCs w:val="24"/>
        </w:rPr>
        <w:t xml:space="preserve">Section </w:t>
      </w:r>
      <w:proofErr w:type="gramStart"/>
      <w:r w:rsidRPr="00341255">
        <w:rPr>
          <w:rFonts w:ascii="Times New Roman" w:eastAsia="Arial Unicode MS" w:hAnsi="Times New Roman"/>
          <w:b/>
          <w:bCs/>
          <w:szCs w:val="24"/>
        </w:rPr>
        <w:t>501.238  Concentrated</w:t>
      </w:r>
      <w:proofErr w:type="gramEnd"/>
      <w:r w:rsidRPr="00341255">
        <w:rPr>
          <w:rFonts w:ascii="Times New Roman" w:eastAsia="Arial Unicode MS" w:hAnsi="Times New Roman"/>
          <w:b/>
          <w:bCs/>
          <w:szCs w:val="24"/>
        </w:rPr>
        <w:t xml:space="preserve"> Animal Feeding Operation (CAFO)</w:t>
      </w:r>
    </w:p>
    <w:p w:rsidR="00803705" w:rsidRPr="00341255" w:rsidRDefault="00803705" w:rsidP="00803705">
      <w:pPr>
        <w:widowControl w:val="0"/>
        <w:rPr>
          <w:rFonts w:ascii="Times New Roman" w:eastAsia="Arial Unicode MS" w:hAnsi="Times New Roman"/>
          <w:b/>
          <w:bCs/>
          <w:szCs w:val="24"/>
          <w:u w:val="single"/>
        </w:rPr>
      </w:pPr>
    </w:p>
    <w:p w:rsidR="00803705" w:rsidRPr="00341255" w:rsidRDefault="00803705" w:rsidP="00803705">
      <w:pPr>
        <w:rPr>
          <w:rFonts w:ascii="Times New Roman" w:hAnsi="Times New Roman"/>
          <w:szCs w:val="24"/>
        </w:rPr>
      </w:pPr>
      <w:r w:rsidRPr="00341255">
        <w:rPr>
          <w:rFonts w:ascii="Times New Roman" w:hAnsi="Times New Roman"/>
          <w:szCs w:val="24"/>
        </w:rPr>
        <w:t>An Animal Feeding Operation (AFO) that is defined as a Large CAFO pursuant to 35 Ill. Adm. Code 502.103 or as a medium CAFO pursuant to 35 Ill. Adm. Code 502.104, or that is designated as a CAFO pursuant to 35 Ill. Adm. Code 502.106.</w:t>
      </w:r>
    </w:p>
    <w:p w:rsidR="00803705" w:rsidRPr="00341255" w:rsidRDefault="00803705" w:rsidP="00803705">
      <w:pPr>
        <w:rPr>
          <w:rFonts w:ascii="Times New Roman" w:hAnsi="Times New Roman"/>
          <w:szCs w:val="24"/>
          <w:u w:val="single"/>
        </w:rPr>
      </w:pPr>
    </w:p>
    <w:p w:rsidR="00803705" w:rsidRPr="00341255" w:rsidRDefault="00803705" w:rsidP="00803705">
      <w:pPr>
        <w:rPr>
          <w:rFonts w:ascii="Times New Roman" w:hAnsi="Times New Roman"/>
          <w:szCs w:val="24"/>
        </w:rPr>
      </w:pPr>
      <w:r w:rsidRPr="00341255">
        <w:rPr>
          <w:rFonts w:ascii="Times New Roman" w:hAnsi="Times New Roman"/>
          <w:szCs w:val="24"/>
        </w:rPr>
        <w:tab/>
        <w:t>(Source:  Added at 38 Ill. Reg. 17661, effective August 11, 2014)</w:t>
      </w:r>
    </w:p>
    <w:p w:rsidR="00803705" w:rsidRPr="00341255" w:rsidRDefault="00803705">
      <w:pPr>
        <w:rPr>
          <w:rFonts w:ascii="Times New Roman" w:hAnsi="Times New Roman"/>
          <w:szCs w:val="24"/>
        </w:rPr>
      </w:pP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501.240 </w:t>
      </w:r>
      <w:r w:rsidRPr="00341255">
        <w:rPr>
          <w:rFonts w:ascii="Times New Roman" w:hAnsi="Times New Roman"/>
          <w:szCs w:val="24"/>
        </w:rPr>
        <w:tab/>
        <w:t>Construction</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proofErr w:type="gramStart"/>
      <w:r w:rsidRPr="00341255">
        <w:rPr>
          <w:rFonts w:ascii="Times New Roman" w:hAnsi="Times New Roman"/>
          <w:szCs w:val="24"/>
        </w:rPr>
        <w:t>Commencement of on-site fabrication, erection or installation.</w:t>
      </w:r>
      <w:proofErr w:type="gramEnd"/>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803705" w:rsidRPr="00341255" w:rsidRDefault="00803705" w:rsidP="00803705">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501.241  CWA</w:t>
      </w:r>
      <w:proofErr w:type="gramEnd"/>
    </w:p>
    <w:p w:rsidR="00803705" w:rsidRPr="00341255" w:rsidRDefault="00803705" w:rsidP="00803705">
      <w:pPr>
        <w:rPr>
          <w:rFonts w:ascii="Times New Roman" w:hAnsi="Times New Roman"/>
          <w:szCs w:val="24"/>
        </w:rPr>
      </w:pPr>
    </w:p>
    <w:p w:rsidR="00803705" w:rsidRPr="00341255" w:rsidRDefault="00803705" w:rsidP="00803705">
      <w:pPr>
        <w:rPr>
          <w:rFonts w:ascii="Times New Roman" w:hAnsi="Times New Roman"/>
          <w:szCs w:val="24"/>
        </w:rPr>
      </w:pPr>
      <w:r w:rsidRPr="00341255">
        <w:rPr>
          <w:rFonts w:ascii="Times New Roman" w:hAnsi="Times New Roman"/>
          <w:szCs w:val="24"/>
        </w:rPr>
        <w:t>The Clean Water Act, as amended (33 USC 1251 et seq</w:t>
      </w:r>
      <w:r w:rsidRPr="00341255">
        <w:rPr>
          <w:rFonts w:ascii="Times New Roman" w:hAnsi="Times New Roman"/>
          <w:i/>
          <w:szCs w:val="24"/>
        </w:rPr>
        <w:t>.</w:t>
      </w:r>
      <w:r w:rsidRPr="00341255">
        <w:rPr>
          <w:rFonts w:ascii="Times New Roman" w:hAnsi="Times New Roman"/>
          <w:szCs w:val="24"/>
        </w:rPr>
        <w:t xml:space="preserve">). </w:t>
      </w:r>
    </w:p>
    <w:p w:rsidR="00803705" w:rsidRPr="00341255" w:rsidRDefault="00803705" w:rsidP="00803705">
      <w:pPr>
        <w:rPr>
          <w:rFonts w:ascii="Times New Roman" w:hAnsi="Times New Roman"/>
          <w:szCs w:val="24"/>
        </w:rPr>
      </w:pPr>
    </w:p>
    <w:p w:rsidR="003679C2" w:rsidRPr="00341255" w:rsidRDefault="00803705" w:rsidP="00803705">
      <w:pPr>
        <w:rPr>
          <w:rFonts w:ascii="Times New Roman" w:hAnsi="Times New Roman"/>
          <w:szCs w:val="24"/>
        </w:rPr>
      </w:pPr>
      <w:r w:rsidRPr="00341255">
        <w:rPr>
          <w:rFonts w:ascii="Times New Roman" w:hAnsi="Times New Roman"/>
          <w:szCs w:val="24"/>
        </w:rPr>
        <w:tab/>
        <w:t>(Source: Amended at 38 Ill. Reg. 17661, effective August 11, 2014)</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803705" w:rsidRPr="00341255" w:rsidRDefault="00803705" w:rsidP="00803705">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501.242  Dry</w:t>
      </w:r>
      <w:proofErr w:type="gramEnd"/>
      <w:r w:rsidRPr="00341255">
        <w:rPr>
          <w:rFonts w:ascii="Times New Roman" w:hAnsi="Times New Roman"/>
          <w:b/>
          <w:szCs w:val="24"/>
        </w:rPr>
        <w:t xml:space="preserve"> lot</w:t>
      </w:r>
    </w:p>
    <w:p w:rsidR="00803705" w:rsidRPr="00341255" w:rsidRDefault="00803705" w:rsidP="00803705">
      <w:pPr>
        <w:rPr>
          <w:rFonts w:ascii="Times New Roman" w:hAnsi="Times New Roman"/>
          <w:b/>
          <w:szCs w:val="24"/>
        </w:rPr>
      </w:pPr>
    </w:p>
    <w:p w:rsidR="00803705" w:rsidRPr="00341255" w:rsidRDefault="00803705" w:rsidP="00803705">
      <w:pPr>
        <w:rPr>
          <w:rFonts w:ascii="Times New Roman" w:hAnsi="Times New Roman"/>
          <w:szCs w:val="24"/>
        </w:rPr>
      </w:pPr>
      <w:proofErr w:type="gramStart"/>
      <w:r w:rsidRPr="00341255">
        <w:rPr>
          <w:rFonts w:ascii="Times New Roman" w:hAnsi="Times New Roman"/>
          <w:szCs w:val="24"/>
        </w:rPr>
        <w:t>A facility for growing ducks in confinement with a dry litter floor cover and no access to swimming areas.</w:t>
      </w:r>
      <w:proofErr w:type="gramEnd"/>
    </w:p>
    <w:p w:rsidR="00803705" w:rsidRPr="00341255" w:rsidRDefault="00803705" w:rsidP="00803705">
      <w:pPr>
        <w:rPr>
          <w:rFonts w:ascii="Times New Roman" w:hAnsi="Times New Roman"/>
          <w:b/>
          <w:szCs w:val="24"/>
        </w:rPr>
      </w:pPr>
    </w:p>
    <w:p w:rsidR="00803705" w:rsidRPr="00341255" w:rsidRDefault="00803705" w:rsidP="00803705">
      <w:pPr>
        <w:rPr>
          <w:rFonts w:ascii="Times New Roman" w:hAnsi="Times New Roman"/>
          <w:szCs w:val="24"/>
        </w:rPr>
      </w:pPr>
      <w:r w:rsidRPr="00341255">
        <w:rPr>
          <w:rFonts w:ascii="Times New Roman" w:hAnsi="Times New Roman"/>
          <w:szCs w:val="24"/>
        </w:rPr>
        <w:tab/>
        <w:t>(Source:  Added at 38 Ill. Reg. 17661, effective August 11, 2014)</w:t>
      </w:r>
    </w:p>
    <w:p w:rsidR="00803705" w:rsidRPr="00341255" w:rsidRDefault="00803705">
      <w:pPr>
        <w:rPr>
          <w:rFonts w:ascii="Times New Roman" w:hAnsi="Times New Roman"/>
          <w:szCs w:val="24"/>
        </w:rPr>
      </w:pPr>
    </w:p>
    <w:p w:rsidR="00803705" w:rsidRPr="00341255" w:rsidRDefault="00803705" w:rsidP="00803705">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501.244  Erosion</w:t>
      </w:r>
      <w:proofErr w:type="gramEnd"/>
      <w:r w:rsidRPr="00341255">
        <w:rPr>
          <w:rFonts w:ascii="Times New Roman" w:hAnsi="Times New Roman"/>
          <w:b/>
          <w:szCs w:val="24"/>
        </w:rPr>
        <w:t xml:space="preserve"> Factor T</w:t>
      </w:r>
    </w:p>
    <w:p w:rsidR="00803705" w:rsidRPr="00341255" w:rsidRDefault="00803705" w:rsidP="00803705">
      <w:pPr>
        <w:rPr>
          <w:rFonts w:ascii="Times New Roman" w:hAnsi="Times New Roman"/>
          <w:b/>
          <w:szCs w:val="24"/>
        </w:rPr>
      </w:pPr>
    </w:p>
    <w:p w:rsidR="00803705" w:rsidRPr="00341255" w:rsidRDefault="00803705" w:rsidP="00803705">
      <w:pPr>
        <w:rPr>
          <w:rFonts w:ascii="Times New Roman" w:hAnsi="Times New Roman"/>
          <w:szCs w:val="24"/>
        </w:rPr>
      </w:pPr>
      <w:proofErr w:type="gramStart"/>
      <w:r w:rsidRPr="00341255">
        <w:rPr>
          <w:rFonts w:ascii="Times New Roman" w:hAnsi="Times New Roman"/>
          <w:szCs w:val="24"/>
        </w:rPr>
        <w:lastRenderedPageBreak/>
        <w:t>An estimate of the maximum average annual rate, in tons per acre per year, of soil erosion by wind or water that can occur without affecting crop productivity over a sustained period.</w:t>
      </w:r>
      <w:proofErr w:type="gramEnd"/>
    </w:p>
    <w:p w:rsidR="00803705" w:rsidRPr="00341255" w:rsidRDefault="00803705" w:rsidP="00803705">
      <w:pPr>
        <w:rPr>
          <w:rFonts w:ascii="Times New Roman" w:hAnsi="Times New Roman"/>
          <w:szCs w:val="24"/>
        </w:rPr>
      </w:pPr>
    </w:p>
    <w:p w:rsidR="00803705" w:rsidRPr="00341255" w:rsidRDefault="00803705" w:rsidP="00803705">
      <w:pPr>
        <w:rPr>
          <w:rFonts w:ascii="Times New Roman" w:hAnsi="Times New Roman"/>
          <w:dstrike/>
          <w:szCs w:val="24"/>
        </w:rPr>
      </w:pPr>
      <w:r w:rsidRPr="00341255">
        <w:rPr>
          <w:rFonts w:ascii="Times New Roman" w:hAnsi="Times New Roman"/>
          <w:szCs w:val="24"/>
        </w:rPr>
        <w:t>BOARD NOTE:  Erosion Factor T for Illinois soils is available from the United States Department of Agriculture, Natural Resources Conservation Service, Illinois Office, 2118 W. Park Court, Champaign IL 61821, (217) 353-6600.  The published soil surveys for Illinois are available at http://www.nrcs.usda.gov.</w:t>
      </w:r>
      <w:r w:rsidRPr="00341255">
        <w:rPr>
          <w:rFonts w:ascii="Times New Roman" w:hAnsi="Times New Roman"/>
          <w:dstrike/>
          <w:szCs w:val="24"/>
        </w:rPr>
        <w:t xml:space="preserve"> </w:t>
      </w:r>
    </w:p>
    <w:p w:rsidR="00803705" w:rsidRPr="00341255" w:rsidRDefault="00803705" w:rsidP="00803705">
      <w:pPr>
        <w:rPr>
          <w:rFonts w:ascii="Times New Roman" w:hAnsi="Times New Roman"/>
          <w:szCs w:val="24"/>
        </w:rPr>
      </w:pPr>
    </w:p>
    <w:p w:rsidR="00803705" w:rsidRPr="00341255" w:rsidRDefault="00803705" w:rsidP="00803705">
      <w:pPr>
        <w:rPr>
          <w:rFonts w:ascii="Times New Roman" w:hAnsi="Times New Roman"/>
          <w:szCs w:val="24"/>
        </w:rPr>
      </w:pPr>
      <w:r w:rsidRPr="00341255">
        <w:rPr>
          <w:rFonts w:ascii="Times New Roman" w:hAnsi="Times New Roman"/>
          <w:szCs w:val="24"/>
        </w:rPr>
        <w:t>(Source:  Added at 38 Ill. Reg. 17661, effective August 11, 2014)</w:t>
      </w:r>
    </w:p>
    <w:p w:rsidR="00803705" w:rsidRPr="00341255" w:rsidRDefault="00803705">
      <w:pPr>
        <w:rPr>
          <w:rFonts w:ascii="Times New Roman" w:hAnsi="Times New Roman"/>
          <w:szCs w:val="24"/>
        </w:rPr>
      </w:pPr>
    </w:p>
    <w:p w:rsidR="003679C2" w:rsidRPr="00341255" w:rsidRDefault="003679C2">
      <w:pPr>
        <w:pStyle w:val="Heading4"/>
        <w:ind w:left="2160" w:hanging="2160"/>
        <w:rPr>
          <w:rFonts w:ascii="Times New Roman" w:hAnsi="Times New Roman"/>
          <w:szCs w:val="24"/>
        </w:rPr>
      </w:pPr>
      <w:r w:rsidRPr="00341255">
        <w:rPr>
          <w:rFonts w:ascii="Times New Roman" w:hAnsi="Times New Roman"/>
          <w:szCs w:val="24"/>
        </w:rPr>
        <w:t xml:space="preserve">Section 501.245 </w:t>
      </w:r>
      <w:r w:rsidRPr="00341255">
        <w:rPr>
          <w:rFonts w:ascii="Times New Roman" w:hAnsi="Times New Roman"/>
          <w:szCs w:val="24"/>
        </w:rPr>
        <w:tab/>
        <w:t>Existing Livestock Management Facility and Livestock Waste-Handling Facility</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Any livestock management facility and livestock waste-handling facility the construction or modification of which has commenced prior to the effective date of this Chapter.</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501.246 </w:t>
      </w:r>
      <w:r w:rsidRPr="00341255">
        <w:rPr>
          <w:rFonts w:ascii="Times New Roman" w:hAnsi="Times New Roman"/>
          <w:szCs w:val="24"/>
        </w:rPr>
        <w:tab/>
        <w:t>Expansion</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Commencement of construction at a livestock management facility or livestock waste-handling facility where the fixed capital cost of the new components constructed within a 2-year period exceeds 50% of the fixed capital cost of a comparable entirely new facility.</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 xml:space="preserve"> (Source: Added at 15 Ill.  </w:t>
      </w:r>
      <w:proofErr w:type="gramStart"/>
      <w:r w:rsidRPr="00341255">
        <w:rPr>
          <w:rFonts w:ascii="Times New Roman" w:hAnsi="Times New Roman"/>
          <w:szCs w:val="24"/>
        </w:rPr>
        <w:t>Reg.</w:t>
      </w:r>
      <w:proofErr w:type="gramEnd"/>
      <w:r w:rsidRPr="00341255">
        <w:rPr>
          <w:rFonts w:ascii="Times New Roman" w:hAnsi="Times New Roman"/>
          <w:szCs w:val="24"/>
        </w:rPr>
        <w:t xml:space="preserve">  10075, effective July 1, 1991) </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501.248 </w:t>
      </w:r>
      <w:r w:rsidRPr="00341255">
        <w:rPr>
          <w:rFonts w:ascii="Times New Roman" w:hAnsi="Times New Roman"/>
          <w:szCs w:val="24"/>
        </w:rPr>
        <w:tab/>
        <w:t>Farm Residence</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Any residence on a farm owned or occupied by the farm owners, operators, tenants or seasonal or year-round hired workers.  For purposes of this definition, a "farm" is the land, buildings, and machinery used in the commercial production of farm products, and "farm products" are those plants and animals and their products which are produced or raised for commercial purposes and include but are not limited to forages and sod crops, grains and feed crops, dairy and dairy products, poultry and poultry products, livestock, fruits, vegetables, flowers, seeds, grasses, trees, fish, honey and other similar products, or any other plant, animal, or plant or animal product which supplies people with food, feed, fiber, or fur.</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 xml:space="preserve"> (Source: Added at 15 Ill.  </w:t>
      </w:r>
      <w:proofErr w:type="gramStart"/>
      <w:r w:rsidRPr="00341255">
        <w:rPr>
          <w:rFonts w:ascii="Times New Roman" w:hAnsi="Times New Roman"/>
          <w:szCs w:val="24"/>
        </w:rPr>
        <w:t>Reg.</w:t>
      </w:r>
      <w:proofErr w:type="gramEnd"/>
      <w:r w:rsidRPr="00341255">
        <w:rPr>
          <w:rFonts w:ascii="Times New Roman" w:hAnsi="Times New Roman"/>
          <w:szCs w:val="24"/>
        </w:rPr>
        <w:t xml:space="preserve">  10075, effective July 1, 1991) </w:t>
      </w: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pStyle w:val="Heading4"/>
        <w:rPr>
          <w:rFonts w:ascii="Times New Roman" w:hAnsi="Times New Roman"/>
          <w:szCs w:val="24"/>
        </w:rPr>
      </w:pPr>
      <w:r w:rsidRPr="00341255">
        <w:rPr>
          <w:rFonts w:ascii="Times New Roman" w:hAnsi="Times New Roman"/>
          <w:szCs w:val="24"/>
        </w:rPr>
        <w:lastRenderedPageBreak/>
        <w:t xml:space="preserve">Section 501.250 </w:t>
      </w:r>
      <w:r w:rsidRPr="00341255">
        <w:rPr>
          <w:rFonts w:ascii="Times New Roman" w:hAnsi="Times New Roman"/>
          <w:szCs w:val="24"/>
        </w:rPr>
        <w:tab/>
        <w:t>Feedlot Runoff</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proofErr w:type="gramStart"/>
      <w:r w:rsidRPr="00341255">
        <w:rPr>
          <w:rFonts w:ascii="Times New Roman" w:hAnsi="Times New Roman"/>
          <w:szCs w:val="24"/>
        </w:rPr>
        <w:t>Polluted liquid flowing from any animal feeding operation caused by precipitation or other water sources falling on or flowing onto an animal feeding operation.</w:t>
      </w:r>
      <w:proofErr w:type="gramEnd"/>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 xml:space="preserve"> (Source: Amended at 2 Ill.  </w:t>
      </w:r>
      <w:proofErr w:type="gramStart"/>
      <w:r w:rsidRPr="00341255">
        <w:rPr>
          <w:rFonts w:ascii="Times New Roman" w:hAnsi="Times New Roman"/>
          <w:szCs w:val="24"/>
        </w:rPr>
        <w:t>Reg.</w:t>
      </w:r>
      <w:proofErr w:type="gramEnd"/>
      <w:r w:rsidRPr="00341255">
        <w:rPr>
          <w:rFonts w:ascii="Times New Roman" w:hAnsi="Times New Roman"/>
          <w:szCs w:val="24"/>
        </w:rPr>
        <w:t xml:space="preserve">  </w:t>
      </w:r>
      <w:proofErr w:type="gramStart"/>
      <w:r w:rsidRPr="00341255">
        <w:rPr>
          <w:rFonts w:ascii="Times New Roman" w:hAnsi="Times New Roman"/>
          <w:szCs w:val="24"/>
        </w:rPr>
        <w:t>44, p.</w:t>
      </w:r>
      <w:proofErr w:type="gramEnd"/>
      <w:r w:rsidRPr="00341255">
        <w:rPr>
          <w:rFonts w:ascii="Times New Roman" w:hAnsi="Times New Roman"/>
          <w:szCs w:val="24"/>
        </w:rPr>
        <w:t xml:space="preserve">  137, effective October 30, 1978) </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803705" w:rsidRPr="00341255" w:rsidRDefault="00803705" w:rsidP="00803705">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501.252  Frozen</w:t>
      </w:r>
      <w:proofErr w:type="gramEnd"/>
      <w:r w:rsidRPr="00341255">
        <w:rPr>
          <w:rFonts w:ascii="Times New Roman" w:hAnsi="Times New Roman"/>
          <w:b/>
          <w:szCs w:val="24"/>
        </w:rPr>
        <w:t xml:space="preserve"> Ground</w:t>
      </w:r>
    </w:p>
    <w:p w:rsidR="00803705" w:rsidRPr="00341255" w:rsidRDefault="00803705" w:rsidP="00803705">
      <w:pPr>
        <w:rPr>
          <w:rFonts w:ascii="Times New Roman" w:hAnsi="Times New Roman"/>
          <w:szCs w:val="24"/>
        </w:rPr>
      </w:pPr>
    </w:p>
    <w:p w:rsidR="00803705" w:rsidRPr="00341255" w:rsidRDefault="00803705" w:rsidP="00803705">
      <w:pPr>
        <w:rPr>
          <w:rFonts w:ascii="Times New Roman" w:hAnsi="Times New Roman"/>
          <w:szCs w:val="24"/>
        </w:rPr>
      </w:pPr>
      <w:proofErr w:type="gramStart"/>
      <w:r w:rsidRPr="00341255">
        <w:rPr>
          <w:rFonts w:ascii="Times New Roman" w:hAnsi="Times New Roman"/>
          <w:szCs w:val="24"/>
        </w:rPr>
        <w:t>Soil that is frozen anywhere between the first ½ inch to 8 inches of soil as measured from the ground surface.</w:t>
      </w:r>
      <w:proofErr w:type="gramEnd"/>
    </w:p>
    <w:p w:rsidR="00803705" w:rsidRPr="00341255" w:rsidRDefault="00803705" w:rsidP="00803705">
      <w:pPr>
        <w:rPr>
          <w:rFonts w:ascii="Times New Roman" w:hAnsi="Times New Roman"/>
          <w:b/>
          <w:szCs w:val="24"/>
          <w:u w:val="single"/>
        </w:rPr>
      </w:pPr>
    </w:p>
    <w:p w:rsidR="00803705" w:rsidRPr="00341255" w:rsidRDefault="00803705" w:rsidP="00803705">
      <w:pPr>
        <w:rPr>
          <w:rFonts w:ascii="Times New Roman" w:hAnsi="Times New Roman"/>
          <w:szCs w:val="24"/>
        </w:rPr>
      </w:pPr>
      <w:r w:rsidRPr="00341255">
        <w:rPr>
          <w:rFonts w:ascii="Times New Roman" w:hAnsi="Times New Roman"/>
          <w:szCs w:val="24"/>
        </w:rPr>
        <w:tab/>
        <w:t>(Source:  Added at 38 Ill. Reg. 17661, effective August 11, 2014)</w:t>
      </w:r>
    </w:p>
    <w:p w:rsidR="00803705" w:rsidRPr="00341255" w:rsidRDefault="00803705">
      <w:pPr>
        <w:rPr>
          <w:rFonts w:ascii="Times New Roman" w:hAnsi="Times New Roman"/>
          <w:szCs w:val="24"/>
        </w:rPr>
      </w:pPr>
    </w:p>
    <w:p w:rsidR="00803705" w:rsidRPr="00341255" w:rsidRDefault="00803705" w:rsidP="00803705">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501.253  Grassed</w:t>
      </w:r>
      <w:proofErr w:type="gramEnd"/>
      <w:r w:rsidRPr="00341255">
        <w:rPr>
          <w:rFonts w:ascii="Times New Roman" w:hAnsi="Times New Roman"/>
          <w:b/>
          <w:szCs w:val="24"/>
        </w:rPr>
        <w:t xml:space="preserve"> Waterway</w:t>
      </w:r>
    </w:p>
    <w:p w:rsidR="00803705" w:rsidRPr="00341255" w:rsidRDefault="00803705" w:rsidP="00803705">
      <w:pPr>
        <w:rPr>
          <w:rFonts w:ascii="Times New Roman" w:hAnsi="Times New Roman"/>
          <w:b/>
          <w:szCs w:val="24"/>
        </w:rPr>
      </w:pPr>
    </w:p>
    <w:p w:rsidR="00803705" w:rsidRPr="00341255" w:rsidRDefault="00803705" w:rsidP="00803705">
      <w:pPr>
        <w:rPr>
          <w:rFonts w:ascii="Times New Roman" w:hAnsi="Times New Roman"/>
          <w:szCs w:val="24"/>
        </w:rPr>
      </w:pPr>
      <w:r w:rsidRPr="00341255">
        <w:rPr>
          <w:rFonts w:ascii="Times New Roman" w:hAnsi="Times New Roman"/>
          <w:szCs w:val="24"/>
        </w:rPr>
        <w:t>A natural or constructed waterway or outlet shaped or graded and established in suitable vegetation as needed for the conveyance of runoff from a field, diversion or other structure.</w:t>
      </w:r>
    </w:p>
    <w:p w:rsidR="00803705" w:rsidRPr="00341255" w:rsidRDefault="00803705" w:rsidP="00803705">
      <w:pPr>
        <w:rPr>
          <w:rFonts w:ascii="Times New Roman" w:hAnsi="Times New Roman"/>
          <w:szCs w:val="24"/>
        </w:rPr>
      </w:pPr>
      <w:r w:rsidRPr="00341255">
        <w:rPr>
          <w:rFonts w:ascii="Times New Roman" w:hAnsi="Times New Roman"/>
          <w:szCs w:val="24"/>
        </w:rPr>
        <w:tab/>
      </w:r>
    </w:p>
    <w:p w:rsidR="00803705" w:rsidRPr="00341255" w:rsidRDefault="00803705" w:rsidP="00803705">
      <w:pPr>
        <w:rPr>
          <w:rFonts w:ascii="Times New Roman" w:hAnsi="Times New Roman"/>
          <w:szCs w:val="24"/>
        </w:rPr>
      </w:pPr>
      <w:r w:rsidRPr="00341255">
        <w:rPr>
          <w:rFonts w:ascii="Times New Roman" w:hAnsi="Times New Roman"/>
          <w:szCs w:val="24"/>
        </w:rPr>
        <w:t>(Source:  Added at 38 Ill. Reg. 17661, effective August 11, 2014)</w:t>
      </w:r>
    </w:p>
    <w:p w:rsidR="00803705" w:rsidRPr="00341255" w:rsidRDefault="00803705" w:rsidP="00803705">
      <w:pPr>
        <w:rPr>
          <w:rFonts w:ascii="Times New Roman" w:hAnsi="Times New Roman"/>
          <w:szCs w:val="24"/>
        </w:rPr>
      </w:pPr>
    </w:p>
    <w:p w:rsidR="00803705" w:rsidRPr="00341255" w:rsidRDefault="00803705" w:rsidP="00803705">
      <w:pPr>
        <w:outlineLvl w:val="4"/>
        <w:rPr>
          <w:rFonts w:ascii="Times New Roman" w:hAnsi="Times New Roman"/>
          <w:b/>
          <w:bCs/>
          <w:szCs w:val="24"/>
        </w:rPr>
      </w:pPr>
      <w:r w:rsidRPr="00341255">
        <w:rPr>
          <w:rFonts w:ascii="Times New Roman" w:hAnsi="Times New Roman"/>
          <w:b/>
          <w:bCs/>
          <w:szCs w:val="24"/>
        </w:rPr>
        <w:t xml:space="preserve">Section </w:t>
      </w:r>
      <w:proofErr w:type="gramStart"/>
      <w:r w:rsidRPr="00341255">
        <w:rPr>
          <w:rFonts w:ascii="Times New Roman" w:hAnsi="Times New Roman"/>
          <w:b/>
          <w:bCs/>
          <w:szCs w:val="24"/>
        </w:rPr>
        <w:t>501.254  Groundwater</w:t>
      </w:r>
      <w:proofErr w:type="gramEnd"/>
      <w:r w:rsidRPr="00341255">
        <w:rPr>
          <w:rFonts w:ascii="Times New Roman" w:hAnsi="Times New Roman"/>
          <w:b/>
          <w:bCs/>
          <w:szCs w:val="24"/>
        </w:rPr>
        <w:t xml:space="preserve"> </w:t>
      </w:r>
    </w:p>
    <w:p w:rsidR="00803705" w:rsidRPr="00341255" w:rsidRDefault="00803705" w:rsidP="00803705">
      <w:pPr>
        <w:rPr>
          <w:rFonts w:ascii="Times New Roman" w:hAnsi="Times New Roman"/>
          <w:szCs w:val="24"/>
        </w:rPr>
      </w:pPr>
    </w:p>
    <w:p w:rsidR="00803705" w:rsidRPr="00341255" w:rsidRDefault="00803705" w:rsidP="00803705">
      <w:pPr>
        <w:rPr>
          <w:rFonts w:ascii="Times New Roman" w:hAnsi="Times New Roman"/>
          <w:color w:val="000000"/>
          <w:szCs w:val="24"/>
        </w:rPr>
      </w:pPr>
      <w:proofErr w:type="gramStart"/>
      <w:r w:rsidRPr="00341255">
        <w:rPr>
          <w:rFonts w:ascii="Times New Roman" w:hAnsi="Times New Roman"/>
          <w:i/>
          <w:color w:val="000000"/>
          <w:szCs w:val="24"/>
        </w:rPr>
        <w:t>Underground water which occurs within the saturated zone and geologic materials where the fluid pressure in the pore space is equal to or greater than atmospheric pressure</w:t>
      </w:r>
      <w:r w:rsidRPr="00341255">
        <w:rPr>
          <w:rFonts w:ascii="Times New Roman" w:hAnsi="Times New Roman"/>
          <w:color w:val="000000"/>
          <w:szCs w:val="24"/>
        </w:rPr>
        <w:t xml:space="preserve"> [415 ILCS 5/3.210].</w:t>
      </w:r>
      <w:proofErr w:type="gramEnd"/>
    </w:p>
    <w:p w:rsidR="00803705" w:rsidRPr="00341255" w:rsidRDefault="00803705" w:rsidP="00803705">
      <w:pPr>
        <w:rPr>
          <w:rFonts w:ascii="Times New Roman" w:hAnsi="Times New Roman"/>
          <w:szCs w:val="24"/>
        </w:rPr>
      </w:pPr>
    </w:p>
    <w:p w:rsidR="00803705" w:rsidRPr="00341255" w:rsidRDefault="00803705" w:rsidP="00803705">
      <w:pPr>
        <w:rPr>
          <w:rFonts w:ascii="Times New Roman" w:hAnsi="Times New Roman"/>
          <w:szCs w:val="24"/>
        </w:rPr>
      </w:pPr>
      <w:r w:rsidRPr="00341255">
        <w:rPr>
          <w:rFonts w:ascii="Times New Roman" w:hAnsi="Times New Roman"/>
          <w:szCs w:val="24"/>
        </w:rPr>
        <w:tab/>
        <w:t>(Source:  Added at 38 Ill. Reg. 17661, effective August 11, 2014)</w:t>
      </w:r>
    </w:p>
    <w:p w:rsidR="00803705" w:rsidRPr="00341255" w:rsidRDefault="00803705" w:rsidP="00803705">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501.255 </w:t>
      </w:r>
      <w:r w:rsidRPr="00341255">
        <w:rPr>
          <w:rFonts w:ascii="Times New Roman" w:hAnsi="Times New Roman"/>
          <w:szCs w:val="24"/>
        </w:rPr>
        <w:tab/>
        <w:t>Holding Pond</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Any excavated, diked or walled structure or combination of structures designed for the interception and temporary storage of feedlot runoff.</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501.260 </w:t>
      </w:r>
      <w:r w:rsidRPr="00341255">
        <w:rPr>
          <w:rFonts w:ascii="Times New Roman" w:hAnsi="Times New Roman"/>
          <w:szCs w:val="24"/>
        </w:rPr>
        <w:tab/>
        <w:t>Impermeable</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Not permitting significant passage of fluids under the usual pressure differences found in constructed livestock waste-handling facilities.</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501.261  Incorporation</w:t>
      </w:r>
      <w:proofErr w:type="gramEnd"/>
    </w:p>
    <w:p w:rsidR="008651D3" w:rsidRPr="00341255" w:rsidRDefault="008651D3" w:rsidP="008651D3">
      <w:pPr>
        <w:rPr>
          <w:rFonts w:ascii="Times New Roman" w:hAnsi="Times New Roman"/>
          <w:b/>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t>A method of land application of livestock waste in which the livestock waste is thoroughly</w:t>
      </w:r>
      <w:r w:rsidRPr="00341255">
        <w:rPr>
          <w:rFonts w:ascii="Times New Roman" w:hAnsi="Times New Roman"/>
          <w:b/>
          <w:szCs w:val="24"/>
        </w:rPr>
        <w:t xml:space="preserve"> </w:t>
      </w:r>
      <w:r w:rsidRPr="00341255">
        <w:rPr>
          <w:rFonts w:ascii="Times New Roman" w:hAnsi="Times New Roman"/>
          <w:szCs w:val="24"/>
        </w:rPr>
        <w:t>mixed or completely covered with the soil within 24 hours.  Any ponded liquid livestock waste remaining on the site after application is not considered to be thoroughly mixed or completely</w:t>
      </w:r>
      <w:r w:rsidRPr="00341255">
        <w:rPr>
          <w:rFonts w:ascii="Times New Roman" w:hAnsi="Times New Roman"/>
          <w:b/>
          <w:szCs w:val="24"/>
        </w:rPr>
        <w:t xml:space="preserve"> </w:t>
      </w:r>
      <w:r w:rsidRPr="00341255">
        <w:rPr>
          <w:rFonts w:ascii="Times New Roman" w:hAnsi="Times New Roman"/>
          <w:szCs w:val="24"/>
        </w:rPr>
        <w:t>covered with the soil.</w:t>
      </w:r>
    </w:p>
    <w:p w:rsidR="008651D3" w:rsidRPr="00341255" w:rsidRDefault="008651D3" w:rsidP="008651D3">
      <w:pPr>
        <w:rPr>
          <w:rFonts w:ascii="Times New Roman" w:hAnsi="Times New Roman"/>
          <w:szCs w:val="24"/>
          <w:u w:val="single"/>
        </w:rPr>
      </w:pPr>
    </w:p>
    <w:p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rsidR="008651D3" w:rsidRPr="00341255" w:rsidRDefault="008651D3">
      <w:pPr>
        <w:rPr>
          <w:rFonts w:ascii="Times New Roman" w:hAnsi="Times New Roman"/>
          <w:szCs w:val="24"/>
        </w:rPr>
      </w:pPr>
    </w:p>
    <w:p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501.263  Injection</w:t>
      </w:r>
      <w:proofErr w:type="gramEnd"/>
    </w:p>
    <w:p w:rsidR="008651D3" w:rsidRPr="00341255" w:rsidRDefault="008651D3" w:rsidP="008651D3">
      <w:pPr>
        <w:rPr>
          <w:rFonts w:ascii="Times New Roman" w:hAnsi="Times New Roman"/>
          <w:b/>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lastRenderedPageBreak/>
        <w:t>The placement of livestock waste 4 to 12 inches below the soil surface in the crop root zone using equipment specifically designed for that purpose, when the applied material is retained by the soil.</w:t>
      </w:r>
    </w:p>
    <w:p w:rsidR="008651D3" w:rsidRPr="00341255" w:rsidRDefault="008651D3" w:rsidP="008651D3">
      <w:pPr>
        <w:rPr>
          <w:rFonts w:ascii="Times New Roman" w:hAnsi="Times New Roman"/>
          <w:szCs w:val="24"/>
          <w:u w:val="single"/>
        </w:rPr>
      </w:pPr>
    </w:p>
    <w:p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rsidR="008651D3" w:rsidRPr="00341255" w:rsidRDefault="008651D3" w:rsidP="008651D3">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501.265 </w:t>
      </w:r>
      <w:r w:rsidRPr="00341255">
        <w:rPr>
          <w:rFonts w:ascii="Times New Roman" w:hAnsi="Times New Roman"/>
          <w:szCs w:val="24"/>
        </w:rPr>
        <w:tab/>
        <w:t>Lagoon</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Any excavated, diked or walled structure or combination of structures designed for biological stabilization and storage of livestock wastes.</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501.267  Land</w:t>
      </w:r>
      <w:proofErr w:type="gramEnd"/>
      <w:r w:rsidRPr="00341255">
        <w:rPr>
          <w:rFonts w:ascii="Times New Roman" w:hAnsi="Times New Roman"/>
          <w:b/>
          <w:szCs w:val="24"/>
        </w:rPr>
        <w:t xml:space="preserve"> Application Area</w:t>
      </w:r>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t>Land under the control of an Animal Feeding Operation owner or operator, whether it is owned, rented or leased, to which livestock waste from the production area is or may be applied.</w:t>
      </w:r>
    </w:p>
    <w:p w:rsidR="008651D3" w:rsidRPr="00341255" w:rsidRDefault="008651D3" w:rsidP="008651D3">
      <w:pPr>
        <w:rPr>
          <w:rFonts w:ascii="Times New Roman" w:hAnsi="Times New Roman"/>
          <w:szCs w:val="24"/>
        </w:rPr>
      </w:pPr>
    </w:p>
    <w:p w:rsidR="008651D3" w:rsidRPr="00341255" w:rsidRDefault="008651D3" w:rsidP="008651D3">
      <w:pPr>
        <w:pStyle w:val="Heading4"/>
        <w:rPr>
          <w:rFonts w:ascii="Times New Roman" w:hAnsi="Times New Roman"/>
          <w:szCs w:val="24"/>
        </w:rPr>
      </w:pPr>
      <w:r w:rsidRPr="00341255">
        <w:rPr>
          <w:rFonts w:ascii="Times New Roman" w:hAnsi="Times New Roman"/>
          <w:szCs w:val="24"/>
        </w:rPr>
        <w:tab/>
        <w:t>(Source: Added at 38 Ill. Reg. 17661, effective August 11, 2014)</w:t>
      </w:r>
    </w:p>
    <w:p w:rsidR="008651D3" w:rsidRPr="00341255" w:rsidRDefault="008651D3">
      <w:pPr>
        <w:pStyle w:val="Heading4"/>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501.270 </w:t>
      </w:r>
      <w:r w:rsidRPr="00341255">
        <w:rPr>
          <w:rFonts w:ascii="Times New Roman" w:hAnsi="Times New Roman"/>
          <w:szCs w:val="24"/>
        </w:rPr>
        <w:tab/>
        <w:t>Leachate</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Waters containing materials removed from livestock waste.</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501.274 </w:t>
      </w:r>
      <w:r w:rsidRPr="00341255">
        <w:rPr>
          <w:rFonts w:ascii="Times New Roman" w:hAnsi="Times New Roman"/>
          <w:szCs w:val="24"/>
        </w:rPr>
        <w:tab/>
        <w:t>Liquid Livestock Waste</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Livestock waste which can be spread with a conventional liquid manure spreader.  This includes pit manures, lagoon manures, holding pond or tank manures, and any other livestock waste consisting of less than 20% solids concentration.</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 xml:space="preserve"> (Source: Added at 15 Ill.  </w:t>
      </w:r>
      <w:proofErr w:type="gramStart"/>
      <w:r w:rsidRPr="00341255">
        <w:rPr>
          <w:rFonts w:ascii="Times New Roman" w:hAnsi="Times New Roman"/>
          <w:szCs w:val="24"/>
        </w:rPr>
        <w:t>Reg.</w:t>
      </w:r>
      <w:proofErr w:type="gramEnd"/>
      <w:r w:rsidRPr="00341255">
        <w:rPr>
          <w:rFonts w:ascii="Times New Roman" w:hAnsi="Times New Roman"/>
          <w:szCs w:val="24"/>
        </w:rPr>
        <w:t xml:space="preserve">  10075, effective July 1, 1991) </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501.275 </w:t>
      </w:r>
      <w:r w:rsidRPr="00341255">
        <w:rPr>
          <w:rFonts w:ascii="Times New Roman" w:hAnsi="Times New Roman"/>
          <w:szCs w:val="24"/>
        </w:rPr>
        <w:tab/>
        <w:t>Liquid Manure-Holding Tank</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Any fabricated structure, with or without a cover, either formed in place or transported to the site, used for containing liquid livestock wastes.</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501.280 </w:t>
      </w:r>
      <w:r w:rsidRPr="00341255">
        <w:rPr>
          <w:rFonts w:ascii="Times New Roman" w:hAnsi="Times New Roman"/>
          <w:szCs w:val="24"/>
        </w:rPr>
        <w:tab/>
        <w:t>Livestock</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 xml:space="preserve">Farm animals kept or </w:t>
      </w:r>
      <w:proofErr w:type="gramStart"/>
      <w:r w:rsidRPr="00341255">
        <w:rPr>
          <w:rFonts w:ascii="Times New Roman" w:hAnsi="Times New Roman"/>
          <w:szCs w:val="24"/>
        </w:rPr>
        <w:t>raised</w:t>
      </w:r>
      <w:proofErr w:type="gramEnd"/>
      <w:r w:rsidRPr="00341255">
        <w:rPr>
          <w:rFonts w:ascii="Times New Roman" w:hAnsi="Times New Roman"/>
          <w:szCs w:val="24"/>
        </w:rPr>
        <w:t xml:space="preserve"> for food, profit, use or pleasure to include the species fowl, ovine, </w:t>
      </w:r>
      <w:proofErr w:type="spellStart"/>
      <w:r w:rsidRPr="00341255">
        <w:rPr>
          <w:rFonts w:ascii="Times New Roman" w:hAnsi="Times New Roman"/>
          <w:szCs w:val="24"/>
        </w:rPr>
        <w:t>caprine</w:t>
      </w:r>
      <w:proofErr w:type="spellEnd"/>
      <w:r w:rsidRPr="00341255">
        <w:rPr>
          <w:rFonts w:ascii="Times New Roman" w:hAnsi="Times New Roman"/>
          <w:szCs w:val="24"/>
        </w:rPr>
        <w:t>, bovine, porcine, equine and other commercially produced animals and operations such as mink, rabbit, etc.</w:t>
      </w: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501.285 </w:t>
      </w:r>
      <w:r w:rsidRPr="00341255">
        <w:rPr>
          <w:rFonts w:ascii="Times New Roman" w:hAnsi="Times New Roman"/>
          <w:szCs w:val="24"/>
        </w:rPr>
        <w:tab/>
        <w:t>Livestock Management Facility</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proofErr w:type="gramStart"/>
      <w:r w:rsidRPr="00341255">
        <w:rPr>
          <w:rFonts w:ascii="Times New Roman" w:hAnsi="Times New Roman"/>
          <w:szCs w:val="24"/>
        </w:rPr>
        <w:lastRenderedPageBreak/>
        <w:t>Any animal feeding operation, livestock shelter or on-farm milking and accompanying milk-handling area.</w:t>
      </w:r>
      <w:proofErr w:type="gramEnd"/>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 xml:space="preserve"> (Source: Amended at 2 Ill.  </w:t>
      </w:r>
      <w:proofErr w:type="gramStart"/>
      <w:r w:rsidRPr="00341255">
        <w:rPr>
          <w:rFonts w:ascii="Times New Roman" w:hAnsi="Times New Roman"/>
          <w:szCs w:val="24"/>
        </w:rPr>
        <w:t>Reg.</w:t>
      </w:r>
      <w:proofErr w:type="gramEnd"/>
      <w:r w:rsidRPr="00341255">
        <w:rPr>
          <w:rFonts w:ascii="Times New Roman" w:hAnsi="Times New Roman"/>
          <w:szCs w:val="24"/>
        </w:rPr>
        <w:t xml:space="preserve">  </w:t>
      </w:r>
      <w:proofErr w:type="gramStart"/>
      <w:r w:rsidRPr="00341255">
        <w:rPr>
          <w:rFonts w:ascii="Times New Roman" w:hAnsi="Times New Roman"/>
          <w:szCs w:val="24"/>
        </w:rPr>
        <w:t>44, p.</w:t>
      </w:r>
      <w:proofErr w:type="gramEnd"/>
      <w:r w:rsidRPr="00341255">
        <w:rPr>
          <w:rFonts w:ascii="Times New Roman" w:hAnsi="Times New Roman"/>
          <w:szCs w:val="24"/>
        </w:rPr>
        <w:t xml:space="preserve">  137, effective October 30, 1978) </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Section 501.290</w:t>
      </w:r>
      <w:r w:rsidRPr="00341255">
        <w:rPr>
          <w:rFonts w:ascii="Times New Roman" w:hAnsi="Times New Roman"/>
          <w:szCs w:val="24"/>
        </w:rPr>
        <w:tab/>
        <w:t>Livestock Shelter</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Any covered structure, including but not limited to livestock houses or barns, in which livestock are enclosed at any time.</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501.295  Livestock</w:t>
      </w:r>
      <w:proofErr w:type="gramEnd"/>
      <w:r w:rsidRPr="00341255">
        <w:rPr>
          <w:rFonts w:ascii="Times New Roman" w:hAnsi="Times New Roman"/>
          <w:b/>
          <w:szCs w:val="24"/>
        </w:rPr>
        <w:t xml:space="preserve"> Waste</w:t>
      </w:r>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szCs w:val="24"/>
          <w:u w:val="single"/>
        </w:rPr>
      </w:pPr>
      <w:r w:rsidRPr="00341255">
        <w:rPr>
          <w:rFonts w:ascii="Times New Roman" w:hAnsi="Times New Roman"/>
          <w:szCs w:val="24"/>
        </w:rPr>
        <w:t xml:space="preserve">Manure, litter, process wastewater, overflow from watering systems, wash waters, sprinkling waters from livestock cooling, precipitation polluted by falling on or flowing onto an Animal Feeding Operation and other materials polluted by livestock, including but not limited to soils and </w:t>
      </w:r>
      <w:proofErr w:type="spellStart"/>
      <w:r w:rsidRPr="00341255">
        <w:rPr>
          <w:rFonts w:ascii="Times New Roman" w:hAnsi="Times New Roman"/>
          <w:szCs w:val="24"/>
        </w:rPr>
        <w:t>sludges</w:t>
      </w:r>
      <w:proofErr w:type="spellEnd"/>
      <w:r w:rsidRPr="00341255">
        <w:rPr>
          <w:rFonts w:ascii="Times New Roman" w:hAnsi="Times New Roman"/>
          <w:szCs w:val="24"/>
        </w:rPr>
        <w:t xml:space="preserve"> removed from livestock waste storage structures.  Livestock waste does not include agricultural </w:t>
      </w:r>
      <w:proofErr w:type="spellStart"/>
      <w:r w:rsidRPr="00341255">
        <w:rPr>
          <w:rFonts w:ascii="Times New Roman" w:hAnsi="Times New Roman"/>
          <w:szCs w:val="24"/>
        </w:rPr>
        <w:t>stormwater</w:t>
      </w:r>
      <w:proofErr w:type="spellEnd"/>
      <w:r w:rsidRPr="00341255">
        <w:rPr>
          <w:rFonts w:ascii="Times New Roman" w:hAnsi="Times New Roman"/>
          <w:szCs w:val="24"/>
        </w:rPr>
        <w:t xml:space="preserve"> discharge.</w:t>
      </w:r>
    </w:p>
    <w:p w:rsidR="008651D3" w:rsidRPr="00341255" w:rsidRDefault="008651D3" w:rsidP="008651D3">
      <w:pPr>
        <w:rPr>
          <w:rFonts w:ascii="Times New Roman" w:hAnsi="Times New Roman"/>
          <w:szCs w:val="24"/>
        </w:rPr>
      </w:pPr>
    </w:p>
    <w:p w:rsidR="003679C2" w:rsidRPr="00341255" w:rsidRDefault="008651D3" w:rsidP="008651D3">
      <w:pPr>
        <w:rPr>
          <w:rFonts w:ascii="Times New Roman" w:hAnsi="Times New Roman"/>
          <w:szCs w:val="24"/>
        </w:rPr>
      </w:pPr>
      <w:r w:rsidRPr="00341255">
        <w:rPr>
          <w:rFonts w:ascii="Times New Roman" w:hAnsi="Times New Roman"/>
          <w:szCs w:val="24"/>
        </w:rPr>
        <w:tab/>
        <w:t>(Source: Amended at 38 Ill. Reg. 17661, effective August 11, 2014)</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501.300 </w:t>
      </w:r>
      <w:r w:rsidRPr="00341255">
        <w:rPr>
          <w:rFonts w:ascii="Times New Roman" w:hAnsi="Times New Roman"/>
          <w:szCs w:val="24"/>
        </w:rPr>
        <w:tab/>
        <w:t>Livestock Waste-Handling Facility</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Individually or collectively those constructions or devices, except sewers, used for collecting, pumping, treating or disposing of livestock waste or for the recovery of by-products from such livestock waste.  Such a facility includes acceptable disposal areas, such as pasture or other suitable agricultural land, which can serve as an adequate filtering device to settle out and assimilate pollutants from livestock waste before the clarified water reaches a stream or other body of surface water or groundwater.</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501.305  Man</w:t>
      </w:r>
      <w:proofErr w:type="gramEnd"/>
      <w:r w:rsidRPr="00341255">
        <w:rPr>
          <w:rFonts w:ascii="Times New Roman" w:hAnsi="Times New Roman"/>
          <w:b/>
          <w:szCs w:val="24"/>
        </w:rPr>
        <w:t>-made</w:t>
      </w:r>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szCs w:val="24"/>
        </w:rPr>
      </w:pPr>
      <w:proofErr w:type="gramStart"/>
      <w:r w:rsidRPr="00341255">
        <w:rPr>
          <w:rFonts w:ascii="Times New Roman" w:hAnsi="Times New Roman"/>
          <w:szCs w:val="24"/>
        </w:rPr>
        <w:t>Constructed by man.</w:t>
      </w:r>
      <w:proofErr w:type="gramEnd"/>
    </w:p>
    <w:p w:rsidR="008651D3" w:rsidRPr="00341255" w:rsidRDefault="008651D3" w:rsidP="008651D3">
      <w:pPr>
        <w:rPr>
          <w:rFonts w:ascii="Times New Roman" w:hAnsi="Times New Roman"/>
          <w:szCs w:val="24"/>
        </w:rPr>
      </w:pPr>
    </w:p>
    <w:p w:rsidR="003679C2" w:rsidRPr="00341255" w:rsidRDefault="008651D3" w:rsidP="008651D3">
      <w:pPr>
        <w:rPr>
          <w:rFonts w:ascii="Times New Roman" w:hAnsi="Times New Roman"/>
          <w:szCs w:val="24"/>
        </w:rPr>
      </w:pPr>
      <w:r w:rsidRPr="00341255">
        <w:rPr>
          <w:rFonts w:ascii="Times New Roman" w:hAnsi="Times New Roman"/>
          <w:szCs w:val="24"/>
        </w:rPr>
        <w:tab/>
        <w:t>(Source: Amended at 38 Ill. Reg. 17661, effective August 11, 2014)</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501.310  Man</w:t>
      </w:r>
      <w:proofErr w:type="gramEnd"/>
      <w:r w:rsidRPr="00341255">
        <w:rPr>
          <w:rFonts w:ascii="Times New Roman" w:hAnsi="Times New Roman"/>
          <w:b/>
          <w:szCs w:val="24"/>
        </w:rPr>
        <w:t>-made Ditch</w:t>
      </w:r>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t>A discrete fissure or channel excavated in the earth.</w:t>
      </w:r>
    </w:p>
    <w:p w:rsidR="008651D3" w:rsidRPr="00341255" w:rsidRDefault="008651D3" w:rsidP="008651D3">
      <w:pPr>
        <w:rPr>
          <w:rFonts w:ascii="Times New Roman" w:hAnsi="Times New Roman"/>
          <w:szCs w:val="24"/>
        </w:rPr>
      </w:pPr>
    </w:p>
    <w:p w:rsidR="003679C2" w:rsidRPr="00341255" w:rsidRDefault="008651D3" w:rsidP="008651D3">
      <w:pPr>
        <w:rPr>
          <w:rFonts w:ascii="Times New Roman" w:hAnsi="Times New Roman"/>
          <w:szCs w:val="24"/>
        </w:rPr>
      </w:pPr>
      <w:r w:rsidRPr="00341255">
        <w:rPr>
          <w:rFonts w:ascii="Times New Roman" w:hAnsi="Times New Roman"/>
          <w:szCs w:val="24"/>
        </w:rPr>
        <w:tab/>
        <w:t>(Source: Amended at 38 Ill. Reg. 17661, effective August 11, 2014)</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501.312  Manure</w:t>
      </w:r>
      <w:proofErr w:type="gramEnd"/>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t>Animal excreta, bedding, compost and raw materials or other materials commingled with manure or set aside for disposal.</w:t>
      </w:r>
    </w:p>
    <w:p w:rsidR="008651D3" w:rsidRPr="00341255" w:rsidRDefault="008651D3" w:rsidP="008651D3">
      <w:pPr>
        <w:rPr>
          <w:rFonts w:ascii="Times New Roman" w:hAnsi="Times New Roman"/>
          <w:szCs w:val="24"/>
          <w:u w:val="single"/>
        </w:rPr>
      </w:pPr>
    </w:p>
    <w:p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rsidR="008651D3" w:rsidRPr="00341255" w:rsidRDefault="008651D3">
      <w:pPr>
        <w:rPr>
          <w:rFonts w:ascii="Times New Roman" w:hAnsi="Times New Roman"/>
          <w:szCs w:val="24"/>
        </w:rPr>
      </w:pPr>
    </w:p>
    <w:p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501.313  Manure</w:t>
      </w:r>
      <w:proofErr w:type="gramEnd"/>
      <w:r w:rsidRPr="00341255">
        <w:rPr>
          <w:rFonts w:ascii="Times New Roman" w:hAnsi="Times New Roman"/>
          <w:b/>
          <w:szCs w:val="24"/>
        </w:rPr>
        <w:t xml:space="preserve"> Storage Area</w:t>
      </w:r>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t>Includes but is not limited to lagoons, runoff ponds, storage sheds, stockpiles, under-the-house or pit storages, liquid impoundments, static piles, and composting piles.</w:t>
      </w:r>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rsidR="008651D3" w:rsidRPr="00341255" w:rsidRDefault="008651D3">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501.315 </w:t>
      </w:r>
      <w:r w:rsidRPr="00341255">
        <w:rPr>
          <w:rFonts w:ascii="Times New Roman" w:hAnsi="Times New Roman"/>
          <w:szCs w:val="24"/>
        </w:rPr>
        <w:tab/>
        <w:t>Manure Storage Structure</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proofErr w:type="gramStart"/>
      <w:r w:rsidRPr="00341255">
        <w:rPr>
          <w:rFonts w:ascii="Times New Roman" w:hAnsi="Times New Roman"/>
          <w:szCs w:val="24"/>
        </w:rPr>
        <w:t>Any permanent area or structure which is impermeable and is used for stacking, storing or containment of livestock waste.</w:t>
      </w:r>
      <w:proofErr w:type="gramEnd"/>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501.317 </w:t>
      </w:r>
      <w:r w:rsidRPr="00341255">
        <w:rPr>
          <w:rFonts w:ascii="Times New Roman" w:hAnsi="Times New Roman"/>
          <w:szCs w:val="24"/>
        </w:rPr>
        <w:tab/>
        <w:t>Maximum Feasible Location</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 xml:space="preserve">Any location for the establishment of a new livestock management facility or new livestock waste-handling facility where one of the following conditions </w:t>
      </w:r>
      <w:proofErr w:type="gramStart"/>
      <w:r w:rsidRPr="00341255">
        <w:rPr>
          <w:rFonts w:ascii="Times New Roman" w:hAnsi="Times New Roman"/>
          <w:szCs w:val="24"/>
        </w:rPr>
        <w:t>exist</w:t>
      </w:r>
      <w:proofErr w:type="gramEnd"/>
      <w:r w:rsidRPr="00341255">
        <w:rPr>
          <w:rFonts w:ascii="Times New Roman" w:hAnsi="Times New Roman"/>
          <w:szCs w:val="24"/>
        </w:rPr>
        <w:t>:</w:t>
      </w:r>
    </w:p>
    <w:p w:rsidR="003679C2" w:rsidRPr="00341255" w:rsidRDefault="003679C2">
      <w:pPr>
        <w:rPr>
          <w:rFonts w:ascii="Times New Roman" w:hAnsi="Times New Roman"/>
          <w:szCs w:val="24"/>
        </w:rPr>
      </w:pPr>
    </w:p>
    <w:p w:rsidR="003679C2" w:rsidRPr="00341255" w:rsidRDefault="003679C2">
      <w:pPr>
        <w:ind w:left="1440" w:hanging="720"/>
        <w:rPr>
          <w:rFonts w:ascii="Times New Roman" w:hAnsi="Times New Roman"/>
          <w:szCs w:val="24"/>
        </w:rPr>
      </w:pPr>
      <w:r w:rsidRPr="00341255">
        <w:rPr>
          <w:rFonts w:ascii="Times New Roman" w:hAnsi="Times New Roman"/>
          <w:szCs w:val="24"/>
        </w:rPr>
        <w:t>a)</w:t>
      </w:r>
      <w:r w:rsidRPr="00341255">
        <w:rPr>
          <w:rFonts w:ascii="Times New Roman" w:hAnsi="Times New Roman"/>
          <w:szCs w:val="24"/>
        </w:rPr>
        <w:tab/>
        <w:t>The site is located closer to the livestock owner's or operator's residence than to a neighboring farm or non-farm residence or populated area; or</w:t>
      </w:r>
      <w:r w:rsidRPr="00341255">
        <w:rPr>
          <w:rFonts w:ascii="Times New Roman" w:hAnsi="Times New Roman"/>
          <w:szCs w:val="24"/>
        </w:rPr>
        <w:br/>
      </w:r>
    </w:p>
    <w:p w:rsidR="003679C2" w:rsidRPr="00341255" w:rsidRDefault="003679C2">
      <w:pPr>
        <w:ind w:left="1440" w:hanging="720"/>
        <w:rPr>
          <w:rFonts w:ascii="Times New Roman" w:hAnsi="Times New Roman"/>
          <w:szCs w:val="24"/>
        </w:rPr>
      </w:pPr>
      <w:r w:rsidRPr="00341255">
        <w:rPr>
          <w:rFonts w:ascii="Times New Roman" w:hAnsi="Times New Roman"/>
          <w:szCs w:val="24"/>
        </w:rPr>
        <w:t>b)</w:t>
      </w:r>
      <w:r w:rsidRPr="00341255">
        <w:rPr>
          <w:rFonts w:ascii="Times New Roman" w:hAnsi="Times New Roman"/>
          <w:szCs w:val="24"/>
        </w:rPr>
        <w:tab/>
        <w:t>The site is adjacent to an existing livestock management facility or livestock waste-handling facility, or is farther away from a neighboring farm or non-farm residence or populated area than the existing livestock management facility or livestock waste-handling facility, when the livestock owner or operator does not reside on the farm where the livestock are to be kept or raised; or</w:t>
      </w:r>
      <w:r w:rsidRPr="00341255">
        <w:rPr>
          <w:rFonts w:ascii="Times New Roman" w:hAnsi="Times New Roman"/>
          <w:szCs w:val="24"/>
        </w:rPr>
        <w:br/>
      </w:r>
    </w:p>
    <w:p w:rsidR="003679C2" w:rsidRPr="00341255" w:rsidRDefault="003679C2">
      <w:pPr>
        <w:ind w:left="1440" w:hanging="720"/>
        <w:rPr>
          <w:rFonts w:ascii="Times New Roman" w:hAnsi="Times New Roman"/>
          <w:szCs w:val="24"/>
        </w:rPr>
      </w:pPr>
      <w:r w:rsidRPr="00341255">
        <w:rPr>
          <w:rFonts w:ascii="Times New Roman" w:hAnsi="Times New Roman"/>
          <w:szCs w:val="24"/>
        </w:rPr>
        <w:t>c)</w:t>
      </w:r>
      <w:r w:rsidRPr="00341255">
        <w:rPr>
          <w:rFonts w:ascii="Times New Roman" w:hAnsi="Times New Roman"/>
          <w:szCs w:val="24"/>
        </w:rPr>
        <w:tab/>
        <w:t>The site is accessible to roads, water and electricity and is at the farthest location from a neighboring farm or non-farm residence or populated area; there is no existing livestock management facility or livestock waste-handling facility on the site, and the livestock owner or operator does not reside on the farm where the livestock are to be kept or raised.</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 xml:space="preserve"> (Source: Added at 15 Ill.  </w:t>
      </w:r>
      <w:proofErr w:type="gramStart"/>
      <w:r w:rsidRPr="00341255">
        <w:rPr>
          <w:rFonts w:ascii="Times New Roman" w:hAnsi="Times New Roman"/>
          <w:szCs w:val="24"/>
        </w:rPr>
        <w:t>Reg.</w:t>
      </w:r>
      <w:proofErr w:type="gramEnd"/>
      <w:r w:rsidRPr="00341255">
        <w:rPr>
          <w:rFonts w:ascii="Times New Roman" w:hAnsi="Times New Roman"/>
          <w:szCs w:val="24"/>
        </w:rPr>
        <w:t xml:space="preserve">  10075, effective July 1, 1991) </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501.320 </w:t>
      </w:r>
      <w:r w:rsidRPr="00341255">
        <w:rPr>
          <w:rFonts w:ascii="Times New Roman" w:hAnsi="Times New Roman"/>
          <w:szCs w:val="24"/>
        </w:rPr>
        <w:tab/>
        <w:t>Modification</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proofErr w:type="gramStart"/>
      <w:r w:rsidRPr="00341255">
        <w:rPr>
          <w:rFonts w:ascii="Times New Roman" w:hAnsi="Times New Roman"/>
          <w:szCs w:val="24"/>
        </w:rPr>
        <w:t>Such physical change in or alteration in the method of operation of any livestock management facility or livestock waste-handling facility which increases the amount of livestock waste over the level authorized by the NPDES permit.</w:t>
      </w:r>
      <w:proofErr w:type="gramEnd"/>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501.325  Navigable</w:t>
      </w:r>
      <w:proofErr w:type="gramEnd"/>
      <w:r w:rsidRPr="00341255">
        <w:rPr>
          <w:rFonts w:ascii="Times New Roman" w:hAnsi="Times New Roman"/>
          <w:b/>
          <w:szCs w:val="24"/>
        </w:rPr>
        <w:t xml:space="preserve"> Waters (Repealed)</w:t>
      </w:r>
    </w:p>
    <w:p w:rsidR="008651D3" w:rsidRPr="00341255" w:rsidRDefault="008651D3" w:rsidP="008651D3">
      <w:pPr>
        <w:rPr>
          <w:rFonts w:ascii="Times New Roman" w:hAnsi="Times New Roman"/>
          <w:szCs w:val="24"/>
        </w:rPr>
      </w:pPr>
    </w:p>
    <w:p w:rsidR="003679C2" w:rsidRPr="00341255" w:rsidRDefault="008651D3" w:rsidP="008651D3">
      <w:pPr>
        <w:rPr>
          <w:rFonts w:ascii="Times New Roman" w:hAnsi="Times New Roman"/>
          <w:szCs w:val="24"/>
        </w:rPr>
      </w:pPr>
      <w:r w:rsidRPr="00341255">
        <w:rPr>
          <w:rFonts w:ascii="Times New Roman" w:hAnsi="Times New Roman"/>
          <w:szCs w:val="24"/>
        </w:rPr>
        <w:tab/>
        <w:t>(Source: Repealed at 38 Ill. Reg. 17661, effective August 11, 2014)</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501.330 </w:t>
      </w:r>
      <w:r w:rsidRPr="00341255">
        <w:rPr>
          <w:rFonts w:ascii="Times New Roman" w:hAnsi="Times New Roman"/>
          <w:szCs w:val="24"/>
        </w:rPr>
        <w:tab/>
        <w:t xml:space="preserve">New Livestock Management Facility and New </w:t>
      </w:r>
    </w:p>
    <w:p w:rsidR="003679C2" w:rsidRPr="00341255" w:rsidRDefault="003679C2">
      <w:pPr>
        <w:pStyle w:val="Heading4"/>
        <w:ind w:left="2160"/>
        <w:rPr>
          <w:rFonts w:ascii="Times New Roman" w:hAnsi="Times New Roman"/>
          <w:szCs w:val="24"/>
        </w:rPr>
      </w:pPr>
      <w:r w:rsidRPr="00341255">
        <w:rPr>
          <w:rFonts w:ascii="Times New Roman" w:hAnsi="Times New Roman"/>
          <w:szCs w:val="24"/>
        </w:rPr>
        <w:t>Livestock Waste-Handling Facility</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Any livestock management facility or livestock waste-handling facility the construction or modification of which is commenced on or after January 1, 1978.</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 xml:space="preserve"> (Source: Amended at 15 Ill.  </w:t>
      </w:r>
      <w:proofErr w:type="gramStart"/>
      <w:r w:rsidRPr="00341255">
        <w:rPr>
          <w:rFonts w:ascii="Times New Roman" w:hAnsi="Times New Roman"/>
          <w:szCs w:val="24"/>
        </w:rPr>
        <w:t>Reg.</w:t>
      </w:r>
      <w:proofErr w:type="gramEnd"/>
      <w:r w:rsidRPr="00341255">
        <w:rPr>
          <w:rFonts w:ascii="Times New Roman" w:hAnsi="Times New Roman"/>
          <w:szCs w:val="24"/>
        </w:rPr>
        <w:t xml:space="preserve">  10075, effective July 1, 1991) </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8651D3" w:rsidRPr="00341255" w:rsidRDefault="008651D3" w:rsidP="008651D3">
      <w:pPr>
        <w:widowControl w:val="0"/>
        <w:rPr>
          <w:rFonts w:ascii="Times New Roman" w:eastAsia="Arial Unicode MS" w:hAnsi="Times New Roman"/>
          <w:b/>
          <w:bCs/>
          <w:szCs w:val="24"/>
        </w:rPr>
      </w:pPr>
      <w:r w:rsidRPr="00341255">
        <w:rPr>
          <w:rFonts w:ascii="Times New Roman" w:eastAsia="Arial Unicode MS" w:hAnsi="Times New Roman"/>
          <w:b/>
          <w:bCs/>
          <w:szCs w:val="24"/>
        </w:rPr>
        <w:t xml:space="preserve">Section </w:t>
      </w:r>
      <w:proofErr w:type="gramStart"/>
      <w:r w:rsidRPr="00341255">
        <w:rPr>
          <w:rFonts w:ascii="Times New Roman" w:eastAsia="Arial Unicode MS" w:hAnsi="Times New Roman"/>
          <w:b/>
          <w:bCs/>
          <w:szCs w:val="24"/>
        </w:rPr>
        <w:t>501.333  New</w:t>
      </w:r>
      <w:proofErr w:type="gramEnd"/>
      <w:r w:rsidRPr="00341255">
        <w:rPr>
          <w:rFonts w:ascii="Times New Roman" w:eastAsia="Arial Unicode MS" w:hAnsi="Times New Roman"/>
          <w:b/>
          <w:bCs/>
          <w:szCs w:val="24"/>
        </w:rPr>
        <w:t xml:space="preserve"> Source</w:t>
      </w:r>
    </w:p>
    <w:p w:rsidR="008651D3" w:rsidRPr="00341255" w:rsidRDefault="008651D3" w:rsidP="008651D3">
      <w:pPr>
        <w:widowControl w:val="0"/>
        <w:rPr>
          <w:rFonts w:ascii="Times New Roman" w:eastAsia="Arial Unicode MS" w:hAnsi="Times New Roman"/>
          <w:b/>
          <w:bCs/>
          <w:szCs w:val="24"/>
        </w:rPr>
      </w:pPr>
    </w:p>
    <w:p w:rsidR="008651D3" w:rsidRPr="00341255" w:rsidRDefault="008651D3" w:rsidP="008651D3">
      <w:pPr>
        <w:rPr>
          <w:rFonts w:ascii="Times New Roman" w:hAnsi="Times New Roman"/>
          <w:color w:val="000000"/>
          <w:szCs w:val="24"/>
        </w:rPr>
      </w:pPr>
      <w:r w:rsidRPr="00341255">
        <w:rPr>
          <w:rFonts w:ascii="Times New Roman" w:hAnsi="Times New Roman"/>
          <w:color w:val="000000"/>
          <w:szCs w:val="24"/>
        </w:rPr>
        <w:t>Any building, structure, facility, or installation from which there is or may be a discharge of pollutants, the construction of which commenced after either of the following dates:</w:t>
      </w:r>
    </w:p>
    <w:p w:rsidR="008651D3" w:rsidRPr="00341255" w:rsidRDefault="008651D3" w:rsidP="008651D3">
      <w:pPr>
        <w:rPr>
          <w:rFonts w:ascii="Times New Roman" w:hAnsi="Times New Roman"/>
          <w:color w:val="000000"/>
          <w:szCs w:val="24"/>
        </w:rPr>
      </w:pPr>
    </w:p>
    <w:p w:rsidR="008651D3" w:rsidRPr="00341255" w:rsidRDefault="008651D3" w:rsidP="008651D3">
      <w:pPr>
        <w:ind w:left="1440" w:hanging="720"/>
        <w:rPr>
          <w:rFonts w:ascii="Times New Roman" w:hAnsi="Times New Roman"/>
          <w:szCs w:val="24"/>
        </w:rPr>
      </w:pPr>
      <w:r w:rsidRPr="00341255">
        <w:rPr>
          <w:rFonts w:ascii="Times New Roman" w:hAnsi="Times New Roman"/>
          <w:szCs w:val="24"/>
        </w:rPr>
        <w:t>a)</w:t>
      </w:r>
      <w:r w:rsidRPr="00341255">
        <w:rPr>
          <w:rFonts w:ascii="Times New Roman" w:hAnsi="Times New Roman"/>
          <w:szCs w:val="24"/>
        </w:rPr>
        <w:tab/>
      </w:r>
      <w:proofErr w:type="gramStart"/>
      <w:r w:rsidRPr="00341255">
        <w:rPr>
          <w:rFonts w:ascii="Times New Roman" w:hAnsi="Times New Roman"/>
          <w:szCs w:val="24"/>
        </w:rPr>
        <w:t>after</w:t>
      </w:r>
      <w:proofErr w:type="gramEnd"/>
      <w:r w:rsidRPr="00341255">
        <w:rPr>
          <w:rFonts w:ascii="Times New Roman" w:hAnsi="Times New Roman"/>
          <w:szCs w:val="24"/>
        </w:rPr>
        <w:t xml:space="preserve"> promulgation of standards of performance under section 306 of the Clean Water Act that are applicable to the source, or </w:t>
      </w:r>
    </w:p>
    <w:p w:rsidR="008651D3" w:rsidRPr="00341255" w:rsidRDefault="008651D3" w:rsidP="008651D3">
      <w:pPr>
        <w:ind w:left="1440" w:hanging="720"/>
        <w:rPr>
          <w:rFonts w:ascii="Times New Roman" w:hAnsi="Times New Roman"/>
          <w:szCs w:val="24"/>
        </w:rPr>
      </w:pPr>
    </w:p>
    <w:p w:rsidR="008651D3" w:rsidRPr="00341255" w:rsidRDefault="008651D3" w:rsidP="008651D3">
      <w:pPr>
        <w:ind w:left="1440" w:hanging="720"/>
        <w:rPr>
          <w:rFonts w:ascii="Times New Roman" w:hAnsi="Times New Roman"/>
          <w:szCs w:val="24"/>
        </w:rPr>
      </w:pPr>
      <w:r w:rsidRPr="00341255">
        <w:rPr>
          <w:rFonts w:ascii="Times New Roman" w:hAnsi="Times New Roman"/>
          <w:szCs w:val="24"/>
        </w:rPr>
        <w:t>b)</w:t>
      </w:r>
      <w:r w:rsidRPr="00341255">
        <w:rPr>
          <w:rFonts w:ascii="Times New Roman" w:hAnsi="Times New Roman"/>
          <w:szCs w:val="24"/>
        </w:rPr>
        <w:tab/>
      </w:r>
      <w:proofErr w:type="gramStart"/>
      <w:r w:rsidRPr="00341255">
        <w:rPr>
          <w:rFonts w:ascii="Times New Roman" w:hAnsi="Times New Roman"/>
          <w:szCs w:val="24"/>
        </w:rPr>
        <w:t>after</w:t>
      </w:r>
      <w:proofErr w:type="gramEnd"/>
      <w:r w:rsidRPr="00341255">
        <w:rPr>
          <w:rFonts w:ascii="Times New Roman" w:hAnsi="Times New Roman"/>
          <w:szCs w:val="24"/>
        </w:rPr>
        <w:t xml:space="preserve"> proposal of standards of performance in accordance with section 306 of the Clean Water Act that are applicable to the source, but only if the standards are promulgated in accordance with section 306 within 120 days after their proposal.</w:t>
      </w:r>
    </w:p>
    <w:p w:rsidR="008651D3" w:rsidRPr="00341255" w:rsidRDefault="008651D3" w:rsidP="008651D3">
      <w:pPr>
        <w:ind w:firstLine="720"/>
        <w:rPr>
          <w:rFonts w:ascii="Times New Roman" w:hAnsi="Times New Roman"/>
          <w:szCs w:val="24"/>
        </w:rPr>
      </w:pPr>
    </w:p>
    <w:p w:rsidR="008651D3" w:rsidRPr="00341255" w:rsidRDefault="008651D3" w:rsidP="008651D3">
      <w:pPr>
        <w:pStyle w:val="Heading4"/>
        <w:rPr>
          <w:rFonts w:ascii="Times New Roman" w:hAnsi="Times New Roman"/>
          <w:szCs w:val="24"/>
        </w:rPr>
      </w:pPr>
      <w:r w:rsidRPr="00341255">
        <w:rPr>
          <w:rFonts w:ascii="Times New Roman" w:hAnsi="Times New Roman"/>
          <w:szCs w:val="24"/>
        </w:rPr>
        <w:t>(Source: Added at 38 Ill. Reg. 17661, effective August 11, 2014)</w:t>
      </w:r>
    </w:p>
    <w:p w:rsidR="008651D3" w:rsidRPr="00341255" w:rsidRDefault="008651D3">
      <w:pPr>
        <w:pStyle w:val="Heading4"/>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501.335 </w:t>
      </w:r>
      <w:r w:rsidRPr="00341255">
        <w:rPr>
          <w:rFonts w:ascii="Times New Roman" w:hAnsi="Times New Roman"/>
          <w:szCs w:val="24"/>
        </w:rPr>
        <w:tab/>
        <w:t>NPDES</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The National Pollutant Discharge Elimination System for issuing, establishing conditions for and denying permits under Section 402 of the CWA.  All terms used in connection with NPDES which have been defined in the CWA or regulations adopted thereunder shall have the meanings specified therein, unless specifically noted otherwise.</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501.340 </w:t>
      </w:r>
      <w:r w:rsidRPr="00341255">
        <w:rPr>
          <w:rFonts w:ascii="Times New Roman" w:hAnsi="Times New Roman"/>
          <w:szCs w:val="24"/>
        </w:rPr>
        <w:tab/>
        <w:t>NPDES Permit</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A permit issued pursuant to the NPDES.</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501.342 </w:t>
      </w:r>
      <w:r w:rsidRPr="00341255">
        <w:rPr>
          <w:rFonts w:ascii="Times New Roman" w:hAnsi="Times New Roman"/>
          <w:szCs w:val="24"/>
        </w:rPr>
        <w:tab/>
        <w:t>Non-farm Residence</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proofErr w:type="gramStart"/>
      <w:r w:rsidRPr="00341255">
        <w:rPr>
          <w:rFonts w:ascii="Times New Roman" w:hAnsi="Times New Roman"/>
          <w:szCs w:val="24"/>
        </w:rPr>
        <w:t>Any residence which is not a farm residence.</w:t>
      </w:r>
      <w:proofErr w:type="gramEnd"/>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 xml:space="preserve"> (Source: Added at 15 Ill.  </w:t>
      </w:r>
      <w:proofErr w:type="gramStart"/>
      <w:r w:rsidRPr="00341255">
        <w:rPr>
          <w:rFonts w:ascii="Times New Roman" w:hAnsi="Times New Roman"/>
          <w:szCs w:val="24"/>
        </w:rPr>
        <w:t>Reg.</w:t>
      </w:r>
      <w:proofErr w:type="gramEnd"/>
      <w:r w:rsidRPr="00341255">
        <w:rPr>
          <w:rFonts w:ascii="Times New Roman" w:hAnsi="Times New Roman"/>
          <w:szCs w:val="24"/>
        </w:rPr>
        <w:t xml:space="preserve">  10075, effective July 1, 1991) </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8651D3" w:rsidRPr="00341255" w:rsidRDefault="008651D3" w:rsidP="008651D3">
      <w:pPr>
        <w:widowControl w:val="0"/>
        <w:rPr>
          <w:rFonts w:ascii="Times New Roman" w:eastAsia="Arial Unicode MS" w:hAnsi="Times New Roman"/>
          <w:b/>
          <w:bCs/>
          <w:szCs w:val="24"/>
        </w:rPr>
      </w:pPr>
      <w:r w:rsidRPr="00341255">
        <w:rPr>
          <w:rFonts w:ascii="Times New Roman" w:eastAsia="Arial Unicode MS" w:hAnsi="Times New Roman"/>
          <w:b/>
          <w:bCs/>
          <w:szCs w:val="24"/>
        </w:rPr>
        <w:t xml:space="preserve">Section </w:t>
      </w:r>
      <w:proofErr w:type="gramStart"/>
      <w:r w:rsidRPr="00341255">
        <w:rPr>
          <w:rFonts w:ascii="Times New Roman" w:eastAsia="Arial Unicode MS" w:hAnsi="Times New Roman"/>
          <w:b/>
          <w:bCs/>
          <w:szCs w:val="24"/>
        </w:rPr>
        <w:t>501.343  Overflow</w:t>
      </w:r>
      <w:proofErr w:type="gramEnd"/>
    </w:p>
    <w:p w:rsidR="008651D3" w:rsidRPr="00341255" w:rsidRDefault="008651D3" w:rsidP="008651D3">
      <w:pPr>
        <w:widowControl w:val="0"/>
        <w:rPr>
          <w:rFonts w:ascii="Times New Roman" w:eastAsia="Arial Unicode MS" w:hAnsi="Times New Roman"/>
          <w:color w:val="000000"/>
          <w:szCs w:val="24"/>
        </w:rPr>
      </w:pPr>
    </w:p>
    <w:p w:rsidR="008651D3" w:rsidRPr="00341255" w:rsidRDefault="008651D3" w:rsidP="008651D3">
      <w:pPr>
        <w:widowControl w:val="0"/>
        <w:rPr>
          <w:rFonts w:ascii="Times New Roman" w:eastAsia="Arial Unicode MS" w:hAnsi="Times New Roman"/>
          <w:color w:val="000000"/>
          <w:szCs w:val="24"/>
        </w:rPr>
      </w:pPr>
      <w:r w:rsidRPr="00341255">
        <w:rPr>
          <w:rFonts w:ascii="Times New Roman" w:eastAsia="Arial Unicode MS" w:hAnsi="Times New Roman"/>
          <w:color w:val="000000"/>
          <w:szCs w:val="24"/>
        </w:rPr>
        <w:lastRenderedPageBreak/>
        <w:t xml:space="preserve">The discharge of livestock waste resulting from the filling of livestock waste storage structures beyond the point at which livestock waste or </w:t>
      </w:r>
      <w:proofErr w:type="spellStart"/>
      <w:r w:rsidRPr="00341255">
        <w:rPr>
          <w:rFonts w:ascii="Times New Roman" w:eastAsia="Arial Unicode MS" w:hAnsi="Times New Roman"/>
          <w:color w:val="000000"/>
          <w:szCs w:val="24"/>
        </w:rPr>
        <w:t>stormwater</w:t>
      </w:r>
      <w:proofErr w:type="spellEnd"/>
      <w:r w:rsidRPr="00341255">
        <w:rPr>
          <w:rFonts w:ascii="Times New Roman" w:eastAsia="Arial Unicode MS" w:hAnsi="Times New Roman"/>
          <w:color w:val="000000"/>
          <w:szCs w:val="24"/>
        </w:rPr>
        <w:t xml:space="preserve"> can no longer be contained by the structure.</w:t>
      </w:r>
    </w:p>
    <w:p w:rsidR="008651D3" w:rsidRPr="00341255" w:rsidRDefault="008651D3" w:rsidP="008651D3">
      <w:pPr>
        <w:widowControl w:val="0"/>
        <w:rPr>
          <w:rFonts w:ascii="Times New Roman" w:eastAsia="Arial Unicode MS" w:hAnsi="Times New Roman"/>
          <w:color w:val="000000"/>
          <w:szCs w:val="24"/>
          <w:u w:val="single"/>
        </w:rPr>
      </w:pPr>
    </w:p>
    <w:p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rsidR="008651D3" w:rsidRPr="00341255" w:rsidRDefault="008651D3">
      <w:pPr>
        <w:rPr>
          <w:rFonts w:ascii="Times New Roman" w:hAnsi="Times New Roman"/>
          <w:szCs w:val="24"/>
        </w:rPr>
      </w:pPr>
    </w:p>
    <w:p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501.345  Owner</w:t>
      </w:r>
      <w:proofErr w:type="gramEnd"/>
      <w:r w:rsidRPr="00341255">
        <w:rPr>
          <w:rFonts w:ascii="Times New Roman" w:hAnsi="Times New Roman"/>
          <w:b/>
          <w:szCs w:val="24"/>
        </w:rPr>
        <w:t xml:space="preserve"> / Operator</w:t>
      </w:r>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t xml:space="preserve">Any person who owns, leases, </w:t>
      </w:r>
      <w:proofErr w:type="gramStart"/>
      <w:r w:rsidRPr="00341255">
        <w:rPr>
          <w:rFonts w:ascii="Times New Roman" w:hAnsi="Times New Roman"/>
          <w:szCs w:val="24"/>
        </w:rPr>
        <w:t>operates,</w:t>
      </w:r>
      <w:proofErr w:type="gramEnd"/>
      <w:r w:rsidRPr="00341255">
        <w:rPr>
          <w:rFonts w:ascii="Times New Roman" w:hAnsi="Times New Roman"/>
          <w:szCs w:val="24"/>
        </w:rPr>
        <w:t xml:space="preserve"> controls or supervises a livestock management facility or livestock waste-handling facility.</w:t>
      </w:r>
    </w:p>
    <w:p w:rsidR="008651D3" w:rsidRPr="00341255" w:rsidRDefault="008651D3" w:rsidP="008651D3">
      <w:pPr>
        <w:rPr>
          <w:rFonts w:ascii="Times New Roman" w:hAnsi="Times New Roman"/>
          <w:szCs w:val="24"/>
        </w:rPr>
      </w:pPr>
    </w:p>
    <w:p w:rsidR="003679C2" w:rsidRPr="00341255" w:rsidRDefault="008651D3" w:rsidP="008651D3">
      <w:pPr>
        <w:rPr>
          <w:rFonts w:ascii="Times New Roman" w:hAnsi="Times New Roman"/>
          <w:szCs w:val="24"/>
        </w:rPr>
      </w:pPr>
      <w:r w:rsidRPr="00341255">
        <w:rPr>
          <w:rFonts w:ascii="Times New Roman" w:hAnsi="Times New Roman"/>
          <w:szCs w:val="24"/>
        </w:rPr>
        <w:tab/>
        <w:t>(Source: Amended at 38 Ill. Reg. 17661, effective August 11, 2014)</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501.350 </w:t>
      </w:r>
      <w:r w:rsidRPr="00341255">
        <w:rPr>
          <w:rFonts w:ascii="Times New Roman" w:hAnsi="Times New Roman"/>
          <w:szCs w:val="24"/>
        </w:rPr>
        <w:tab/>
        <w:t>Person</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Any individual, partnership, co-partnership, firm, company, corporation, association, joint stock company, trust, estate, political subdivision, state agency or any other legal entity, or their legal representative, agent or assigns.</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501.355  Pollutant</w:t>
      </w:r>
      <w:proofErr w:type="gramEnd"/>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t>Dredged spoil, solid waste, incinerator residue, filter backwash, sewage, garbage, sewage sludge, munitions, chemical wastes, biological materials, radioactive materials, heat, wrecked or discarded equipment, rock, sand, cellar dirt and industrial, municipal and agricultural waste discharged into water, as defined in CWA.</w:t>
      </w:r>
    </w:p>
    <w:p w:rsidR="008651D3" w:rsidRPr="00341255" w:rsidRDefault="008651D3" w:rsidP="008651D3">
      <w:pPr>
        <w:rPr>
          <w:rFonts w:ascii="Times New Roman" w:hAnsi="Times New Roman"/>
          <w:szCs w:val="24"/>
        </w:rPr>
      </w:pPr>
    </w:p>
    <w:p w:rsidR="003679C2" w:rsidRPr="00341255" w:rsidRDefault="008651D3" w:rsidP="008651D3">
      <w:pPr>
        <w:rPr>
          <w:rFonts w:ascii="Times New Roman" w:hAnsi="Times New Roman"/>
          <w:szCs w:val="24"/>
        </w:rPr>
      </w:pPr>
      <w:r w:rsidRPr="00341255">
        <w:rPr>
          <w:rFonts w:ascii="Times New Roman" w:hAnsi="Times New Roman"/>
          <w:szCs w:val="24"/>
        </w:rPr>
        <w:tab/>
        <w:t>(Source: Amended at 38 Ill. Reg. 17661, effective August 11, 2014)</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501.356 </w:t>
      </w:r>
      <w:r w:rsidRPr="00341255">
        <w:rPr>
          <w:rFonts w:ascii="Times New Roman" w:hAnsi="Times New Roman"/>
          <w:szCs w:val="24"/>
        </w:rPr>
        <w:tab/>
        <w:t>Populated Area</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Any area where at least ten (10) inhabited non-farm residences or at least fifty (50) persons frequenting a common place of assembly or a non-farm business at least once per week.</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 xml:space="preserve"> (Source: Added at 15 Ill.  </w:t>
      </w:r>
      <w:proofErr w:type="gramStart"/>
      <w:r w:rsidRPr="00341255">
        <w:rPr>
          <w:rFonts w:ascii="Times New Roman" w:hAnsi="Times New Roman"/>
          <w:szCs w:val="24"/>
        </w:rPr>
        <w:t>Reg.</w:t>
      </w:r>
      <w:proofErr w:type="gramEnd"/>
      <w:r w:rsidRPr="00341255">
        <w:rPr>
          <w:rFonts w:ascii="Times New Roman" w:hAnsi="Times New Roman"/>
          <w:szCs w:val="24"/>
        </w:rPr>
        <w:t xml:space="preserve">  10075, effective July 1, 1991) </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501.357  Process</w:t>
      </w:r>
      <w:proofErr w:type="gramEnd"/>
      <w:r w:rsidRPr="00341255">
        <w:rPr>
          <w:rFonts w:ascii="Times New Roman" w:hAnsi="Times New Roman"/>
          <w:b/>
          <w:szCs w:val="24"/>
        </w:rPr>
        <w:t xml:space="preserve"> Wastewater</w:t>
      </w:r>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t>Water directly or indirectly used in the operation of the Animal Feeding Operation for any of the following activities: spillage or overflow from animal or poultry watering systems; washing, cleaning, or flushing pens, barns, manure pits, or other Animal Feeding Operation facilities; direct contact swimming, washing, or spray cooling of animals; or dust control.  It also includes any water that comes into contact with any raw materials, products, or byproducts, including manure, litter, feed, milk, eggs or bedding.</w:t>
      </w:r>
    </w:p>
    <w:p w:rsidR="008651D3" w:rsidRPr="00341255" w:rsidRDefault="008651D3" w:rsidP="008651D3">
      <w:pPr>
        <w:rPr>
          <w:rFonts w:ascii="Times New Roman" w:hAnsi="Times New Roman"/>
          <w:b/>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lastRenderedPageBreak/>
        <w:tab/>
        <w:t>(Source: Added at 38 Ill. Reg. 17661, effective August 11, 2014)</w:t>
      </w:r>
    </w:p>
    <w:p w:rsidR="008651D3" w:rsidRPr="00341255" w:rsidRDefault="008651D3">
      <w:pPr>
        <w:rPr>
          <w:rFonts w:ascii="Times New Roman" w:hAnsi="Times New Roman"/>
          <w:szCs w:val="24"/>
        </w:rPr>
      </w:pPr>
    </w:p>
    <w:p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501.358  Production</w:t>
      </w:r>
      <w:proofErr w:type="gramEnd"/>
      <w:r w:rsidRPr="00341255">
        <w:rPr>
          <w:rFonts w:ascii="Times New Roman" w:hAnsi="Times New Roman"/>
          <w:b/>
          <w:szCs w:val="24"/>
        </w:rPr>
        <w:t xml:space="preserve"> Area</w:t>
      </w:r>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szCs w:val="24"/>
        </w:rPr>
      </w:pPr>
      <w:proofErr w:type="gramStart"/>
      <w:r w:rsidRPr="00341255">
        <w:rPr>
          <w:rFonts w:ascii="Times New Roman" w:hAnsi="Times New Roman"/>
          <w:szCs w:val="24"/>
        </w:rPr>
        <w:t>The part of an Animal Feeding Operation that includes the animal confinement area, the manure storage area, the raw materials storage area, and the waste containment areas.</w:t>
      </w:r>
      <w:proofErr w:type="gramEnd"/>
      <w:r w:rsidRPr="00341255">
        <w:rPr>
          <w:rFonts w:ascii="Times New Roman" w:hAnsi="Times New Roman"/>
          <w:szCs w:val="24"/>
        </w:rPr>
        <w:t xml:space="preserve">  Also included in the definition of production area is any egg washing or egg processing facility, and any area used in the storage, handling, treatment, or disposal of mortalities.</w:t>
      </w:r>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rsidR="008651D3" w:rsidRPr="00341255" w:rsidRDefault="008651D3">
      <w:pPr>
        <w:rPr>
          <w:rFonts w:ascii="Times New Roman" w:hAnsi="Times New Roman"/>
          <w:szCs w:val="24"/>
        </w:rPr>
      </w:pPr>
    </w:p>
    <w:p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501.359  Raw</w:t>
      </w:r>
      <w:proofErr w:type="gramEnd"/>
      <w:r w:rsidRPr="00341255">
        <w:rPr>
          <w:rFonts w:ascii="Times New Roman" w:hAnsi="Times New Roman"/>
          <w:b/>
          <w:szCs w:val="24"/>
        </w:rPr>
        <w:t xml:space="preserve"> Materials Storage Area</w:t>
      </w:r>
    </w:p>
    <w:p w:rsidR="008651D3" w:rsidRPr="00341255" w:rsidRDefault="008651D3" w:rsidP="008651D3">
      <w:pPr>
        <w:rPr>
          <w:rFonts w:ascii="Times New Roman" w:hAnsi="Times New Roman"/>
          <w:b/>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t xml:space="preserve">Includes, but </w:t>
      </w:r>
      <w:proofErr w:type="gramStart"/>
      <w:r w:rsidRPr="00341255">
        <w:rPr>
          <w:rFonts w:ascii="Times New Roman" w:hAnsi="Times New Roman"/>
          <w:szCs w:val="24"/>
        </w:rPr>
        <w:t>is</w:t>
      </w:r>
      <w:proofErr w:type="gramEnd"/>
      <w:r w:rsidRPr="00341255">
        <w:rPr>
          <w:rFonts w:ascii="Times New Roman" w:hAnsi="Times New Roman"/>
          <w:szCs w:val="24"/>
        </w:rPr>
        <w:t xml:space="preserve"> not limited to, feed silos, silage bunkers, and bedding materials stacks.</w:t>
      </w:r>
    </w:p>
    <w:p w:rsidR="008651D3" w:rsidRPr="00341255" w:rsidRDefault="008651D3" w:rsidP="008651D3">
      <w:pPr>
        <w:rPr>
          <w:rFonts w:ascii="Times New Roman" w:hAnsi="Times New Roman"/>
          <w:b/>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rsidR="008651D3" w:rsidRPr="00341255" w:rsidRDefault="008651D3">
      <w:pPr>
        <w:rPr>
          <w:rFonts w:ascii="Times New Roman" w:hAnsi="Times New Roman"/>
          <w:szCs w:val="24"/>
        </w:rPr>
      </w:pPr>
    </w:p>
    <w:p w:rsidR="008651D3" w:rsidRPr="00341255" w:rsidRDefault="008651D3" w:rsidP="008651D3">
      <w:pPr>
        <w:rPr>
          <w:rFonts w:ascii="Times New Roman" w:hAnsi="Times New Roman"/>
          <w:b/>
          <w:szCs w:val="24"/>
        </w:rPr>
      </w:pPr>
      <w:r w:rsidRPr="00341255">
        <w:rPr>
          <w:rFonts w:ascii="Times New Roman" w:hAnsi="Times New Roman"/>
          <w:b/>
          <w:szCs w:val="24"/>
        </w:rPr>
        <w:t>Section 501.360   Revised Universal Soil Loss Equation Version 2 (RUSLE2)</w:t>
      </w:r>
    </w:p>
    <w:p w:rsidR="008651D3" w:rsidRPr="00341255" w:rsidRDefault="008651D3" w:rsidP="008651D3">
      <w:pPr>
        <w:ind w:left="1440" w:hanging="720"/>
        <w:rPr>
          <w:rFonts w:ascii="Times New Roman" w:hAnsi="Times New Roman"/>
          <w:szCs w:val="24"/>
        </w:rPr>
      </w:pPr>
    </w:p>
    <w:p w:rsidR="008651D3" w:rsidRPr="00341255" w:rsidRDefault="008651D3" w:rsidP="008651D3">
      <w:pPr>
        <w:ind w:left="1440" w:hanging="720"/>
        <w:rPr>
          <w:rFonts w:ascii="Times New Roman" w:hAnsi="Times New Roman"/>
          <w:strike/>
          <w:szCs w:val="24"/>
        </w:rPr>
      </w:pPr>
      <w:r w:rsidRPr="00341255">
        <w:rPr>
          <w:rFonts w:ascii="Times New Roman" w:hAnsi="Times New Roman"/>
          <w:szCs w:val="24"/>
        </w:rPr>
        <w:t>a)</w:t>
      </w:r>
      <w:r w:rsidRPr="00341255">
        <w:rPr>
          <w:rFonts w:ascii="Times New Roman" w:hAnsi="Times New Roman"/>
          <w:szCs w:val="24"/>
        </w:rPr>
        <w:tab/>
        <w:t>The equation for calculating soil loss due to erosion is as follows:</w:t>
      </w:r>
    </w:p>
    <w:p w:rsidR="008651D3" w:rsidRPr="00341255" w:rsidRDefault="008651D3" w:rsidP="008651D3">
      <w:pPr>
        <w:rPr>
          <w:rFonts w:ascii="Times New Roman" w:hAnsi="Times New Roman"/>
          <w:strike/>
          <w:szCs w:val="24"/>
        </w:rPr>
      </w:pPr>
    </w:p>
    <w:p w:rsidR="008651D3" w:rsidRPr="00341255" w:rsidRDefault="008651D3" w:rsidP="008651D3">
      <w:pPr>
        <w:jc w:val="center"/>
        <w:rPr>
          <w:rFonts w:ascii="Times New Roman" w:hAnsi="Times New Roman"/>
          <w:szCs w:val="24"/>
          <w:vertAlign w:val="subscript"/>
        </w:rPr>
      </w:pPr>
      <w:proofErr w:type="spellStart"/>
      <w:proofErr w:type="gramStart"/>
      <w:r w:rsidRPr="00341255">
        <w:rPr>
          <w:rFonts w:ascii="Times New Roman" w:hAnsi="Times New Roman"/>
          <w:szCs w:val="24"/>
        </w:rPr>
        <w:t>a</w:t>
      </w:r>
      <w:r w:rsidRPr="00341255">
        <w:rPr>
          <w:rFonts w:ascii="Times New Roman" w:hAnsi="Times New Roman"/>
          <w:szCs w:val="24"/>
          <w:vertAlign w:val="subscript"/>
        </w:rPr>
        <w:t>i</w:t>
      </w:r>
      <w:proofErr w:type="spellEnd"/>
      <w:proofErr w:type="gramEnd"/>
      <w:r w:rsidRPr="00341255">
        <w:rPr>
          <w:rFonts w:ascii="Times New Roman" w:hAnsi="Times New Roman"/>
          <w:szCs w:val="24"/>
        </w:rPr>
        <w:t xml:space="preserve"> = </w:t>
      </w:r>
      <w:proofErr w:type="spellStart"/>
      <w:r w:rsidRPr="00341255">
        <w:rPr>
          <w:rFonts w:ascii="Times New Roman" w:hAnsi="Times New Roman"/>
          <w:szCs w:val="24"/>
        </w:rPr>
        <w:t>r</w:t>
      </w:r>
      <w:r w:rsidRPr="00341255">
        <w:rPr>
          <w:rFonts w:ascii="Times New Roman" w:hAnsi="Times New Roman"/>
          <w:szCs w:val="24"/>
          <w:vertAlign w:val="subscript"/>
        </w:rPr>
        <w:t>i</w:t>
      </w:r>
      <w:proofErr w:type="spellEnd"/>
      <w:r w:rsidRPr="00341255">
        <w:rPr>
          <w:rFonts w:ascii="Times New Roman" w:hAnsi="Times New Roman"/>
          <w:szCs w:val="24"/>
        </w:rPr>
        <w:t xml:space="preserve"> </w:t>
      </w:r>
      <w:proofErr w:type="spellStart"/>
      <w:r w:rsidRPr="00341255">
        <w:rPr>
          <w:rFonts w:ascii="Times New Roman" w:hAnsi="Times New Roman"/>
          <w:szCs w:val="24"/>
        </w:rPr>
        <w:t>k</w:t>
      </w:r>
      <w:r w:rsidRPr="00341255">
        <w:rPr>
          <w:rFonts w:ascii="Times New Roman" w:hAnsi="Times New Roman"/>
          <w:szCs w:val="24"/>
          <w:vertAlign w:val="subscript"/>
        </w:rPr>
        <w:t>i</w:t>
      </w:r>
      <w:proofErr w:type="spellEnd"/>
      <w:r w:rsidRPr="00341255">
        <w:rPr>
          <w:rFonts w:ascii="Times New Roman" w:hAnsi="Times New Roman"/>
          <w:szCs w:val="24"/>
        </w:rPr>
        <w:t xml:space="preserve"> l</w:t>
      </w:r>
      <w:r w:rsidRPr="00341255">
        <w:rPr>
          <w:rFonts w:ascii="Times New Roman" w:hAnsi="Times New Roman"/>
          <w:szCs w:val="24"/>
          <w:vertAlign w:val="subscript"/>
        </w:rPr>
        <w:t>i</w:t>
      </w:r>
      <w:r w:rsidRPr="00341255">
        <w:rPr>
          <w:rFonts w:ascii="Times New Roman" w:hAnsi="Times New Roman"/>
          <w:szCs w:val="24"/>
        </w:rPr>
        <w:t xml:space="preserve"> S c</w:t>
      </w:r>
      <w:r w:rsidRPr="00341255">
        <w:rPr>
          <w:rFonts w:ascii="Times New Roman" w:hAnsi="Times New Roman"/>
          <w:szCs w:val="24"/>
          <w:vertAlign w:val="subscript"/>
        </w:rPr>
        <w:t>i</w:t>
      </w:r>
      <w:r w:rsidRPr="00341255">
        <w:rPr>
          <w:rFonts w:ascii="Times New Roman" w:hAnsi="Times New Roman"/>
          <w:szCs w:val="24"/>
        </w:rPr>
        <w:t xml:space="preserve"> p</w:t>
      </w:r>
      <w:r w:rsidRPr="00341255">
        <w:rPr>
          <w:rFonts w:ascii="Times New Roman" w:hAnsi="Times New Roman"/>
          <w:szCs w:val="24"/>
          <w:vertAlign w:val="subscript"/>
        </w:rPr>
        <w:t>i</w:t>
      </w:r>
    </w:p>
    <w:p w:rsidR="008651D3" w:rsidRPr="00341255" w:rsidRDefault="008651D3" w:rsidP="008651D3">
      <w:pPr>
        <w:ind w:left="1440" w:hanging="1080"/>
        <w:rPr>
          <w:rFonts w:ascii="Times New Roman" w:hAnsi="Times New Roman"/>
          <w:szCs w:val="24"/>
        </w:rPr>
      </w:pPr>
    </w:p>
    <w:p w:rsidR="008651D3" w:rsidRPr="00341255" w:rsidRDefault="008651D3" w:rsidP="008651D3">
      <w:pPr>
        <w:ind w:left="1440"/>
        <w:rPr>
          <w:rFonts w:ascii="Times New Roman" w:hAnsi="Times New Roman"/>
          <w:szCs w:val="24"/>
        </w:rPr>
      </w:pPr>
      <w:r w:rsidRPr="00341255">
        <w:rPr>
          <w:rFonts w:ascii="Times New Roman" w:hAnsi="Times New Roman"/>
          <w:szCs w:val="24"/>
        </w:rPr>
        <w:t>Where:</w:t>
      </w:r>
    </w:p>
    <w:p w:rsidR="008651D3" w:rsidRPr="00341255" w:rsidRDefault="008651D3" w:rsidP="008651D3">
      <w:pPr>
        <w:ind w:left="1440"/>
        <w:rPr>
          <w:rFonts w:ascii="Times New Roman" w:hAnsi="Times New Roman"/>
          <w:szCs w:val="24"/>
        </w:rPr>
      </w:pPr>
    </w:p>
    <w:p w:rsidR="008651D3" w:rsidRPr="00341255" w:rsidRDefault="008651D3" w:rsidP="008651D3">
      <w:pPr>
        <w:ind w:left="1440"/>
        <w:rPr>
          <w:rFonts w:ascii="Times New Roman" w:hAnsi="Times New Roman"/>
          <w:szCs w:val="24"/>
        </w:rPr>
      </w:pPr>
      <w:proofErr w:type="spellStart"/>
      <w:proofErr w:type="gramStart"/>
      <w:r w:rsidRPr="00341255">
        <w:rPr>
          <w:rFonts w:ascii="Times New Roman" w:hAnsi="Times New Roman"/>
          <w:szCs w:val="24"/>
        </w:rPr>
        <w:t>a</w:t>
      </w:r>
      <w:r w:rsidRPr="00341255">
        <w:rPr>
          <w:rFonts w:ascii="Times New Roman" w:hAnsi="Times New Roman"/>
          <w:szCs w:val="24"/>
          <w:vertAlign w:val="subscript"/>
        </w:rPr>
        <w:t>i</w:t>
      </w:r>
      <w:proofErr w:type="spellEnd"/>
      <w:proofErr w:type="gramEnd"/>
      <w:r w:rsidRPr="00341255">
        <w:rPr>
          <w:rFonts w:ascii="Times New Roman" w:hAnsi="Times New Roman"/>
          <w:szCs w:val="24"/>
        </w:rPr>
        <w:t xml:space="preserve"> =</w:t>
      </w:r>
      <w:r w:rsidRPr="00341255">
        <w:rPr>
          <w:rFonts w:ascii="Times New Roman" w:hAnsi="Times New Roman"/>
          <w:szCs w:val="24"/>
        </w:rPr>
        <w:tab/>
        <w:t xml:space="preserve">long-term average soil loss for the </w:t>
      </w:r>
      <w:proofErr w:type="spellStart"/>
      <w:r w:rsidRPr="00341255">
        <w:rPr>
          <w:rFonts w:ascii="Times New Roman" w:hAnsi="Times New Roman"/>
          <w:szCs w:val="24"/>
        </w:rPr>
        <w:t>ith</w:t>
      </w:r>
      <w:proofErr w:type="spellEnd"/>
      <w:r w:rsidRPr="00341255">
        <w:rPr>
          <w:rFonts w:ascii="Times New Roman" w:hAnsi="Times New Roman"/>
          <w:szCs w:val="24"/>
        </w:rPr>
        <w:t xml:space="preserve"> day;</w:t>
      </w:r>
    </w:p>
    <w:p w:rsidR="008651D3" w:rsidRPr="00341255" w:rsidRDefault="008651D3" w:rsidP="008651D3">
      <w:pPr>
        <w:ind w:left="1440"/>
        <w:rPr>
          <w:rFonts w:ascii="Times New Roman" w:hAnsi="Times New Roman"/>
          <w:szCs w:val="24"/>
        </w:rPr>
      </w:pPr>
    </w:p>
    <w:p w:rsidR="008651D3" w:rsidRPr="00341255" w:rsidRDefault="008651D3" w:rsidP="008651D3">
      <w:pPr>
        <w:ind w:left="1440"/>
        <w:rPr>
          <w:rFonts w:ascii="Times New Roman" w:hAnsi="Times New Roman"/>
          <w:szCs w:val="24"/>
        </w:rPr>
      </w:pPr>
      <w:proofErr w:type="spellStart"/>
      <w:proofErr w:type="gramStart"/>
      <w:r w:rsidRPr="00341255">
        <w:rPr>
          <w:rFonts w:ascii="Times New Roman" w:hAnsi="Times New Roman"/>
          <w:szCs w:val="24"/>
        </w:rPr>
        <w:t>r</w:t>
      </w:r>
      <w:r w:rsidRPr="00341255">
        <w:rPr>
          <w:rFonts w:ascii="Times New Roman" w:hAnsi="Times New Roman"/>
          <w:strike/>
          <w:szCs w:val="24"/>
          <w:vertAlign w:val="subscript"/>
        </w:rPr>
        <w:t>i</w:t>
      </w:r>
      <w:r w:rsidRPr="00341255">
        <w:rPr>
          <w:rFonts w:ascii="Times New Roman" w:hAnsi="Times New Roman"/>
          <w:strike/>
          <w:szCs w:val="24"/>
        </w:rPr>
        <w:t>r</w:t>
      </w:r>
      <w:r w:rsidRPr="00341255">
        <w:rPr>
          <w:rFonts w:ascii="Times New Roman" w:hAnsi="Times New Roman"/>
          <w:strike/>
          <w:szCs w:val="24"/>
          <w:vertAlign w:val="subscript"/>
        </w:rPr>
        <w:t>r</w:t>
      </w:r>
      <w:proofErr w:type="spellEnd"/>
      <w:proofErr w:type="gramEnd"/>
      <w:r w:rsidRPr="00341255">
        <w:rPr>
          <w:rFonts w:ascii="Times New Roman" w:hAnsi="Times New Roman"/>
          <w:szCs w:val="24"/>
        </w:rPr>
        <w:t xml:space="preserve"> =</w:t>
      </w:r>
      <w:r w:rsidRPr="00341255">
        <w:rPr>
          <w:rFonts w:ascii="Times New Roman" w:hAnsi="Times New Roman"/>
          <w:szCs w:val="24"/>
        </w:rPr>
        <w:tab/>
      </w:r>
      <w:proofErr w:type="spellStart"/>
      <w:r w:rsidRPr="00341255">
        <w:rPr>
          <w:rFonts w:ascii="Times New Roman" w:hAnsi="Times New Roman"/>
          <w:szCs w:val="24"/>
        </w:rPr>
        <w:t>erosivity</w:t>
      </w:r>
      <w:proofErr w:type="spellEnd"/>
      <w:r w:rsidRPr="00341255">
        <w:rPr>
          <w:rFonts w:ascii="Times New Roman" w:hAnsi="Times New Roman"/>
          <w:szCs w:val="24"/>
        </w:rPr>
        <w:t xml:space="preserve"> factor;</w:t>
      </w:r>
    </w:p>
    <w:p w:rsidR="008651D3" w:rsidRPr="00341255" w:rsidRDefault="008651D3" w:rsidP="008651D3">
      <w:pPr>
        <w:ind w:left="1440"/>
        <w:rPr>
          <w:rFonts w:ascii="Times New Roman" w:hAnsi="Times New Roman"/>
          <w:szCs w:val="24"/>
        </w:rPr>
      </w:pPr>
    </w:p>
    <w:p w:rsidR="008651D3" w:rsidRPr="00341255" w:rsidRDefault="008651D3" w:rsidP="008651D3">
      <w:pPr>
        <w:ind w:left="1440"/>
        <w:rPr>
          <w:rFonts w:ascii="Times New Roman" w:hAnsi="Times New Roman"/>
          <w:szCs w:val="24"/>
        </w:rPr>
      </w:pPr>
      <w:proofErr w:type="spellStart"/>
      <w:proofErr w:type="gramStart"/>
      <w:r w:rsidRPr="00341255">
        <w:rPr>
          <w:rFonts w:ascii="Times New Roman" w:hAnsi="Times New Roman"/>
          <w:szCs w:val="24"/>
        </w:rPr>
        <w:t>k</w:t>
      </w:r>
      <w:r w:rsidRPr="00341255">
        <w:rPr>
          <w:rFonts w:ascii="Times New Roman" w:hAnsi="Times New Roman"/>
          <w:szCs w:val="24"/>
          <w:vertAlign w:val="subscript"/>
        </w:rPr>
        <w:t>i</w:t>
      </w:r>
      <w:proofErr w:type="spellEnd"/>
      <w:r w:rsidRPr="00341255">
        <w:rPr>
          <w:rFonts w:ascii="Times New Roman" w:hAnsi="Times New Roman"/>
          <w:szCs w:val="24"/>
          <w:vertAlign w:val="subscript"/>
        </w:rPr>
        <w:t xml:space="preserve"> </w:t>
      </w:r>
      <w:r w:rsidRPr="00341255">
        <w:rPr>
          <w:rFonts w:ascii="Times New Roman" w:hAnsi="Times New Roman"/>
          <w:szCs w:val="24"/>
        </w:rPr>
        <w:t xml:space="preserve"> =</w:t>
      </w:r>
      <w:proofErr w:type="gramEnd"/>
      <w:r w:rsidRPr="00341255">
        <w:rPr>
          <w:rFonts w:ascii="Times New Roman" w:hAnsi="Times New Roman"/>
          <w:szCs w:val="24"/>
        </w:rPr>
        <w:tab/>
        <w:t xml:space="preserve">soil </w:t>
      </w:r>
      <w:proofErr w:type="spellStart"/>
      <w:r w:rsidRPr="00341255">
        <w:rPr>
          <w:rFonts w:ascii="Times New Roman" w:hAnsi="Times New Roman"/>
          <w:szCs w:val="24"/>
        </w:rPr>
        <w:t>erodibility</w:t>
      </w:r>
      <w:proofErr w:type="spellEnd"/>
      <w:r w:rsidRPr="00341255">
        <w:rPr>
          <w:rFonts w:ascii="Times New Roman" w:hAnsi="Times New Roman"/>
          <w:szCs w:val="24"/>
        </w:rPr>
        <w:t xml:space="preserve"> factor;</w:t>
      </w:r>
    </w:p>
    <w:p w:rsidR="008651D3" w:rsidRPr="00341255" w:rsidRDefault="008651D3" w:rsidP="008651D3">
      <w:pPr>
        <w:ind w:left="1440"/>
        <w:rPr>
          <w:rFonts w:ascii="Times New Roman" w:hAnsi="Times New Roman"/>
          <w:szCs w:val="24"/>
        </w:rPr>
      </w:pPr>
    </w:p>
    <w:p w:rsidR="008651D3" w:rsidRPr="00341255" w:rsidRDefault="008651D3" w:rsidP="008651D3">
      <w:pPr>
        <w:ind w:left="1440"/>
        <w:rPr>
          <w:rFonts w:ascii="Times New Roman" w:hAnsi="Times New Roman"/>
          <w:szCs w:val="24"/>
        </w:rPr>
      </w:pPr>
      <w:proofErr w:type="gramStart"/>
      <w:r w:rsidRPr="00341255">
        <w:rPr>
          <w:rFonts w:ascii="Times New Roman" w:hAnsi="Times New Roman"/>
          <w:szCs w:val="24"/>
        </w:rPr>
        <w:t>l</w:t>
      </w:r>
      <w:r w:rsidRPr="00341255">
        <w:rPr>
          <w:rFonts w:ascii="Times New Roman" w:hAnsi="Times New Roman"/>
          <w:szCs w:val="24"/>
          <w:vertAlign w:val="subscript"/>
        </w:rPr>
        <w:t>i</w:t>
      </w:r>
      <w:proofErr w:type="gramEnd"/>
      <w:r w:rsidRPr="00341255">
        <w:rPr>
          <w:rFonts w:ascii="Times New Roman" w:hAnsi="Times New Roman"/>
          <w:szCs w:val="24"/>
        </w:rPr>
        <w:t xml:space="preserve"> =</w:t>
      </w:r>
      <w:r w:rsidRPr="00341255">
        <w:rPr>
          <w:rFonts w:ascii="Times New Roman" w:hAnsi="Times New Roman"/>
          <w:szCs w:val="24"/>
        </w:rPr>
        <w:tab/>
        <w:t>soil length factor;</w:t>
      </w:r>
    </w:p>
    <w:p w:rsidR="008651D3" w:rsidRPr="00341255" w:rsidRDefault="008651D3" w:rsidP="008651D3">
      <w:pPr>
        <w:ind w:left="1440"/>
        <w:rPr>
          <w:rFonts w:ascii="Times New Roman" w:hAnsi="Times New Roman"/>
          <w:szCs w:val="24"/>
        </w:rPr>
      </w:pPr>
    </w:p>
    <w:p w:rsidR="008651D3" w:rsidRPr="00341255" w:rsidRDefault="008651D3" w:rsidP="008651D3">
      <w:pPr>
        <w:ind w:left="1440"/>
        <w:rPr>
          <w:rFonts w:ascii="Times New Roman" w:hAnsi="Times New Roman"/>
          <w:szCs w:val="24"/>
        </w:rPr>
      </w:pPr>
      <w:r w:rsidRPr="00341255">
        <w:rPr>
          <w:rFonts w:ascii="Times New Roman" w:hAnsi="Times New Roman"/>
          <w:szCs w:val="24"/>
        </w:rPr>
        <w:t>S =</w:t>
      </w:r>
      <w:r w:rsidRPr="00341255">
        <w:rPr>
          <w:rFonts w:ascii="Times New Roman" w:hAnsi="Times New Roman"/>
          <w:szCs w:val="24"/>
        </w:rPr>
        <w:tab/>
        <w:t>soil steepness factor;</w:t>
      </w:r>
    </w:p>
    <w:p w:rsidR="008651D3" w:rsidRPr="00341255" w:rsidRDefault="008651D3" w:rsidP="008651D3">
      <w:pPr>
        <w:ind w:left="1440"/>
        <w:rPr>
          <w:rFonts w:ascii="Times New Roman" w:hAnsi="Times New Roman"/>
          <w:szCs w:val="24"/>
        </w:rPr>
      </w:pPr>
    </w:p>
    <w:p w:rsidR="008651D3" w:rsidRPr="00341255" w:rsidRDefault="008651D3" w:rsidP="008651D3">
      <w:pPr>
        <w:ind w:left="1440"/>
        <w:rPr>
          <w:rFonts w:ascii="Times New Roman" w:hAnsi="Times New Roman"/>
          <w:szCs w:val="24"/>
        </w:rPr>
      </w:pPr>
      <w:proofErr w:type="gramStart"/>
      <w:r w:rsidRPr="00341255">
        <w:rPr>
          <w:rFonts w:ascii="Times New Roman" w:hAnsi="Times New Roman"/>
          <w:szCs w:val="24"/>
        </w:rPr>
        <w:t>c</w:t>
      </w:r>
      <w:r w:rsidRPr="00341255">
        <w:rPr>
          <w:rFonts w:ascii="Times New Roman" w:hAnsi="Times New Roman"/>
          <w:szCs w:val="24"/>
          <w:vertAlign w:val="subscript"/>
        </w:rPr>
        <w:t>i</w:t>
      </w:r>
      <w:proofErr w:type="gramEnd"/>
      <w:r w:rsidRPr="00341255">
        <w:rPr>
          <w:rFonts w:ascii="Times New Roman" w:hAnsi="Times New Roman"/>
          <w:szCs w:val="24"/>
        </w:rPr>
        <w:t xml:space="preserve"> =</w:t>
      </w:r>
      <w:r w:rsidRPr="00341255">
        <w:rPr>
          <w:rFonts w:ascii="Times New Roman" w:hAnsi="Times New Roman"/>
          <w:szCs w:val="24"/>
        </w:rPr>
        <w:tab/>
        <w:t>cover management factor; and</w:t>
      </w:r>
    </w:p>
    <w:p w:rsidR="008651D3" w:rsidRPr="00341255" w:rsidRDefault="008651D3" w:rsidP="008651D3">
      <w:pPr>
        <w:ind w:left="1440"/>
        <w:rPr>
          <w:rFonts w:ascii="Times New Roman" w:hAnsi="Times New Roman"/>
          <w:szCs w:val="24"/>
        </w:rPr>
      </w:pPr>
    </w:p>
    <w:p w:rsidR="008651D3" w:rsidRPr="00341255" w:rsidRDefault="008651D3" w:rsidP="008651D3">
      <w:pPr>
        <w:ind w:left="1440"/>
        <w:rPr>
          <w:rFonts w:ascii="Times New Roman" w:hAnsi="Times New Roman"/>
          <w:szCs w:val="24"/>
        </w:rPr>
      </w:pPr>
      <w:proofErr w:type="gramStart"/>
      <w:r w:rsidRPr="00341255">
        <w:rPr>
          <w:rFonts w:ascii="Times New Roman" w:hAnsi="Times New Roman"/>
          <w:szCs w:val="24"/>
        </w:rPr>
        <w:t>p</w:t>
      </w:r>
      <w:r w:rsidRPr="00341255">
        <w:rPr>
          <w:rFonts w:ascii="Times New Roman" w:hAnsi="Times New Roman"/>
          <w:szCs w:val="24"/>
          <w:vertAlign w:val="subscript"/>
        </w:rPr>
        <w:t>i</w:t>
      </w:r>
      <w:proofErr w:type="gramEnd"/>
      <w:r w:rsidRPr="00341255">
        <w:rPr>
          <w:rFonts w:ascii="Times New Roman" w:hAnsi="Times New Roman"/>
          <w:szCs w:val="24"/>
        </w:rPr>
        <w:t xml:space="preserve"> =</w:t>
      </w:r>
      <w:r w:rsidRPr="00341255">
        <w:rPr>
          <w:rFonts w:ascii="Times New Roman" w:hAnsi="Times New Roman"/>
          <w:szCs w:val="24"/>
        </w:rPr>
        <w:tab/>
        <w:t>supporting practices factor,</w:t>
      </w:r>
    </w:p>
    <w:p w:rsidR="008651D3" w:rsidRPr="00341255" w:rsidRDefault="008651D3" w:rsidP="008651D3">
      <w:pPr>
        <w:ind w:left="1440"/>
        <w:rPr>
          <w:rFonts w:ascii="Times New Roman" w:hAnsi="Times New Roman"/>
          <w:szCs w:val="24"/>
        </w:rPr>
      </w:pPr>
    </w:p>
    <w:p w:rsidR="008651D3" w:rsidRPr="00341255" w:rsidRDefault="008651D3" w:rsidP="008651D3">
      <w:pPr>
        <w:ind w:left="720" w:firstLine="720"/>
        <w:rPr>
          <w:rFonts w:ascii="Times New Roman" w:hAnsi="Times New Roman"/>
          <w:szCs w:val="24"/>
        </w:rPr>
      </w:pPr>
      <w:proofErr w:type="gramStart"/>
      <w:r w:rsidRPr="00341255">
        <w:rPr>
          <w:rFonts w:ascii="Times New Roman" w:hAnsi="Times New Roman"/>
          <w:szCs w:val="24"/>
        </w:rPr>
        <w:t>all</w:t>
      </w:r>
      <w:proofErr w:type="gramEnd"/>
      <w:r w:rsidRPr="00341255">
        <w:rPr>
          <w:rFonts w:ascii="Times New Roman" w:hAnsi="Times New Roman"/>
          <w:szCs w:val="24"/>
        </w:rPr>
        <w:t xml:space="preserve"> on the </w:t>
      </w:r>
      <w:proofErr w:type="spellStart"/>
      <w:r w:rsidRPr="00341255">
        <w:rPr>
          <w:rFonts w:ascii="Times New Roman" w:hAnsi="Times New Roman"/>
          <w:szCs w:val="24"/>
        </w:rPr>
        <w:t>ith</w:t>
      </w:r>
      <w:proofErr w:type="spellEnd"/>
      <w:r w:rsidRPr="00341255">
        <w:rPr>
          <w:rFonts w:ascii="Times New Roman" w:hAnsi="Times New Roman"/>
          <w:szCs w:val="24"/>
        </w:rPr>
        <w:t xml:space="preserve"> day, except for soil steepness factor (S).</w:t>
      </w:r>
    </w:p>
    <w:p w:rsidR="008651D3" w:rsidRPr="00341255" w:rsidRDefault="008651D3" w:rsidP="008651D3">
      <w:pPr>
        <w:ind w:left="720"/>
        <w:rPr>
          <w:rFonts w:ascii="Times New Roman" w:hAnsi="Times New Roman"/>
          <w:szCs w:val="24"/>
        </w:rPr>
      </w:pPr>
    </w:p>
    <w:p w:rsidR="008651D3" w:rsidRPr="00341255" w:rsidRDefault="008651D3" w:rsidP="008651D3">
      <w:pPr>
        <w:ind w:left="1440" w:hanging="810"/>
        <w:rPr>
          <w:rFonts w:ascii="Times New Roman" w:hAnsi="Times New Roman"/>
          <w:szCs w:val="24"/>
        </w:rPr>
      </w:pPr>
      <w:r w:rsidRPr="00341255">
        <w:rPr>
          <w:rFonts w:ascii="Times New Roman" w:hAnsi="Times New Roman"/>
          <w:szCs w:val="24"/>
        </w:rPr>
        <w:t>b)</w:t>
      </w:r>
      <w:r w:rsidRPr="00341255">
        <w:rPr>
          <w:rFonts w:ascii="Times New Roman" w:hAnsi="Times New Roman"/>
          <w:szCs w:val="24"/>
        </w:rPr>
        <w:tab/>
        <w:t>The average annual soil loss is computed as follows:</w:t>
      </w:r>
    </w:p>
    <w:p w:rsidR="008651D3" w:rsidRPr="00341255" w:rsidRDefault="008651D3" w:rsidP="008651D3">
      <w:pPr>
        <w:ind w:left="720"/>
        <w:rPr>
          <w:rFonts w:ascii="Times New Roman" w:hAnsi="Times New Roman"/>
          <w:szCs w:val="24"/>
        </w:rPr>
      </w:pPr>
    </w:p>
    <w:p w:rsidR="008651D3" w:rsidRPr="00341255" w:rsidRDefault="008651D3" w:rsidP="008651D3">
      <w:pPr>
        <w:jc w:val="center"/>
        <w:rPr>
          <w:rFonts w:ascii="Times New Roman" w:hAnsi="Times New Roman"/>
          <w:szCs w:val="24"/>
        </w:rPr>
      </w:pPr>
      <w:r w:rsidRPr="00341255">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20&quot;/&gt;&lt;w:drawingGridVerticalSpacing w:val=&quot;120&quot;/&gt;&lt;w:displayVerticalDrawingGridEvery w:val=&quot;0&quot;/&gt;&lt;w:useMarginsForDrawingGridOrigin/&gt;&lt;w:characterSpacingControl w:val=&quot;DontCompress&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usePrinterMetrics/&gt;&lt;w:ww6BorderRules/&gt;&lt;w:footnoteLayoutLikeWW8/&gt;&lt;w:shapeLayoutLikeWW8/&gt;&lt;w:alignTablesRowByRow/&gt;&lt;w:forgetLastTabAlignment/&gt;&lt;w:autoSpaceLikeWord95/&gt;&lt;w:doNotUseHTMLParagraphAutoSpacing/&gt;&lt;w:layoutRawTableWidth/&gt;&lt;w:layoutTableRowsApart/&gt;&lt;w:useWord97LineBreakingRules/&gt;&lt;w:dontAllowFieldEndSelect/&gt;&lt;w:useWord2002TableStyleRules/&gt;&lt;/w:compat&gt;&lt;wsp:rsids&gt;&lt;wsp:rsidRoot wsp:val=&quot;00D679B8&quot;/&gt;&lt;wsp:rsid wsp:val=&quot;002A28A2&quot;/&gt;&lt;wsp:rsid wsp:val=&quot;00803705&quot;/&gt;&lt;wsp:rsid wsp:val=&quot;008651D3&quot;/&gt;&lt;wsp:rsid wsp:val=&quot;009E669E&quot;/&gt;&lt;wsp:rsid wsp:val=&quot;00D679B8&quot;/&gt;&lt;/wsp:rsids&gt;&lt;/w:docPr&gt;&lt;w:body&gt;&lt;wx:sect&gt;&lt;w:p wsp:rsidR=&quot;00000000&quot; wsp:rsidRPr=&quot;009E669E&quot; wsp:rsidRDefault=&quot;009E669E&quot; wsp:rsidP=&quot;009E669E&quot;&gt;&lt;m:oMathPara&gt;&lt;m:oMath&gt;&lt;m:f&gt;&lt;m:fPr&gt;&lt;m:type m:val=&quot;lin&quot;/&gt;&lt;m:ctrlPr&gt;&lt;w:rPr&gt;&lt;w:rFonts w:ascii=&quot;Cambria Math&quot; w:fareast=&quot;Cambria Math&quot; w:h-ansi=&quot;Cambria Math&quot;/&gt;&lt;wx:font wx:val=&quot;Cambria Math&quot;/&gt;&lt;w:i/&gt;&lt;/w:rPr&gt;&lt;/m:ctrlPr&gt;&lt;/m:fPr&gt;&lt;m:num&gt;&lt;m:r&gt;&lt;w:rPr&gt;&lt;w:rFonts w:ascii=&quot;Cambria Math&quot; w:fareast=&quot;Cambria Math&quot; w:h-ansi=&quot;Cambria Math&quot;/&gt;&lt;wx:font wx:val=&quot;Cambria Math&quot;/&gt;&lt;w:i/&gt;&lt;/w:rPr&gt;&lt;m:t&gt;A=&lt;/m:t&gt;&lt;/m:r&gt;&lt;m:d&gt;&lt;m:dPr&gt;&lt;m:begChr m:val=&quot;[&quot;/&gt;&lt;m:endChr m:val=&quot;]&quot;/&gt;&lt;m:ctrlPr&gt;&lt;w:rPr&gt;&lt;w:rFonts w:ascii=&quot;Cambria Math&quot; w:fareast=&quot;Cambria Math&quot; w:h-ansi=&quot;Cambria Math&quot;/&gt;&lt;wx:font wx:val=&quot;Cambria Math&quot;/&gt;&lt;w:i/&gt;&lt;/w:rPr&gt;&lt;/m:ctrlPr&gt;&lt;/m:dPr&gt;&lt;m:e&gt;&lt;m:nary&gt;&lt;m:naryPr&gt;&lt;m:chr m:val=&quot;âˆ‘&quot;/&gt;&lt;m:limLoc m:val=&quot;subSup&quot;/&gt;&lt;m:grow m:val=&quot;1&quot;/&gt;&lt;m:ctrlPr&gt;&lt;w:rPr&gt;&lt;w:rFonts w:ascii=&quot;Cambria Math&quot; w:fareast=&quot;Cambria Math&quot; w:h-ansi=&quot;Cambria Math&quot;/&gt;&lt;wx:font wx:val=&quot;Cambria Math&quot;/&gt;&lt;w:i/&gt;&lt;/w:rPr&gt;&lt;/m:ctrlPr&gt;&lt;/m:naryPr&gt;&lt;m:sub&gt;&lt;m:r&gt;&lt;w:rPr&gt;&lt;w:rFonts w:ascii=&quot;Cambria Math&quot; w:fareast=&quot;Cambria Math&quot; w:h-ansi=&quot;Cambria Math&quot;/&gt;&lt;wx:font wx:val=&quot;Cambria Math&quot;/&gt;&lt;w:i/&gt;&lt;/w:rPr&gt;&lt;m:t&gt;i=a&lt;/m:t&gt;&lt;/m:r&gt;&lt;/m:sub&gt;&lt;m:sup&gt;&lt;m:r&gt;&lt;w:rPr&gt;&lt;w:rFonts w:ascii=&quot;Cambria Math&quot; w:fareast=&quot;Cambria Math&quot; w:h-ansi=&quot;Cambria Math&quot;/&gt;&lt;wx:font wx:val=&quot;Cambria Math&quot;/&gt;&lt;w:i/&gt;&lt;/w:rPr&gt;&lt;m:t&gt;365m&lt;/m:t&gt;&lt;/m:r&gt;&lt;/m:sup&gt;&lt;m:e&gt;&lt;m:sSub&gt;&lt;m:sSubPr&gt;&lt;m:ctrlPr&gt;&lt;w:rPr&gt;&lt;w:rFonts w:ascii=&quot;Cambria Math&quot; w:fareast=&quot;Cambria Math&quot; w:h-ansi=&quot;Cambria Math&quot;/&gt;&lt;wx:font wx:val=&quot;Cambria Math&quot;/&gt;&lt;w:i/&gt;&lt;/w:rPr&gt;&lt;/m:ctrlPr&gt;&lt;/m:sSubPr&gt;&lt;m:e&gt;&lt;m:r&gt;&lt;w:rPr&gt;&lt;w:rFonts w:ascii=&quot;Cambria Math&quot; w:fareast=&quot;Cambria Math&quot; w:h-ansi=&quot;Cambria Math&quot;/&gt;&lt;wx:font wx:val=&quot;Cambria Math&quot;/&gt;&lt;w:i/&gt;&lt;/w:rPr&gt;&lt;m:t&gt;a&lt;/m:t&gt;&lt;/m:r&gt;&lt;/m:e&gt;&lt;m:sub&gt;&lt;m:r&gt;&lt;w:rPr&gt;&lt;w:rFonts w:ascii=&quot;Cambria Math&quot; w:fareast=&quot;Cambria Math&quot; w:h-ansi=&quot;Cambria Math&quot;/&gt;&lt;wx:font wx:val=&quot;Cambria Math&quot;/&gt;&lt;w:i/&gt;&lt;/w:rPr&gt;&lt;m:t&gt;i&lt;/m:t&gt;&lt;/m:r&gt;&lt;/m:sub&gt;&lt;/m:sSub&gt;&lt;/m:e&gt;&lt;/m:nary&gt;&lt;/m:e&gt;&lt;/m:d&gt;&lt;/m:num&gt;&lt;m:den&gt;&lt;m:r&gt;&lt;w:rPr&gt;&lt;w:rFonts w:ascii=&quot;Cambria Math&quot; w:fareast=&quot;Cambria Math&quot; w:h-ansi=&quot;Cambria Math&quot;/&gt;&lt;wx:font wx:val=&quot;Cambria Math&quot;/&gt;&lt;w:i/&gt;&lt;/w:rPr&gt;&lt;m:t&gt;m&lt;/m:t&gt;&lt;/m:r&gt;&lt;/m:den&gt;&lt;/m:f&gt;&lt;/m:oMath&gt;&lt;/m:oMathPara&gt;&lt;/w:p&gt;&lt;w:sectPr wsp:rsidR=&quot;00000000&quot; wsp:rsidRPr=&quot;009E669E&quot;&gt;&lt;w:pgSz w:w=&quot;12240&quot; w:h=&quot;15840&quot;/&gt;&lt;w:pgMar w:top=&quot;1440&quot; w:right=&quot;1440&quot; w:bottom=&quot;1440&quot; w:left=&quot;1440&quot; w:header=&quot;720&quot; w:footer=&quot;720&quot; w:gutter=&quot;0&quot;/&gt;&lt;w:cols w:space=&quot;720&quot;/&gt;&lt;/w:sectPr&gt;&lt;/wx:sect&gt;&lt;/w:body&gt;&lt;/w:wordDocument&gt;">
            <v:imagedata r:id="rId6" o:title="" chromakey="white"/>
          </v:shape>
        </w:pict>
      </w:r>
    </w:p>
    <w:p w:rsidR="008651D3" w:rsidRPr="00341255" w:rsidRDefault="008651D3" w:rsidP="008651D3">
      <w:pPr>
        <w:ind w:left="1440" w:hanging="720"/>
        <w:rPr>
          <w:rFonts w:ascii="Times New Roman" w:hAnsi="Times New Roman"/>
          <w:szCs w:val="24"/>
        </w:rPr>
      </w:pPr>
    </w:p>
    <w:p w:rsidR="008651D3" w:rsidRPr="00341255" w:rsidRDefault="008651D3" w:rsidP="008651D3">
      <w:pPr>
        <w:ind w:left="720" w:firstLine="720"/>
        <w:rPr>
          <w:rFonts w:ascii="Times New Roman" w:hAnsi="Times New Roman"/>
          <w:szCs w:val="24"/>
        </w:rPr>
      </w:pPr>
      <w:r w:rsidRPr="00341255">
        <w:rPr>
          <w:rFonts w:ascii="Times New Roman" w:hAnsi="Times New Roman"/>
          <w:szCs w:val="24"/>
        </w:rPr>
        <w:t>Where:</w:t>
      </w:r>
    </w:p>
    <w:p w:rsidR="008651D3" w:rsidRPr="00341255" w:rsidRDefault="008651D3" w:rsidP="008651D3">
      <w:pPr>
        <w:ind w:left="720" w:firstLine="720"/>
        <w:rPr>
          <w:rFonts w:ascii="Times New Roman" w:hAnsi="Times New Roman"/>
          <w:szCs w:val="24"/>
        </w:rPr>
      </w:pPr>
    </w:p>
    <w:p w:rsidR="008651D3" w:rsidRPr="00341255" w:rsidRDefault="008651D3" w:rsidP="008651D3">
      <w:pPr>
        <w:ind w:left="720" w:firstLine="720"/>
        <w:rPr>
          <w:rFonts w:ascii="Times New Roman" w:hAnsi="Times New Roman"/>
          <w:szCs w:val="24"/>
        </w:rPr>
      </w:pPr>
      <w:r w:rsidRPr="00341255">
        <w:rPr>
          <w:rFonts w:ascii="Times New Roman" w:hAnsi="Times New Roman"/>
          <w:szCs w:val="24"/>
        </w:rPr>
        <w:t xml:space="preserve">A = </w:t>
      </w:r>
      <w:r w:rsidRPr="00341255">
        <w:rPr>
          <w:rFonts w:ascii="Times New Roman" w:hAnsi="Times New Roman"/>
          <w:szCs w:val="24"/>
        </w:rPr>
        <w:tab/>
      </w:r>
      <w:r w:rsidRPr="00341255">
        <w:rPr>
          <w:rFonts w:ascii="Times New Roman" w:hAnsi="Times New Roman"/>
          <w:szCs w:val="24"/>
        </w:rPr>
        <w:tab/>
        <w:t>average annual soil loss.</w:t>
      </w:r>
    </w:p>
    <w:p w:rsidR="008651D3" w:rsidRPr="00341255" w:rsidRDefault="008651D3" w:rsidP="008651D3">
      <w:pPr>
        <w:ind w:left="720" w:firstLine="720"/>
        <w:rPr>
          <w:rFonts w:ascii="Times New Roman" w:hAnsi="Times New Roman"/>
          <w:szCs w:val="24"/>
        </w:rPr>
      </w:pPr>
    </w:p>
    <w:p w:rsidR="008651D3" w:rsidRPr="00341255" w:rsidRDefault="008651D3" w:rsidP="008651D3">
      <w:pPr>
        <w:ind w:left="720" w:firstLine="720"/>
        <w:rPr>
          <w:rFonts w:ascii="Times New Roman" w:hAnsi="Times New Roman"/>
          <w:szCs w:val="24"/>
        </w:rPr>
      </w:pPr>
      <w:r w:rsidRPr="00341255">
        <w:rPr>
          <w:rFonts w:ascii="Times New Roman" w:hAnsi="Times New Roman"/>
          <w:szCs w:val="24"/>
        </w:rPr>
        <w:t xml:space="preserve">365m = </w:t>
      </w:r>
      <w:r w:rsidRPr="00341255">
        <w:rPr>
          <w:rFonts w:ascii="Times New Roman" w:hAnsi="Times New Roman"/>
          <w:szCs w:val="24"/>
        </w:rPr>
        <w:tab/>
        <w:t>number of days per year.</w:t>
      </w:r>
    </w:p>
    <w:p w:rsidR="008651D3" w:rsidRPr="00341255" w:rsidRDefault="008651D3" w:rsidP="008651D3">
      <w:pPr>
        <w:ind w:left="720" w:firstLine="720"/>
        <w:rPr>
          <w:rFonts w:ascii="Times New Roman" w:hAnsi="Times New Roman"/>
          <w:szCs w:val="24"/>
        </w:rPr>
      </w:pPr>
    </w:p>
    <w:p w:rsidR="008651D3" w:rsidRPr="00341255" w:rsidRDefault="008651D3" w:rsidP="008651D3">
      <w:pPr>
        <w:ind w:left="2160" w:hanging="720"/>
        <w:rPr>
          <w:rFonts w:ascii="Times New Roman" w:hAnsi="Times New Roman"/>
          <w:szCs w:val="24"/>
        </w:rPr>
      </w:pPr>
      <w:r w:rsidRPr="00341255">
        <w:rPr>
          <w:rFonts w:ascii="Times New Roman" w:hAnsi="Times New Roman"/>
          <w:szCs w:val="24"/>
        </w:rPr>
        <w:t xml:space="preserve">m = </w:t>
      </w:r>
      <w:r w:rsidRPr="00341255">
        <w:rPr>
          <w:rFonts w:ascii="Times New Roman" w:hAnsi="Times New Roman"/>
          <w:szCs w:val="24"/>
        </w:rPr>
        <w:tab/>
        <w:t xml:space="preserve">number of years in the analysis period. The value </w:t>
      </w:r>
      <w:proofErr w:type="spellStart"/>
      <w:r w:rsidRPr="00341255">
        <w:rPr>
          <w:rFonts w:ascii="Times New Roman" w:hAnsi="Times New Roman"/>
          <w:szCs w:val="24"/>
        </w:rPr>
        <w:t>for m</w:t>
      </w:r>
      <w:proofErr w:type="spellEnd"/>
      <w:r w:rsidRPr="00341255">
        <w:rPr>
          <w:rFonts w:ascii="Times New Roman" w:hAnsi="Times New Roman"/>
          <w:szCs w:val="24"/>
        </w:rPr>
        <w:t xml:space="preserve"> is 1 for continuous vegetation on range, pasture, and other lands, where conditions are the same year after year, while m = the number of years of cropping management rotations on cropland and the number of years following a disturbance such as construction, logging, </w:t>
      </w:r>
      <w:proofErr w:type="spellStart"/>
      <w:r w:rsidRPr="00341255">
        <w:rPr>
          <w:rFonts w:ascii="Times New Roman" w:hAnsi="Times New Roman"/>
          <w:szCs w:val="24"/>
        </w:rPr>
        <w:t>grading</w:t>
      </w:r>
      <w:proofErr w:type="spellEnd"/>
      <w:r w:rsidRPr="00341255">
        <w:rPr>
          <w:rFonts w:ascii="Times New Roman" w:hAnsi="Times New Roman"/>
          <w:szCs w:val="24"/>
        </w:rPr>
        <w:t xml:space="preserve"> of a reclaimed surface mine, or closing of a land fill where conditions are changing year to year.</w:t>
      </w:r>
    </w:p>
    <w:p w:rsidR="008651D3" w:rsidRPr="00341255" w:rsidRDefault="008651D3" w:rsidP="008651D3">
      <w:pPr>
        <w:ind w:left="1440" w:firstLine="720"/>
        <w:rPr>
          <w:rFonts w:ascii="Times New Roman" w:hAnsi="Times New Roman"/>
          <w:szCs w:val="24"/>
        </w:rPr>
      </w:pPr>
    </w:p>
    <w:p w:rsidR="008651D3" w:rsidRPr="00341255" w:rsidRDefault="008651D3" w:rsidP="008651D3">
      <w:pPr>
        <w:ind w:left="720"/>
        <w:rPr>
          <w:rFonts w:ascii="Times New Roman" w:hAnsi="Times New Roman"/>
          <w:szCs w:val="24"/>
        </w:rPr>
      </w:pPr>
      <w:r w:rsidRPr="00341255">
        <w:rPr>
          <w:rFonts w:ascii="Times New Roman" w:hAnsi="Times New Roman"/>
          <w:szCs w:val="24"/>
        </w:rPr>
        <w:t xml:space="preserve">BOARD NOTE:  Soil loss may be calculated using Revised Universal Soil Loss Equation 2 (RUSLE2) software program available at </w:t>
      </w:r>
      <w:hyperlink r:id="rId7" w:history="1">
        <w:r w:rsidRPr="00341255">
          <w:rPr>
            <w:rFonts w:ascii="Times New Roman" w:hAnsi="Times New Roman"/>
            <w:color w:val="0000FF"/>
            <w:szCs w:val="24"/>
          </w:rPr>
          <w:t>http://fargo.nserl.purdue.edu/rusle2_dataweb/RUSLE2_Index.htm</w:t>
        </w:r>
      </w:hyperlink>
      <w:r w:rsidRPr="00341255">
        <w:rPr>
          <w:rFonts w:ascii="Times New Roman" w:hAnsi="Times New Roman"/>
          <w:szCs w:val="24"/>
        </w:rPr>
        <w:t>.  Additional information may be obtained from the United States Department of Agriculture, Agricultural Research Services, 1400 Independence Avenue, S.W., Washington DC 20250, (202) 720-3656.</w:t>
      </w:r>
    </w:p>
    <w:p w:rsidR="008651D3" w:rsidRPr="00341255" w:rsidRDefault="008651D3" w:rsidP="008651D3">
      <w:pPr>
        <w:rPr>
          <w:rFonts w:ascii="Times New Roman" w:hAnsi="Times New Roman"/>
          <w:strike/>
          <w:szCs w:val="24"/>
        </w:rPr>
      </w:pPr>
    </w:p>
    <w:p w:rsidR="003679C2" w:rsidRPr="00341255" w:rsidRDefault="008651D3" w:rsidP="008651D3">
      <w:pPr>
        <w:rPr>
          <w:rFonts w:ascii="Times New Roman" w:hAnsi="Times New Roman"/>
          <w:szCs w:val="24"/>
        </w:rPr>
      </w:pPr>
      <w:r w:rsidRPr="00341255">
        <w:rPr>
          <w:rFonts w:ascii="Times New Roman" w:hAnsi="Times New Roman"/>
          <w:szCs w:val="24"/>
        </w:rPr>
        <w:tab/>
        <w:t>(Source: Amended at 38 Ill. Reg. 17661, effective August 11, 2014)</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501.361  Saturated</w:t>
      </w:r>
      <w:proofErr w:type="gramEnd"/>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strike/>
          <w:szCs w:val="24"/>
        </w:rPr>
      </w:pPr>
      <w:proofErr w:type="gramStart"/>
      <w:r w:rsidRPr="00341255">
        <w:rPr>
          <w:rFonts w:ascii="Times New Roman" w:hAnsi="Times New Roman"/>
          <w:szCs w:val="24"/>
        </w:rPr>
        <w:t>Soils in which pore spaces are occupied by liquid to the extent that additional inputs of water or liquid wastes cannot infiltrate into the soil.</w:t>
      </w:r>
      <w:proofErr w:type="gramEnd"/>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501.363  Setbacks</w:t>
      </w:r>
      <w:proofErr w:type="gramEnd"/>
    </w:p>
    <w:p w:rsidR="008651D3" w:rsidRPr="00341255" w:rsidRDefault="008651D3" w:rsidP="008651D3">
      <w:pPr>
        <w:rPr>
          <w:rFonts w:ascii="Times New Roman" w:hAnsi="Times New Roman"/>
          <w:b/>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t>A specified distance from surface waters or potential conduits to surface waters where livestock waste may not be land applied.  Examples of conduits to surface waters include, but are not limited to, open tile intake structures, sinkholes, and agriculture well heads.</w:t>
      </w:r>
    </w:p>
    <w:p w:rsidR="008651D3" w:rsidRPr="00341255" w:rsidRDefault="008651D3" w:rsidP="008651D3">
      <w:pPr>
        <w:rPr>
          <w:rFonts w:ascii="Times New Roman" w:hAnsi="Times New Roman"/>
          <w:b/>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rsidR="008651D3" w:rsidRPr="00341255" w:rsidRDefault="008651D3" w:rsidP="008651D3">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501.365 </w:t>
      </w:r>
      <w:r w:rsidRPr="00341255">
        <w:rPr>
          <w:rFonts w:ascii="Times New Roman" w:hAnsi="Times New Roman"/>
          <w:szCs w:val="24"/>
        </w:rPr>
        <w:tab/>
      </w:r>
      <w:proofErr w:type="spellStart"/>
      <w:r w:rsidRPr="00341255">
        <w:rPr>
          <w:rFonts w:ascii="Times New Roman" w:hAnsi="Times New Roman"/>
          <w:szCs w:val="24"/>
        </w:rPr>
        <w:t>Silvicultural</w:t>
      </w:r>
      <w:proofErr w:type="spellEnd"/>
      <w:r w:rsidRPr="00341255">
        <w:rPr>
          <w:rFonts w:ascii="Times New Roman" w:hAnsi="Times New Roman"/>
          <w:szCs w:val="24"/>
        </w:rPr>
        <w:t xml:space="preserve"> Point Source</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 xml:space="preserve">Any discernible, confined and discrete conveyance related to rock crushing, gravel washing, log sorting or log storage facilities which are operated in connection with </w:t>
      </w:r>
      <w:proofErr w:type="spellStart"/>
      <w:r w:rsidRPr="00341255">
        <w:rPr>
          <w:rFonts w:ascii="Times New Roman" w:hAnsi="Times New Roman"/>
          <w:szCs w:val="24"/>
        </w:rPr>
        <w:t>silvicultural</w:t>
      </w:r>
      <w:proofErr w:type="spellEnd"/>
      <w:r w:rsidRPr="00341255">
        <w:rPr>
          <w:rFonts w:ascii="Times New Roman" w:hAnsi="Times New Roman"/>
          <w:szCs w:val="24"/>
        </w:rPr>
        <w:t xml:space="preserve"> activities and from which pollutants are discharged into navigable waters.</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lastRenderedPageBreak/>
        <w:t xml:space="preserve"> (Source: Added at 2 Ill.  </w:t>
      </w:r>
      <w:proofErr w:type="gramStart"/>
      <w:r w:rsidRPr="00341255">
        <w:rPr>
          <w:rFonts w:ascii="Times New Roman" w:hAnsi="Times New Roman"/>
          <w:szCs w:val="24"/>
        </w:rPr>
        <w:t>Reg.</w:t>
      </w:r>
      <w:proofErr w:type="gramEnd"/>
      <w:r w:rsidRPr="00341255">
        <w:rPr>
          <w:rFonts w:ascii="Times New Roman" w:hAnsi="Times New Roman"/>
          <w:szCs w:val="24"/>
        </w:rPr>
        <w:t xml:space="preserve">  </w:t>
      </w:r>
      <w:proofErr w:type="gramStart"/>
      <w:r w:rsidRPr="00341255">
        <w:rPr>
          <w:rFonts w:ascii="Times New Roman" w:hAnsi="Times New Roman"/>
          <w:szCs w:val="24"/>
        </w:rPr>
        <w:t>44, p.</w:t>
      </w:r>
      <w:proofErr w:type="gramEnd"/>
      <w:r w:rsidRPr="00341255">
        <w:rPr>
          <w:rFonts w:ascii="Times New Roman" w:hAnsi="Times New Roman"/>
          <w:szCs w:val="24"/>
        </w:rPr>
        <w:t xml:space="preserve">  137, effective October 30, 1978) </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501.370 </w:t>
      </w:r>
      <w:r w:rsidRPr="00341255">
        <w:rPr>
          <w:rFonts w:ascii="Times New Roman" w:hAnsi="Times New Roman"/>
          <w:szCs w:val="24"/>
        </w:rPr>
        <w:tab/>
        <w:t>Standard of Performance</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A standard for the control of the discharge of pollutants which reflects the greatest degree of effluent reduction which the Administrator determines to be achievable through application of the best available demonstrated control technology, processes, operating methods, or other alternatives, including, where practicable, a standard permitting no discharge of pollutants, as defined in Section 306 of CWA.</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501.372 </w:t>
      </w:r>
      <w:r w:rsidRPr="00341255">
        <w:rPr>
          <w:rFonts w:ascii="Times New Roman" w:hAnsi="Times New Roman"/>
          <w:szCs w:val="24"/>
        </w:rPr>
        <w:tab/>
        <w:t>Supernatant</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The liquid portion of the livestock waste that overlies deposited or settled solids that are stored in a tank or lagoon.</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 xml:space="preserve"> (Source: Added at 15 Ill.  </w:t>
      </w:r>
      <w:proofErr w:type="gramStart"/>
      <w:r w:rsidRPr="00341255">
        <w:rPr>
          <w:rFonts w:ascii="Times New Roman" w:hAnsi="Times New Roman"/>
          <w:szCs w:val="24"/>
        </w:rPr>
        <w:t>Reg.</w:t>
      </w:r>
      <w:proofErr w:type="gramEnd"/>
      <w:r w:rsidRPr="00341255">
        <w:rPr>
          <w:rFonts w:ascii="Times New Roman" w:hAnsi="Times New Roman"/>
          <w:szCs w:val="24"/>
        </w:rPr>
        <w:t xml:space="preserve">  10075, effective July 1, 1991) </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8651D3" w:rsidRPr="00341255" w:rsidRDefault="008651D3" w:rsidP="008651D3">
      <w:pPr>
        <w:widowControl w:val="0"/>
        <w:rPr>
          <w:rFonts w:ascii="Times New Roman" w:eastAsia="Arial Unicode MS" w:hAnsi="Times New Roman"/>
          <w:b/>
          <w:bCs/>
          <w:szCs w:val="24"/>
        </w:rPr>
      </w:pPr>
      <w:r w:rsidRPr="00341255">
        <w:rPr>
          <w:rFonts w:ascii="Times New Roman" w:eastAsia="Arial Unicode MS" w:hAnsi="Times New Roman"/>
          <w:b/>
          <w:bCs/>
          <w:szCs w:val="24"/>
        </w:rPr>
        <w:t xml:space="preserve">Section </w:t>
      </w:r>
      <w:proofErr w:type="gramStart"/>
      <w:r w:rsidRPr="00341255">
        <w:rPr>
          <w:rFonts w:ascii="Times New Roman" w:eastAsia="Arial Unicode MS" w:hAnsi="Times New Roman"/>
          <w:b/>
          <w:bCs/>
          <w:szCs w:val="24"/>
        </w:rPr>
        <w:t>501.373  Surface</w:t>
      </w:r>
      <w:proofErr w:type="gramEnd"/>
      <w:r w:rsidRPr="00341255">
        <w:rPr>
          <w:rFonts w:ascii="Times New Roman" w:eastAsia="Arial Unicode MS" w:hAnsi="Times New Roman"/>
          <w:b/>
          <w:bCs/>
          <w:szCs w:val="24"/>
        </w:rPr>
        <w:t xml:space="preserve"> Land Application</w:t>
      </w:r>
    </w:p>
    <w:p w:rsidR="008651D3" w:rsidRPr="00341255" w:rsidRDefault="008651D3" w:rsidP="008651D3">
      <w:pPr>
        <w:widowControl w:val="0"/>
        <w:rPr>
          <w:rFonts w:ascii="Times New Roman" w:eastAsia="Arial Unicode MS" w:hAnsi="Times New Roman"/>
          <w:b/>
          <w:bCs/>
          <w:szCs w:val="24"/>
        </w:rPr>
      </w:pPr>
    </w:p>
    <w:p w:rsidR="008651D3" w:rsidRPr="00341255" w:rsidRDefault="008651D3" w:rsidP="008651D3">
      <w:pPr>
        <w:widowControl w:val="0"/>
        <w:rPr>
          <w:rFonts w:ascii="Times New Roman" w:eastAsia="Arial Unicode MS" w:hAnsi="Times New Roman"/>
          <w:bCs/>
          <w:szCs w:val="24"/>
        </w:rPr>
      </w:pPr>
      <w:proofErr w:type="gramStart"/>
      <w:r w:rsidRPr="00341255">
        <w:rPr>
          <w:rFonts w:ascii="Times New Roman" w:eastAsia="Arial Unicode MS" w:hAnsi="Times New Roman"/>
          <w:bCs/>
          <w:szCs w:val="24"/>
        </w:rPr>
        <w:t>Application of livestock waste to the ground surface that is not incorporated or injected.</w:t>
      </w:r>
      <w:proofErr w:type="gramEnd"/>
    </w:p>
    <w:p w:rsidR="008651D3" w:rsidRPr="00341255" w:rsidRDefault="008651D3" w:rsidP="008651D3">
      <w:pPr>
        <w:widowControl w:val="0"/>
        <w:rPr>
          <w:rFonts w:ascii="Times New Roman" w:eastAsia="Arial Unicode MS" w:hAnsi="Times New Roman"/>
          <w:b/>
          <w:bCs/>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rsidR="008651D3" w:rsidRPr="00341255" w:rsidRDefault="008651D3" w:rsidP="008651D3">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501.375 </w:t>
      </w:r>
      <w:r w:rsidRPr="00341255">
        <w:rPr>
          <w:rFonts w:ascii="Times New Roman" w:hAnsi="Times New Roman"/>
          <w:szCs w:val="24"/>
        </w:rPr>
        <w:tab/>
        <w:t>Temporary Manure Stack</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Any mound or stack resulting from the emergency or seasonal piling of livestock wastes.</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8651D3" w:rsidRPr="00341255" w:rsidRDefault="008651D3" w:rsidP="008651D3">
      <w:pPr>
        <w:widowControl w:val="0"/>
        <w:rPr>
          <w:rFonts w:ascii="Times New Roman" w:eastAsia="Arial Unicode MS" w:hAnsi="Times New Roman"/>
          <w:b/>
          <w:bCs/>
          <w:szCs w:val="24"/>
        </w:rPr>
      </w:pPr>
      <w:r w:rsidRPr="00341255">
        <w:rPr>
          <w:rFonts w:ascii="Times New Roman" w:eastAsia="Arial Unicode MS" w:hAnsi="Times New Roman"/>
          <w:b/>
          <w:bCs/>
          <w:szCs w:val="24"/>
        </w:rPr>
        <w:t xml:space="preserve">Section </w:t>
      </w:r>
      <w:proofErr w:type="gramStart"/>
      <w:r w:rsidRPr="00341255">
        <w:rPr>
          <w:rFonts w:ascii="Times New Roman" w:eastAsia="Arial Unicode MS" w:hAnsi="Times New Roman"/>
          <w:b/>
          <w:bCs/>
          <w:szCs w:val="24"/>
        </w:rPr>
        <w:t>501.377  Vegetative</w:t>
      </w:r>
      <w:proofErr w:type="gramEnd"/>
      <w:r w:rsidRPr="00341255">
        <w:rPr>
          <w:rFonts w:ascii="Times New Roman" w:eastAsia="Arial Unicode MS" w:hAnsi="Times New Roman"/>
          <w:b/>
          <w:bCs/>
          <w:szCs w:val="24"/>
        </w:rPr>
        <w:t xml:space="preserve"> Buffer</w:t>
      </w:r>
    </w:p>
    <w:p w:rsidR="008651D3" w:rsidRPr="00341255" w:rsidRDefault="008651D3" w:rsidP="008651D3">
      <w:pPr>
        <w:widowControl w:val="0"/>
        <w:rPr>
          <w:rFonts w:ascii="Times New Roman" w:eastAsia="Arial Unicode MS" w:hAnsi="Times New Roman"/>
          <w:b/>
          <w:bCs/>
          <w:szCs w:val="24"/>
        </w:rPr>
      </w:pPr>
    </w:p>
    <w:p w:rsidR="008651D3" w:rsidRPr="00341255" w:rsidRDefault="008651D3" w:rsidP="008651D3">
      <w:pPr>
        <w:widowControl w:val="0"/>
        <w:rPr>
          <w:rFonts w:ascii="Times New Roman" w:eastAsia="Arial Unicode MS" w:hAnsi="Times New Roman"/>
          <w:color w:val="000000"/>
          <w:szCs w:val="24"/>
        </w:rPr>
      </w:pPr>
      <w:r w:rsidRPr="00341255">
        <w:rPr>
          <w:rFonts w:ascii="Times New Roman" w:eastAsia="Arial Unicode MS" w:hAnsi="Times New Roman"/>
          <w:color w:val="000000"/>
          <w:szCs w:val="24"/>
        </w:rPr>
        <w:t>Narrow, permanent strip of dense perennial vegetation established parallel to the contours of the land and perpendicular to the dominant slope of the field for the purposes of slowing water runoff, enhancing water infiltration, and minimizing the risk of any potential nutrients or pollutants from leaving the field and reaching surface waters.</w:t>
      </w:r>
    </w:p>
    <w:p w:rsidR="008651D3" w:rsidRPr="00341255" w:rsidRDefault="008651D3" w:rsidP="008651D3">
      <w:pPr>
        <w:widowControl w:val="0"/>
        <w:rPr>
          <w:rFonts w:ascii="Times New Roman" w:eastAsia="Arial Unicode MS" w:hAnsi="Times New Roman"/>
          <w:b/>
          <w:bCs/>
          <w:color w:val="000000"/>
          <w:szCs w:val="24"/>
          <w:u w:val="single"/>
        </w:rPr>
      </w:pPr>
    </w:p>
    <w:p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501.378  Vegetative</w:t>
      </w:r>
      <w:proofErr w:type="gramEnd"/>
      <w:r w:rsidRPr="00341255">
        <w:rPr>
          <w:rFonts w:ascii="Times New Roman" w:hAnsi="Times New Roman"/>
          <w:b/>
          <w:szCs w:val="24"/>
        </w:rPr>
        <w:t xml:space="preserve"> Fence Row</w:t>
      </w:r>
    </w:p>
    <w:p w:rsidR="008651D3" w:rsidRPr="00341255" w:rsidRDefault="008651D3" w:rsidP="008651D3">
      <w:pPr>
        <w:rPr>
          <w:rFonts w:ascii="Times New Roman" w:hAnsi="Times New Roman"/>
          <w:b/>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t>Narrow, permanent strip of perennial vegetation established at the edge of a field that is a minimum of 15 feet wide.  The vegetative fence row slows water runoff and enhances water infiltration, reducing the risk of pollutants leaving the field.</w:t>
      </w:r>
    </w:p>
    <w:p w:rsidR="008651D3" w:rsidRPr="00341255" w:rsidRDefault="008651D3" w:rsidP="008651D3">
      <w:pPr>
        <w:rPr>
          <w:rFonts w:ascii="Times New Roman" w:hAnsi="Times New Roman"/>
          <w:b/>
          <w:szCs w:val="24"/>
          <w:u w:val="single"/>
        </w:rPr>
      </w:pPr>
    </w:p>
    <w:p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501.379  Waste</w:t>
      </w:r>
      <w:proofErr w:type="gramEnd"/>
      <w:r w:rsidRPr="00341255">
        <w:rPr>
          <w:rFonts w:ascii="Times New Roman" w:hAnsi="Times New Roman"/>
          <w:b/>
          <w:szCs w:val="24"/>
        </w:rPr>
        <w:t xml:space="preserve"> Containment Area</w:t>
      </w:r>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t xml:space="preserve">Includes, but is not limited to, settling basins, and areas within berms and diversions that separate uncontaminated </w:t>
      </w:r>
      <w:proofErr w:type="spellStart"/>
      <w:r w:rsidRPr="00341255">
        <w:rPr>
          <w:rFonts w:ascii="Times New Roman" w:hAnsi="Times New Roman"/>
          <w:szCs w:val="24"/>
        </w:rPr>
        <w:t>stormwater</w:t>
      </w:r>
      <w:proofErr w:type="spellEnd"/>
      <w:r w:rsidRPr="00341255">
        <w:rPr>
          <w:rFonts w:ascii="Times New Roman" w:hAnsi="Times New Roman"/>
          <w:szCs w:val="24"/>
        </w:rPr>
        <w:t xml:space="preserve"> from livestock waste.</w:t>
      </w:r>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rsidR="008651D3" w:rsidRPr="00341255" w:rsidRDefault="008651D3" w:rsidP="008651D3">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501.380 </w:t>
      </w:r>
      <w:r w:rsidRPr="00341255">
        <w:rPr>
          <w:rFonts w:ascii="Times New Roman" w:hAnsi="Times New Roman"/>
          <w:szCs w:val="24"/>
        </w:rPr>
        <w:tab/>
        <w:t>Water Pollution</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Such alteration of the physical, thermal, chemical, biological or radioactive properties of any waters of the State, or such discharge of any contaminant into any waters of the State, as will or is likely to create a nuisance or render such waters harmful or detrimental or injurious to public health, safety or welfare, or to domestic, commercial, industrial, agricultural, recreational, or other legitimate uses, or to man, livestock, wild animals, birds or fish or other aquatic life.</w:t>
      </w:r>
    </w:p>
    <w:p w:rsidR="008651D3" w:rsidRPr="00341255" w:rsidRDefault="008651D3">
      <w:pPr>
        <w:rPr>
          <w:rFonts w:ascii="Times New Roman" w:hAnsi="Times New Roman"/>
          <w:szCs w:val="24"/>
        </w:rPr>
      </w:pPr>
    </w:p>
    <w:p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501.385  Wet</w:t>
      </w:r>
      <w:proofErr w:type="gramEnd"/>
      <w:r w:rsidRPr="00341255">
        <w:rPr>
          <w:rFonts w:ascii="Times New Roman" w:hAnsi="Times New Roman"/>
          <w:b/>
          <w:szCs w:val="24"/>
        </w:rPr>
        <w:t xml:space="preserve"> Lot</w:t>
      </w:r>
    </w:p>
    <w:p w:rsidR="008651D3" w:rsidRPr="00341255" w:rsidRDefault="008651D3" w:rsidP="008651D3">
      <w:pPr>
        <w:rPr>
          <w:rFonts w:ascii="Times New Roman" w:hAnsi="Times New Roman"/>
          <w:b/>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t>A confinement facility for raising ducks that is open to the environment, has a small number of sheltered areas, and has open water runs and swimming areas to which ducks have free access.</w:t>
      </w:r>
    </w:p>
    <w:p w:rsidR="008651D3" w:rsidRPr="00341255" w:rsidRDefault="008651D3" w:rsidP="008651D3">
      <w:pPr>
        <w:rPr>
          <w:rFonts w:ascii="Times New Roman" w:hAnsi="Times New Roman"/>
          <w:b/>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b/>
          <w:bCs/>
          <w:szCs w:val="24"/>
        </w:rPr>
      </w:pPr>
      <w:r w:rsidRPr="00341255">
        <w:rPr>
          <w:rFonts w:ascii="Times New Roman" w:hAnsi="Times New Roman"/>
          <w:b/>
          <w:bCs/>
          <w:szCs w:val="24"/>
        </w:rPr>
        <w:t xml:space="preserve">Section </w:t>
      </w:r>
      <w:proofErr w:type="gramStart"/>
      <w:r w:rsidRPr="00341255">
        <w:rPr>
          <w:rFonts w:ascii="Times New Roman" w:hAnsi="Times New Roman"/>
          <w:b/>
          <w:bCs/>
          <w:szCs w:val="24"/>
        </w:rPr>
        <w:t>501.390  25</w:t>
      </w:r>
      <w:proofErr w:type="gramEnd"/>
      <w:r w:rsidRPr="00341255">
        <w:rPr>
          <w:rFonts w:ascii="Times New Roman" w:hAnsi="Times New Roman"/>
          <w:b/>
          <w:bCs/>
          <w:szCs w:val="24"/>
        </w:rPr>
        <w:t>-Year, 24-Hour Precipitation Event</w:t>
      </w:r>
    </w:p>
    <w:p w:rsidR="008651D3" w:rsidRPr="00341255" w:rsidRDefault="008651D3" w:rsidP="008651D3">
      <w:pPr>
        <w:rPr>
          <w:rFonts w:ascii="Times New Roman" w:eastAsia="Arial Unicode MS" w:hAnsi="Times New Roman"/>
          <w:color w:val="000000"/>
          <w:szCs w:val="24"/>
        </w:rPr>
      </w:pPr>
    </w:p>
    <w:p w:rsidR="008651D3" w:rsidRPr="00341255" w:rsidRDefault="008651D3" w:rsidP="008651D3">
      <w:pPr>
        <w:rPr>
          <w:rFonts w:ascii="Times New Roman" w:hAnsi="Times New Roman"/>
          <w:b/>
          <w:szCs w:val="24"/>
        </w:rPr>
      </w:pPr>
      <w:r w:rsidRPr="00341255">
        <w:rPr>
          <w:rFonts w:ascii="Times New Roman" w:hAnsi="Times New Roman"/>
          <w:szCs w:val="24"/>
        </w:rPr>
        <w:t xml:space="preserve">The maximum 24-hour precipitation event with a probable recurrence interval of once in 25 years, as defined by NOAA Atlas 14; Precipitation Frequency Atlas of the United States, incorporated by reference in Section 501.200.  </w:t>
      </w:r>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501.395  100</w:t>
      </w:r>
      <w:proofErr w:type="gramEnd"/>
      <w:r w:rsidRPr="00341255">
        <w:rPr>
          <w:rFonts w:ascii="Times New Roman" w:hAnsi="Times New Roman"/>
          <w:b/>
          <w:szCs w:val="24"/>
        </w:rPr>
        <w:t>-Year, 24-Hour Precipitation Event</w:t>
      </w:r>
    </w:p>
    <w:p w:rsidR="008651D3" w:rsidRPr="00341255" w:rsidRDefault="008651D3" w:rsidP="008651D3">
      <w:pPr>
        <w:rPr>
          <w:rFonts w:ascii="Times New Roman" w:hAnsi="Times New Roman"/>
          <w:szCs w:val="24"/>
        </w:rPr>
      </w:pPr>
    </w:p>
    <w:p w:rsidR="008651D3" w:rsidRPr="00341255" w:rsidRDefault="008651D3" w:rsidP="008651D3">
      <w:pPr>
        <w:rPr>
          <w:rFonts w:ascii="Times New Roman" w:hAnsi="Times New Roman"/>
          <w:color w:val="000000"/>
          <w:szCs w:val="24"/>
        </w:rPr>
      </w:pPr>
      <w:r w:rsidRPr="00341255">
        <w:rPr>
          <w:rFonts w:ascii="Times New Roman" w:hAnsi="Times New Roman"/>
          <w:color w:val="000000"/>
          <w:szCs w:val="24"/>
        </w:rPr>
        <w:t>The maximum 24-hour precipitation event with a probable recurrence interval of once in 100 years, as defined by NOAA Atlas 14; Precipitation Frequency Atlas of the United States, incorporated by reference in Section 501.200.</w:t>
      </w:r>
    </w:p>
    <w:p w:rsidR="008651D3" w:rsidRPr="00341255" w:rsidRDefault="008651D3" w:rsidP="008651D3">
      <w:pPr>
        <w:rPr>
          <w:rFonts w:ascii="Times New Roman" w:hAnsi="Times New Roman"/>
          <w:color w:val="000000"/>
          <w:szCs w:val="24"/>
          <w:u w:val="single"/>
        </w:rPr>
      </w:pPr>
    </w:p>
    <w:p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3"/>
        <w:rPr>
          <w:rFonts w:ascii="Times New Roman" w:hAnsi="Times New Roman"/>
          <w:szCs w:val="24"/>
        </w:rPr>
      </w:pPr>
      <w:r w:rsidRPr="00341255">
        <w:rPr>
          <w:rFonts w:ascii="Times New Roman" w:hAnsi="Times New Roman"/>
          <w:szCs w:val="24"/>
        </w:rPr>
        <w:t>SUBPART C: OPERATIONAL RULES</w:t>
      </w:r>
    </w:p>
    <w:p w:rsidR="003679C2" w:rsidRPr="00341255" w:rsidRDefault="003679C2">
      <w:pPr>
        <w:rPr>
          <w:rFonts w:ascii="Times New Roman" w:hAnsi="Times New Roman"/>
          <w:szCs w:val="24"/>
        </w:rPr>
      </w:pPr>
    </w:p>
    <w:p w:rsidR="00D8480E" w:rsidRPr="00341255" w:rsidRDefault="00D8480E" w:rsidP="00D8480E">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501.401  Purpose</w:t>
      </w:r>
      <w:proofErr w:type="gramEnd"/>
      <w:r w:rsidRPr="00341255">
        <w:rPr>
          <w:rFonts w:ascii="Times New Roman" w:hAnsi="Times New Roman"/>
          <w:b/>
          <w:szCs w:val="24"/>
        </w:rPr>
        <w:t xml:space="preserve"> and Scope of Operational Rules for Livestock Management Facilities and Livestock Waste-Handling Facilities</w:t>
      </w:r>
    </w:p>
    <w:p w:rsidR="00D8480E" w:rsidRPr="00341255" w:rsidRDefault="00D8480E" w:rsidP="00D8480E">
      <w:pPr>
        <w:rPr>
          <w:rFonts w:ascii="Times New Roman" w:hAnsi="Times New Roman"/>
          <w:szCs w:val="24"/>
        </w:rPr>
      </w:pPr>
    </w:p>
    <w:p w:rsidR="00D8480E" w:rsidRPr="00341255" w:rsidRDefault="00D8480E" w:rsidP="00D8480E">
      <w:pPr>
        <w:ind w:left="1440" w:hanging="720"/>
        <w:rPr>
          <w:rFonts w:ascii="Times New Roman" w:hAnsi="Times New Roman"/>
          <w:szCs w:val="24"/>
        </w:rPr>
      </w:pPr>
      <w:r w:rsidRPr="00341255">
        <w:rPr>
          <w:rFonts w:ascii="Times New Roman" w:hAnsi="Times New Roman"/>
          <w:szCs w:val="24"/>
        </w:rPr>
        <w:lastRenderedPageBreak/>
        <w:t>a)</w:t>
      </w:r>
      <w:r w:rsidRPr="00341255">
        <w:rPr>
          <w:rFonts w:ascii="Times New Roman" w:hAnsi="Times New Roman"/>
          <w:szCs w:val="24"/>
        </w:rPr>
        <w:tab/>
        <w:t>Besides the regulations contained within this Chapter, every person shall also comply with provisions of the Act and other Board regulations.</w:t>
      </w:r>
    </w:p>
    <w:p w:rsidR="00D8480E" w:rsidRPr="00341255" w:rsidRDefault="00D8480E" w:rsidP="00D8480E">
      <w:pPr>
        <w:ind w:left="1440" w:hanging="720"/>
        <w:rPr>
          <w:rFonts w:ascii="Times New Roman" w:hAnsi="Times New Roman"/>
          <w:szCs w:val="24"/>
        </w:rPr>
      </w:pPr>
    </w:p>
    <w:p w:rsidR="00D8480E" w:rsidRPr="00341255" w:rsidRDefault="00D8480E" w:rsidP="00D8480E">
      <w:pPr>
        <w:ind w:left="1440" w:hanging="720"/>
        <w:rPr>
          <w:rFonts w:ascii="Times New Roman" w:hAnsi="Times New Roman"/>
          <w:szCs w:val="24"/>
        </w:rPr>
      </w:pPr>
      <w:r w:rsidRPr="00341255">
        <w:rPr>
          <w:rFonts w:ascii="Times New Roman" w:hAnsi="Times New Roman"/>
          <w:szCs w:val="24"/>
        </w:rPr>
        <w:t>b)</w:t>
      </w:r>
      <w:r w:rsidRPr="00341255">
        <w:rPr>
          <w:rFonts w:ascii="Times New Roman" w:hAnsi="Times New Roman"/>
          <w:szCs w:val="24"/>
        </w:rPr>
        <w:tab/>
        <w:t>The owner or operator of any livestock management facility or livestock waste-handling facility shall comply with the CWA, NPDES filing requirements and the feedlot category of point source effluent guidelines.  All livestock management facilities and livestock waste-handling facilities have the obligation to make a site specific determination of whether the facility is subject to NPDES permit requirements and to follow those requirements when and where they are applicable.  CAFOs are subject to additional requirements applicable under 35 Ill. Adm. Code 502.</w:t>
      </w:r>
    </w:p>
    <w:p w:rsidR="00D8480E" w:rsidRPr="00341255" w:rsidRDefault="00D8480E" w:rsidP="00D8480E">
      <w:pPr>
        <w:ind w:left="1440" w:hanging="720"/>
        <w:rPr>
          <w:rFonts w:ascii="Times New Roman" w:hAnsi="Times New Roman"/>
          <w:szCs w:val="24"/>
        </w:rPr>
      </w:pPr>
    </w:p>
    <w:p w:rsidR="00D8480E" w:rsidRPr="00341255" w:rsidRDefault="00D8480E" w:rsidP="00D8480E">
      <w:pPr>
        <w:ind w:left="1440" w:hanging="720"/>
        <w:rPr>
          <w:rFonts w:ascii="Times New Roman" w:hAnsi="Times New Roman"/>
          <w:szCs w:val="24"/>
        </w:rPr>
      </w:pPr>
      <w:r w:rsidRPr="00341255">
        <w:rPr>
          <w:rFonts w:ascii="Times New Roman" w:hAnsi="Times New Roman"/>
          <w:szCs w:val="24"/>
        </w:rPr>
        <w:t>c)</w:t>
      </w:r>
      <w:r w:rsidRPr="00341255">
        <w:rPr>
          <w:rFonts w:ascii="Times New Roman" w:hAnsi="Times New Roman"/>
          <w:szCs w:val="24"/>
        </w:rPr>
        <w:tab/>
        <w:t>This Subpart shall apply to stockyards and similar operations where animals are held briefly, as well as to conventional livestock operations.</w:t>
      </w:r>
    </w:p>
    <w:p w:rsidR="00D8480E" w:rsidRPr="00341255" w:rsidRDefault="00D8480E" w:rsidP="00D8480E">
      <w:pPr>
        <w:ind w:left="1440" w:hanging="720"/>
        <w:rPr>
          <w:rFonts w:ascii="Times New Roman" w:hAnsi="Times New Roman"/>
          <w:szCs w:val="24"/>
        </w:rPr>
      </w:pPr>
    </w:p>
    <w:p w:rsidR="00D8480E" w:rsidRPr="00341255" w:rsidRDefault="00D8480E" w:rsidP="00D8480E">
      <w:pPr>
        <w:ind w:left="1440" w:hanging="720"/>
        <w:rPr>
          <w:rFonts w:ascii="Times New Roman" w:hAnsi="Times New Roman"/>
          <w:szCs w:val="24"/>
        </w:rPr>
      </w:pPr>
      <w:r w:rsidRPr="00341255">
        <w:rPr>
          <w:rFonts w:ascii="Times New Roman" w:hAnsi="Times New Roman"/>
          <w:szCs w:val="24"/>
        </w:rPr>
        <w:t>d)</w:t>
      </w:r>
      <w:r w:rsidRPr="00341255">
        <w:rPr>
          <w:rFonts w:ascii="Times New Roman" w:hAnsi="Times New Roman"/>
          <w:szCs w:val="24"/>
        </w:rPr>
        <w:tab/>
        <w:t>The transportation of livestock wastes shall be planned and conducted so as not to cause, threaten, or allow any violation of the Act and applicable regulations.</w:t>
      </w:r>
    </w:p>
    <w:p w:rsidR="00D8480E" w:rsidRPr="00341255" w:rsidRDefault="00D8480E" w:rsidP="00D8480E">
      <w:pPr>
        <w:rPr>
          <w:rFonts w:ascii="Times New Roman" w:hAnsi="Times New Roman"/>
          <w:szCs w:val="24"/>
        </w:rPr>
      </w:pPr>
    </w:p>
    <w:p w:rsidR="00D8480E" w:rsidRPr="00341255" w:rsidRDefault="00D8480E" w:rsidP="00D8480E">
      <w:pPr>
        <w:ind w:left="1440" w:hanging="720"/>
        <w:rPr>
          <w:rFonts w:ascii="Times New Roman" w:hAnsi="Times New Roman"/>
          <w:szCs w:val="24"/>
        </w:rPr>
      </w:pPr>
      <w:r w:rsidRPr="00341255">
        <w:rPr>
          <w:rFonts w:ascii="Times New Roman" w:hAnsi="Times New Roman"/>
          <w:szCs w:val="24"/>
        </w:rPr>
        <w:t>e)</w:t>
      </w:r>
      <w:r w:rsidRPr="00341255">
        <w:rPr>
          <w:rFonts w:ascii="Times New Roman" w:hAnsi="Times New Roman"/>
          <w:szCs w:val="24"/>
        </w:rPr>
        <w:tab/>
        <w:t xml:space="preserve">Any runoff or overflow from a livestock management facility or a livestock waste handling facility shall not cause a water quality violation pursuant to the Act or 35 Ill. Adm. Code Subtitle C: Water Pollution. </w:t>
      </w:r>
    </w:p>
    <w:p w:rsidR="00D8480E" w:rsidRPr="00341255" w:rsidRDefault="00D8480E" w:rsidP="00D8480E">
      <w:pPr>
        <w:ind w:left="720"/>
        <w:rPr>
          <w:rFonts w:ascii="Times New Roman" w:hAnsi="Times New Roman"/>
          <w:szCs w:val="24"/>
        </w:rPr>
      </w:pPr>
    </w:p>
    <w:p w:rsidR="003679C2" w:rsidRPr="00341255" w:rsidRDefault="00D8480E" w:rsidP="00D8480E">
      <w:pPr>
        <w:rPr>
          <w:rFonts w:ascii="Times New Roman" w:hAnsi="Times New Roman"/>
          <w:szCs w:val="24"/>
        </w:rPr>
      </w:pPr>
      <w:r w:rsidRPr="00341255">
        <w:rPr>
          <w:rFonts w:ascii="Times New Roman" w:hAnsi="Times New Roman"/>
          <w:szCs w:val="24"/>
        </w:rPr>
        <w:tab/>
        <w:t>(Source: Amended at 38 Ill. Reg. 17661, effective August 11, 2014)</w:t>
      </w:r>
      <w:r w:rsidR="003679C2" w:rsidRPr="00341255">
        <w:rPr>
          <w:rFonts w:ascii="Times New Roman" w:hAnsi="Times New Roman"/>
          <w:szCs w:val="24"/>
        </w:rPr>
        <w:t xml:space="preserve"> </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D8480E" w:rsidRPr="00341255" w:rsidRDefault="00D8480E" w:rsidP="00D8480E">
      <w:pPr>
        <w:rPr>
          <w:rFonts w:ascii="Times New Roman" w:hAnsi="Times New Roman"/>
          <w:b/>
          <w:szCs w:val="24"/>
        </w:rPr>
      </w:pPr>
      <w:r w:rsidRPr="00341255">
        <w:rPr>
          <w:rFonts w:ascii="Times New Roman" w:hAnsi="Times New Roman"/>
          <w:b/>
          <w:szCs w:val="24"/>
        </w:rPr>
        <w:t>Section 501.402   Location of New Livestock Management Facilities and New Livestock Waste-Handling Facilities</w:t>
      </w:r>
    </w:p>
    <w:p w:rsidR="00D8480E" w:rsidRPr="00341255" w:rsidRDefault="00D8480E" w:rsidP="00D8480E">
      <w:pPr>
        <w:rPr>
          <w:rFonts w:ascii="Times New Roman" w:hAnsi="Times New Roman"/>
          <w:b/>
          <w:szCs w:val="24"/>
        </w:rPr>
      </w:pPr>
    </w:p>
    <w:p w:rsidR="00D8480E" w:rsidRPr="00341255" w:rsidRDefault="00D8480E" w:rsidP="00D8480E">
      <w:pPr>
        <w:ind w:left="1440" w:hanging="720"/>
        <w:rPr>
          <w:rFonts w:ascii="Times New Roman" w:hAnsi="Times New Roman"/>
          <w:szCs w:val="24"/>
        </w:rPr>
      </w:pPr>
      <w:r w:rsidRPr="00341255">
        <w:rPr>
          <w:rFonts w:ascii="Times New Roman" w:hAnsi="Times New Roman"/>
          <w:szCs w:val="24"/>
        </w:rPr>
        <w:t>a)</w:t>
      </w:r>
      <w:r w:rsidRPr="00341255">
        <w:rPr>
          <w:rFonts w:ascii="Times New Roman" w:hAnsi="Times New Roman"/>
          <w:szCs w:val="24"/>
        </w:rPr>
        <w:tab/>
        <w:t>No new livestock management facility or new livestock waste-handling facility shall contain within its boundaries any stream or other surface waters except small temporary accumulations of water occurring as a direct result of precipitation.</w:t>
      </w:r>
    </w:p>
    <w:p w:rsidR="00D8480E" w:rsidRPr="00341255" w:rsidRDefault="00D8480E" w:rsidP="00D8480E">
      <w:pPr>
        <w:ind w:left="1440" w:hanging="720"/>
        <w:rPr>
          <w:rFonts w:ascii="Times New Roman" w:hAnsi="Times New Roman"/>
          <w:szCs w:val="24"/>
        </w:rPr>
      </w:pPr>
    </w:p>
    <w:p w:rsidR="00D8480E" w:rsidRPr="00341255" w:rsidRDefault="00D8480E" w:rsidP="00D8480E">
      <w:pPr>
        <w:ind w:left="1440" w:hanging="720"/>
        <w:rPr>
          <w:rFonts w:ascii="Times New Roman" w:hAnsi="Times New Roman"/>
          <w:szCs w:val="24"/>
        </w:rPr>
      </w:pPr>
      <w:r w:rsidRPr="00341255">
        <w:rPr>
          <w:rFonts w:ascii="Times New Roman" w:hAnsi="Times New Roman"/>
          <w:szCs w:val="24"/>
        </w:rPr>
        <w:t>b)</w:t>
      </w:r>
      <w:r w:rsidRPr="00341255">
        <w:rPr>
          <w:rFonts w:ascii="Times New Roman" w:hAnsi="Times New Roman"/>
          <w:szCs w:val="24"/>
        </w:rPr>
        <w:tab/>
        <w:t>New livestock management facilities and new livestock waste-handling facilities located within a 10-year flood height as recorded by the United States Geological Survey or as officially estimated by the Illinois State Water Survey shall be protected against such flood.</w:t>
      </w:r>
    </w:p>
    <w:p w:rsidR="00D8480E" w:rsidRPr="00341255" w:rsidRDefault="00D8480E" w:rsidP="00D8480E">
      <w:pPr>
        <w:ind w:left="1440" w:hanging="720"/>
        <w:rPr>
          <w:rFonts w:ascii="Times New Roman" w:hAnsi="Times New Roman"/>
          <w:szCs w:val="24"/>
        </w:rPr>
      </w:pPr>
    </w:p>
    <w:p w:rsidR="00D8480E" w:rsidRPr="00341255" w:rsidRDefault="00D8480E" w:rsidP="00D8480E">
      <w:pPr>
        <w:tabs>
          <w:tab w:val="left" w:pos="1440"/>
        </w:tabs>
        <w:ind w:left="2160" w:hanging="1440"/>
        <w:rPr>
          <w:rFonts w:ascii="Times New Roman" w:hAnsi="Times New Roman"/>
          <w:szCs w:val="24"/>
        </w:rPr>
      </w:pPr>
      <w:r w:rsidRPr="00341255">
        <w:rPr>
          <w:rFonts w:ascii="Times New Roman" w:hAnsi="Times New Roman"/>
          <w:szCs w:val="24"/>
        </w:rPr>
        <w:t>c)</w:t>
      </w:r>
      <w:r w:rsidRPr="00341255">
        <w:rPr>
          <w:rFonts w:ascii="Times New Roman" w:hAnsi="Times New Roman"/>
          <w:szCs w:val="24"/>
        </w:rPr>
        <w:tab/>
        <w:t>Limitations Effective July 15, 1991</w:t>
      </w:r>
    </w:p>
    <w:p w:rsidR="00D8480E" w:rsidRPr="00341255" w:rsidRDefault="00D8480E" w:rsidP="00D8480E">
      <w:pPr>
        <w:tabs>
          <w:tab w:val="left" w:pos="1440"/>
        </w:tabs>
        <w:ind w:left="2160" w:hanging="1440"/>
        <w:rPr>
          <w:rFonts w:ascii="Times New Roman" w:hAnsi="Times New Roman"/>
          <w:szCs w:val="24"/>
        </w:rPr>
      </w:pPr>
    </w:p>
    <w:p w:rsidR="00D8480E" w:rsidRPr="00341255" w:rsidRDefault="00D8480E" w:rsidP="00D8480E">
      <w:pPr>
        <w:ind w:left="2160" w:hanging="720"/>
        <w:rPr>
          <w:rFonts w:ascii="Times New Roman" w:hAnsi="Times New Roman"/>
          <w:szCs w:val="24"/>
        </w:rPr>
      </w:pPr>
      <w:r w:rsidRPr="00341255">
        <w:rPr>
          <w:rFonts w:ascii="Times New Roman" w:hAnsi="Times New Roman"/>
          <w:szCs w:val="24"/>
        </w:rPr>
        <w:t>1)</w:t>
      </w:r>
      <w:r w:rsidRPr="00341255">
        <w:rPr>
          <w:rFonts w:ascii="Times New Roman" w:hAnsi="Times New Roman"/>
          <w:szCs w:val="24"/>
        </w:rPr>
        <w:tab/>
        <w:t>Upon July 15, 1991, new or expanded livestock management facilities and new or expanded livestock waste-handling facilities shall not be located within ½ mile of a populated area or within ¼ mile of a non-farm residence.</w:t>
      </w:r>
    </w:p>
    <w:p w:rsidR="00D8480E" w:rsidRPr="00341255" w:rsidRDefault="00D8480E" w:rsidP="00D8480E">
      <w:pPr>
        <w:ind w:left="2160" w:hanging="720"/>
        <w:rPr>
          <w:rFonts w:ascii="Times New Roman" w:hAnsi="Times New Roman"/>
          <w:szCs w:val="24"/>
        </w:rPr>
      </w:pPr>
    </w:p>
    <w:p w:rsidR="00D8480E" w:rsidRPr="00341255" w:rsidRDefault="00D8480E" w:rsidP="00D8480E">
      <w:pPr>
        <w:ind w:left="2160" w:hanging="720"/>
        <w:rPr>
          <w:rFonts w:ascii="Times New Roman" w:hAnsi="Times New Roman"/>
          <w:szCs w:val="24"/>
        </w:rPr>
      </w:pPr>
      <w:r w:rsidRPr="00341255">
        <w:rPr>
          <w:rFonts w:ascii="Times New Roman" w:hAnsi="Times New Roman"/>
          <w:szCs w:val="24"/>
        </w:rPr>
        <w:lastRenderedPageBreak/>
        <w:t>2)</w:t>
      </w:r>
      <w:r w:rsidRPr="00341255">
        <w:rPr>
          <w:rFonts w:ascii="Times New Roman" w:hAnsi="Times New Roman"/>
          <w:szCs w:val="24"/>
        </w:rPr>
        <w:tab/>
        <w:t>For purposes of this subsection (c), the following shall not be considered location of a new or expanded livestock management or waste</w:t>
      </w:r>
      <w:r w:rsidRPr="00341255">
        <w:rPr>
          <w:rFonts w:ascii="Times New Roman" w:hAnsi="Times New Roman"/>
          <w:szCs w:val="24"/>
          <w:u w:val="single"/>
        </w:rPr>
        <w:t>-</w:t>
      </w:r>
      <w:r w:rsidRPr="00341255">
        <w:rPr>
          <w:rFonts w:ascii="Times New Roman" w:hAnsi="Times New Roman"/>
          <w:szCs w:val="24"/>
        </w:rPr>
        <w:t>handling facility:</w:t>
      </w:r>
    </w:p>
    <w:p w:rsidR="00D8480E" w:rsidRPr="00341255" w:rsidRDefault="00D8480E" w:rsidP="00D8480E">
      <w:pPr>
        <w:ind w:left="1440" w:hanging="720"/>
        <w:rPr>
          <w:rFonts w:ascii="Times New Roman" w:hAnsi="Times New Roman"/>
          <w:szCs w:val="24"/>
        </w:rPr>
      </w:pPr>
    </w:p>
    <w:p w:rsidR="00D8480E" w:rsidRPr="00341255" w:rsidRDefault="00D8480E" w:rsidP="00D8480E">
      <w:pPr>
        <w:ind w:left="2880" w:hanging="720"/>
        <w:rPr>
          <w:rFonts w:ascii="Times New Roman" w:hAnsi="Times New Roman"/>
          <w:szCs w:val="24"/>
        </w:rPr>
      </w:pPr>
      <w:r w:rsidRPr="00341255">
        <w:rPr>
          <w:rFonts w:ascii="Times New Roman" w:hAnsi="Times New Roman"/>
          <w:szCs w:val="24"/>
        </w:rPr>
        <w:t>A)</w:t>
      </w:r>
      <w:r w:rsidRPr="00341255">
        <w:rPr>
          <w:rFonts w:ascii="Times New Roman" w:hAnsi="Times New Roman"/>
          <w:szCs w:val="24"/>
        </w:rPr>
        <w:tab/>
        <w:t>Commencement of operations at an idle facility which has livestock shelters left intact, and that has been operated as a livestock management facility or livestock waste-handling facility for four consecutive months at any time within the 10 previous years;</w:t>
      </w:r>
    </w:p>
    <w:p w:rsidR="00D8480E" w:rsidRPr="00341255" w:rsidRDefault="00D8480E" w:rsidP="00D8480E">
      <w:pPr>
        <w:ind w:left="2880" w:hanging="720"/>
        <w:rPr>
          <w:rFonts w:ascii="Times New Roman" w:hAnsi="Times New Roman"/>
          <w:szCs w:val="24"/>
        </w:rPr>
      </w:pPr>
    </w:p>
    <w:p w:rsidR="00D8480E" w:rsidRPr="00341255" w:rsidRDefault="00D8480E" w:rsidP="00D8480E">
      <w:pPr>
        <w:ind w:left="2880" w:hanging="720"/>
        <w:rPr>
          <w:rFonts w:ascii="Times New Roman" w:hAnsi="Times New Roman"/>
          <w:szCs w:val="24"/>
        </w:rPr>
      </w:pPr>
      <w:r w:rsidRPr="00341255">
        <w:rPr>
          <w:rFonts w:ascii="Times New Roman" w:hAnsi="Times New Roman"/>
          <w:szCs w:val="24"/>
        </w:rPr>
        <w:t>B)</w:t>
      </w:r>
      <w:r w:rsidRPr="00341255">
        <w:rPr>
          <w:rFonts w:ascii="Times New Roman" w:hAnsi="Times New Roman"/>
          <w:szCs w:val="24"/>
        </w:rPr>
        <w:tab/>
        <w:t>Commencement of operations at a facility reconstructed after partial or total destruction due to natural causes, i.e., tornado, fire, or earthquake.</w:t>
      </w:r>
    </w:p>
    <w:p w:rsidR="00D8480E" w:rsidRPr="00341255" w:rsidRDefault="00D8480E" w:rsidP="00D8480E">
      <w:pPr>
        <w:ind w:left="1440" w:hanging="720"/>
        <w:rPr>
          <w:rFonts w:ascii="Times New Roman" w:hAnsi="Times New Roman"/>
          <w:szCs w:val="24"/>
        </w:rPr>
      </w:pPr>
    </w:p>
    <w:p w:rsidR="00D8480E" w:rsidRPr="00341255" w:rsidRDefault="00D8480E" w:rsidP="00D8480E">
      <w:pPr>
        <w:ind w:left="2160" w:hanging="720"/>
        <w:rPr>
          <w:rFonts w:ascii="Times New Roman" w:hAnsi="Times New Roman"/>
          <w:szCs w:val="24"/>
        </w:rPr>
      </w:pPr>
      <w:r w:rsidRPr="00341255">
        <w:rPr>
          <w:rFonts w:ascii="Times New Roman" w:hAnsi="Times New Roman"/>
          <w:szCs w:val="24"/>
        </w:rPr>
        <w:t>3)</w:t>
      </w:r>
      <w:r w:rsidRPr="00341255">
        <w:rPr>
          <w:rFonts w:ascii="Times New Roman" w:hAnsi="Times New Roman"/>
          <w:szCs w:val="24"/>
        </w:rPr>
        <w:tab/>
        <w:t>Adequate odor control methods and technology shall be practiced by operators of new and existing livestock management facilities and livestock waste-handling facilities so as not to cause air pollution.</w:t>
      </w:r>
    </w:p>
    <w:p w:rsidR="00D8480E" w:rsidRPr="00341255" w:rsidRDefault="00D8480E" w:rsidP="00D8480E">
      <w:pPr>
        <w:ind w:left="1440" w:hanging="720"/>
        <w:rPr>
          <w:rFonts w:ascii="Times New Roman" w:hAnsi="Times New Roman"/>
          <w:szCs w:val="24"/>
        </w:rPr>
      </w:pPr>
    </w:p>
    <w:p w:rsidR="00D8480E" w:rsidRPr="00341255" w:rsidRDefault="00D8480E" w:rsidP="00D8480E">
      <w:pPr>
        <w:ind w:left="1440" w:hanging="720"/>
        <w:rPr>
          <w:rFonts w:ascii="Times New Roman" w:hAnsi="Times New Roman"/>
          <w:szCs w:val="24"/>
        </w:rPr>
      </w:pPr>
      <w:r w:rsidRPr="00341255">
        <w:rPr>
          <w:rFonts w:ascii="Times New Roman" w:hAnsi="Times New Roman"/>
          <w:szCs w:val="24"/>
        </w:rPr>
        <w:t>d)</w:t>
      </w:r>
      <w:r w:rsidRPr="00341255">
        <w:rPr>
          <w:rFonts w:ascii="Times New Roman" w:hAnsi="Times New Roman"/>
          <w:szCs w:val="24"/>
        </w:rPr>
        <w:tab/>
        <w:t>The setback requirements of subsection (c) shall not apply to any livestock management facility or livestock waste-handling facility that meets any of the following conditions:</w:t>
      </w:r>
    </w:p>
    <w:p w:rsidR="00D8480E" w:rsidRPr="00341255" w:rsidRDefault="00D8480E" w:rsidP="00D8480E">
      <w:pPr>
        <w:ind w:left="1440" w:hanging="720"/>
        <w:rPr>
          <w:rFonts w:ascii="Times New Roman" w:hAnsi="Times New Roman"/>
          <w:szCs w:val="24"/>
        </w:rPr>
      </w:pPr>
    </w:p>
    <w:p w:rsidR="00D8480E" w:rsidRPr="00341255" w:rsidRDefault="00D8480E" w:rsidP="00D8480E">
      <w:pPr>
        <w:ind w:left="2160" w:hanging="720"/>
        <w:rPr>
          <w:rFonts w:ascii="Times New Roman" w:hAnsi="Times New Roman"/>
          <w:szCs w:val="24"/>
        </w:rPr>
      </w:pPr>
      <w:r w:rsidRPr="00341255">
        <w:rPr>
          <w:rFonts w:ascii="Times New Roman" w:hAnsi="Times New Roman"/>
          <w:szCs w:val="24"/>
        </w:rPr>
        <w:t>1)</w:t>
      </w:r>
      <w:r w:rsidRPr="00341255">
        <w:rPr>
          <w:rFonts w:ascii="Times New Roman" w:hAnsi="Times New Roman"/>
          <w:szCs w:val="24"/>
        </w:rPr>
        <w:tab/>
        <w:t>The facility is located in an agricultural area, designated as such pursuant to the Agricultural Areas Conservation and Protection Act, [505 ILCS 5];</w:t>
      </w:r>
    </w:p>
    <w:p w:rsidR="00D8480E" w:rsidRPr="00341255" w:rsidRDefault="00D8480E" w:rsidP="00D8480E">
      <w:pPr>
        <w:ind w:left="2160" w:hanging="720"/>
        <w:rPr>
          <w:rFonts w:ascii="Times New Roman" w:hAnsi="Times New Roman"/>
          <w:szCs w:val="24"/>
        </w:rPr>
      </w:pPr>
    </w:p>
    <w:p w:rsidR="00D8480E" w:rsidRPr="00341255" w:rsidRDefault="00D8480E" w:rsidP="00D8480E">
      <w:pPr>
        <w:ind w:left="2160" w:hanging="720"/>
        <w:rPr>
          <w:rFonts w:ascii="Times New Roman" w:hAnsi="Times New Roman"/>
          <w:szCs w:val="24"/>
        </w:rPr>
      </w:pPr>
      <w:r w:rsidRPr="00341255">
        <w:rPr>
          <w:rFonts w:ascii="Times New Roman" w:hAnsi="Times New Roman"/>
          <w:szCs w:val="24"/>
        </w:rPr>
        <w:t>2)</w:t>
      </w:r>
      <w:r w:rsidRPr="00341255">
        <w:rPr>
          <w:rFonts w:ascii="Times New Roman" w:hAnsi="Times New Roman"/>
          <w:szCs w:val="24"/>
        </w:rPr>
        <w:tab/>
        <w:t>The facility undergoes expansion, and the owner of the facility certifies and notifies the Agency in writing that the facility was operating as a livestock management facility or livestock waste-handling facility for at least one year prior to the existence of any non-farm residence within ¼ mile of the facility or of a populated area within ½ mile of the facility; or</w:t>
      </w:r>
    </w:p>
    <w:p w:rsidR="00D8480E" w:rsidRPr="00341255" w:rsidRDefault="00D8480E" w:rsidP="00D8480E">
      <w:pPr>
        <w:ind w:left="2160" w:hanging="720"/>
        <w:rPr>
          <w:rFonts w:ascii="Times New Roman" w:hAnsi="Times New Roman"/>
          <w:szCs w:val="24"/>
        </w:rPr>
      </w:pPr>
    </w:p>
    <w:p w:rsidR="00D8480E" w:rsidRPr="00341255" w:rsidRDefault="00D8480E" w:rsidP="00D8480E">
      <w:pPr>
        <w:ind w:left="2160" w:hanging="720"/>
        <w:rPr>
          <w:rFonts w:ascii="Times New Roman" w:hAnsi="Times New Roman"/>
          <w:szCs w:val="24"/>
        </w:rPr>
      </w:pPr>
      <w:r w:rsidRPr="00341255">
        <w:rPr>
          <w:rFonts w:ascii="Times New Roman" w:hAnsi="Times New Roman"/>
          <w:szCs w:val="24"/>
        </w:rPr>
        <w:t>3)</w:t>
      </w:r>
      <w:r w:rsidRPr="00341255">
        <w:rPr>
          <w:rFonts w:ascii="Times New Roman" w:hAnsi="Times New Roman"/>
          <w:szCs w:val="24"/>
        </w:rPr>
        <w:tab/>
        <w:t>The use of the facility as a livestock management or livestock waste handling facility is allowed by local zoning or municipal ordinance.  If no local zoning or municipal ordinance exists that covers that use, the facility shall be exempt if the livestock are not raised or kept at the facility primarily for hire or the raising or keeping of livestock at the facility does not have financial profit as a primary aim.</w:t>
      </w:r>
    </w:p>
    <w:p w:rsidR="00D8480E" w:rsidRPr="00341255" w:rsidRDefault="00D8480E" w:rsidP="00D8480E">
      <w:pPr>
        <w:ind w:left="1440" w:hanging="720"/>
        <w:rPr>
          <w:rFonts w:ascii="Times New Roman" w:hAnsi="Times New Roman"/>
          <w:szCs w:val="24"/>
        </w:rPr>
      </w:pPr>
    </w:p>
    <w:p w:rsidR="00D8480E" w:rsidRPr="00341255" w:rsidRDefault="00D8480E" w:rsidP="00D8480E">
      <w:pPr>
        <w:ind w:left="1440" w:hanging="720"/>
        <w:rPr>
          <w:rFonts w:ascii="Times New Roman" w:hAnsi="Times New Roman"/>
          <w:szCs w:val="24"/>
        </w:rPr>
      </w:pPr>
      <w:r w:rsidRPr="00341255">
        <w:rPr>
          <w:rFonts w:ascii="Times New Roman" w:hAnsi="Times New Roman"/>
          <w:szCs w:val="24"/>
        </w:rPr>
        <w:t>e)</w:t>
      </w:r>
      <w:r w:rsidRPr="00341255">
        <w:rPr>
          <w:rFonts w:ascii="Times New Roman" w:hAnsi="Times New Roman"/>
          <w:szCs w:val="24"/>
        </w:rPr>
        <w:tab/>
        <w:t>A new livestock management facility or new livestock waste-handling facility that locates within ¼ mile of a neighboring farm residence shall locate at the maximum feasible location from that residence.</w:t>
      </w:r>
    </w:p>
    <w:p w:rsidR="00D8480E" w:rsidRPr="00341255" w:rsidRDefault="00D8480E" w:rsidP="00D8480E">
      <w:pPr>
        <w:ind w:left="1440" w:hanging="720"/>
        <w:rPr>
          <w:rFonts w:ascii="Times New Roman" w:hAnsi="Times New Roman"/>
          <w:szCs w:val="24"/>
        </w:rPr>
      </w:pPr>
    </w:p>
    <w:p w:rsidR="00D8480E" w:rsidRPr="00341255" w:rsidRDefault="00D8480E" w:rsidP="00D8480E">
      <w:pPr>
        <w:ind w:left="1440" w:hanging="720"/>
        <w:rPr>
          <w:rFonts w:ascii="Times New Roman" w:hAnsi="Times New Roman"/>
          <w:szCs w:val="24"/>
        </w:rPr>
      </w:pPr>
      <w:r w:rsidRPr="00341255">
        <w:rPr>
          <w:rFonts w:ascii="Times New Roman" w:hAnsi="Times New Roman"/>
          <w:szCs w:val="24"/>
        </w:rPr>
        <w:t>f)</w:t>
      </w:r>
      <w:r w:rsidRPr="00341255">
        <w:rPr>
          <w:rFonts w:ascii="Times New Roman" w:hAnsi="Times New Roman"/>
          <w:szCs w:val="24"/>
        </w:rPr>
        <w:tab/>
        <w:t>A new livestock management facility or new livestock waste-handling facility that locates within ¼ mile of a non-farm residence or within ½ mile of a populated area, as allowed by subsection (d), shall locate at the maximum feasible location from the residence or populated area.</w:t>
      </w:r>
    </w:p>
    <w:p w:rsidR="00D8480E" w:rsidRPr="00341255" w:rsidRDefault="00D8480E" w:rsidP="00D8480E">
      <w:pPr>
        <w:ind w:left="1440" w:hanging="720"/>
        <w:rPr>
          <w:rFonts w:ascii="Times New Roman" w:hAnsi="Times New Roman"/>
          <w:szCs w:val="24"/>
        </w:rPr>
      </w:pPr>
    </w:p>
    <w:p w:rsidR="00D8480E" w:rsidRPr="00341255" w:rsidRDefault="00D8480E" w:rsidP="00D8480E">
      <w:pPr>
        <w:ind w:left="1440" w:hanging="720"/>
        <w:rPr>
          <w:rFonts w:ascii="Times New Roman" w:hAnsi="Times New Roman"/>
          <w:szCs w:val="24"/>
        </w:rPr>
      </w:pPr>
      <w:r w:rsidRPr="00341255">
        <w:rPr>
          <w:rFonts w:ascii="Times New Roman" w:hAnsi="Times New Roman"/>
          <w:szCs w:val="24"/>
        </w:rPr>
        <w:t>g)</w:t>
      </w:r>
      <w:r w:rsidRPr="00341255">
        <w:rPr>
          <w:rFonts w:ascii="Times New Roman" w:hAnsi="Times New Roman"/>
          <w:szCs w:val="24"/>
        </w:rPr>
        <w:tab/>
        <w:t>New livestock management facilities or new livestock waste-handling facilities located on soil types or geological formations where the deposition of livestock waste is likely to cause groundwater pollution shall be constructed in such a way that pollution will be prevented, or supplementary measures shall be adopted that will prevent pollution.</w:t>
      </w:r>
    </w:p>
    <w:p w:rsidR="00D8480E" w:rsidRPr="00341255" w:rsidRDefault="00D8480E" w:rsidP="00D8480E">
      <w:pPr>
        <w:rPr>
          <w:rFonts w:ascii="Times New Roman" w:hAnsi="Times New Roman"/>
          <w:szCs w:val="24"/>
        </w:rPr>
      </w:pPr>
    </w:p>
    <w:p w:rsidR="003679C2" w:rsidRPr="00341255" w:rsidRDefault="00D8480E" w:rsidP="00D8480E">
      <w:pPr>
        <w:rPr>
          <w:rFonts w:ascii="Times New Roman" w:hAnsi="Times New Roman"/>
          <w:szCs w:val="24"/>
        </w:rPr>
      </w:pPr>
      <w:r w:rsidRPr="00341255">
        <w:rPr>
          <w:rFonts w:ascii="Times New Roman" w:hAnsi="Times New Roman"/>
          <w:szCs w:val="24"/>
        </w:rPr>
        <w:tab/>
        <w:t>(Source: Amended at 38 Ill. Reg. 17661, effective August 11, 2014)</w:t>
      </w:r>
      <w:r w:rsidR="003679C2" w:rsidRPr="00341255">
        <w:rPr>
          <w:rFonts w:ascii="Times New Roman" w:hAnsi="Times New Roman"/>
          <w:szCs w:val="24"/>
        </w:rPr>
        <w:t xml:space="preserve"> </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501.403 </w:t>
      </w:r>
      <w:r w:rsidRPr="00341255">
        <w:rPr>
          <w:rFonts w:ascii="Times New Roman" w:hAnsi="Times New Roman"/>
          <w:szCs w:val="24"/>
        </w:rPr>
        <w:tab/>
        <w:t>Protection of Livestock Management Facilities and</w:t>
      </w:r>
    </w:p>
    <w:p w:rsidR="003679C2" w:rsidRPr="00341255" w:rsidRDefault="003679C2">
      <w:pPr>
        <w:pStyle w:val="Heading4"/>
        <w:ind w:left="2160"/>
        <w:rPr>
          <w:rFonts w:ascii="Times New Roman" w:hAnsi="Times New Roman"/>
          <w:szCs w:val="24"/>
        </w:rPr>
      </w:pPr>
      <w:r w:rsidRPr="00341255">
        <w:rPr>
          <w:rFonts w:ascii="Times New Roman" w:hAnsi="Times New Roman"/>
          <w:szCs w:val="24"/>
        </w:rPr>
        <w:t>Livestock Waste-Handling Facilities</w:t>
      </w:r>
    </w:p>
    <w:p w:rsidR="003679C2" w:rsidRPr="00341255" w:rsidRDefault="003679C2">
      <w:pPr>
        <w:rPr>
          <w:rFonts w:ascii="Times New Roman" w:hAnsi="Times New Roman"/>
          <w:szCs w:val="24"/>
        </w:rPr>
      </w:pPr>
    </w:p>
    <w:p w:rsidR="003679C2" w:rsidRPr="00341255" w:rsidRDefault="003679C2">
      <w:pPr>
        <w:ind w:left="1440" w:hanging="720"/>
        <w:rPr>
          <w:rFonts w:ascii="Times New Roman" w:hAnsi="Times New Roman"/>
          <w:szCs w:val="24"/>
        </w:rPr>
      </w:pPr>
      <w:r w:rsidRPr="00341255">
        <w:rPr>
          <w:rFonts w:ascii="Times New Roman" w:hAnsi="Times New Roman"/>
          <w:szCs w:val="24"/>
        </w:rPr>
        <w:t>a)</w:t>
      </w:r>
      <w:r w:rsidRPr="00341255">
        <w:rPr>
          <w:rFonts w:ascii="Times New Roman" w:hAnsi="Times New Roman"/>
          <w:szCs w:val="24"/>
        </w:rPr>
        <w:tab/>
        <w:t>Existing livestock management facilities and livestock waste-handling facilities shall have adequate diversion dikes, walls or curbs that will prevent excessive outside surface waters from flowing through the animal feeding operation and will direct runoff to an appropriate disposal, holding or storage area.  The diversions are required on all aforementioned structures unless there is negligible outside surface water which can flow through the facility or the runoff is tributary to an acceptable disposal area or a livestock waste-handling facility.  If inadequate diversions cause or threaten to cause a violation of the Act or applicable regulations, the Agency may require corrective measures.</w:t>
      </w:r>
    </w:p>
    <w:p w:rsidR="003679C2" w:rsidRPr="00341255" w:rsidRDefault="003679C2">
      <w:pPr>
        <w:ind w:left="1440" w:hanging="720"/>
        <w:rPr>
          <w:rFonts w:ascii="Times New Roman" w:hAnsi="Times New Roman"/>
          <w:szCs w:val="24"/>
        </w:rPr>
      </w:pPr>
    </w:p>
    <w:p w:rsidR="003679C2" w:rsidRPr="00341255" w:rsidRDefault="003679C2">
      <w:pPr>
        <w:ind w:left="1440" w:hanging="720"/>
        <w:rPr>
          <w:rFonts w:ascii="Times New Roman" w:hAnsi="Times New Roman"/>
          <w:szCs w:val="24"/>
        </w:rPr>
      </w:pPr>
      <w:r w:rsidRPr="00341255">
        <w:rPr>
          <w:rFonts w:ascii="Times New Roman" w:hAnsi="Times New Roman"/>
          <w:szCs w:val="24"/>
        </w:rPr>
        <w:t>b)</w:t>
      </w:r>
      <w:r w:rsidRPr="00341255">
        <w:rPr>
          <w:rFonts w:ascii="Times New Roman" w:hAnsi="Times New Roman"/>
          <w:szCs w:val="24"/>
        </w:rPr>
        <w:tab/>
        <w:t xml:space="preserve">New livestock management facilities and livestock waste-handling facilities shall have adequate diversions, dikes, walls or curbs that will prevent excessive outside surface runoff waters from flowing through the animal feeding operation and will direct runoff to an appropriate disposal, holding or storage area.  The diversions are required on all aforementioned structures unless there is negligible outside surface water which can flow through the facility or the runoff is tributary to an acceptable disposal area or a livestock waste-handling facility.  A holding pond must be capable of storing a volume equal to or exceeding the area of the animal feeding operation, plus any tributary area not a part of the animal feeding operation (including roof area if tributary to the facility), multiplied by 12 inches for runoff from earthen areas or 15 inches for runoff from concrete areas unless the operator has justifiable reasons substantiating that a lesser storage volume is adequate.  If inadequate storage volumes cause or threaten to cause a violation of the Act or applicable regulations, the Agency may require corrective measures.  In no case shall the storage volume of the containment facility be less than the 25-year 24-hour storm </w:t>
      </w:r>
      <w:r w:rsidRPr="00341255">
        <w:rPr>
          <w:rFonts w:ascii="Times New Roman" w:hAnsi="Times New Roman"/>
          <w:szCs w:val="24"/>
        </w:rPr>
        <w:lastRenderedPageBreak/>
        <w:t xml:space="preserve">effluent guidelines as required by the new source performance standards of the U.S.  </w:t>
      </w:r>
      <w:proofErr w:type="gramStart"/>
      <w:r w:rsidRPr="00341255">
        <w:rPr>
          <w:rFonts w:ascii="Times New Roman" w:hAnsi="Times New Roman"/>
          <w:szCs w:val="24"/>
        </w:rPr>
        <w:t>Environmental Protection Agency for the feedlot point source category.</w:t>
      </w:r>
      <w:proofErr w:type="gramEnd"/>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 xml:space="preserve"> (Source: Amended at 2 Ill.  </w:t>
      </w:r>
      <w:proofErr w:type="gramStart"/>
      <w:r w:rsidRPr="00341255">
        <w:rPr>
          <w:rFonts w:ascii="Times New Roman" w:hAnsi="Times New Roman"/>
          <w:szCs w:val="24"/>
        </w:rPr>
        <w:t>Reg.</w:t>
      </w:r>
      <w:proofErr w:type="gramEnd"/>
      <w:r w:rsidRPr="00341255">
        <w:rPr>
          <w:rFonts w:ascii="Times New Roman" w:hAnsi="Times New Roman"/>
          <w:szCs w:val="24"/>
        </w:rPr>
        <w:t xml:space="preserve">  </w:t>
      </w:r>
      <w:proofErr w:type="gramStart"/>
      <w:r w:rsidRPr="00341255">
        <w:rPr>
          <w:rFonts w:ascii="Times New Roman" w:hAnsi="Times New Roman"/>
          <w:szCs w:val="24"/>
        </w:rPr>
        <w:t>44, p.</w:t>
      </w:r>
      <w:proofErr w:type="gramEnd"/>
      <w:r w:rsidRPr="00341255">
        <w:rPr>
          <w:rFonts w:ascii="Times New Roman" w:hAnsi="Times New Roman"/>
          <w:szCs w:val="24"/>
        </w:rPr>
        <w:t xml:space="preserve">  137, effective October 30, 1978) </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D8480E" w:rsidRPr="00341255" w:rsidRDefault="00D8480E" w:rsidP="00D8480E">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501.404  Handling</w:t>
      </w:r>
      <w:proofErr w:type="gramEnd"/>
      <w:r w:rsidRPr="00341255">
        <w:rPr>
          <w:rFonts w:ascii="Times New Roman" w:hAnsi="Times New Roman"/>
          <w:b/>
          <w:szCs w:val="24"/>
        </w:rPr>
        <w:t xml:space="preserve"> and Storage of Livestock Waste</w:t>
      </w:r>
    </w:p>
    <w:p w:rsidR="00D8480E" w:rsidRPr="00341255" w:rsidRDefault="00D8480E" w:rsidP="00D8480E">
      <w:pPr>
        <w:rPr>
          <w:rFonts w:ascii="Times New Roman" w:hAnsi="Times New Roman"/>
          <w:szCs w:val="24"/>
        </w:rPr>
      </w:pPr>
    </w:p>
    <w:p w:rsidR="00D8480E" w:rsidRPr="00341255" w:rsidRDefault="00D8480E" w:rsidP="00D8480E">
      <w:pPr>
        <w:ind w:left="1440" w:hanging="720"/>
        <w:rPr>
          <w:rFonts w:ascii="Times New Roman" w:hAnsi="Times New Roman"/>
          <w:strike/>
          <w:szCs w:val="24"/>
        </w:rPr>
      </w:pPr>
      <w:r w:rsidRPr="00341255">
        <w:rPr>
          <w:rFonts w:ascii="Times New Roman" w:hAnsi="Times New Roman"/>
          <w:szCs w:val="24"/>
        </w:rPr>
        <w:t>a)</w:t>
      </w:r>
      <w:r w:rsidRPr="00341255">
        <w:rPr>
          <w:rFonts w:ascii="Times New Roman" w:hAnsi="Times New Roman"/>
          <w:szCs w:val="24"/>
        </w:rPr>
        <w:tab/>
        <w:t>Any livestock waste stored in excess of six months shall be contained in a manure storage structure.</w:t>
      </w:r>
    </w:p>
    <w:p w:rsidR="00D8480E" w:rsidRPr="00341255" w:rsidRDefault="00D8480E" w:rsidP="00D8480E">
      <w:pPr>
        <w:ind w:left="1440" w:hanging="720"/>
        <w:rPr>
          <w:rFonts w:ascii="Times New Roman" w:hAnsi="Times New Roman"/>
          <w:szCs w:val="24"/>
        </w:rPr>
      </w:pPr>
    </w:p>
    <w:p w:rsidR="00D8480E" w:rsidRPr="00341255" w:rsidRDefault="00D8480E" w:rsidP="00D8480E">
      <w:pPr>
        <w:ind w:left="1440" w:hanging="720"/>
        <w:rPr>
          <w:rFonts w:ascii="Times New Roman" w:hAnsi="Times New Roman"/>
          <w:szCs w:val="24"/>
        </w:rPr>
      </w:pPr>
      <w:r w:rsidRPr="00341255">
        <w:rPr>
          <w:rFonts w:ascii="Times New Roman" w:hAnsi="Times New Roman"/>
          <w:szCs w:val="24"/>
        </w:rPr>
        <w:t>b)</w:t>
      </w:r>
      <w:r w:rsidRPr="00341255">
        <w:rPr>
          <w:rFonts w:ascii="Times New Roman" w:hAnsi="Times New Roman"/>
          <w:szCs w:val="24"/>
        </w:rPr>
        <w:tab/>
        <w:t>Temporary Manure Stacks</w:t>
      </w:r>
    </w:p>
    <w:p w:rsidR="00D8480E" w:rsidRPr="00341255" w:rsidRDefault="00D8480E" w:rsidP="00D8480E">
      <w:pPr>
        <w:ind w:left="1440" w:hanging="720"/>
        <w:rPr>
          <w:rFonts w:ascii="Times New Roman" w:hAnsi="Times New Roman"/>
          <w:szCs w:val="24"/>
        </w:rPr>
      </w:pPr>
    </w:p>
    <w:p w:rsidR="00D8480E" w:rsidRPr="00341255" w:rsidRDefault="00D8480E" w:rsidP="00D8480E">
      <w:pPr>
        <w:ind w:left="2160" w:hanging="720"/>
        <w:rPr>
          <w:rFonts w:ascii="Times New Roman" w:hAnsi="Times New Roman"/>
          <w:szCs w:val="24"/>
        </w:rPr>
      </w:pPr>
      <w:r w:rsidRPr="00341255">
        <w:rPr>
          <w:rFonts w:ascii="Times New Roman" w:hAnsi="Times New Roman"/>
          <w:szCs w:val="24"/>
        </w:rPr>
        <w:t>1)</w:t>
      </w:r>
      <w:r w:rsidRPr="00341255">
        <w:rPr>
          <w:rFonts w:ascii="Times New Roman" w:hAnsi="Times New Roman"/>
          <w:szCs w:val="24"/>
        </w:rPr>
        <w:tab/>
        <w:t>A temporary manure stack is a potential secondary source, as defined by the Act.  As a potential secondary source, a temporary manure stack is subject to the minimum setback zones established in Title IV of the Act.</w:t>
      </w:r>
    </w:p>
    <w:p w:rsidR="00D8480E" w:rsidRPr="00341255" w:rsidRDefault="00D8480E" w:rsidP="00D8480E">
      <w:pPr>
        <w:ind w:left="2160" w:hanging="720"/>
        <w:rPr>
          <w:rFonts w:ascii="Times New Roman" w:hAnsi="Times New Roman"/>
          <w:szCs w:val="24"/>
        </w:rPr>
      </w:pPr>
    </w:p>
    <w:p w:rsidR="00D8480E" w:rsidRPr="00341255" w:rsidRDefault="00D8480E" w:rsidP="00D8480E">
      <w:pPr>
        <w:ind w:left="2160" w:hanging="720"/>
        <w:rPr>
          <w:rFonts w:ascii="Times New Roman" w:hAnsi="Times New Roman"/>
          <w:strike/>
          <w:szCs w:val="24"/>
        </w:rPr>
      </w:pPr>
      <w:r w:rsidRPr="00341255">
        <w:rPr>
          <w:rFonts w:ascii="Times New Roman" w:hAnsi="Times New Roman"/>
          <w:szCs w:val="24"/>
        </w:rPr>
        <w:t>2)</w:t>
      </w:r>
      <w:r w:rsidRPr="00341255">
        <w:rPr>
          <w:rFonts w:ascii="Times New Roman" w:hAnsi="Times New Roman"/>
          <w:szCs w:val="24"/>
        </w:rPr>
        <w:tab/>
        <w:t>A temporary manure stack shall not be located within 75 feet from any water well, except monitoring wells.</w:t>
      </w:r>
    </w:p>
    <w:p w:rsidR="00D8480E" w:rsidRPr="00341255" w:rsidRDefault="00D8480E" w:rsidP="00D8480E">
      <w:pPr>
        <w:ind w:left="2160" w:hanging="720"/>
        <w:rPr>
          <w:rFonts w:ascii="Times New Roman" w:hAnsi="Times New Roman"/>
          <w:strike/>
          <w:szCs w:val="24"/>
        </w:rPr>
      </w:pPr>
    </w:p>
    <w:p w:rsidR="00D8480E" w:rsidRPr="00341255" w:rsidRDefault="00D8480E" w:rsidP="00D8480E">
      <w:pPr>
        <w:ind w:left="2160" w:hanging="720"/>
        <w:rPr>
          <w:rFonts w:ascii="Times New Roman" w:hAnsi="Times New Roman"/>
          <w:szCs w:val="24"/>
        </w:rPr>
      </w:pPr>
      <w:r w:rsidRPr="00341255">
        <w:rPr>
          <w:rFonts w:ascii="Times New Roman" w:hAnsi="Times New Roman"/>
          <w:szCs w:val="24"/>
        </w:rPr>
        <w:t>3)</w:t>
      </w:r>
      <w:r w:rsidRPr="00341255">
        <w:rPr>
          <w:rFonts w:ascii="Times New Roman" w:hAnsi="Times New Roman"/>
          <w:szCs w:val="24"/>
        </w:rPr>
        <w:tab/>
        <w:t xml:space="preserve">A temporary manure stack shall be constructed or established and maintained in a manner to prevent runoff and leachate from entering surface waters or </w:t>
      </w:r>
      <w:proofErr w:type="spellStart"/>
      <w:r w:rsidRPr="00341255">
        <w:rPr>
          <w:rFonts w:ascii="Times New Roman" w:hAnsi="Times New Roman"/>
          <w:szCs w:val="24"/>
        </w:rPr>
        <w:t>groundwaters</w:t>
      </w:r>
      <w:proofErr w:type="spellEnd"/>
      <w:r w:rsidRPr="00341255">
        <w:rPr>
          <w:rFonts w:ascii="Times New Roman" w:hAnsi="Times New Roman"/>
          <w:szCs w:val="24"/>
        </w:rPr>
        <w:t>.  A cover and pad or other control must be provided to prevent runoff and leachate from entering surface waters and groundwater.</w:t>
      </w:r>
    </w:p>
    <w:p w:rsidR="00D8480E" w:rsidRPr="00341255" w:rsidRDefault="00D8480E" w:rsidP="00D8480E">
      <w:pPr>
        <w:ind w:left="2160" w:hanging="720"/>
        <w:rPr>
          <w:rFonts w:ascii="Times New Roman" w:hAnsi="Times New Roman"/>
          <w:szCs w:val="24"/>
        </w:rPr>
      </w:pPr>
    </w:p>
    <w:p w:rsidR="00D8480E" w:rsidRPr="00341255" w:rsidRDefault="00D8480E" w:rsidP="00D8480E">
      <w:pPr>
        <w:ind w:left="1440" w:hanging="720"/>
        <w:rPr>
          <w:rFonts w:ascii="Times New Roman" w:hAnsi="Times New Roman"/>
          <w:szCs w:val="24"/>
        </w:rPr>
      </w:pPr>
      <w:r w:rsidRPr="00341255">
        <w:rPr>
          <w:rFonts w:ascii="Times New Roman" w:hAnsi="Times New Roman"/>
          <w:szCs w:val="24"/>
        </w:rPr>
        <w:t>c)</w:t>
      </w:r>
      <w:r w:rsidRPr="00341255">
        <w:rPr>
          <w:rFonts w:ascii="Times New Roman" w:hAnsi="Times New Roman"/>
          <w:szCs w:val="24"/>
        </w:rPr>
        <w:tab/>
        <w:t>Livestock Waste-Holding Facilities</w:t>
      </w:r>
    </w:p>
    <w:p w:rsidR="00D8480E" w:rsidRPr="00341255" w:rsidRDefault="00D8480E" w:rsidP="00D8480E">
      <w:pPr>
        <w:ind w:left="1440" w:hanging="720"/>
        <w:rPr>
          <w:rFonts w:ascii="Times New Roman" w:hAnsi="Times New Roman"/>
          <w:szCs w:val="24"/>
        </w:rPr>
      </w:pPr>
    </w:p>
    <w:p w:rsidR="00D8480E" w:rsidRPr="00341255" w:rsidRDefault="00D8480E" w:rsidP="00D8480E">
      <w:pPr>
        <w:ind w:left="2160" w:hanging="720"/>
        <w:rPr>
          <w:rFonts w:ascii="Times New Roman" w:hAnsi="Times New Roman"/>
          <w:szCs w:val="24"/>
        </w:rPr>
      </w:pPr>
      <w:r w:rsidRPr="00341255">
        <w:rPr>
          <w:rFonts w:ascii="Times New Roman" w:hAnsi="Times New Roman"/>
          <w:szCs w:val="24"/>
        </w:rPr>
        <w:t>1)</w:t>
      </w:r>
      <w:r w:rsidRPr="00341255">
        <w:rPr>
          <w:rFonts w:ascii="Times New Roman" w:hAnsi="Times New Roman"/>
          <w:szCs w:val="24"/>
        </w:rPr>
        <w:tab/>
        <w:t>Liquid manure-holding tanks shall be impermeable and capable of withstanding pressures and loadings to which such a tank may be subjected.</w:t>
      </w:r>
    </w:p>
    <w:p w:rsidR="00D8480E" w:rsidRPr="00341255" w:rsidRDefault="00D8480E" w:rsidP="00D8480E">
      <w:pPr>
        <w:ind w:left="2160" w:hanging="720"/>
        <w:rPr>
          <w:rFonts w:ascii="Times New Roman" w:hAnsi="Times New Roman"/>
          <w:szCs w:val="24"/>
        </w:rPr>
      </w:pPr>
    </w:p>
    <w:p w:rsidR="00D8480E" w:rsidRPr="00341255" w:rsidRDefault="00D8480E" w:rsidP="00D8480E">
      <w:pPr>
        <w:ind w:left="2160" w:hanging="720"/>
        <w:rPr>
          <w:rFonts w:ascii="Times New Roman" w:hAnsi="Times New Roman"/>
          <w:szCs w:val="24"/>
        </w:rPr>
      </w:pPr>
      <w:r w:rsidRPr="00341255">
        <w:rPr>
          <w:rFonts w:ascii="Times New Roman" w:hAnsi="Times New Roman"/>
          <w:szCs w:val="24"/>
        </w:rPr>
        <w:t>2)</w:t>
      </w:r>
      <w:r w:rsidRPr="00341255">
        <w:rPr>
          <w:rFonts w:ascii="Times New Roman" w:hAnsi="Times New Roman"/>
          <w:szCs w:val="24"/>
        </w:rPr>
        <w:tab/>
        <w:t>Holding ponds and lagoons shall be impermeable or so sealed as to prevent groundwater or surface water pollution.</w:t>
      </w:r>
    </w:p>
    <w:p w:rsidR="00D8480E" w:rsidRPr="00341255" w:rsidRDefault="00D8480E" w:rsidP="00D8480E">
      <w:pPr>
        <w:ind w:left="2160" w:hanging="720"/>
        <w:rPr>
          <w:rFonts w:ascii="Times New Roman" w:hAnsi="Times New Roman"/>
          <w:szCs w:val="24"/>
        </w:rPr>
      </w:pPr>
    </w:p>
    <w:p w:rsidR="00D8480E" w:rsidRPr="00341255" w:rsidRDefault="00D8480E" w:rsidP="00D8480E">
      <w:pPr>
        <w:ind w:left="2160" w:hanging="720"/>
        <w:rPr>
          <w:rFonts w:ascii="Times New Roman" w:hAnsi="Times New Roman"/>
          <w:szCs w:val="24"/>
        </w:rPr>
      </w:pPr>
      <w:r w:rsidRPr="00341255">
        <w:rPr>
          <w:rFonts w:ascii="Times New Roman" w:hAnsi="Times New Roman"/>
          <w:szCs w:val="24"/>
        </w:rPr>
        <w:t>3)</w:t>
      </w:r>
      <w:r w:rsidRPr="00341255">
        <w:rPr>
          <w:rFonts w:ascii="Times New Roman" w:hAnsi="Times New Roman"/>
          <w:szCs w:val="24"/>
        </w:rPr>
        <w:tab/>
        <w:t>For livestock management facilities and livestock waste handling facilities that are not required to obtain an NPDES permit, the contents of livestock waste-handling facilities shall be kept at levels such that there is adequate storage capacity so that an overflow does not occur except in the case of precipitation in excess of a 25-year 24-hour storm.</w:t>
      </w:r>
    </w:p>
    <w:p w:rsidR="00D8480E" w:rsidRPr="00341255" w:rsidRDefault="00D8480E" w:rsidP="00D8480E">
      <w:pPr>
        <w:ind w:left="2160" w:hanging="720"/>
        <w:rPr>
          <w:rFonts w:ascii="Times New Roman" w:hAnsi="Times New Roman"/>
          <w:szCs w:val="24"/>
        </w:rPr>
      </w:pPr>
    </w:p>
    <w:p w:rsidR="00D8480E" w:rsidRPr="00341255" w:rsidRDefault="00D8480E" w:rsidP="00D8480E">
      <w:pPr>
        <w:ind w:left="2160" w:hanging="720"/>
        <w:rPr>
          <w:rFonts w:ascii="Times New Roman" w:hAnsi="Times New Roman"/>
          <w:szCs w:val="24"/>
        </w:rPr>
      </w:pPr>
      <w:r w:rsidRPr="00341255">
        <w:rPr>
          <w:rFonts w:ascii="Times New Roman" w:hAnsi="Times New Roman"/>
          <w:szCs w:val="24"/>
        </w:rPr>
        <w:t>4)</w:t>
      </w:r>
      <w:r w:rsidRPr="00341255">
        <w:rPr>
          <w:rFonts w:ascii="Times New Roman" w:hAnsi="Times New Roman"/>
          <w:szCs w:val="24"/>
        </w:rPr>
        <w:tab/>
        <w:t>Liquid Livestock Waste</w:t>
      </w:r>
    </w:p>
    <w:p w:rsidR="00D8480E" w:rsidRPr="00341255" w:rsidRDefault="00D8480E" w:rsidP="00D8480E">
      <w:pPr>
        <w:ind w:left="1440" w:hanging="720"/>
        <w:rPr>
          <w:rFonts w:ascii="Times New Roman" w:hAnsi="Times New Roman"/>
          <w:szCs w:val="24"/>
        </w:rPr>
      </w:pPr>
    </w:p>
    <w:p w:rsidR="00D8480E" w:rsidRPr="00341255" w:rsidRDefault="00D8480E" w:rsidP="00D8480E">
      <w:pPr>
        <w:ind w:left="2880" w:hanging="720"/>
        <w:rPr>
          <w:rFonts w:ascii="Times New Roman" w:hAnsi="Times New Roman"/>
          <w:szCs w:val="24"/>
        </w:rPr>
      </w:pPr>
      <w:r w:rsidRPr="00341255">
        <w:rPr>
          <w:rFonts w:ascii="Times New Roman" w:hAnsi="Times New Roman"/>
          <w:szCs w:val="24"/>
        </w:rPr>
        <w:lastRenderedPageBreak/>
        <w:t>A)</w:t>
      </w:r>
      <w:r w:rsidRPr="00341255">
        <w:rPr>
          <w:rFonts w:ascii="Times New Roman" w:hAnsi="Times New Roman"/>
          <w:szCs w:val="24"/>
        </w:rPr>
        <w:tab/>
        <w:t>Existing livestock management facilities that handle the waste in a liquid form shall have adequate storage capacity in a liquid manure-holding tank, lagoon, holding pond, or any combination thereof so as not to cause air or water pollution as defined in the Act or applicable regulations.  If inadequate storage time causes or threatens to cause a violation of the Act or applicable regulations, the Agency may require that additional storage time be provided.  In such cases, interim pollution prevention measures may be required by the Agency.</w:t>
      </w:r>
    </w:p>
    <w:p w:rsidR="00D8480E" w:rsidRPr="00341255" w:rsidRDefault="00D8480E" w:rsidP="00D8480E">
      <w:pPr>
        <w:ind w:left="2880" w:hanging="720"/>
        <w:rPr>
          <w:rFonts w:ascii="Times New Roman" w:hAnsi="Times New Roman"/>
          <w:szCs w:val="24"/>
        </w:rPr>
      </w:pPr>
    </w:p>
    <w:p w:rsidR="00D8480E" w:rsidRPr="00341255" w:rsidRDefault="00D8480E" w:rsidP="00D8480E">
      <w:pPr>
        <w:ind w:left="2880" w:hanging="720"/>
        <w:rPr>
          <w:rFonts w:ascii="Times New Roman" w:hAnsi="Times New Roman"/>
          <w:szCs w:val="24"/>
        </w:rPr>
      </w:pPr>
      <w:r w:rsidRPr="00341255">
        <w:rPr>
          <w:rFonts w:ascii="Times New Roman" w:hAnsi="Times New Roman"/>
          <w:szCs w:val="24"/>
        </w:rPr>
        <w:t>B)</w:t>
      </w:r>
      <w:r w:rsidRPr="00341255">
        <w:rPr>
          <w:rFonts w:ascii="Times New Roman" w:hAnsi="Times New Roman"/>
          <w:szCs w:val="24"/>
        </w:rPr>
        <w:tab/>
        <w:t>New livestock waste-handling facilities that handle the waste in a liquid form shall provide a minimum of 120-day storage with a liquid manure-holding tank, lagoon, holding pond, or any combination thereof unless the operator has justifiable reasons substantiating that a lesser storage volume is adequate.  If inadequate storage volumes cause or threaten to cause a violation of the Act or applicable regulations, the Agency may require corrective measures.</w:t>
      </w:r>
    </w:p>
    <w:p w:rsidR="00D8480E" w:rsidRPr="00341255" w:rsidRDefault="00D8480E" w:rsidP="00D8480E">
      <w:pPr>
        <w:ind w:left="2880" w:hanging="720"/>
        <w:rPr>
          <w:rFonts w:ascii="Times New Roman" w:hAnsi="Times New Roman"/>
          <w:szCs w:val="24"/>
        </w:rPr>
      </w:pPr>
    </w:p>
    <w:p w:rsidR="00D8480E" w:rsidRPr="00341255" w:rsidRDefault="00D8480E" w:rsidP="00D8480E">
      <w:pPr>
        <w:ind w:left="1440" w:hanging="720"/>
        <w:rPr>
          <w:rFonts w:ascii="Times New Roman" w:hAnsi="Times New Roman"/>
          <w:szCs w:val="24"/>
        </w:rPr>
      </w:pPr>
      <w:r w:rsidRPr="00341255">
        <w:rPr>
          <w:rFonts w:ascii="Times New Roman" w:hAnsi="Times New Roman"/>
          <w:szCs w:val="24"/>
        </w:rPr>
        <w:t>d)</w:t>
      </w:r>
      <w:r w:rsidRPr="00341255">
        <w:rPr>
          <w:rFonts w:ascii="Times New Roman" w:hAnsi="Times New Roman"/>
          <w:szCs w:val="24"/>
        </w:rPr>
        <w:tab/>
        <w:t>Runoff Field Application Systems</w:t>
      </w:r>
    </w:p>
    <w:p w:rsidR="00D8480E" w:rsidRPr="00341255" w:rsidRDefault="00D8480E" w:rsidP="00D8480E">
      <w:pPr>
        <w:ind w:left="1440" w:hanging="720"/>
        <w:rPr>
          <w:rFonts w:ascii="Times New Roman" w:hAnsi="Times New Roman"/>
          <w:szCs w:val="24"/>
        </w:rPr>
      </w:pPr>
    </w:p>
    <w:p w:rsidR="00D8480E" w:rsidRPr="00341255" w:rsidRDefault="00D8480E" w:rsidP="00D8480E">
      <w:pPr>
        <w:ind w:left="1440"/>
        <w:rPr>
          <w:rFonts w:ascii="Times New Roman" w:hAnsi="Times New Roman"/>
          <w:szCs w:val="24"/>
        </w:rPr>
      </w:pPr>
      <w:r w:rsidRPr="00341255">
        <w:rPr>
          <w:rFonts w:ascii="Times New Roman" w:hAnsi="Times New Roman"/>
          <w:szCs w:val="24"/>
        </w:rPr>
        <w:t>Any livestock management facility not meeting the definition of a CAFO in Section 501.238 may construct and operate a runoff field application system for the treatment of livestock waste from fewer than 300 animal units, meeting the requirements of 35 Ill. Adm. Code 570, in lieu of utilizing liquid manure-holding tanks, holding ponds, or lagoons in compliance with subsection (c), or other livestock waste-handling systems that would assure compliance with the Act and this Subtitle E.</w:t>
      </w:r>
    </w:p>
    <w:p w:rsidR="00D8480E" w:rsidRPr="00341255" w:rsidRDefault="00D8480E" w:rsidP="00D8480E">
      <w:pPr>
        <w:ind w:left="1440"/>
        <w:rPr>
          <w:rFonts w:ascii="Times New Roman" w:hAnsi="Times New Roman"/>
          <w:szCs w:val="24"/>
        </w:rPr>
      </w:pPr>
    </w:p>
    <w:p w:rsidR="00D8480E" w:rsidRPr="00341255" w:rsidRDefault="00D8480E" w:rsidP="00D8480E">
      <w:pPr>
        <w:ind w:left="1440" w:hanging="720"/>
        <w:rPr>
          <w:rFonts w:ascii="Times New Roman" w:hAnsi="Times New Roman"/>
          <w:szCs w:val="24"/>
        </w:rPr>
      </w:pPr>
      <w:r w:rsidRPr="00341255">
        <w:rPr>
          <w:rFonts w:ascii="Times New Roman" w:hAnsi="Times New Roman"/>
          <w:szCs w:val="24"/>
        </w:rPr>
        <w:t>e)</w:t>
      </w:r>
      <w:r w:rsidRPr="00341255">
        <w:rPr>
          <w:rFonts w:ascii="Times New Roman" w:hAnsi="Times New Roman"/>
          <w:szCs w:val="24"/>
        </w:rPr>
        <w:tab/>
        <w:t>Subsections (a) through (d) shall not apply to livestock management facilities with fifty (50) or fewer animal units, provided that the following conditions exist:</w:t>
      </w:r>
    </w:p>
    <w:p w:rsidR="00D8480E" w:rsidRPr="00341255" w:rsidRDefault="00D8480E" w:rsidP="00D8480E">
      <w:pPr>
        <w:ind w:left="1440" w:hanging="720"/>
        <w:rPr>
          <w:rFonts w:ascii="Times New Roman" w:hAnsi="Times New Roman"/>
          <w:szCs w:val="24"/>
        </w:rPr>
      </w:pPr>
    </w:p>
    <w:p w:rsidR="00D8480E" w:rsidRPr="00341255" w:rsidRDefault="00D8480E" w:rsidP="00D8480E">
      <w:pPr>
        <w:ind w:left="2160" w:hanging="720"/>
        <w:rPr>
          <w:rFonts w:ascii="Times New Roman" w:hAnsi="Times New Roman"/>
          <w:szCs w:val="24"/>
        </w:rPr>
      </w:pPr>
      <w:r w:rsidRPr="00341255">
        <w:rPr>
          <w:rFonts w:ascii="Times New Roman" w:hAnsi="Times New Roman"/>
          <w:szCs w:val="24"/>
        </w:rPr>
        <w:t>1)</w:t>
      </w:r>
      <w:r w:rsidRPr="00341255">
        <w:rPr>
          <w:rFonts w:ascii="Times New Roman" w:hAnsi="Times New Roman"/>
          <w:szCs w:val="24"/>
        </w:rPr>
        <w:tab/>
        <w:t>The location of the facility relative to waters of the State is such that there is no discharge of livestock waste into waters of the State, in violation of Section 12 of the Act;</w:t>
      </w:r>
    </w:p>
    <w:p w:rsidR="00D8480E" w:rsidRPr="00341255" w:rsidRDefault="00D8480E" w:rsidP="00D8480E">
      <w:pPr>
        <w:ind w:left="2160" w:hanging="720"/>
        <w:rPr>
          <w:rFonts w:ascii="Times New Roman" w:hAnsi="Times New Roman"/>
          <w:szCs w:val="24"/>
        </w:rPr>
      </w:pPr>
    </w:p>
    <w:p w:rsidR="00D8480E" w:rsidRPr="00341255" w:rsidRDefault="00D8480E" w:rsidP="00D8480E">
      <w:pPr>
        <w:ind w:left="2160" w:hanging="720"/>
        <w:rPr>
          <w:rFonts w:ascii="Times New Roman" w:hAnsi="Times New Roman"/>
          <w:szCs w:val="24"/>
        </w:rPr>
      </w:pPr>
      <w:r w:rsidRPr="00341255">
        <w:rPr>
          <w:rFonts w:ascii="Times New Roman" w:hAnsi="Times New Roman"/>
          <w:szCs w:val="24"/>
        </w:rPr>
        <w:t>2)</w:t>
      </w:r>
      <w:r w:rsidRPr="00341255">
        <w:rPr>
          <w:rFonts w:ascii="Times New Roman" w:hAnsi="Times New Roman"/>
          <w:szCs w:val="24"/>
        </w:rPr>
        <w:tab/>
        <w:t>There is no discharge of livestock waste into waters of the State by means of a man-made ditch, flushing system or other similar man-made device, in violation of Section 12 of the Act; and</w:t>
      </w:r>
    </w:p>
    <w:p w:rsidR="00D8480E" w:rsidRPr="00341255" w:rsidRDefault="00D8480E" w:rsidP="00D8480E">
      <w:pPr>
        <w:ind w:left="2160" w:hanging="720"/>
        <w:rPr>
          <w:rFonts w:ascii="Times New Roman" w:hAnsi="Times New Roman"/>
          <w:szCs w:val="24"/>
        </w:rPr>
      </w:pPr>
    </w:p>
    <w:p w:rsidR="00D8480E" w:rsidRPr="00341255" w:rsidRDefault="00D8480E" w:rsidP="00D8480E">
      <w:pPr>
        <w:ind w:left="2160" w:hanging="720"/>
        <w:rPr>
          <w:rFonts w:ascii="Times New Roman" w:hAnsi="Times New Roman"/>
          <w:szCs w:val="24"/>
        </w:rPr>
      </w:pPr>
      <w:r w:rsidRPr="00341255">
        <w:rPr>
          <w:rFonts w:ascii="Times New Roman" w:hAnsi="Times New Roman"/>
          <w:szCs w:val="24"/>
        </w:rPr>
        <w:t>3)</w:t>
      </w:r>
      <w:r w:rsidRPr="00341255">
        <w:rPr>
          <w:rFonts w:ascii="Times New Roman" w:hAnsi="Times New Roman"/>
          <w:szCs w:val="24"/>
        </w:rPr>
        <w:tab/>
        <w:t>The facility is managed so that livestock waste is not allowed to accumulate to an extent that threatens to cause a discharge to waters of the State, in violation of Section 12 of the Act.</w:t>
      </w:r>
    </w:p>
    <w:p w:rsidR="00D8480E" w:rsidRPr="00341255" w:rsidRDefault="00D8480E" w:rsidP="00D8480E">
      <w:pPr>
        <w:rPr>
          <w:rFonts w:ascii="Times New Roman" w:hAnsi="Times New Roman"/>
          <w:szCs w:val="24"/>
        </w:rPr>
      </w:pPr>
    </w:p>
    <w:p w:rsidR="003679C2" w:rsidRPr="00341255" w:rsidRDefault="00D8480E" w:rsidP="00D8480E">
      <w:pPr>
        <w:rPr>
          <w:rFonts w:ascii="Times New Roman" w:hAnsi="Times New Roman"/>
          <w:szCs w:val="24"/>
        </w:rPr>
      </w:pPr>
      <w:r w:rsidRPr="00341255">
        <w:rPr>
          <w:rFonts w:ascii="Times New Roman" w:hAnsi="Times New Roman"/>
          <w:szCs w:val="24"/>
        </w:rPr>
        <w:tab/>
        <w:t>(Source: Amended at 38 Ill. Reg. 17661, effective August 11, 2014)</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D8480E" w:rsidRPr="00341255" w:rsidRDefault="00D8480E" w:rsidP="00D8480E">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501.405  Field</w:t>
      </w:r>
      <w:proofErr w:type="gramEnd"/>
      <w:r w:rsidRPr="00341255">
        <w:rPr>
          <w:rFonts w:ascii="Times New Roman" w:hAnsi="Times New Roman"/>
          <w:b/>
          <w:szCs w:val="24"/>
        </w:rPr>
        <w:t xml:space="preserve"> Application of Livestock Waste</w:t>
      </w:r>
    </w:p>
    <w:p w:rsidR="00D8480E" w:rsidRPr="00341255" w:rsidRDefault="00D8480E" w:rsidP="00D8480E">
      <w:pPr>
        <w:rPr>
          <w:rFonts w:ascii="Times New Roman" w:hAnsi="Times New Roman"/>
          <w:szCs w:val="24"/>
        </w:rPr>
      </w:pPr>
    </w:p>
    <w:p w:rsidR="00D8480E" w:rsidRPr="00341255" w:rsidRDefault="00D8480E" w:rsidP="00D8480E">
      <w:pPr>
        <w:ind w:left="1440" w:hanging="720"/>
        <w:rPr>
          <w:rFonts w:ascii="Times New Roman" w:hAnsi="Times New Roman"/>
          <w:szCs w:val="24"/>
        </w:rPr>
      </w:pPr>
      <w:r w:rsidRPr="00341255">
        <w:rPr>
          <w:rFonts w:ascii="Times New Roman" w:hAnsi="Times New Roman"/>
          <w:szCs w:val="24"/>
        </w:rPr>
        <w:t>a)</w:t>
      </w:r>
      <w:r w:rsidRPr="00341255">
        <w:rPr>
          <w:rFonts w:ascii="Times New Roman" w:hAnsi="Times New Roman"/>
          <w:szCs w:val="24"/>
        </w:rPr>
        <w:tab/>
        <w:t xml:space="preserve">For livestock management facilities and livestock waste handling facilities that are not required to obtain an NPDES permit, the quantity of livestock waste applied on soils shall not exceed a practical limit as determined by soil type, especially its permeability, the condition (frozen or unfrozen) of the soil, the percent slope of the land, cover mulch, proximity to surface waters and likelihood of reaching groundwater, and other relevant considerations.  These livestock waste application guidelines will be adopted pursuant to 35 Ill. Adm. Code 502.305, unless otherwise provided for by Board regulations.  Facilities required to obtain an NPDES permit are subject to the requirements in 35 Ill. Adm. Code 502. Subpart F.  Unpermitted Large CAFOs claiming an agricultural </w:t>
      </w:r>
      <w:proofErr w:type="spellStart"/>
      <w:r w:rsidRPr="00341255">
        <w:rPr>
          <w:rFonts w:ascii="Times New Roman" w:hAnsi="Times New Roman"/>
          <w:szCs w:val="24"/>
        </w:rPr>
        <w:t>stormwater</w:t>
      </w:r>
      <w:proofErr w:type="spellEnd"/>
      <w:r w:rsidRPr="00341255">
        <w:rPr>
          <w:rFonts w:ascii="Times New Roman" w:hAnsi="Times New Roman"/>
          <w:szCs w:val="24"/>
        </w:rPr>
        <w:t xml:space="preserve"> exemption must comply with 35 Ill. Adm. Code 502.102 and the practices listed in Section 502.510(b) to qualify for the exemption.</w:t>
      </w:r>
    </w:p>
    <w:p w:rsidR="00D8480E" w:rsidRPr="00341255" w:rsidRDefault="00D8480E" w:rsidP="00D8480E">
      <w:pPr>
        <w:ind w:left="1440" w:hanging="720"/>
        <w:rPr>
          <w:rFonts w:ascii="Times New Roman" w:hAnsi="Times New Roman"/>
          <w:szCs w:val="24"/>
        </w:rPr>
      </w:pPr>
    </w:p>
    <w:p w:rsidR="00D8480E" w:rsidRPr="00341255" w:rsidRDefault="00D8480E" w:rsidP="00D8480E">
      <w:pPr>
        <w:ind w:left="1440" w:hanging="720"/>
        <w:rPr>
          <w:rFonts w:ascii="Times New Roman" w:hAnsi="Times New Roman"/>
          <w:szCs w:val="24"/>
        </w:rPr>
      </w:pPr>
      <w:r w:rsidRPr="00341255">
        <w:rPr>
          <w:rFonts w:ascii="Times New Roman" w:hAnsi="Times New Roman"/>
          <w:szCs w:val="24"/>
        </w:rPr>
        <w:t>b)</w:t>
      </w:r>
      <w:r w:rsidRPr="00341255">
        <w:rPr>
          <w:rFonts w:ascii="Times New Roman" w:hAnsi="Times New Roman"/>
          <w:szCs w:val="24"/>
        </w:rPr>
        <w:tab/>
        <w:t>Operators of livestock waste handling facilities shall practice odor control methods during the course of manure removal and field application so as not to affect a neighboring farm or non-farm residence or populated area by causing air pollution as described in Section 501.102(d).  Odor control methods include, but are not limited to:</w:t>
      </w:r>
    </w:p>
    <w:p w:rsidR="00D8480E" w:rsidRPr="00341255" w:rsidRDefault="00D8480E" w:rsidP="00D8480E">
      <w:pPr>
        <w:ind w:left="1440" w:hanging="720"/>
        <w:rPr>
          <w:rFonts w:ascii="Times New Roman" w:hAnsi="Times New Roman"/>
          <w:szCs w:val="24"/>
        </w:rPr>
      </w:pPr>
    </w:p>
    <w:p w:rsidR="00D8480E" w:rsidRPr="00341255" w:rsidRDefault="00D8480E" w:rsidP="00D8480E">
      <w:pPr>
        <w:ind w:left="2160" w:hanging="720"/>
        <w:rPr>
          <w:rFonts w:ascii="Times New Roman" w:hAnsi="Times New Roman"/>
          <w:szCs w:val="24"/>
        </w:rPr>
      </w:pPr>
      <w:r w:rsidRPr="00341255">
        <w:rPr>
          <w:rFonts w:ascii="Times New Roman" w:hAnsi="Times New Roman"/>
          <w:szCs w:val="24"/>
        </w:rPr>
        <w:t>1)</w:t>
      </w:r>
      <w:r w:rsidRPr="00341255">
        <w:rPr>
          <w:rFonts w:ascii="Times New Roman" w:hAnsi="Times New Roman"/>
          <w:szCs w:val="24"/>
        </w:rPr>
        <w:tab/>
        <w:t>Soil injection or other methods of incorporation of waste into the soil including disking or plowing;</w:t>
      </w:r>
    </w:p>
    <w:p w:rsidR="00D8480E" w:rsidRPr="00341255" w:rsidRDefault="00D8480E" w:rsidP="00D8480E">
      <w:pPr>
        <w:ind w:left="2160" w:hanging="720"/>
        <w:rPr>
          <w:rFonts w:ascii="Times New Roman" w:hAnsi="Times New Roman"/>
          <w:szCs w:val="24"/>
        </w:rPr>
      </w:pPr>
    </w:p>
    <w:p w:rsidR="00D8480E" w:rsidRPr="00341255" w:rsidRDefault="00D8480E" w:rsidP="00D8480E">
      <w:pPr>
        <w:ind w:left="2160" w:hanging="720"/>
        <w:rPr>
          <w:rFonts w:ascii="Times New Roman" w:hAnsi="Times New Roman"/>
          <w:szCs w:val="24"/>
        </w:rPr>
      </w:pPr>
      <w:r w:rsidRPr="00341255">
        <w:rPr>
          <w:rFonts w:ascii="Times New Roman" w:hAnsi="Times New Roman"/>
          <w:szCs w:val="24"/>
        </w:rPr>
        <w:t>2)</w:t>
      </w:r>
      <w:r w:rsidRPr="00341255">
        <w:rPr>
          <w:rFonts w:ascii="Times New Roman" w:hAnsi="Times New Roman"/>
          <w:szCs w:val="24"/>
        </w:rPr>
        <w:tab/>
        <w:t>Consideration of climatic conditions, including wind direction and inversions;</w:t>
      </w:r>
    </w:p>
    <w:p w:rsidR="00D8480E" w:rsidRPr="00341255" w:rsidRDefault="00D8480E" w:rsidP="00D8480E">
      <w:pPr>
        <w:ind w:left="2160" w:hanging="720"/>
        <w:rPr>
          <w:rFonts w:ascii="Times New Roman" w:hAnsi="Times New Roman"/>
          <w:szCs w:val="24"/>
        </w:rPr>
      </w:pPr>
    </w:p>
    <w:p w:rsidR="00D8480E" w:rsidRPr="00341255" w:rsidRDefault="00D8480E" w:rsidP="00D8480E">
      <w:pPr>
        <w:ind w:left="2160" w:hanging="720"/>
        <w:rPr>
          <w:rFonts w:ascii="Times New Roman" w:hAnsi="Times New Roman"/>
          <w:szCs w:val="24"/>
        </w:rPr>
      </w:pPr>
      <w:r w:rsidRPr="00341255">
        <w:rPr>
          <w:rFonts w:ascii="Times New Roman" w:hAnsi="Times New Roman"/>
          <w:szCs w:val="24"/>
        </w:rPr>
        <w:t>3)</w:t>
      </w:r>
      <w:r w:rsidRPr="00341255">
        <w:rPr>
          <w:rFonts w:ascii="Times New Roman" w:hAnsi="Times New Roman"/>
          <w:szCs w:val="24"/>
        </w:rPr>
        <w:tab/>
        <w:t>For liquid livestock waste: whether supernatant used for irrigation purposes has been stored in a livestock waste lagoon system that is designed and operated in accordance with "Design of Anaerobic Lagoons for Animal Waste Management", as incorporated by reference at Section 501.200.</w:t>
      </w:r>
    </w:p>
    <w:p w:rsidR="00D8480E" w:rsidRPr="00341255" w:rsidRDefault="00D8480E" w:rsidP="00D8480E">
      <w:pPr>
        <w:ind w:left="2160" w:hanging="720"/>
        <w:rPr>
          <w:rFonts w:ascii="Times New Roman" w:hAnsi="Times New Roman"/>
          <w:szCs w:val="24"/>
        </w:rPr>
      </w:pPr>
    </w:p>
    <w:p w:rsidR="00D8480E" w:rsidRPr="00341255" w:rsidRDefault="00D8480E" w:rsidP="00D8480E">
      <w:pPr>
        <w:ind w:left="2160" w:hanging="720"/>
        <w:rPr>
          <w:rFonts w:ascii="Times New Roman" w:hAnsi="Times New Roman"/>
          <w:szCs w:val="24"/>
        </w:rPr>
      </w:pPr>
      <w:r w:rsidRPr="00341255">
        <w:rPr>
          <w:rFonts w:ascii="Times New Roman" w:hAnsi="Times New Roman"/>
          <w:szCs w:val="24"/>
        </w:rPr>
        <w:t>4)</w:t>
      </w:r>
      <w:r w:rsidRPr="00341255">
        <w:rPr>
          <w:rFonts w:ascii="Times New Roman" w:hAnsi="Times New Roman"/>
          <w:szCs w:val="24"/>
        </w:rPr>
        <w:tab/>
        <w:t>Other methods as described in “Management of Manure Odor”, as incorporated by reference at Section 501.200.</w:t>
      </w:r>
    </w:p>
    <w:p w:rsidR="00D8480E" w:rsidRPr="00341255" w:rsidRDefault="00D8480E" w:rsidP="00D8480E">
      <w:pPr>
        <w:rPr>
          <w:rFonts w:ascii="Times New Roman" w:hAnsi="Times New Roman"/>
          <w:szCs w:val="24"/>
        </w:rPr>
      </w:pPr>
    </w:p>
    <w:p w:rsidR="003679C2" w:rsidRPr="00341255" w:rsidRDefault="00D8480E" w:rsidP="00D8480E">
      <w:pPr>
        <w:rPr>
          <w:rFonts w:ascii="Times New Roman" w:hAnsi="Times New Roman"/>
          <w:szCs w:val="24"/>
        </w:rPr>
      </w:pPr>
      <w:r w:rsidRPr="00341255">
        <w:rPr>
          <w:rFonts w:ascii="Times New Roman" w:hAnsi="Times New Roman"/>
          <w:szCs w:val="24"/>
        </w:rPr>
        <w:tab/>
        <w:t>(Source: Amended at 38 Ill. Reg. 17661, effective August 11, 2014)</w:t>
      </w:r>
      <w:r w:rsidR="003679C2" w:rsidRPr="00341255">
        <w:rPr>
          <w:rFonts w:ascii="Times New Roman" w:hAnsi="Times New Roman"/>
          <w:szCs w:val="24"/>
        </w:rPr>
        <w:t xml:space="preserve"> </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501.406 </w:t>
      </w:r>
      <w:r w:rsidRPr="00341255">
        <w:rPr>
          <w:rFonts w:ascii="Times New Roman" w:hAnsi="Times New Roman"/>
          <w:szCs w:val="24"/>
        </w:rPr>
        <w:tab/>
        <w:t>Inspections and Disease Prevention</w:t>
      </w:r>
    </w:p>
    <w:p w:rsidR="003679C2" w:rsidRPr="00341255" w:rsidRDefault="003679C2">
      <w:pPr>
        <w:rPr>
          <w:rFonts w:ascii="Times New Roman" w:hAnsi="Times New Roman"/>
          <w:szCs w:val="24"/>
        </w:rPr>
      </w:pPr>
    </w:p>
    <w:p w:rsidR="003679C2" w:rsidRPr="00341255" w:rsidRDefault="003679C2">
      <w:pPr>
        <w:ind w:left="1440" w:hanging="720"/>
        <w:rPr>
          <w:rFonts w:ascii="Times New Roman" w:hAnsi="Times New Roman"/>
          <w:szCs w:val="24"/>
        </w:rPr>
      </w:pPr>
      <w:r w:rsidRPr="00341255">
        <w:rPr>
          <w:rFonts w:ascii="Times New Roman" w:hAnsi="Times New Roman"/>
          <w:szCs w:val="24"/>
        </w:rPr>
        <w:lastRenderedPageBreak/>
        <w:t>a)</w:t>
      </w:r>
      <w:r w:rsidRPr="00341255">
        <w:rPr>
          <w:rFonts w:ascii="Times New Roman" w:hAnsi="Times New Roman"/>
          <w:szCs w:val="24"/>
        </w:rPr>
        <w:tab/>
        <w:t>The Agency shall have the authority to enter at all reasonable times upon any private or public property for the purpose of inspecting and investigating to ascertain possible violations of the Act or regulations thereunder, in accordance with constitutional limitations, except that no representative of the Agency shall enter a livestock management facility or livestock waste-handling facility unless sanitized footwear and sanitized outer garments provided by the Agency are used (unless waived by the farm owner or operator) and any other reasonable disease prevention procedures or equipment, as provided by the owner or operator of the facility, are utilized.</w:t>
      </w:r>
    </w:p>
    <w:p w:rsidR="003679C2" w:rsidRPr="00341255" w:rsidRDefault="003679C2">
      <w:pPr>
        <w:ind w:left="1440" w:hanging="720"/>
        <w:rPr>
          <w:rFonts w:ascii="Times New Roman" w:hAnsi="Times New Roman"/>
          <w:szCs w:val="24"/>
        </w:rPr>
      </w:pPr>
    </w:p>
    <w:p w:rsidR="003679C2" w:rsidRPr="00341255" w:rsidRDefault="003679C2">
      <w:pPr>
        <w:ind w:firstLine="720"/>
        <w:rPr>
          <w:rFonts w:ascii="Times New Roman" w:hAnsi="Times New Roman"/>
          <w:szCs w:val="24"/>
        </w:rPr>
      </w:pPr>
      <w:r w:rsidRPr="00341255">
        <w:rPr>
          <w:rFonts w:ascii="Times New Roman" w:hAnsi="Times New Roman"/>
          <w:szCs w:val="24"/>
        </w:rPr>
        <w:t>b)</w:t>
      </w:r>
      <w:r w:rsidRPr="00341255">
        <w:rPr>
          <w:rFonts w:ascii="Times New Roman" w:hAnsi="Times New Roman"/>
          <w:szCs w:val="24"/>
        </w:rPr>
        <w:tab/>
        <w:t>The activities of inspecting and investigating include:</w:t>
      </w:r>
    </w:p>
    <w:p w:rsidR="003679C2" w:rsidRPr="00341255" w:rsidRDefault="003679C2">
      <w:pPr>
        <w:ind w:firstLine="720"/>
        <w:rPr>
          <w:rFonts w:ascii="Times New Roman" w:hAnsi="Times New Roman"/>
          <w:szCs w:val="24"/>
        </w:rPr>
      </w:pPr>
    </w:p>
    <w:p w:rsidR="003679C2" w:rsidRPr="00341255" w:rsidRDefault="003679C2">
      <w:pPr>
        <w:ind w:left="2160" w:hanging="720"/>
        <w:rPr>
          <w:rFonts w:ascii="Times New Roman" w:hAnsi="Times New Roman"/>
          <w:szCs w:val="24"/>
        </w:rPr>
      </w:pPr>
      <w:r w:rsidRPr="00341255">
        <w:rPr>
          <w:rFonts w:ascii="Times New Roman" w:hAnsi="Times New Roman"/>
          <w:szCs w:val="24"/>
        </w:rPr>
        <w:t>1)</w:t>
      </w:r>
      <w:r w:rsidRPr="00341255">
        <w:rPr>
          <w:rFonts w:ascii="Times New Roman" w:hAnsi="Times New Roman"/>
          <w:szCs w:val="24"/>
        </w:rPr>
        <w:tab/>
        <w:t>Having access to and the right to copy any records required to be kept under the terms of the permit; and</w:t>
      </w:r>
    </w:p>
    <w:p w:rsidR="003679C2" w:rsidRPr="00341255" w:rsidRDefault="003679C2">
      <w:pPr>
        <w:ind w:left="2160" w:hanging="720"/>
        <w:rPr>
          <w:rFonts w:ascii="Times New Roman" w:hAnsi="Times New Roman"/>
          <w:szCs w:val="24"/>
        </w:rPr>
      </w:pPr>
    </w:p>
    <w:p w:rsidR="003679C2" w:rsidRPr="00341255" w:rsidRDefault="003679C2">
      <w:pPr>
        <w:ind w:left="2160" w:hanging="720"/>
        <w:rPr>
          <w:rFonts w:ascii="Times New Roman" w:hAnsi="Times New Roman"/>
          <w:szCs w:val="24"/>
        </w:rPr>
      </w:pPr>
      <w:r w:rsidRPr="00341255">
        <w:rPr>
          <w:rFonts w:ascii="Times New Roman" w:hAnsi="Times New Roman"/>
          <w:szCs w:val="24"/>
        </w:rPr>
        <w:t>2)</w:t>
      </w:r>
      <w:r w:rsidRPr="00341255">
        <w:rPr>
          <w:rFonts w:ascii="Times New Roman" w:hAnsi="Times New Roman"/>
          <w:szCs w:val="24"/>
        </w:rPr>
        <w:tab/>
        <w:t>Having access to, sampling and monitoring any discharge of pollutants to ground and surface waters.</w:t>
      </w:r>
    </w:p>
    <w:p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rsidR="003679C2" w:rsidRPr="00341255" w:rsidRDefault="003679C2">
      <w:pPr>
        <w:rPr>
          <w:rFonts w:ascii="Times New Roman" w:hAnsi="Times New Roman"/>
          <w:szCs w:val="24"/>
        </w:rPr>
      </w:pPr>
    </w:p>
    <w:p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501.APPENDIX </w:t>
      </w:r>
      <w:proofErr w:type="gramStart"/>
      <w:r w:rsidRPr="00341255">
        <w:rPr>
          <w:rFonts w:ascii="Times New Roman" w:hAnsi="Times New Roman"/>
          <w:szCs w:val="24"/>
        </w:rPr>
        <w:t>A</w:t>
      </w:r>
      <w:proofErr w:type="gramEnd"/>
      <w:r w:rsidRPr="00341255">
        <w:rPr>
          <w:rFonts w:ascii="Times New Roman" w:hAnsi="Times New Roman"/>
          <w:szCs w:val="24"/>
        </w:rPr>
        <w:t xml:space="preserve"> </w:t>
      </w:r>
      <w:r w:rsidRPr="00341255">
        <w:rPr>
          <w:rFonts w:ascii="Times New Roman" w:hAnsi="Times New Roman"/>
          <w:szCs w:val="24"/>
        </w:rPr>
        <w:tab/>
      </w:r>
      <w:r w:rsidRPr="00341255">
        <w:rPr>
          <w:rFonts w:ascii="Times New Roman" w:hAnsi="Times New Roman"/>
          <w:szCs w:val="24"/>
        </w:rPr>
        <w:tab/>
        <w:t>References to Previous Rules</w:t>
      </w:r>
    </w:p>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r w:rsidRPr="00341255">
        <w:rPr>
          <w:rFonts w:ascii="Times New Roman" w:hAnsi="Times New Roman"/>
          <w:szCs w:val="24"/>
        </w:rPr>
        <w:t>The following table is provided to aid in referencing old Board rule numbers to</w:t>
      </w:r>
    </w:p>
    <w:p w:rsidR="003679C2" w:rsidRPr="00341255" w:rsidRDefault="003679C2">
      <w:pPr>
        <w:rPr>
          <w:rFonts w:ascii="Times New Roman" w:hAnsi="Times New Roman"/>
          <w:szCs w:val="24"/>
        </w:rPr>
      </w:pPr>
      <w:proofErr w:type="gramStart"/>
      <w:r w:rsidRPr="00341255">
        <w:rPr>
          <w:rFonts w:ascii="Times New Roman" w:hAnsi="Times New Roman"/>
          <w:szCs w:val="24"/>
        </w:rPr>
        <w:t>section</w:t>
      </w:r>
      <w:proofErr w:type="gramEnd"/>
      <w:r w:rsidRPr="00341255">
        <w:rPr>
          <w:rFonts w:ascii="Times New Roman" w:hAnsi="Times New Roman"/>
          <w:szCs w:val="24"/>
        </w:rPr>
        <w:t xml:space="preserve"> numbers pursuant to codification.</w:t>
      </w:r>
    </w:p>
    <w:p w:rsidR="003679C2" w:rsidRPr="00341255" w:rsidRDefault="003679C2">
      <w:pPr>
        <w:rPr>
          <w:rFonts w:ascii="Times New Roman" w:hAnsi="Times New Roman"/>
          <w:szCs w:val="24"/>
        </w:rPr>
      </w:pPr>
    </w:p>
    <w:tbl>
      <w:tblPr>
        <w:tblW w:w="0" w:type="auto"/>
        <w:tblLayout w:type="fixed"/>
        <w:tblLook w:val="0000" w:firstRow="0" w:lastRow="0" w:firstColumn="0" w:lastColumn="0" w:noHBand="0" w:noVBand="0"/>
      </w:tblPr>
      <w:tblGrid>
        <w:gridCol w:w="4428"/>
        <w:gridCol w:w="4428"/>
      </w:tblGrid>
      <w:tr w:rsidR="003679C2" w:rsidRPr="00341255">
        <w:tblPrEx>
          <w:tblCellMar>
            <w:top w:w="0" w:type="dxa"/>
            <w:bottom w:w="0" w:type="dxa"/>
          </w:tblCellMar>
        </w:tblPrEx>
        <w:tc>
          <w:tcPr>
            <w:tcW w:w="4428" w:type="dxa"/>
          </w:tcPr>
          <w:p w:rsidR="003679C2" w:rsidRPr="00341255" w:rsidRDefault="003679C2">
            <w:pPr>
              <w:rPr>
                <w:rFonts w:ascii="Times New Roman" w:hAnsi="Times New Roman"/>
                <w:szCs w:val="24"/>
              </w:rPr>
            </w:pPr>
            <w:r w:rsidRPr="00341255">
              <w:rPr>
                <w:rFonts w:ascii="Times New Roman" w:hAnsi="Times New Roman"/>
                <w:szCs w:val="24"/>
              </w:rPr>
              <w:t>Chapter 5: Agriculture Related Pollution</w:t>
            </w:r>
          </w:p>
        </w:tc>
        <w:tc>
          <w:tcPr>
            <w:tcW w:w="4428" w:type="dxa"/>
          </w:tcPr>
          <w:p w:rsidR="003679C2" w:rsidRPr="00341255" w:rsidRDefault="003679C2">
            <w:pPr>
              <w:rPr>
                <w:rFonts w:ascii="Times New Roman" w:hAnsi="Times New Roman"/>
                <w:szCs w:val="24"/>
              </w:rPr>
            </w:pPr>
            <w:r w:rsidRPr="00341255">
              <w:rPr>
                <w:rFonts w:ascii="Times New Roman" w:hAnsi="Times New Roman"/>
                <w:szCs w:val="24"/>
              </w:rPr>
              <w:t>35 Ill.  Admin.  Code 501</w:t>
            </w:r>
          </w:p>
        </w:tc>
      </w:tr>
      <w:tr w:rsidR="003679C2" w:rsidRPr="00341255">
        <w:tblPrEx>
          <w:tblCellMar>
            <w:top w:w="0" w:type="dxa"/>
            <w:bottom w:w="0" w:type="dxa"/>
          </w:tblCellMar>
        </w:tblPrEx>
        <w:tc>
          <w:tcPr>
            <w:tcW w:w="4428" w:type="dxa"/>
          </w:tcPr>
          <w:p w:rsidR="003679C2" w:rsidRPr="00341255" w:rsidRDefault="003679C2">
            <w:pPr>
              <w:rPr>
                <w:rFonts w:ascii="Times New Roman" w:hAnsi="Times New Roman"/>
                <w:szCs w:val="24"/>
              </w:rPr>
            </w:pPr>
          </w:p>
        </w:tc>
        <w:tc>
          <w:tcPr>
            <w:tcW w:w="4428" w:type="dxa"/>
          </w:tcPr>
          <w:p w:rsidR="003679C2" w:rsidRPr="00341255" w:rsidRDefault="003679C2">
            <w:pPr>
              <w:rPr>
                <w:rFonts w:ascii="Times New Roman" w:hAnsi="Times New Roman"/>
                <w:szCs w:val="24"/>
              </w:rPr>
            </w:pPr>
          </w:p>
        </w:tc>
      </w:tr>
      <w:tr w:rsidR="003679C2" w:rsidRPr="00341255">
        <w:tblPrEx>
          <w:tblCellMar>
            <w:top w:w="0" w:type="dxa"/>
            <w:bottom w:w="0" w:type="dxa"/>
          </w:tblCellMar>
        </w:tblPrEx>
        <w:tc>
          <w:tcPr>
            <w:tcW w:w="4428" w:type="dxa"/>
          </w:tcPr>
          <w:p w:rsidR="003679C2" w:rsidRPr="00341255" w:rsidRDefault="003679C2">
            <w:pPr>
              <w:rPr>
                <w:rFonts w:ascii="Times New Roman" w:hAnsi="Times New Roman"/>
                <w:szCs w:val="24"/>
              </w:rPr>
            </w:pPr>
            <w:r w:rsidRPr="00341255">
              <w:rPr>
                <w:rFonts w:ascii="Times New Roman" w:hAnsi="Times New Roman"/>
                <w:szCs w:val="24"/>
              </w:rPr>
              <w:t>Part I, General Provisions</w:t>
            </w:r>
          </w:p>
        </w:tc>
        <w:tc>
          <w:tcPr>
            <w:tcW w:w="4428" w:type="dxa"/>
          </w:tcPr>
          <w:p w:rsidR="003679C2" w:rsidRPr="00341255" w:rsidRDefault="003679C2">
            <w:pPr>
              <w:rPr>
                <w:rFonts w:ascii="Times New Roman" w:hAnsi="Times New Roman"/>
                <w:szCs w:val="24"/>
              </w:rPr>
            </w:pPr>
          </w:p>
        </w:tc>
      </w:tr>
      <w:tr w:rsidR="003679C2" w:rsidRPr="00341255">
        <w:tblPrEx>
          <w:tblCellMar>
            <w:top w:w="0" w:type="dxa"/>
            <w:bottom w:w="0" w:type="dxa"/>
          </w:tblCellMar>
        </w:tblPrEx>
        <w:tc>
          <w:tcPr>
            <w:tcW w:w="4428" w:type="dxa"/>
          </w:tcPr>
          <w:p w:rsidR="003679C2" w:rsidRPr="00341255" w:rsidRDefault="003679C2">
            <w:pPr>
              <w:rPr>
                <w:rFonts w:ascii="Times New Roman" w:hAnsi="Times New Roman"/>
                <w:szCs w:val="24"/>
              </w:rPr>
            </w:pPr>
          </w:p>
        </w:tc>
        <w:tc>
          <w:tcPr>
            <w:tcW w:w="4428" w:type="dxa"/>
          </w:tcPr>
          <w:p w:rsidR="003679C2" w:rsidRPr="00341255" w:rsidRDefault="003679C2">
            <w:pPr>
              <w:rPr>
                <w:rFonts w:ascii="Times New Roman" w:hAnsi="Times New Roman"/>
                <w:szCs w:val="24"/>
              </w:rPr>
            </w:pPr>
          </w:p>
        </w:tc>
      </w:tr>
      <w:tr w:rsidR="003679C2" w:rsidRPr="00341255">
        <w:tblPrEx>
          <w:tblCellMar>
            <w:top w:w="0" w:type="dxa"/>
            <w:bottom w:w="0" w:type="dxa"/>
          </w:tblCellMar>
        </w:tblPrEx>
        <w:tc>
          <w:tcPr>
            <w:tcW w:w="4428" w:type="dxa"/>
          </w:tcPr>
          <w:p w:rsidR="003679C2" w:rsidRPr="00341255" w:rsidRDefault="003679C2">
            <w:pPr>
              <w:rPr>
                <w:rFonts w:ascii="Times New Roman" w:hAnsi="Times New Roman"/>
                <w:szCs w:val="24"/>
              </w:rPr>
            </w:pPr>
            <w:r w:rsidRPr="00341255">
              <w:rPr>
                <w:rFonts w:ascii="Times New Roman" w:hAnsi="Times New Roman"/>
                <w:szCs w:val="24"/>
              </w:rPr>
              <w:t>Rule 101</w:t>
            </w:r>
          </w:p>
        </w:tc>
        <w:tc>
          <w:tcPr>
            <w:tcW w:w="4428" w:type="dxa"/>
          </w:tcPr>
          <w:p w:rsidR="003679C2" w:rsidRPr="00341255" w:rsidRDefault="003679C2">
            <w:pPr>
              <w:rPr>
                <w:rFonts w:ascii="Times New Roman" w:hAnsi="Times New Roman"/>
                <w:szCs w:val="24"/>
              </w:rPr>
            </w:pPr>
            <w:r w:rsidRPr="00341255">
              <w:rPr>
                <w:rFonts w:ascii="Times New Roman" w:hAnsi="Times New Roman"/>
                <w:szCs w:val="24"/>
              </w:rPr>
              <w:t>Section 501.101</w:t>
            </w:r>
          </w:p>
        </w:tc>
      </w:tr>
      <w:tr w:rsidR="003679C2" w:rsidRPr="00341255">
        <w:tblPrEx>
          <w:tblCellMar>
            <w:top w:w="0" w:type="dxa"/>
            <w:bottom w:w="0" w:type="dxa"/>
          </w:tblCellMar>
        </w:tblPrEx>
        <w:tc>
          <w:tcPr>
            <w:tcW w:w="4428" w:type="dxa"/>
          </w:tcPr>
          <w:p w:rsidR="003679C2" w:rsidRPr="00341255" w:rsidRDefault="003679C2">
            <w:pPr>
              <w:rPr>
                <w:rFonts w:ascii="Times New Roman" w:hAnsi="Times New Roman"/>
                <w:szCs w:val="24"/>
              </w:rPr>
            </w:pPr>
            <w:r w:rsidRPr="00341255">
              <w:rPr>
                <w:rFonts w:ascii="Times New Roman" w:hAnsi="Times New Roman"/>
                <w:szCs w:val="24"/>
              </w:rPr>
              <w:t>Rule 102</w:t>
            </w:r>
          </w:p>
        </w:tc>
        <w:tc>
          <w:tcPr>
            <w:tcW w:w="4428" w:type="dxa"/>
          </w:tcPr>
          <w:p w:rsidR="003679C2" w:rsidRPr="00341255" w:rsidRDefault="003679C2">
            <w:pPr>
              <w:rPr>
                <w:rFonts w:ascii="Times New Roman" w:hAnsi="Times New Roman"/>
                <w:szCs w:val="24"/>
              </w:rPr>
            </w:pPr>
            <w:r w:rsidRPr="00341255">
              <w:rPr>
                <w:rFonts w:ascii="Times New Roman" w:hAnsi="Times New Roman"/>
                <w:szCs w:val="24"/>
              </w:rPr>
              <w:t>Section 501.102</w:t>
            </w:r>
          </w:p>
        </w:tc>
      </w:tr>
      <w:tr w:rsidR="003679C2" w:rsidRPr="00341255">
        <w:tblPrEx>
          <w:tblCellMar>
            <w:top w:w="0" w:type="dxa"/>
            <w:bottom w:w="0" w:type="dxa"/>
          </w:tblCellMar>
        </w:tblPrEx>
        <w:tc>
          <w:tcPr>
            <w:tcW w:w="4428" w:type="dxa"/>
          </w:tcPr>
          <w:p w:rsidR="003679C2" w:rsidRPr="00341255" w:rsidRDefault="003679C2">
            <w:pPr>
              <w:rPr>
                <w:rFonts w:ascii="Times New Roman" w:hAnsi="Times New Roman"/>
                <w:szCs w:val="24"/>
              </w:rPr>
            </w:pPr>
            <w:r w:rsidRPr="00341255">
              <w:rPr>
                <w:rFonts w:ascii="Times New Roman" w:hAnsi="Times New Roman"/>
                <w:szCs w:val="24"/>
              </w:rPr>
              <w:t>Rule 103</w:t>
            </w:r>
          </w:p>
        </w:tc>
        <w:tc>
          <w:tcPr>
            <w:tcW w:w="4428" w:type="dxa"/>
          </w:tcPr>
          <w:p w:rsidR="003679C2" w:rsidRPr="00341255" w:rsidRDefault="003679C2">
            <w:pPr>
              <w:rPr>
                <w:rFonts w:ascii="Times New Roman" w:hAnsi="Times New Roman"/>
                <w:szCs w:val="24"/>
              </w:rPr>
            </w:pPr>
            <w:r w:rsidRPr="00341255">
              <w:rPr>
                <w:rFonts w:ascii="Times New Roman" w:hAnsi="Times New Roman"/>
                <w:szCs w:val="24"/>
              </w:rPr>
              <w:t xml:space="preserve">Section 501.201 </w:t>
            </w:r>
            <w:r w:rsidRPr="00341255">
              <w:rPr>
                <w:rFonts w:ascii="Times New Roman" w:hAnsi="Times New Roman"/>
                <w:szCs w:val="24"/>
                <w:u w:val="single"/>
              </w:rPr>
              <w:t>et seq</w:t>
            </w:r>
            <w:r w:rsidRPr="00341255">
              <w:rPr>
                <w:rFonts w:ascii="Times New Roman" w:hAnsi="Times New Roman"/>
                <w:szCs w:val="24"/>
              </w:rPr>
              <w:t>.</w:t>
            </w:r>
          </w:p>
        </w:tc>
      </w:tr>
      <w:tr w:rsidR="003679C2" w:rsidRPr="00341255">
        <w:tblPrEx>
          <w:tblCellMar>
            <w:top w:w="0" w:type="dxa"/>
            <w:bottom w:w="0" w:type="dxa"/>
          </w:tblCellMar>
        </w:tblPrEx>
        <w:tc>
          <w:tcPr>
            <w:tcW w:w="4428" w:type="dxa"/>
          </w:tcPr>
          <w:p w:rsidR="003679C2" w:rsidRPr="00341255" w:rsidRDefault="003679C2">
            <w:pPr>
              <w:rPr>
                <w:rFonts w:ascii="Times New Roman" w:hAnsi="Times New Roman"/>
                <w:szCs w:val="24"/>
              </w:rPr>
            </w:pPr>
            <w:r w:rsidRPr="00341255">
              <w:rPr>
                <w:rFonts w:ascii="Times New Roman" w:hAnsi="Times New Roman"/>
                <w:szCs w:val="24"/>
              </w:rPr>
              <w:t>Rule 104(a)</w:t>
            </w:r>
          </w:p>
        </w:tc>
        <w:tc>
          <w:tcPr>
            <w:tcW w:w="4428" w:type="dxa"/>
          </w:tcPr>
          <w:p w:rsidR="003679C2" w:rsidRPr="00341255" w:rsidRDefault="003679C2">
            <w:pPr>
              <w:rPr>
                <w:rFonts w:ascii="Times New Roman" w:hAnsi="Times New Roman"/>
                <w:szCs w:val="24"/>
              </w:rPr>
            </w:pPr>
            <w:r w:rsidRPr="00341255">
              <w:rPr>
                <w:rFonts w:ascii="Times New Roman" w:hAnsi="Times New Roman"/>
                <w:szCs w:val="24"/>
              </w:rPr>
              <w:t>Section 501.401</w:t>
            </w:r>
          </w:p>
        </w:tc>
      </w:tr>
      <w:tr w:rsidR="003679C2" w:rsidRPr="00341255">
        <w:tblPrEx>
          <w:tblCellMar>
            <w:top w:w="0" w:type="dxa"/>
            <w:bottom w:w="0" w:type="dxa"/>
          </w:tblCellMar>
        </w:tblPrEx>
        <w:tc>
          <w:tcPr>
            <w:tcW w:w="4428" w:type="dxa"/>
          </w:tcPr>
          <w:p w:rsidR="003679C2" w:rsidRPr="00341255" w:rsidRDefault="003679C2">
            <w:pPr>
              <w:rPr>
                <w:rFonts w:ascii="Times New Roman" w:hAnsi="Times New Roman"/>
                <w:szCs w:val="24"/>
              </w:rPr>
            </w:pPr>
            <w:r w:rsidRPr="00341255">
              <w:rPr>
                <w:rFonts w:ascii="Times New Roman" w:hAnsi="Times New Roman"/>
                <w:szCs w:val="24"/>
              </w:rPr>
              <w:t>Rule 104(b)</w:t>
            </w:r>
          </w:p>
        </w:tc>
        <w:tc>
          <w:tcPr>
            <w:tcW w:w="4428" w:type="dxa"/>
          </w:tcPr>
          <w:p w:rsidR="003679C2" w:rsidRPr="00341255" w:rsidRDefault="003679C2">
            <w:pPr>
              <w:rPr>
                <w:rFonts w:ascii="Times New Roman" w:hAnsi="Times New Roman"/>
                <w:szCs w:val="24"/>
              </w:rPr>
            </w:pPr>
            <w:r w:rsidRPr="00341255">
              <w:rPr>
                <w:rFonts w:ascii="Times New Roman" w:hAnsi="Times New Roman"/>
                <w:szCs w:val="24"/>
              </w:rPr>
              <w:t>Section 501.402</w:t>
            </w:r>
          </w:p>
        </w:tc>
      </w:tr>
      <w:tr w:rsidR="003679C2" w:rsidRPr="00341255">
        <w:tblPrEx>
          <w:tblCellMar>
            <w:top w:w="0" w:type="dxa"/>
            <w:bottom w:w="0" w:type="dxa"/>
          </w:tblCellMar>
        </w:tblPrEx>
        <w:tc>
          <w:tcPr>
            <w:tcW w:w="4428" w:type="dxa"/>
          </w:tcPr>
          <w:p w:rsidR="003679C2" w:rsidRPr="00341255" w:rsidRDefault="003679C2">
            <w:pPr>
              <w:rPr>
                <w:rFonts w:ascii="Times New Roman" w:hAnsi="Times New Roman"/>
                <w:szCs w:val="24"/>
              </w:rPr>
            </w:pPr>
            <w:r w:rsidRPr="00341255">
              <w:rPr>
                <w:rFonts w:ascii="Times New Roman" w:hAnsi="Times New Roman"/>
                <w:szCs w:val="24"/>
              </w:rPr>
              <w:t>Rule 104(c)</w:t>
            </w:r>
          </w:p>
        </w:tc>
        <w:tc>
          <w:tcPr>
            <w:tcW w:w="4428" w:type="dxa"/>
          </w:tcPr>
          <w:p w:rsidR="003679C2" w:rsidRPr="00341255" w:rsidRDefault="003679C2">
            <w:pPr>
              <w:rPr>
                <w:rFonts w:ascii="Times New Roman" w:hAnsi="Times New Roman"/>
                <w:szCs w:val="24"/>
              </w:rPr>
            </w:pPr>
            <w:r w:rsidRPr="00341255">
              <w:rPr>
                <w:rFonts w:ascii="Times New Roman" w:hAnsi="Times New Roman"/>
                <w:szCs w:val="24"/>
              </w:rPr>
              <w:t>Section 501.403</w:t>
            </w:r>
          </w:p>
        </w:tc>
      </w:tr>
      <w:tr w:rsidR="003679C2" w:rsidRPr="00341255">
        <w:tblPrEx>
          <w:tblCellMar>
            <w:top w:w="0" w:type="dxa"/>
            <w:bottom w:w="0" w:type="dxa"/>
          </w:tblCellMar>
        </w:tblPrEx>
        <w:tc>
          <w:tcPr>
            <w:tcW w:w="4428" w:type="dxa"/>
          </w:tcPr>
          <w:p w:rsidR="003679C2" w:rsidRPr="00341255" w:rsidRDefault="003679C2">
            <w:pPr>
              <w:rPr>
                <w:rFonts w:ascii="Times New Roman" w:hAnsi="Times New Roman"/>
                <w:szCs w:val="24"/>
              </w:rPr>
            </w:pPr>
            <w:r w:rsidRPr="00341255">
              <w:rPr>
                <w:rFonts w:ascii="Times New Roman" w:hAnsi="Times New Roman"/>
                <w:szCs w:val="24"/>
              </w:rPr>
              <w:t>Rule 104(d)</w:t>
            </w:r>
          </w:p>
        </w:tc>
        <w:tc>
          <w:tcPr>
            <w:tcW w:w="4428" w:type="dxa"/>
          </w:tcPr>
          <w:p w:rsidR="003679C2" w:rsidRPr="00341255" w:rsidRDefault="003679C2">
            <w:pPr>
              <w:rPr>
                <w:rFonts w:ascii="Times New Roman" w:hAnsi="Times New Roman"/>
                <w:szCs w:val="24"/>
              </w:rPr>
            </w:pPr>
            <w:r w:rsidRPr="00341255">
              <w:rPr>
                <w:rFonts w:ascii="Times New Roman" w:hAnsi="Times New Roman"/>
                <w:szCs w:val="24"/>
              </w:rPr>
              <w:t>Section 501.404</w:t>
            </w:r>
          </w:p>
        </w:tc>
      </w:tr>
      <w:tr w:rsidR="003679C2" w:rsidRPr="00341255">
        <w:tblPrEx>
          <w:tblCellMar>
            <w:top w:w="0" w:type="dxa"/>
            <w:bottom w:w="0" w:type="dxa"/>
          </w:tblCellMar>
        </w:tblPrEx>
        <w:tc>
          <w:tcPr>
            <w:tcW w:w="4428" w:type="dxa"/>
          </w:tcPr>
          <w:p w:rsidR="003679C2" w:rsidRPr="00341255" w:rsidRDefault="003679C2">
            <w:pPr>
              <w:rPr>
                <w:rFonts w:ascii="Times New Roman" w:hAnsi="Times New Roman"/>
                <w:szCs w:val="24"/>
              </w:rPr>
            </w:pPr>
            <w:r w:rsidRPr="00341255">
              <w:rPr>
                <w:rFonts w:ascii="Times New Roman" w:hAnsi="Times New Roman"/>
                <w:szCs w:val="24"/>
              </w:rPr>
              <w:t>Rule 104(e)</w:t>
            </w:r>
          </w:p>
        </w:tc>
        <w:tc>
          <w:tcPr>
            <w:tcW w:w="4428" w:type="dxa"/>
          </w:tcPr>
          <w:p w:rsidR="003679C2" w:rsidRPr="00341255" w:rsidRDefault="003679C2">
            <w:pPr>
              <w:rPr>
                <w:rFonts w:ascii="Times New Roman" w:hAnsi="Times New Roman"/>
                <w:szCs w:val="24"/>
              </w:rPr>
            </w:pPr>
            <w:r w:rsidRPr="00341255">
              <w:rPr>
                <w:rFonts w:ascii="Times New Roman" w:hAnsi="Times New Roman"/>
                <w:szCs w:val="24"/>
              </w:rPr>
              <w:t>Section 501.405</w:t>
            </w:r>
          </w:p>
        </w:tc>
      </w:tr>
      <w:tr w:rsidR="003679C2" w:rsidRPr="00341255">
        <w:tblPrEx>
          <w:tblCellMar>
            <w:top w:w="0" w:type="dxa"/>
            <w:bottom w:w="0" w:type="dxa"/>
          </w:tblCellMar>
        </w:tblPrEx>
        <w:tc>
          <w:tcPr>
            <w:tcW w:w="4428" w:type="dxa"/>
          </w:tcPr>
          <w:p w:rsidR="003679C2" w:rsidRPr="00341255" w:rsidRDefault="003679C2">
            <w:pPr>
              <w:rPr>
                <w:rFonts w:ascii="Times New Roman" w:hAnsi="Times New Roman"/>
                <w:szCs w:val="24"/>
              </w:rPr>
            </w:pPr>
            <w:r w:rsidRPr="00341255">
              <w:rPr>
                <w:rFonts w:ascii="Times New Roman" w:hAnsi="Times New Roman"/>
                <w:szCs w:val="24"/>
              </w:rPr>
              <w:t>Rule 105</w:t>
            </w:r>
          </w:p>
        </w:tc>
        <w:tc>
          <w:tcPr>
            <w:tcW w:w="4428" w:type="dxa"/>
          </w:tcPr>
          <w:p w:rsidR="003679C2" w:rsidRPr="00341255" w:rsidRDefault="003679C2">
            <w:pPr>
              <w:rPr>
                <w:rFonts w:ascii="Times New Roman" w:hAnsi="Times New Roman"/>
                <w:szCs w:val="24"/>
              </w:rPr>
            </w:pPr>
            <w:r w:rsidRPr="00341255">
              <w:rPr>
                <w:rFonts w:ascii="Times New Roman" w:hAnsi="Times New Roman"/>
                <w:szCs w:val="24"/>
              </w:rPr>
              <w:t>Section 502.305</w:t>
            </w:r>
          </w:p>
        </w:tc>
      </w:tr>
      <w:tr w:rsidR="003679C2" w:rsidRPr="00341255">
        <w:tblPrEx>
          <w:tblCellMar>
            <w:top w:w="0" w:type="dxa"/>
            <w:bottom w:w="0" w:type="dxa"/>
          </w:tblCellMar>
        </w:tblPrEx>
        <w:tc>
          <w:tcPr>
            <w:tcW w:w="4428" w:type="dxa"/>
          </w:tcPr>
          <w:p w:rsidR="003679C2" w:rsidRPr="00341255" w:rsidRDefault="003679C2">
            <w:pPr>
              <w:rPr>
                <w:rFonts w:ascii="Times New Roman" w:hAnsi="Times New Roman"/>
                <w:szCs w:val="24"/>
              </w:rPr>
            </w:pPr>
            <w:r w:rsidRPr="00341255">
              <w:rPr>
                <w:rFonts w:ascii="Times New Roman" w:hAnsi="Times New Roman"/>
                <w:szCs w:val="24"/>
              </w:rPr>
              <w:t>Rule 106</w:t>
            </w:r>
          </w:p>
        </w:tc>
        <w:tc>
          <w:tcPr>
            <w:tcW w:w="4428" w:type="dxa"/>
          </w:tcPr>
          <w:p w:rsidR="003679C2" w:rsidRPr="00341255" w:rsidRDefault="003679C2">
            <w:pPr>
              <w:rPr>
                <w:rFonts w:ascii="Times New Roman" w:hAnsi="Times New Roman"/>
                <w:szCs w:val="24"/>
              </w:rPr>
            </w:pPr>
            <w:r w:rsidRPr="00341255">
              <w:rPr>
                <w:rFonts w:ascii="Times New Roman" w:hAnsi="Times New Roman"/>
                <w:szCs w:val="24"/>
              </w:rPr>
              <w:t>Section 501.406</w:t>
            </w:r>
          </w:p>
        </w:tc>
      </w:tr>
    </w:tbl>
    <w:p w:rsidR="003679C2" w:rsidRPr="00341255" w:rsidRDefault="003679C2">
      <w:pPr>
        <w:rPr>
          <w:rFonts w:ascii="Times New Roman" w:hAnsi="Times New Roman"/>
          <w:szCs w:val="24"/>
        </w:rPr>
      </w:pPr>
    </w:p>
    <w:p w:rsidR="003679C2" w:rsidRPr="00341255" w:rsidRDefault="003679C2">
      <w:pPr>
        <w:rPr>
          <w:rFonts w:ascii="Times New Roman" w:hAnsi="Times New Roman"/>
          <w:szCs w:val="24"/>
        </w:rPr>
      </w:pPr>
    </w:p>
    <w:sectPr w:rsidR="003679C2" w:rsidRPr="00341255">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D1B5D"/>
    <w:multiLevelType w:val="hybridMultilevel"/>
    <w:tmpl w:val="2594EBB0"/>
    <w:lvl w:ilvl="0" w:tplc="7F52026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79B8"/>
    <w:rsid w:val="002A28A2"/>
    <w:rsid w:val="00341255"/>
    <w:rsid w:val="003679C2"/>
    <w:rsid w:val="007B72FD"/>
    <w:rsid w:val="00803705"/>
    <w:rsid w:val="008651D3"/>
    <w:rsid w:val="00A97C4C"/>
    <w:rsid w:val="00D679B8"/>
    <w:rsid w:val="00D8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TOC1">
    <w:name w:val="toc 1"/>
    <w:basedOn w:val="Normal"/>
    <w:next w:val="Normal"/>
    <w:semiHidden/>
    <w:pPr>
      <w:tabs>
        <w:tab w:val="right" w:leader="dot" w:pos="8640"/>
      </w:tabs>
    </w:pPr>
  </w:style>
  <w:style w:type="paragraph" w:styleId="TOC2">
    <w:name w:val="toc 2"/>
    <w:basedOn w:val="Normal"/>
    <w:next w:val="Normal"/>
    <w:semiHidden/>
    <w:pPr>
      <w:tabs>
        <w:tab w:val="right" w:leader="dot" w:pos="8640"/>
      </w:tabs>
      <w:ind w:left="240"/>
    </w:pPr>
  </w:style>
  <w:style w:type="character" w:styleId="Hyperlink">
    <w:name w:val="Hyperlink"/>
    <w:rsid w:val="008037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argo.nserl.purdue.edu/rusle2_dataweb/RUSLE2_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directives.sc.egov.usda.gov/viewerFS.aspx?hid=2143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7157</Words>
  <Characters>45525</Characters>
  <Application>Microsoft Office Word</Application>
  <DocSecurity>0</DocSecurity>
  <Lines>1979</Lines>
  <Paragraphs>1646</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51036</CharactersWithSpaces>
  <SharedDoc>false</SharedDoc>
  <HLinks>
    <vt:vector size="12" baseType="variant">
      <vt:variant>
        <vt:i4>6357037</vt:i4>
      </vt:variant>
      <vt:variant>
        <vt:i4>3</vt:i4>
      </vt:variant>
      <vt:variant>
        <vt:i4>0</vt:i4>
      </vt:variant>
      <vt:variant>
        <vt:i4>5</vt:i4>
      </vt:variant>
      <vt:variant>
        <vt:lpwstr>http://fargo.nserl.purdue.edu/rusle2_dataweb/RUSLE2_Index.htm</vt:lpwstr>
      </vt:variant>
      <vt:variant>
        <vt:lpwstr/>
      </vt:variant>
      <vt:variant>
        <vt:i4>3604512</vt:i4>
      </vt:variant>
      <vt:variant>
        <vt:i4>0</vt:i4>
      </vt:variant>
      <vt:variant>
        <vt:i4>0</vt:i4>
      </vt:variant>
      <vt:variant>
        <vt:i4>5</vt:i4>
      </vt:variant>
      <vt:variant>
        <vt:lpwstr>http://directives.sc.egov.usda.gov/viewerFS.aspx?hid=21430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Erik Lyons</dc:creator>
  <dc:description>03/24/99</dc:description>
  <cp:lastModifiedBy>Brown, Don</cp:lastModifiedBy>
  <cp:revision>2</cp:revision>
  <cp:lastPrinted>1601-01-01T00:00:00Z</cp:lastPrinted>
  <dcterms:created xsi:type="dcterms:W3CDTF">2014-09-09T16:31:00Z</dcterms:created>
  <dcterms:modified xsi:type="dcterms:W3CDTF">2014-09-09T16:31:00Z</dcterms:modified>
</cp:coreProperties>
</file>