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3344" w14:textId="77777777" w:rsidR="0021511A" w:rsidRDefault="00FE2B2C">
      <w:pPr>
        <w:pStyle w:val="Heading4"/>
        <w:ind w:firstLine="0"/>
        <w:jc w:val="center"/>
        <w:rPr>
          <w:rFonts w:ascii="Arial" w:hAnsi="Arial"/>
          <w:sz w:val="36"/>
          <w:szCs w:val="36"/>
          <w:u w:val="single"/>
        </w:rPr>
      </w:pPr>
      <w:r>
        <w:rPr>
          <w:rFonts w:ascii="Arial" w:hAnsi="Arial"/>
          <w:sz w:val="36"/>
          <w:szCs w:val="36"/>
          <w:u w:val="single"/>
        </w:rPr>
        <w:t xml:space="preserve">PACKAGE NG INFORMAL NA REKLAMO </w:t>
      </w:r>
    </w:p>
    <w:p w14:paraId="1F9678BE" w14:textId="77777777" w:rsidR="0021511A" w:rsidRDefault="00FE2B2C">
      <w:pPr>
        <w:tabs>
          <w:tab w:val="left" w:pos="1935"/>
        </w:tabs>
        <w:rPr>
          <w:rFonts w:ascii="Arial" w:hAnsi="Arial"/>
        </w:rPr>
      </w:pPr>
      <w:r>
        <w:rPr>
          <w:rFonts w:ascii="Arial" w:hAnsi="Arial"/>
        </w:rPr>
        <w:t xml:space="preserve">Ang </w:t>
      </w:r>
      <w:proofErr w:type="spellStart"/>
      <w:r>
        <w:rPr>
          <w:rFonts w:ascii="Arial" w:hAnsi="Arial"/>
        </w:rPr>
        <w:t>impormal</w:t>
      </w:r>
      <w:proofErr w:type="spellEnd"/>
      <w:r>
        <w:rPr>
          <w:rFonts w:ascii="Arial" w:hAnsi="Arial"/>
        </w:rPr>
        <w:t xml:space="preserve"> na pakete ng reklamo ng Illinois Pollution Control Board (Board) ay binubuo ng dalawang bahagi: </w:t>
      </w:r>
    </w:p>
    <w:p w14:paraId="6AA2DDF9" w14:textId="77777777" w:rsidR="0021511A" w:rsidRDefault="0021511A">
      <w:pPr>
        <w:tabs>
          <w:tab w:val="left" w:pos="1935"/>
        </w:tabs>
        <w:rPr>
          <w:rFonts w:ascii="Arial" w:hAnsi="Arial"/>
        </w:rPr>
      </w:pPr>
    </w:p>
    <w:p w14:paraId="052A8834" w14:textId="77777777" w:rsidR="0021511A" w:rsidRDefault="00FE2B2C">
      <w:pPr>
        <w:pStyle w:val="ListParagraph"/>
        <w:numPr>
          <w:ilvl w:val="0"/>
          <w:numId w:val="4"/>
        </w:numPr>
        <w:tabs>
          <w:tab w:val="left" w:pos="1935"/>
        </w:tabs>
        <w:rPr>
          <w:rFonts w:ascii="Arial" w:hAnsi="Arial"/>
        </w:rPr>
      </w:pPr>
      <w:r>
        <w:rPr>
          <w:rFonts w:ascii="Arial" w:hAnsi="Arial"/>
        </w:rPr>
        <w:t xml:space="preserve">Mga Materyales sa Pagpapaliwanag </w:t>
      </w:r>
    </w:p>
    <w:p w14:paraId="4BB7F833" w14:textId="77777777" w:rsidR="0021511A" w:rsidRDefault="00FE2B2C">
      <w:pPr>
        <w:pStyle w:val="ListParagraph"/>
        <w:numPr>
          <w:ilvl w:val="0"/>
          <w:numId w:val="4"/>
        </w:numPr>
        <w:tabs>
          <w:tab w:val="left" w:pos="1935"/>
        </w:tabs>
        <w:rPr>
          <w:rFonts w:ascii="Arial" w:hAnsi="Arial"/>
        </w:rPr>
      </w:pPr>
      <w:r>
        <w:rPr>
          <w:rFonts w:ascii="Arial" w:hAnsi="Arial"/>
        </w:rPr>
        <w:t xml:space="preserve">Impormal na Reklamo—Form </w:t>
      </w:r>
    </w:p>
    <w:p w14:paraId="6BB9970A" w14:textId="77777777" w:rsidR="0021511A" w:rsidRDefault="0021511A">
      <w:pPr>
        <w:pStyle w:val="BodyTextIndent2"/>
        <w:ind w:left="0" w:firstLine="0"/>
        <w:rPr>
          <w:rFonts w:ascii="Arial" w:hAnsi="Arial"/>
        </w:rPr>
      </w:pPr>
    </w:p>
    <w:p w14:paraId="49E444A8" w14:textId="77777777" w:rsidR="0021511A" w:rsidRDefault="00FE2B2C">
      <w:pPr>
        <w:pStyle w:val="BodyTextIndent2"/>
        <w:ind w:left="0" w:firstLine="0"/>
      </w:pPr>
      <w:r>
        <w:rPr>
          <w:rFonts w:ascii="Arial" w:hAnsi="Arial"/>
        </w:rPr>
        <w:t xml:space="preserve">Ang mga materyal na ito ay </w:t>
      </w:r>
      <w:r>
        <w:rPr>
          <w:rFonts w:ascii="Arial" w:hAnsi="Arial" w:cs="Arial"/>
        </w:rPr>
        <w:t xml:space="preserve">makukuha sa website ng Lupon (www.ipcb.state.il.us) </w:t>
      </w:r>
      <w:hyperlink r:id="rId7">
        <w:r>
          <w:rPr>
            <w:rStyle w:val="ListLabel5"/>
          </w:rPr>
          <w:t xml:space="preserve">at mula </w:t>
        </w:r>
      </w:hyperlink>
      <w:r>
        <w:rPr>
          <w:rFonts w:ascii="Arial" w:hAnsi="Arial" w:cs="Arial"/>
        </w:rPr>
        <w:t xml:space="preserve">sa Clerk ng Lupon. </w:t>
      </w:r>
    </w:p>
    <w:p w14:paraId="552ABBC5" w14:textId="77777777" w:rsidR="0021511A" w:rsidRDefault="0021511A">
      <w:pPr>
        <w:pStyle w:val="BodyTextIndent2"/>
        <w:ind w:left="0" w:firstLine="0"/>
        <w:jc w:val="center"/>
        <w:rPr>
          <w:rFonts w:ascii="Arial" w:hAnsi="Arial"/>
          <w:b/>
          <w:sz w:val="28"/>
          <w:szCs w:val="28"/>
          <w:u w:val="single"/>
        </w:rPr>
      </w:pPr>
    </w:p>
    <w:p w14:paraId="63724D21" w14:textId="77777777" w:rsidR="0021511A" w:rsidRDefault="00FE2B2C">
      <w:pPr>
        <w:pStyle w:val="BodyTextIndent2"/>
        <w:ind w:left="0" w:firstLine="0"/>
        <w:jc w:val="center"/>
        <w:rPr>
          <w:rFonts w:ascii="Arial" w:hAnsi="Arial"/>
          <w:b/>
          <w:sz w:val="28"/>
          <w:szCs w:val="28"/>
          <w:u w:val="single"/>
        </w:rPr>
      </w:pPr>
      <w:r>
        <w:rPr>
          <w:rFonts w:ascii="Arial" w:hAnsi="Arial"/>
          <w:b/>
          <w:sz w:val="28"/>
          <w:szCs w:val="28"/>
          <w:u w:val="single"/>
        </w:rPr>
        <w:t xml:space="preserve">MGA MATERYAL NA PALIWANAG </w:t>
      </w:r>
    </w:p>
    <w:p w14:paraId="3305DFA7" w14:textId="77777777" w:rsidR="0021511A" w:rsidRDefault="0021511A">
      <w:pPr>
        <w:pStyle w:val="BodyTextIndent2"/>
        <w:ind w:left="0" w:firstLine="0"/>
        <w:rPr>
          <w:rFonts w:ascii="Arial" w:hAnsi="Arial"/>
        </w:rPr>
      </w:pPr>
    </w:p>
    <w:p w14:paraId="0361DC65" w14:textId="77777777" w:rsidR="0021511A" w:rsidRDefault="00FE2B2C">
      <w:pPr>
        <w:pStyle w:val="BodyTextIndent2"/>
        <w:ind w:left="0" w:firstLine="0"/>
        <w:rPr>
          <w:rFonts w:ascii="Arial" w:hAnsi="Arial"/>
        </w:rPr>
      </w:pPr>
      <w:r>
        <w:rPr>
          <w:rFonts w:ascii="Arial" w:hAnsi="Arial"/>
        </w:rPr>
        <w:t xml:space="preserve">Kung kukumpletuhin mo ang form ng impormal na reklamo at ipadala ito sa Clerk of the Board sa address sa ibaba, ipapasa ito ng Board sa Illinois Environmental Protection Agency (IEPA). Ang address  ng Board Clerk ay: </w:t>
      </w:r>
    </w:p>
    <w:p w14:paraId="5C50B02F" w14:textId="77777777" w:rsidR="0021511A" w:rsidRDefault="0021511A">
      <w:pPr>
        <w:pStyle w:val="BodyTextIndent2"/>
        <w:ind w:left="0" w:firstLine="0"/>
        <w:rPr>
          <w:rFonts w:ascii="Arial" w:hAnsi="Arial"/>
        </w:rPr>
      </w:pPr>
    </w:p>
    <w:p w14:paraId="6F65E6BB" w14:textId="77777777" w:rsidR="00D861EC" w:rsidRPr="00D861EC" w:rsidRDefault="00D861EC" w:rsidP="00D861EC">
      <w:pPr>
        <w:rPr>
          <w:rFonts w:ascii="Arial" w:hAnsi="Arial"/>
        </w:rPr>
      </w:pPr>
      <w:proofErr w:type="spellStart"/>
      <w:r w:rsidRPr="00D861EC">
        <w:rPr>
          <w:rFonts w:ascii="Arial" w:hAnsi="Arial"/>
        </w:rPr>
        <w:t>Lupon</w:t>
      </w:r>
      <w:proofErr w:type="spellEnd"/>
      <w:r w:rsidRPr="00D861EC">
        <w:rPr>
          <w:rFonts w:ascii="Arial" w:hAnsi="Arial"/>
        </w:rPr>
        <w:t xml:space="preserve"> ng </w:t>
      </w:r>
      <w:proofErr w:type="spellStart"/>
      <w:r w:rsidRPr="00D861EC">
        <w:rPr>
          <w:rFonts w:ascii="Arial" w:hAnsi="Arial"/>
        </w:rPr>
        <w:t>Pagkontrol</w:t>
      </w:r>
      <w:proofErr w:type="spellEnd"/>
      <w:r w:rsidRPr="00D861EC">
        <w:rPr>
          <w:rFonts w:ascii="Arial" w:hAnsi="Arial"/>
        </w:rPr>
        <w:t xml:space="preserve"> </w:t>
      </w:r>
      <w:proofErr w:type="spellStart"/>
      <w:r w:rsidRPr="00D861EC">
        <w:rPr>
          <w:rFonts w:ascii="Arial" w:hAnsi="Arial"/>
        </w:rPr>
        <w:t>sa</w:t>
      </w:r>
      <w:proofErr w:type="spellEnd"/>
      <w:r w:rsidRPr="00D861EC">
        <w:rPr>
          <w:rFonts w:ascii="Arial" w:hAnsi="Arial"/>
        </w:rPr>
        <w:t xml:space="preserve"> </w:t>
      </w:r>
      <w:proofErr w:type="spellStart"/>
      <w:r w:rsidRPr="00D861EC">
        <w:rPr>
          <w:rFonts w:ascii="Arial" w:hAnsi="Arial"/>
        </w:rPr>
        <w:t>Polusyon</w:t>
      </w:r>
      <w:proofErr w:type="spellEnd"/>
      <w:r w:rsidRPr="00D861EC">
        <w:rPr>
          <w:rFonts w:ascii="Arial" w:hAnsi="Arial"/>
        </w:rPr>
        <w:t>, Attn: Clerk</w:t>
      </w:r>
      <w:r w:rsidRPr="00D861EC">
        <w:rPr>
          <w:rFonts w:ascii="Arial" w:hAnsi="Arial"/>
        </w:rPr>
        <w:br/>
        <w:t>60 East Van Buren</w:t>
      </w:r>
      <w:r w:rsidRPr="00D861EC">
        <w:rPr>
          <w:rFonts w:ascii="Arial" w:hAnsi="Arial"/>
        </w:rPr>
        <w:br/>
        <w:t>Suite 630</w:t>
      </w:r>
      <w:r w:rsidRPr="00D861EC">
        <w:rPr>
          <w:rFonts w:ascii="Arial" w:hAnsi="Arial"/>
        </w:rPr>
        <w:br/>
        <w:t>Chicago, Illinois 60605</w:t>
      </w:r>
    </w:p>
    <w:p w14:paraId="27129145" w14:textId="77777777" w:rsidR="0021511A" w:rsidRDefault="0021511A">
      <w:pPr>
        <w:pStyle w:val="BodyTextIndent2"/>
        <w:ind w:left="0" w:firstLine="0"/>
        <w:rPr>
          <w:rFonts w:ascii="Arial" w:hAnsi="Arial"/>
        </w:rPr>
      </w:pPr>
    </w:p>
    <w:p w14:paraId="0E5BC961" w14:textId="77777777" w:rsidR="0021511A" w:rsidRDefault="00FE2B2C">
      <w:pPr>
        <w:pStyle w:val="BodyTextIndent2"/>
        <w:ind w:left="0" w:firstLine="0"/>
        <w:rPr>
          <w:rFonts w:ascii="Arial" w:hAnsi="Arial"/>
        </w:rPr>
      </w:pPr>
      <w:r>
        <w:rPr>
          <w:rFonts w:ascii="Arial" w:hAnsi="Arial"/>
        </w:rPr>
        <w:t xml:space="preserve">Ang nakumpletong impormal na form ng reklamo ay bubuo ng iyong kahilingan na ang IEPA ay magsagawa ng impormal na pagsisiyasat sa polusyon na iyong sinasabi </w:t>
      </w:r>
      <w:proofErr w:type="gramStart"/>
      <w:r>
        <w:rPr>
          <w:rFonts w:ascii="Arial" w:hAnsi="Arial"/>
        </w:rPr>
        <w:t>sa  form</w:t>
      </w:r>
      <w:proofErr w:type="gramEnd"/>
      <w:r>
        <w:rPr>
          <w:rFonts w:ascii="Arial" w:hAnsi="Arial"/>
        </w:rPr>
        <w:t xml:space="preserve">. Ang isa pang opsyon na mayroon ka ay direktang ipaalam sa IEPA ang sinasabing polusyon.  Sa alinmang paraan, nasa IEPA ang pagtukoy kung at kung paano mag-iimbestiga o kung hindi man ay tutugunan ang pinaghihinalaang polusyon. </w:t>
      </w:r>
    </w:p>
    <w:p w14:paraId="72494263" w14:textId="77777777" w:rsidR="0021511A" w:rsidRDefault="0021511A">
      <w:pPr>
        <w:pStyle w:val="BodyTextIndent2"/>
        <w:ind w:left="0" w:firstLine="684"/>
        <w:rPr>
          <w:rFonts w:ascii="Arial" w:hAnsi="Arial"/>
        </w:rPr>
      </w:pPr>
    </w:p>
    <w:p w14:paraId="7F84B9FC" w14:textId="77777777" w:rsidR="0021511A" w:rsidRDefault="00FE2B2C">
      <w:pPr>
        <w:pStyle w:val="BodyTextIndent2"/>
        <w:ind w:left="0" w:firstLine="0"/>
      </w:pPr>
      <w:r>
        <w:rPr>
          <w:rFonts w:ascii="Arial" w:hAnsi="Arial"/>
        </w:rPr>
        <w:t xml:space="preserve">Mahalagang magbigay ka ng maraming impormasyon hangga&amp;#39;t makatwirang magagawa mo tungkol sa sinasabing polusyon (hal., sino </w:t>
      </w:r>
      <w:r>
        <w:rPr>
          <w:rFonts w:ascii="Arial" w:hAnsi="Arial"/>
          <w:i/>
        </w:rPr>
        <w:t xml:space="preserve">ang </w:t>
      </w:r>
      <w:r>
        <w:rPr>
          <w:rFonts w:ascii="Arial" w:hAnsi="Arial"/>
        </w:rPr>
        <w:t xml:space="preserve">nagpaparumi at kung saan matatagpuan ang polusyon; ang uri ng polusyon; gaano kadalas nangyayari ang polusyon at gaano ito katagal; gaano katagal ang polusyon ay nagaganap). Ang impormasyong ito ay  makakatulong sa IEPA sa anumang pagsisiyasat na gagawin nito.  </w:t>
      </w:r>
    </w:p>
    <w:p w14:paraId="21DFF9A7" w14:textId="77777777" w:rsidR="0021511A" w:rsidRDefault="0021511A">
      <w:pPr>
        <w:pStyle w:val="BodyTextIndent2"/>
        <w:ind w:left="0" w:firstLine="684"/>
        <w:rPr>
          <w:rFonts w:ascii="Arial" w:hAnsi="Arial"/>
        </w:rPr>
      </w:pPr>
    </w:p>
    <w:p w14:paraId="28792DF2" w14:textId="77777777" w:rsidR="0021511A" w:rsidRDefault="00FE2B2C">
      <w:pPr>
        <w:pStyle w:val="BodyTextIndent2"/>
        <w:ind w:left="0" w:firstLine="0"/>
        <w:rPr>
          <w:rFonts w:ascii="Arial" w:hAnsi="Arial"/>
        </w:rPr>
      </w:pPr>
      <w:r>
        <w:rPr>
          <w:rFonts w:ascii="Arial" w:hAnsi="Arial"/>
        </w:rPr>
        <w:t xml:space="preserve">Maaaring gumawa ang IEPA ng anuman sa ilang hakbang bilang tugon sa iyong kahilingan para sa isang impormal na  pagsisiyasat. Halimbawa, maaaring matukoy ng IEPA na mayroong problema sa polusyon at simulan ang mga aktibidad bago ang pagpapatupad na maaaring magresulta sa paghahain ng Attorney General ng Illinois o Abugado ng Estado ng aksyong pagpapatupad laban sa  pinaghihinalaang polusyon. Maaaring matukoy ng IEPA na walang problema sa polusyon o nalutas na ang problema. Maaari ding matukoy  ng IEPA na ang problema sa polusyon ay hindi pa nalutas, ngunit ang IEPA ay wala sa posisyon na magpatuloy sa mga aktibidad bago ang pagpapatupad sa panahong iyon.  </w:t>
      </w:r>
    </w:p>
    <w:p w14:paraId="4BE4722F" w14:textId="77777777" w:rsidR="0021511A" w:rsidRDefault="0021511A">
      <w:pPr>
        <w:ind w:firstLine="720"/>
        <w:rPr>
          <w:rFonts w:ascii="Arial" w:hAnsi="Arial"/>
        </w:rPr>
      </w:pPr>
    </w:p>
    <w:p w14:paraId="15FD43AD" w14:textId="77777777" w:rsidR="0021511A" w:rsidRDefault="00FE2B2C">
      <w:r>
        <w:rPr>
          <w:rFonts w:ascii="Arial" w:hAnsi="Arial"/>
        </w:rPr>
        <w:lastRenderedPageBreak/>
        <w:t xml:space="preserve">Kapag ipinasa ng Lupon sa IEPA ang iyong kahilingan para sa isang impormal na pagsisiyasat, padadalhan ka ng Lupon ng kopya ng sulat. Ang  IEPA naman ay kinakailangan na magpadala sa Lupon ng isang pagkilala na natanggap nito ang iyong kahilingan. Hindi  na gagawa ng karagdagang aksyon ang Lupon sa iyong kahilingan. Kung hindi  ka nasisiyahan sa tugon ng IEPA sa iyong kahilingan, maaari kang maghain ng pormal na reklamo sa Lupon laban sa pinaghihinalaang polusyon. Ang paghiling ng impormal  na pagsisiyasat ay hindi kinakailangan para magsampa ng pormal na reklamo. Ang isang pormal na form ng  reklamo ay makukuha sa website ng Lupon at </w:t>
      </w:r>
      <w:r>
        <w:rPr>
          <w:rFonts w:ascii="Arial" w:hAnsi="Arial" w:cs="Arial"/>
        </w:rPr>
        <w:t xml:space="preserve">mula sa Clerk ng Lupon. </w:t>
      </w:r>
    </w:p>
    <w:p w14:paraId="301A0C14" w14:textId="77777777" w:rsidR="0021511A" w:rsidRDefault="0021511A">
      <w:pPr>
        <w:pStyle w:val="BodyText2"/>
        <w:tabs>
          <w:tab w:val="left" w:pos="684"/>
        </w:tabs>
        <w:rPr>
          <w:rFonts w:ascii="Arial" w:hAnsi="Arial"/>
        </w:rPr>
      </w:pPr>
    </w:p>
    <w:p w14:paraId="724E3900" w14:textId="77777777" w:rsidR="0021511A" w:rsidRDefault="00FE2B2C">
      <w:pPr>
        <w:pStyle w:val="BodyText2"/>
        <w:tabs>
          <w:tab w:val="left" w:pos="684"/>
        </w:tabs>
        <w:rPr>
          <w:rFonts w:ascii="Arial" w:hAnsi="Arial"/>
        </w:rPr>
      </w:pPr>
      <w:r>
        <w:rPr>
          <w:rFonts w:ascii="Arial" w:hAnsi="Arial"/>
        </w:rPr>
        <w:t xml:space="preserve">Kung mayroon kang anumang mga katanungan, mangyaring makipag-ugnayan sa Clerk&amp;#39;s Office sa (312) 814-3629. </w:t>
      </w:r>
    </w:p>
    <w:p w14:paraId="3DED97C2" w14:textId="77777777" w:rsidR="0021511A" w:rsidRDefault="0021511A">
      <w:pPr>
        <w:rPr>
          <w:rFonts w:ascii="Arial" w:hAnsi="Arial"/>
        </w:rPr>
      </w:pPr>
    </w:p>
    <w:p w14:paraId="5EE3B089" w14:textId="77777777" w:rsidR="0021511A" w:rsidRDefault="00FE2B2C">
      <w:pPr>
        <w:rPr>
          <w:rFonts w:ascii="Arial" w:hAnsi="Arial"/>
          <w:b/>
          <w:u w:val="single"/>
        </w:rPr>
      </w:pPr>
      <w:r>
        <w:rPr>
          <w:rFonts w:ascii="Arial" w:hAnsi="Arial"/>
          <w:b/>
          <w:u w:val="single"/>
        </w:rPr>
        <w:t xml:space="preserve">Pakitandaan na ang IEPA ay wala nang mga mapagkukunan upang siyasatin ang pinaghihinalaang polusyon sa ingay. </w:t>
      </w:r>
    </w:p>
    <w:p w14:paraId="5FF86769" w14:textId="77777777" w:rsidR="0021511A" w:rsidRDefault="00FE2B2C">
      <w:pPr>
        <w:spacing w:after="240"/>
        <w:rPr>
          <w:rFonts w:ascii="Arial" w:hAnsi="Arial"/>
        </w:rPr>
      </w:pPr>
      <w:r>
        <w:rPr>
          <w:rFonts w:ascii="Arial" w:hAnsi="Arial"/>
        </w:rPr>
        <w:t xml:space="preserve">  </w:t>
      </w:r>
      <w:r>
        <w:br w:type="page"/>
      </w:r>
    </w:p>
    <w:p w14:paraId="57A419B5" w14:textId="77777777" w:rsidR="0021511A" w:rsidRDefault="00FE2B2C">
      <w:pPr>
        <w:jc w:val="center"/>
      </w:pPr>
      <w:r>
        <w:rPr>
          <w:rFonts w:ascii="Arial" w:hAnsi="Arial"/>
          <w:b/>
          <w:bCs/>
        </w:rPr>
        <w:lastRenderedPageBreak/>
        <w:t xml:space="preserve"> </w:t>
      </w:r>
      <w:r>
        <w:rPr>
          <w:rFonts w:ascii="Arial" w:hAnsi="Arial"/>
          <w:b/>
          <w:bCs/>
          <w:sz w:val="28"/>
          <w:szCs w:val="28"/>
          <w:u w:val="single"/>
        </w:rPr>
        <w:t xml:space="preserve">INFORMAL NA REKLAMO </w:t>
      </w:r>
    </w:p>
    <w:p w14:paraId="4D7B2A8A" w14:textId="77777777" w:rsidR="0021511A" w:rsidRDefault="0021511A">
      <w:pPr>
        <w:tabs>
          <w:tab w:val="left" w:leader="underscore" w:pos="3600"/>
          <w:tab w:val="left" w:pos="4320"/>
          <w:tab w:val="left" w:leader="underscore" w:pos="8640"/>
        </w:tabs>
        <w:jc w:val="both"/>
        <w:rPr>
          <w:rFonts w:ascii="Arial" w:hAnsi="Arial"/>
          <w:b/>
        </w:rPr>
      </w:pPr>
    </w:p>
    <w:p w14:paraId="091BDEA8" w14:textId="77777777" w:rsidR="0021511A" w:rsidRDefault="00FE2B2C">
      <w:pPr>
        <w:tabs>
          <w:tab w:val="left" w:leader="underscore" w:pos="3600"/>
          <w:tab w:val="left" w:pos="4320"/>
          <w:tab w:val="left" w:leader="underscore" w:pos="8640"/>
        </w:tabs>
        <w:jc w:val="center"/>
      </w:pPr>
      <w:r>
        <w:rPr>
          <w:rFonts w:ascii="Arial" w:hAnsi="Arial"/>
          <w:b/>
        </w:rPr>
        <w:t xml:space="preserve">Kahilingan para sa Impormal na </w:t>
      </w:r>
      <w:r>
        <w:rPr>
          <w:rFonts w:ascii="Arial" w:hAnsi="Arial"/>
        </w:rPr>
        <w:t xml:space="preserve">Pagsisiyasat ngIllinois </w:t>
      </w:r>
      <w:r>
        <w:rPr>
          <w:rFonts w:ascii="Arial" w:hAnsi="Arial"/>
          <w:b/>
        </w:rPr>
        <w:t xml:space="preserve">Environmental </w:t>
      </w:r>
      <w:r>
        <w:rPr>
          <w:rFonts w:ascii="Arial" w:hAnsi="Arial"/>
          <w:b/>
        </w:rPr>
        <w:br/>
        <w:t xml:space="preserve">Protection Agency (IEPA) </w:t>
      </w:r>
    </w:p>
    <w:tbl>
      <w:tblPr>
        <w:tblW w:w="8088" w:type="dxa"/>
        <w:jc w:val="center"/>
        <w:tblLook w:val="0000" w:firstRow="0" w:lastRow="0" w:firstColumn="0" w:lastColumn="0" w:noHBand="0" w:noVBand="0"/>
      </w:tblPr>
      <w:tblGrid>
        <w:gridCol w:w="561"/>
        <w:gridCol w:w="2280"/>
        <w:gridCol w:w="5247"/>
      </w:tblGrid>
      <w:tr w:rsidR="0021511A" w14:paraId="42E6EEC7" w14:textId="77777777">
        <w:trPr>
          <w:cantSplit/>
          <w:jc w:val="center"/>
        </w:trPr>
        <w:tc>
          <w:tcPr>
            <w:tcW w:w="561" w:type="dxa"/>
            <w:shd w:val="clear" w:color="auto" w:fill="auto"/>
          </w:tcPr>
          <w:p w14:paraId="0D398370" w14:textId="77777777" w:rsidR="0021511A" w:rsidRDefault="0021511A">
            <w:pPr>
              <w:tabs>
                <w:tab w:val="left" w:pos="684"/>
                <w:tab w:val="left" w:pos="4320"/>
                <w:tab w:val="left" w:leader="underscore" w:pos="9177"/>
              </w:tabs>
              <w:rPr>
                <w:rFonts w:ascii="Arial" w:hAnsi="Arial"/>
              </w:rPr>
            </w:pPr>
          </w:p>
          <w:p w14:paraId="72742033" w14:textId="77777777" w:rsidR="0021511A" w:rsidRDefault="00FE2B2C">
            <w:pPr>
              <w:tabs>
                <w:tab w:val="left" w:pos="684"/>
                <w:tab w:val="left" w:pos="4320"/>
                <w:tab w:val="left" w:leader="underscore" w:pos="9177"/>
              </w:tabs>
              <w:rPr>
                <w:rFonts w:ascii="Arial" w:hAnsi="Arial"/>
              </w:rPr>
            </w:pPr>
            <w:r>
              <w:rPr>
                <w:rFonts w:ascii="Arial" w:hAnsi="Arial"/>
              </w:rPr>
              <w:t xml:space="preserve">1. </w:t>
            </w:r>
          </w:p>
        </w:tc>
        <w:tc>
          <w:tcPr>
            <w:tcW w:w="7527" w:type="dxa"/>
            <w:gridSpan w:val="2"/>
            <w:shd w:val="clear" w:color="auto" w:fill="auto"/>
          </w:tcPr>
          <w:p w14:paraId="6C042D6D" w14:textId="77777777" w:rsidR="0021511A" w:rsidRDefault="0021511A">
            <w:pPr>
              <w:tabs>
                <w:tab w:val="left" w:pos="684"/>
                <w:tab w:val="left" w:pos="4320"/>
                <w:tab w:val="left" w:leader="underscore" w:pos="9177"/>
              </w:tabs>
              <w:jc w:val="both"/>
              <w:rPr>
                <w:rFonts w:ascii="Arial" w:hAnsi="Arial"/>
                <w:u w:val="single"/>
              </w:rPr>
            </w:pPr>
          </w:p>
          <w:p w14:paraId="774F93D3" w14:textId="77777777" w:rsidR="0021511A" w:rsidRDefault="00FE2B2C">
            <w:pPr>
              <w:tabs>
                <w:tab w:val="left" w:pos="684"/>
                <w:tab w:val="left" w:pos="4320"/>
                <w:tab w:val="left" w:leader="underscore" w:pos="9177"/>
              </w:tabs>
              <w:jc w:val="both"/>
              <w:rPr>
                <w:rFonts w:ascii="Arial" w:hAnsi="Arial"/>
                <w:u w:val="single"/>
              </w:rPr>
            </w:pPr>
            <w:r>
              <w:rPr>
                <w:rFonts w:ascii="Arial" w:hAnsi="Arial"/>
                <w:u w:val="single"/>
              </w:rPr>
              <w:t xml:space="preserve">Iyong Impormasyon sa Pakikipag-ugnayan </w:t>
            </w:r>
          </w:p>
        </w:tc>
      </w:tr>
      <w:tr w:rsidR="0021511A" w14:paraId="6CF4660A" w14:textId="77777777">
        <w:trPr>
          <w:jc w:val="center"/>
        </w:trPr>
        <w:tc>
          <w:tcPr>
            <w:tcW w:w="561" w:type="dxa"/>
            <w:shd w:val="clear" w:color="auto" w:fill="auto"/>
          </w:tcPr>
          <w:p w14:paraId="30631C24"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653B4E5E" w14:textId="77777777" w:rsidR="0021511A" w:rsidRDefault="0021511A">
            <w:pPr>
              <w:tabs>
                <w:tab w:val="left" w:pos="684"/>
                <w:tab w:val="left" w:pos="4320"/>
                <w:tab w:val="left" w:leader="underscore" w:pos="9177"/>
              </w:tabs>
              <w:jc w:val="both"/>
              <w:rPr>
                <w:rFonts w:ascii="Arial" w:hAnsi="Arial"/>
              </w:rPr>
            </w:pPr>
          </w:p>
        </w:tc>
        <w:tc>
          <w:tcPr>
            <w:tcW w:w="5247" w:type="dxa"/>
            <w:shd w:val="clear" w:color="auto" w:fill="auto"/>
          </w:tcPr>
          <w:p w14:paraId="2F3A5C51" w14:textId="77777777" w:rsidR="0021511A" w:rsidRDefault="0021511A">
            <w:pPr>
              <w:tabs>
                <w:tab w:val="left" w:pos="684"/>
                <w:tab w:val="left" w:pos="4320"/>
                <w:tab w:val="left" w:leader="underscore" w:pos="9177"/>
              </w:tabs>
              <w:jc w:val="both"/>
              <w:rPr>
                <w:rFonts w:ascii="Arial" w:hAnsi="Arial"/>
              </w:rPr>
            </w:pPr>
          </w:p>
        </w:tc>
      </w:tr>
      <w:tr w:rsidR="0021511A" w14:paraId="65FDB81B" w14:textId="77777777">
        <w:trPr>
          <w:jc w:val="center"/>
        </w:trPr>
        <w:tc>
          <w:tcPr>
            <w:tcW w:w="561" w:type="dxa"/>
            <w:shd w:val="clear" w:color="auto" w:fill="auto"/>
          </w:tcPr>
          <w:p w14:paraId="76FB8CEF"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2B5A9E0B"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Pangalan: </w:t>
            </w:r>
          </w:p>
        </w:tc>
        <w:tc>
          <w:tcPr>
            <w:tcW w:w="5247" w:type="dxa"/>
            <w:tcBorders>
              <w:bottom w:val="single" w:sz="4" w:space="0" w:color="000000"/>
            </w:tcBorders>
            <w:shd w:val="clear" w:color="auto" w:fill="auto"/>
          </w:tcPr>
          <w:p w14:paraId="4E6DD128" w14:textId="77777777" w:rsidR="0021511A" w:rsidRDefault="0021511A">
            <w:pPr>
              <w:tabs>
                <w:tab w:val="left" w:pos="684"/>
                <w:tab w:val="left" w:pos="4320"/>
                <w:tab w:val="left" w:leader="underscore" w:pos="9177"/>
              </w:tabs>
              <w:jc w:val="both"/>
              <w:rPr>
                <w:rFonts w:ascii="Arial" w:hAnsi="Arial"/>
                <w:u w:val="single"/>
              </w:rPr>
            </w:pPr>
          </w:p>
        </w:tc>
      </w:tr>
      <w:tr w:rsidR="0021511A" w14:paraId="2D16C1F2" w14:textId="77777777">
        <w:trPr>
          <w:jc w:val="center"/>
        </w:trPr>
        <w:tc>
          <w:tcPr>
            <w:tcW w:w="561" w:type="dxa"/>
            <w:shd w:val="clear" w:color="auto" w:fill="auto"/>
          </w:tcPr>
          <w:p w14:paraId="518CD613"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22FD70D2"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Address ng Kalye: </w:t>
            </w:r>
          </w:p>
        </w:tc>
        <w:tc>
          <w:tcPr>
            <w:tcW w:w="5247" w:type="dxa"/>
            <w:tcBorders>
              <w:top w:val="single" w:sz="4" w:space="0" w:color="000000"/>
              <w:bottom w:val="single" w:sz="4" w:space="0" w:color="000000"/>
            </w:tcBorders>
            <w:shd w:val="clear" w:color="auto" w:fill="auto"/>
          </w:tcPr>
          <w:p w14:paraId="6FDDDA90" w14:textId="77777777" w:rsidR="0021511A" w:rsidRDefault="0021511A">
            <w:pPr>
              <w:tabs>
                <w:tab w:val="left" w:pos="684"/>
                <w:tab w:val="left" w:pos="4320"/>
                <w:tab w:val="left" w:leader="underscore" w:pos="9177"/>
              </w:tabs>
              <w:jc w:val="both"/>
              <w:rPr>
                <w:rFonts w:ascii="Arial" w:hAnsi="Arial"/>
                <w:u w:val="single"/>
              </w:rPr>
            </w:pPr>
          </w:p>
        </w:tc>
      </w:tr>
      <w:tr w:rsidR="0021511A" w14:paraId="7E90CB6F" w14:textId="77777777">
        <w:trPr>
          <w:jc w:val="center"/>
        </w:trPr>
        <w:tc>
          <w:tcPr>
            <w:tcW w:w="561" w:type="dxa"/>
            <w:shd w:val="clear" w:color="auto" w:fill="auto"/>
          </w:tcPr>
          <w:p w14:paraId="5D1B2FAA"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770062EC" w14:textId="77777777" w:rsidR="0021511A" w:rsidRDefault="002151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64DFF397" w14:textId="77777777" w:rsidR="0021511A" w:rsidRDefault="0021511A">
            <w:pPr>
              <w:tabs>
                <w:tab w:val="left" w:pos="684"/>
                <w:tab w:val="left" w:pos="4320"/>
                <w:tab w:val="left" w:leader="underscore" w:pos="9177"/>
              </w:tabs>
              <w:jc w:val="both"/>
              <w:rPr>
                <w:rFonts w:ascii="Arial" w:hAnsi="Arial"/>
                <w:u w:val="single"/>
              </w:rPr>
            </w:pPr>
          </w:p>
        </w:tc>
      </w:tr>
      <w:tr w:rsidR="0021511A" w14:paraId="4F5E6CFD" w14:textId="77777777">
        <w:trPr>
          <w:jc w:val="center"/>
        </w:trPr>
        <w:tc>
          <w:tcPr>
            <w:tcW w:w="561" w:type="dxa"/>
            <w:shd w:val="clear" w:color="auto" w:fill="auto"/>
          </w:tcPr>
          <w:p w14:paraId="13D94A87"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120CD16C"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County: </w:t>
            </w:r>
          </w:p>
        </w:tc>
        <w:tc>
          <w:tcPr>
            <w:tcW w:w="5247" w:type="dxa"/>
            <w:tcBorders>
              <w:top w:val="single" w:sz="4" w:space="0" w:color="000000"/>
              <w:bottom w:val="single" w:sz="4" w:space="0" w:color="000000"/>
            </w:tcBorders>
            <w:shd w:val="clear" w:color="auto" w:fill="auto"/>
          </w:tcPr>
          <w:p w14:paraId="10CACE71" w14:textId="77777777" w:rsidR="0021511A" w:rsidRDefault="0021511A">
            <w:pPr>
              <w:tabs>
                <w:tab w:val="left" w:pos="684"/>
                <w:tab w:val="left" w:pos="4320"/>
                <w:tab w:val="left" w:leader="underscore" w:pos="9177"/>
              </w:tabs>
              <w:jc w:val="both"/>
              <w:rPr>
                <w:rFonts w:ascii="Arial" w:hAnsi="Arial"/>
                <w:u w:val="single"/>
              </w:rPr>
            </w:pPr>
          </w:p>
        </w:tc>
      </w:tr>
      <w:tr w:rsidR="0021511A" w14:paraId="6E9456F5" w14:textId="77777777">
        <w:trPr>
          <w:jc w:val="center"/>
        </w:trPr>
        <w:tc>
          <w:tcPr>
            <w:tcW w:w="561" w:type="dxa"/>
            <w:shd w:val="clear" w:color="auto" w:fill="auto"/>
          </w:tcPr>
          <w:p w14:paraId="7487F8A1"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1F5A26B6"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608BCF16" w14:textId="77777777" w:rsidR="0021511A" w:rsidRDefault="0021511A">
            <w:pPr>
              <w:tabs>
                <w:tab w:val="left" w:pos="684"/>
                <w:tab w:val="left" w:pos="4320"/>
                <w:tab w:val="left" w:leader="underscore" w:pos="9177"/>
              </w:tabs>
              <w:jc w:val="both"/>
              <w:rPr>
                <w:rFonts w:ascii="Arial" w:hAnsi="Arial"/>
                <w:u w:val="single"/>
              </w:rPr>
            </w:pPr>
          </w:p>
        </w:tc>
      </w:tr>
      <w:tr w:rsidR="0021511A" w14:paraId="5CDFE942" w14:textId="77777777">
        <w:trPr>
          <w:jc w:val="center"/>
        </w:trPr>
        <w:tc>
          <w:tcPr>
            <w:tcW w:w="561" w:type="dxa"/>
            <w:shd w:val="clear" w:color="auto" w:fill="auto"/>
          </w:tcPr>
          <w:p w14:paraId="4BD8D849"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58EE35EB"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Numero ng telepono: </w:t>
            </w:r>
          </w:p>
        </w:tc>
        <w:tc>
          <w:tcPr>
            <w:tcW w:w="5247" w:type="dxa"/>
            <w:tcBorders>
              <w:top w:val="single" w:sz="4" w:space="0" w:color="000000"/>
              <w:bottom w:val="single" w:sz="4" w:space="0" w:color="000000"/>
            </w:tcBorders>
            <w:shd w:val="clear" w:color="auto" w:fill="auto"/>
          </w:tcPr>
          <w:p w14:paraId="45976A90"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          )          -          </w:t>
            </w:r>
          </w:p>
        </w:tc>
      </w:tr>
    </w:tbl>
    <w:p w14:paraId="150465BE" w14:textId="77777777" w:rsidR="0021511A" w:rsidRDefault="0021511A">
      <w:pPr>
        <w:tabs>
          <w:tab w:val="left" w:pos="684"/>
          <w:tab w:val="left" w:pos="4320"/>
          <w:tab w:val="left" w:leader="underscore" w:pos="9177"/>
        </w:tabs>
        <w:jc w:val="both"/>
        <w:rPr>
          <w:rFonts w:ascii="Arial" w:hAnsi="Arial"/>
        </w:rPr>
      </w:pPr>
    </w:p>
    <w:p w14:paraId="64BFD88D" w14:textId="77777777" w:rsidR="0021511A" w:rsidRDefault="0021511A">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21511A" w14:paraId="69CBE1B7" w14:textId="77777777">
        <w:trPr>
          <w:cantSplit/>
          <w:jc w:val="center"/>
        </w:trPr>
        <w:tc>
          <w:tcPr>
            <w:tcW w:w="561" w:type="dxa"/>
            <w:shd w:val="clear" w:color="auto" w:fill="auto"/>
          </w:tcPr>
          <w:p w14:paraId="2EE391B5" w14:textId="77777777" w:rsidR="0021511A" w:rsidRDefault="00FE2B2C">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6B59A996" w14:textId="77777777" w:rsidR="0021511A" w:rsidRDefault="00FE2B2C">
            <w:pPr>
              <w:tabs>
                <w:tab w:val="left" w:pos="684"/>
                <w:tab w:val="left" w:pos="4320"/>
                <w:tab w:val="left" w:leader="underscore" w:pos="9177"/>
              </w:tabs>
              <w:jc w:val="both"/>
              <w:rPr>
                <w:rFonts w:ascii="Arial" w:hAnsi="Arial"/>
                <w:u w:val="single"/>
              </w:rPr>
            </w:pPr>
            <w:r>
              <w:rPr>
                <w:rFonts w:ascii="Arial" w:hAnsi="Arial"/>
                <w:u w:val="single"/>
              </w:rPr>
              <w:t xml:space="preserve">Lugar kung saan maaari kang makipag-ugnayan sa mga normal na oras ng negosyo (kung iba sa itaas) </w:t>
            </w:r>
          </w:p>
        </w:tc>
      </w:tr>
      <w:tr w:rsidR="0021511A" w14:paraId="3F95E476" w14:textId="77777777">
        <w:trPr>
          <w:jc w:val="center"/>
        </w:trPr>
        <w:tc>
          <w:tcPr>
            <w:tcW w:w="561" w:type="dxa"/>
            <w:shd w:val="clear" w:color="auto" w:fill="auto"/>
          </w:tcPr>
          <w:p w14:paraId="4D9F1DFE"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6C4E846B" w14:textId="77777777" w:rsidR="0021511A" w:rsidRDefault="0021511A">
            <w:pPr>
              <w:tabs>
                <w:tab w:val="left" w:pos="684"/>
                <w:tab w:val="left" w:pos="4320"/>
                <w:tab w:val="left" w:leader="underscore" w:pos="9177"/>
              </w:tabs>
              <w:jc w:val="both"/>
              <w:rPr>
                <w:rFonts w:ascii="Arial" w:hAnsi="Arial"/>
              </w:rPr>
            </w:pPr>
          </w:p>
        </w:tc>
        <w:tc>
          <w:tcPr>
            <w:tcW w:w="5247" w:type="dxa"/>
            <w:shd w:val="clear" w:color="auto" w:fill="auto"/>
          </w:tcPr>
          <w:p w14:paraId="1B3AF356" w14:textId="77777777" w:rsidR="0021511A" w:rsidRDefault="0021511A">
            <w:pPr>
              <w:tabs>
                <w:tab w:val="left" w:pos="684"/>
                <w:tab w:val="left" w:pos="4320"/>
                <w:tab w:val="left" w:leader="underscore" w:pos="9177"/>
              </w:tabs>
              <w:jc w:val="both"/>
              <w:rPr>
                <w:rFonts w:ascii="Arial" w:hAnsi="Arial"/>
              </w:rPr>
            </w:pPr>
          </w:p>
        </w:tc>
      </w:tr>
      <w:tr w:rsidR="0021511A" w14:paraId="7D71F0FE" w14:textId="77777777">
        <w:trPr>
          <w:jc w:val="center"/>
        </w:trPr>
        <w:tc>
          <w:tcPr>
            <w:tcW w:w="561" w:type="dxa"/>
            <w:shd w:val="clear" w:color="auto" w:fill="auto"/>
          </w:tcPr>
          <w:p w14:paraId="746A61E0"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3039B481"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Pangalan: </w:t>
            </w:r>
          </w:p>
        </w:tc>
        <w:tc>
          <w:tcPr>
            <w:tcW w:w="5247" w:type="dxa"/>
            <w:tcBorders>
              <w:bottom w:val="single" w:sz="4" w:space="0" w:color="000000"/>
            </w:tcBorders>
            <w:shd w:val="clear" w:color="auto" w:fill="auto"/>
          </w:tcPr>
          <w:p w14:paraId="30CE8285" w14:textId="77777777" w:rsidR="0021511A" w:rsidRDefault="0021511A">
            <w:pPr>
              <w:tabs>
                <w:tab w:val="left" w:pos="684"/>
                <w:tab w:val="left" w:pos="4320"/>
                <w:tab w:val="left" w:leader="underscore" w:pos="9177"/>
              </w:tabs>
              <w:jc w:val="both"/>
              <w:rPr>
                <w:rFonts w:ascii="Arial" w:hAnsi="Arial"/>
                <w:u w:val="single"/>
              </w:rPr>
            </w:pPr>
          </w:p>
        </w:tc>
      </w:tr>
      <w:tr w:rsidR="0021511A" w14:paraId="02ABEBC0" w14:textId="77777777">
        <w:trPr>
          <w:jc w:val="center"/>
        </w:trPr>
        <w:tc>
          <w:tcPr>
            <w:tcW w:w="561" w:type="dxa"/>
            <w:shd w:val="clear" w:color="auto" w:fill="auto"/>
          </w:tcPr>
          <w:p w14:paraId="173747D2"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3ECB0D65"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Address ng Kalye: </w:t>
            </w:r>
          </w:p>
        </w:tc>
        <w:tc>
          <w:tcPr>
            <w:tcW w:w="5247" w:type="dxa"/>
            <w:tcBorders>
              <w:top w:val="single" w:sz="4" w:space="0" w:color="000000"/>
              <w:bottom w:val="single" w:sz="4" w:space="0" w:color="000000"/>
            </w:tcBorders>
            <w:shd w:val="clear" w:color="auto" w:fill="auto"/>
          </w:tcPr>
          <w:p w14:paraId="0ECDA7D2" w14:textId="77777777" w:rsidR="0021511A" w:rsidRDefault="0021511A">
            <w:pPr>
              <w:tabs>
                <w:tab w:val="left" w:pos="684"/>
                <w:tab w:val="left" w:pos="4320"/>
                <w:tab w:val="left" w:leader="underscore" w:pos="9177"/>
              </w:tabs>
              <w:jc w:val="both"/>
              <w:rPr>
                <w:rFonts w:ascii="Arial" w:hAnsi="Arial"/>
                <w:u w:val="single"/>
              </w:rPr>
            </w:pPr>
          </w:p>
        </w:tc>
      </w:tr>
      <w:tr w:rsidR="0021511A" w14:paraId="4FE58867" w14:textId="77777777">
        <w:trPr>
          <w:jc w:val="center"/>
        </w:trPr>
        <w:tc>
          <w:tcPr>
            <w:tcW w:w="561" w:type="dxa"/>
            <w:shd w:val="clear" w:color="auto" w:fill="auto"/>
          </w:tcPr>
          <w:p w14:paraId="187FCAAB"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798EB226" w14:textId="77777777" w:rsidR="0021511A" w:rsidRDefault="002151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72555D34" w14:textId="77777777" w:rsidR="0021511A" w:rsidRDefault="0021511A">
            <w:pPr>
              <w:tabs>
                <w:tab w:val="left" w:pos="684"/>
                <w:tab w:val="left" w:pos="4320"/>
                <w:tab w:val="left" w:leader="underscore" w:pos="9177"/>
              </w:tabs>
              <w:jc w:val="both"/>
              <w:rPr>
                <w:rFonts w:ascii="Arial" w:hAnsi="Arial"/>
                <w:u w:val="single"/>
              </w:rPr>
            </w:pPr>
          </w:p>
        </w:tc>
      </w:tr>
      <w:tr w:rsidR="0021511A" w14:paraId="01A0F0EF" w14:textId="77777777">
        <w:trPr>
          <w:jc w:val="center"/>
        </w:trPr>
        <w:tc>
          <w:tcPr>
            <w:tcW w:w="561" w:type="dxa"/>
            <w:shd w:val="clear" w:color="auto" w:fill="auto"/>
          </w:tcPr>
          <w:p w14:paraId="33AEC2A4"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526DE4A5"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County: </w:t>
            </w:r>
          </w:p>
        </w:tc>
        <w:tc>
          <w:tcPr>
            <w:tcW w:w="5247" w:type="dxa"/>
            <w:tcBorders>
              <w:top w:val="single" w:sz="4" w:space="0" w:color="000000"/>
              <w:bottom w:val="single" w:sz="4" w:space="0" w:color="000000"/>
            </w:tcBorders>
            <w:shd w:val="clear" w:color="auto" w:fill="auto"/>
          </w:tcPr>
          <w:p w14:paraId="5CE96A54" w14:textId="77777777" w:rsidR="0021511A" w:rsidRDefault="0021511A">
            <w:pPr>
              <w:tabs>
                <w:tab w:val="left" w:pos="684"/>
                <w:tab w:val="left" w:pos="4320"/>
                <w:tab w:val="left" w:leader="underscore" w:pos="9177"/>
              </w:tabs>
              <w:jc w:val="both"/>
              <w:rPr>
                <w:rFonts w:ascii="Arial" w:hAnsi="Arial"/>
                <w:u w:val="single"/>
              </w:rPr>
            </w:pPr>
          </w:p>
        </w:tc>
      </w:tr>
      <w:tr w:rsidR="0021511A" w14:paraId="3AE6082B" w14:textId="77777777">
        <w:trPr>
          <w:jc w:val="center"/>
        </w:trPr>
        <w:tc>
          <w:tcPr>
            <w:tcW w:w="561" w:type="dxa"/>
            <w:shd w:val="clear" w:color="auto" w:fill="auto"/>
          </w:tcPr>
          <w:p w14:paraId="1647C131"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59CB2966"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62002706" w14:textId="77777777" w:rsidR="0021511A" w:rsidRDefault="0021511A">
            <w:pPr>
              <w:tabs>
                <w:tab w:val="left" w:pos="684"/>
                <w:tab w:val="left" w:pos="4320"/>
                <w:tab w:val="left" w:leader="underscore" w:pos="9177"/>
              </w:tabs>
              <w:jc w:val="both"/>
              <w:rPr>
                <w:rFonts w:ascii="Arial" w:hAnsi="Arial"/>
                <w:u w:val="single"/>
              </w:rPr>
            </w:pPr>
          </w:p>
        </w:tc>
      </w:tr>
      <w:tr w:rsidR="0021511A" w14:paraId="251F7352" w14:textId="77777777">
        <w:trPr>
          <w:jc w:val="center"/>
        </w:trPr>
        <w:tc>
          <w:tcPr>
            <w:tcW w:w="561" w:type="dxa"/>
            <w:shd w:val="clear" w:color="auto" w:fill="auto"/>
          </w:tcPr>
          <w:p w14:paraId="25D41E2F"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5596AC44"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Numero ng telepono: </w:t>
            </w:r>
          </w:p>
        </w:tc>
        <w:tc>
          <w:tcPr>
            <w:tcW w:w="5247" w:type="dxa"/>
            <w:tcBorders>
              <w:top w:val="single" w:sz="4" w:space="0" w:color="000000"/>
              <w:bottom w:val="single" w:sz="4" w:space="0" w:color="000000"/>
            </w:tcBorders>
            <w:shd w:val="clear" w:color="auto" w:fill="auto"/>
          </w:tcPr>
          <w:p w14:paraId="105B9994"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          )          -          </w:t>
            </w:r>
          </w:p>
        </w:tc>
      </w:tr>
    </w:tbl>
    <w:p w14:paraId="4297DF3D" w14:textId="77777777" w:rsidR="0021511A" w:rsidRDefault="0021511A">
      <w:pPr>
        <w:tabs>
          <w:tab w:val="left" w:pos="684"/>
          <w:tab w:val="left" w:pos="4320"/>
          <w:tab w:val="left" w:leader="underscore" w:pos="9177"/>
        </w:tabs>
        <w:jc w:val="both"/>
        <w:rPr>
          <w:rFonts w:ascii="Arial" w:hAnsi="Arial"/>
        </w:rPr>
      </w:pPr>
    </w:p>
    <w:p w14:paraId="575C07D1" w14:textId="77777777" w:rsidR="0021511A" w:rsidRDefault="0021511A">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21511A" w14:paraId="6AE1C30D" w14:textId="77777777">
        <w:trPr>
          <w:cantSplit/>
          <w:jc w:val="center"/>
        </w:trPr>
        <w:tc>
          <w:tcPr>
            <w:tcW w:w="561" w:type="dxa"/>
            <w:shd w:val="clear" w:color="auto" w:fill="auto"/>
          </w:tcPr>
          <w:p w14:paraId="00A4C2E8" w14:textId="77777777" w:rsidR="0021511A" w:rsidRDefault="00FE2B2C">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4BD5F9EC" w14:textId="77777777" w:rsidR="0021511A" w:rsidRDefault="00FE2B2C">
            <w:pPr>
              <w:tabs>
                <w:tab w:val="left" w:pos="684"/>
                <w:tab w:val="left" w:pos="4320"/>
                <w:tab w:val="left" w:leader="underscore" w:pos="9177"/>
              </w:tabs>
              <w:jc w:val="both"/>
              <w:rPr>
                <w:rFonts w:ascii="Arial" w:hAnsi="Arial"/>
                <w:u w:val="single"/>
              </w:rPr>
            </w:pPr>
            <w:r>
              <w:rPr>
                <w:rFonts w:ascii="Arial" w:hAnsi="Arial"/>
                <w:u w:val="single"/>
              </w:rPr>
              <w:t xml:space="preserve">Pangalan at tirahan ng pinaghihinalaang polusyon </w:t>
            </w:r>
          </w:p>
        </w:tc>
      </w:tr>
      <w:tr w:rsidR="0021511A" w14:paraId="7E42F330" w14:textId="77777777">
        <w:trPr>
          <w:jc w:val="center"/>
        </w:trPr>
        <w:tc>
          <w:tcPr>
            <w:tcW w:w="561" w:type="dxa"/>
            <w:shd w:val="clear" w:color="auto" w:fill="auto"/>
          </w:tcPr>
          <w:p w14:paraId="7204B9BD"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3A5676C8" w14:textId="77777777" w:rsidR="0021511A" w:rsidRDefault="0021511A">
            <w:pPr>
              <w:tabs>
                <w:tab w:val="left" w:pos="684"/>
                <w:tab w:val="left" w:pos="4320"/>
                <w:tab w:val="left" w:leader="underscore" w:pos="9177"/>
              </w:tabs>
              <w:jc w:val="both"/>
              <w:rPr>
                <w:rFonts w:ascii="Arial" w:hAnsi="Arial"/>
              </w:rPr>
            </w:pPr>
          </w:p>
        </w:tc>
        <w:tc>
          <w:tcPr>
            <w:tcW w:w="5247" w:type="dxa"/>
            <w:shd w:val="clear" w:color="auto" w:fill="auto"/>
          </w:tcPr>
          <w:p w14:paraId="22179885" w14:textId="77777777" w:rsidR="0021511A" w:rsidRDefault="0021511A">
            <w:pPr>
              <w:tabs>
                <w:tab w:val="left" w:pos="684"/>
                <w:tab w:val="left" w:pos="4320"/>
                <w:tab w:val="left" w:leader="underscore" w:pos="9177"/>
              </w:tabs>
              <w:jc w:val="both"/>
              <w:rPr>
                <w:rFonts w:ascii="Arial" w:hAnsi="Arial"/>
              </w:rPr>
            </w:pPr>
          </w:p>
        </w:tc>
      </w:tr>
      <w:tr w:rsidR="0021511A" w14:paraId="76AC6668" w14:textId="77777777">
        <w:trPr>
          <w:jc w:val="center"/>
        </w:trPr>
        <w:tc>
          <w:tcPr>
            <w:tcW w:w="561" w:type="dxa"/>
            <w:shd w:val="clear" w:color="auto" w:fill="auto"/>
          </w:tcPr>
          <w:p w14:paraId="69788693"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4FCFA545"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Pangalan: </w:t>
            </w:r>
          </w:p>
        </w:tc>
        <w:tc>
          <w:tcPr>
            <w:tcW w:w="5247" w:type="dxa"/>
            <w:tcBorders>
              <w:bottom w:val="single" w:sz="4" w:space="0" w:color="000000"/>
            </w:tcBorders>
            <w:shd w:val="clear" w:color="auto" w:fill="auto"/>
          </w:tcPr>
          <w:p w14:paraId="6C04292C" w14:textId="77777777" w:rsidR="0021511A" w:rsidRDefault="0021511A">
            <w:pPr>
              <w:tabs>
                <w:tab w:val="left" w:pos="684"/>
                <w:tab w:val="left" w:pos="4320"/>
                <w:tab w:val="left" w:leader="underscore" w:pos="9177"/>
              </w:tabs>
              <w:jc w:val="both"/>
              <w:rPr>
                <w:rFonts w:ascii="Arial" w:hAnsi="Arial"/>
                <w:u w:val="single"/>
              </w:rPr>
            </w:pPr>
          </w:p>
        </w:tc>
      </w:tr>
      <w:tr w:rsidR="0021511A" w14:paraId="3A17CCCE" w14:textId="77777777">
        <w:trPr>
          <w:jc w:val="center"/>
        </w:trPr>
        <w:tc>
          <w:tcPr>
            <w:tcW w:w="561" w:type="dxa"/>
            <w:shd w:val="clear" w:color="auto" w:fill="auto"/>
          </w:tcPr>
          <w:p w14:paraId="4EE19380"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3EE468BF"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Address ng Kalye: </w:t>
            </w:r>
          </w:p>
        </w:tc>
        <w:tc>
          <w:tcPr>
            <w:tcW w:w="5247" w:type="dxa"/>
            <w:tcBorders>
              <w:top w:val="single" w:sz="4" w:space="0" w:color="000000"/>
              <w:bottom w:val="single" w:sz="4" w:space="0" w:color="000000"/>
            </w:tcBorders>
            <w:shd w:val="clear" w:color="auto" w:fill="auto"/>
          </w:tcPr>
          <w:p w14:paraId="5B9339A8" w14:textId="77777777" w:rsidR="0021511A" w:rsidRDefault="0021511A">
            <w:pPr>
              <w:tabs>
                <w:tab w:val="left" w:pos="684"/>
                <w:tab w:val="left" w:pos="4320"/>
                <w:tab w:val="left" w:leader="underscore" w:pos="9177"/>
              </w:tabs>
              <w:jc w:val="both"/>
              <w:rPr>
                <w:rFonts w:ascii="Arial" w:hAnsi="Arial"/>
                <w:u w:val="single"/>
              </w:rPr>
            </w:pPr>
          </w:p>
        </w:tc>
      </w:tr>
      <w:tr w:rsidR="0021511A" w14:paraId="47A98A26" w14:textId="77777777">
        <w:trPr>
          <w:jc w:val="center"/>
        </w:trPr>
        <w:tc>
          <w:tcPr>
            <w:tcW w:w="561" w:type="dxa"/>
            <w:shd w:val="clear" w:color="auto" w:fill="auto"/>
          </w:tcPr>
          <w:p w14:paraId="3E18CE75"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58B52D41" w14:textId="77777777" w:rsidR="0021511A" w:rsidRDefault="002151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3995ECC8" w14:textId="77777777" w:rsidR="0021511A" w:rsidRDefault="0021511A">
            <w:pPr>
              <w:tabs>
                <w:tab w:val="left" w:pos="684"/>
                <w:tab w:val="left" w:pos="4320"/>
                <w:tab w:val="left" w:leader="underscore" w:pos="9177"/>
              </w:tabs>
              <w:jc w:val="both"/>
              <w:rPr>
                <w:rFonts w:ascii="Arial" w:hAnsi="Arial"/>
                <w:u w:val="single"/>
              </w:rPr>
            </w:pPr>
          </w:p>
        </w:tc>
      </w:tr>
      <w:tr w:rsidR="0021511A" w14:paraId="5105F1FB" w14:textId="77777777">
        <w:trPr>
          <w:jc w:val="center"/>
        </w:trPr>
        <w:tc>
          <w:tcPr>
            <w:tcW w:w="561" w:type="dxa"/>
            <w:shd w:val="clear" w:color="auto" w:fill="auto"/>
          </w:tcPr>
          <w:p w14:paraId="4E25B74F"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17F633EF"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County: </w:t>
            </w:r>
          </w:p>
        </w:tc>
        <w:tc>
          <w:tcPr>
            <w:tcW w:w="5247" w:type="dxa"/>
            <w:tcBorders>
              <w:top w:val="single" w:sz="4" w:space="0" w:color="000000"/>
              <w:bottom w:val="single" w:sz="4" w:space="0" w:color="000000"/>
            </w:tcBorders>
            <w:shd w:val="clear" w:color="auto" w:fill="auto"/>
          </w:tcPr>
          <w:p w14:paraId="5B331052" w14:textId="77777777" w:rsidR="0021511A" w:rsidRDefault="0021511A">
            <w:pPr>
              <w:tabs>
                <w:tab w:val="left" w:pos="684"/>
                <w:tab w:val="left" w:pos="4320"/>
                <w:tab w:val="left" w:leader="underscore" w:pos="9177"/>
              </w:tabs>
              <w:jc w:val="both"/>
              <w:rPr>
                <w:rFonts w:ascii="Arial" w:hAnsi="Arial"/>
                <w:u w:val="single"/>
              </w:rPr>
            </w:pPr>
          </w:p>
        </w:tc>
      </w:tr>
      <w:tr w:rsidR="0021511A" w14:paraId="760659E4" w14:textId="77777777">
        <w:trPr>
          <w:jc w:val="center"/>
        </w:trPr>
        <w:tc>
          <w:tcPr>
            <w:tcW w:w="561" w:type="dxa"/>
            <w:shd w:val="clear" w:color="auto" w:fill="auto"/>
          </w:tcPr>
          <w:p w14:paraId="6C20FC01"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487099B0"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22C4E15C" w14:textId="77777777" w:rsidR="0021511A" w:rsidRDefault="0021511A">
            <w:pPr>
              <w:tabs>
                <w:tab w:val="left" w:pos="684"/>
                <w:tab w:val="left" w:pos="4320"/>
                <w:tab w:val="left" w:leader="underscore" w:pos="9177"/>
              </w:tabs>
              <w:jc w:val="both"/>
              <w:rPr>
                <w:rFonts w:ascii="Arial" w:hAnsi="Arial"/>
              </w:rPr>
            </w:pPr>
          </w:p>
        </w:tc>
      </w:tr>
      <w:tr w:rsidR="0021511A" w14:paraId="3905A1CB" w14:textId="77777777">
        <w:trPr>
          <w:jc w:val="center"/>
        </w:trPr>
        <w:tc>
          <w:tcPr>
            <w:tcW w:w="561" w:type="dxa"/>
            <w:shd w:val="clear" w:color="auto" w:fill="auto"/>
          </w:tcPr>
          <w:p w14:paraId="6CB36701" w14:textId="77777777" w:rsidR="0021511A" w:rsidRDefault="0021511A">
            <w:pPr>
              <w:tabs>
                <w:tab w:val="left" w:pos="684"/>
                <w:tab w:val="left" w:pos="4320"/>
                <w:tab w:val="left" w:leader="underscore" w:pos="9177"/>
              </w:tabs>
              <w:jc w:val="both"/>
              <w:rPr>
                <w:rFonts w:ascii="Arial" w:hAnsi="Arial"/>
              </w:rPr>
            </w:pPr>
          </w:p>
        </w:tc>
        <w:tc>
          <w:tcPr>
            <w:tcW w:w="2280" w:type="dxa"/>
            <w:shd w:val="clear" w:color="auto" w:fill="auto"/>
          </w:tcPr>
          <w:p w14:paraId="39836FD9"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Numero ng telepono: </w:t>
            </w:r>
          </w:p>
        </w:tc>
        <w:tc>
          <w:tcPr>
            <w:tcW w:w="5247" w:type="dxa"/>
            <w:tcBorders>
              <w:top w:val="single" w:sz="4" w:space="0" w:color="000000"/>
              <w:bottom w:val="single" w:sz="4" w:space="0" w:color="000000"/>
            </w:tcBorders>
            <w:shd w:val="clear" w:color="auto" w:fill="auto"/>
          </w:tcPr>
          <w:p w14:paraId="0266B3A0"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          )          -          </w:t>
            </w:r>
          </w:p>
        </w:tc>
      </w:tr>
    </w:tbl>
    <w:p w14:paraId="281CCA15" w14:textId="77777777" w:rsidR="0021511A" w:rsidRDefault="0021511A">
      <w:pPr>
        <w:tabs>
          <w:tab w:val="left" w:pos="360"/>
          <w:tab w:val="left" w:pos="4320"/>
          <w:tab w:val="left" w:leader="underscore" w:pos="7920"/>
        </w:tabs>
        <w:jc w:val="both"/>
        <w:rPr>
          <w:rFonts w:ascii="Arial" w:hAnsi="Arial"/>
        </w:rPr>
      </w:pPr>
    </w:p>
    <w:p w14:paraId="7381503B" w14:textId="77777777" w:rsidR="0021511A" w:rsidRDefault="00FE2B2C">
      <w:pPr>
        <w:pStyle w:val="BodyText2"/>
        <w:tabs>
          <w:tab w:val="left" w:pos="4320"/>
          <w:tab w:val="left" w:leader="underscore" w:pos="7920"/>
        </w:tabs>
        <w:jc w:val="both"/>
        <w:rPr>
          <w:rFonts w:ascii="Arial" w:hAnsi="Arial"/>
        </w:rPr>
      </w:pPr>
      <w:r>
        <w:br w:type="page"/>
      </w:r>
    </w:p>
    <w:p w14:paraId="42EFE803" w14:textId="77777777" w:rsidR="0021511A" w:rsidRDefault="00FE2B2C">
      <w:pPr>
        <w:pStyle w:val="BodyText2"/>
        <w:numPr>
          <w:ilvl w:val="0"/>
          <w:numId w:val="3"/>
        </w:numPr>
        <w:tabs>
          <w:tab w:val="left" w:pos="900"/>
          <w:tab w:val="left" w:pos="4320"/>
          <w:tab w:val="left" w:leader="underscore" w:pos="7920"/>
        </w:tabs>
        <w:jc w:val="both"/>
        <w:rPr>
          <w:rFonts w:ascii="Arial" w:hAnsi="Arial"/>
        </w:rPr>
      </w:pPr>
      <w:r>
        <w:rPr>
          <w:rFonts w:ascii="Arial" w:hAnsi="Arial"/>
        </w:rPr>
        <w:lastRenderedPageBreak/>
        <w:t xml:space="preserve">Uri ng polusyon (suriin ang isa o higit pa): </w:t>
      </w:r>
    </w:p>
    <w:tbl>
      <w:tblPr>
        <w:tblW w:w="7528" w:type="dxa"/>
        <w:jc w:val="center"/>
        <w:tblBorders>
          <w:bottom w:val="single" w:sz="4" w:space="0" w:color="000000"/>
          <w:insideH w:val="single" w:sz="4" w:space="0" w:color="000000"/>
        </w:tblBorders>
        <w:tblLook w:val="0000" w:firstRow="0" w:lastRow="0" w:firstColumn="0" w:lastColumn="0" w:noHBand="0" w:noVBand="0"/>
      </w:tblPr>
      <w:tblGrid>
        <w:gridCol w:w="736"/>
        <w:gridCol w:w="3027"/>
        <w:gridCol w:w="734"/>
        <w:gridCol w:w="3031"/>
      </w:tblGrid>
      <w:tr w:rsidR="0021511A" w14:paraId="415A6970" w14:textId="77777777">
        <w:trPr>
          <w:cantSplit/>
          <w:jc w:val="center"/>
        </w:trPr>
        <w:tc>
          <w:tcPr>
            <w:tcW w:w="736" w:type="dxa"/>
            <w:tcBorders>
              <w:bottom w:val="single" w:sz="4" w:space="0" w:color="000000"/>
            </w:tcBorders>
            <w:shd w:val="clear" w:color="auto" w:fill="auto"/>
          </w:tcPr>
          <w:p w14:paraId="08A4893E" w14:textId="77777777" w:rsidR="0021511A" w:rsidRDefault="0021511A">
            <w:pPr>
              <w:tabs>
                <w:tab w:val="left" w:pos="684"/>
                <w:tab w:val="left" w:pos="4320"/>
                <w:tab w:val="left" w:leader="underscore" w:pos="9177"/>
              </w:tabs>
              <w:jc w:val="both"/>
              <w:rPr>
                <w:rFonts w:ascii="Arial" w:hAnsi="Arial"/>
              </w:rPr>
            </w:pPr>
          </w:p>
        </w:tc>
        <w:tc>
          <w:tcPr>
            <w:tcW w:w="3027" w:type="dxa"/>
            <w:shd w:val="clear" w:color="auto" w:fill="auto"/>
          </w:tcPr>
          <w:p w14:paraId="2B31D44F"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Hangin (kabilang ang mga amoy) </w:t>
            </w:r>
          </w:p>
        </w:tc>
        <w:tc>
          <w:tcPr>
            <w:tcW w:w="734" w:type="dxa"/>
            <w:tcBorders>
              <w:bottom w:val="single" w:sz="4" w:space="0" w:color="000000"/>
            </w:tcBorders>
            <w:shd w:val="clear" w:color="auto" w:fill="auto"/>
          </w:tcPr>
          <w:p w14:paraId="31AAAACC" w14:textId="77777777" w:rsidR="0021511A" w:rsidRDefault="0021511A">
            <w:pPr>
              <w:tabs>
                <w:tab w:val="left" w:pos="684"/>
                <w:tab w:val="left" w:pos="4320"/>
                <w:tab w:val="left" w:leader="underscore" w:pos="9177"/>
              </w:tabs>
              <w:jc w:val="both"/>
              <w:rPr>
                <w:rFonts w:ascii="Arial" w:hAnsi="Arial"/>
              </w:rPr>
            </w:pPr>
          </w:p>
        </w:tc>
        <w:tc>
          <w:tcPr>
            <w:tcW w:w="3031" w:type="dxa"/>
            <w:shd w:val="clear" w:color="auto" w:fill="auto"/>
          </w:tcPr>
          <w:p w14:paraId="7B67349D"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Mapanganib na basura </w:t>
            </w:r>
          </w:p>
        </w:tc>
      </w:tr>
      <w:tr w:rsidR="0021511A" w14:paraId="62529A17" w14:textId="77777777">
        <w:trPr>
          <w:cantSplit/>
          <w:jc w:val="center"/>
        </w:trPr>
        <w:tc>
          <w:tcPr>
            <w:tcW w:w="736" w:type="dxa"/>
            <w:tcBorders>
              <w:top w:val="single" w:sz="4" w:space="0" w:color="000000"/>
              <w:bottom w:val="single" w:sz="4" w:space="0" w:color="000000"/>
            </w:tcBorders>
            <w:shd w:val="clear" w:color="auto" w:fill="auto"/>
          </w:tcPr>
          <w:p w14:paraId="448BD803" w14:textId="77777777" w:rsidR="0021511A" w:rsidRDefault="0021511A">
            <w:pPr>
              <w:tabs>
                <w:tab w:val="left" w:pos="684"/>
                <w:tab w:val="left" w:pos="4320"/>
                <w:tab w:val="left" w:leader="underscore" w:pos="9177"/>
              </w:tabs>
              <w:jc w:val="both"/>
              <w:rPr>
                <w:rFonts w:ascii="Arial" w:hAnsi="Arial"/>
              </w:rPr>
            </w:pPr>
          </w:p>
        </w:tc>
        <w:tc>
          <w:tcPr>
            <w:tcW w:w="3027" w:type="dxa"/>
            <w:shd w:val="clear" w:color="auto" w:fill="auto"/>
          </w:tcPr>
          <w:p w14:paraId="43EABB43"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Tubig </w:t>
            </w:r>
          </w:p>
        </w:tc>
        <w:tc>
          <w:tcPr>
            <w:tcW w:w="734" w:type="dxa"/>
            <w:tcBorders>
              <w:top w:val="single" w:sz="4" w:space="0" w:color="000000"/>
              <w:bottom w:val="single" w:sz="4" w:space="0" w:color="000000"/>
            </w:tcBorders>
            <w:shd w:val="clear" w:color="auto" w:fill="auto"/>
          </w:tcPr>
          <w:p w14:paraId="1F1EE0D1" w14:textId="77777777" w:rsidR="0021511A" w:rsidRDefault="0021511A">
            <w:pPr>
              <w:tabs>
                <w:tab w:val="left" w:pos="684"/>
                <w:tab w:val="left" w:pos="4320"/>
                <w:tab w:val="left" w:leader="underscore" w:pos="9177"/>
              </w:tabs>
              <w:jc w:val="both"/>
              <w:rPr>
                <w:rFonts w:ascii="Arial" w:hAnsi="Arial"/>
                <w:u w:val="single"/>
              </w:rPr>
            </w:pPr>
          </w:p>
        </w:tc>
        <w:tc>
          <w:tcPr>
            <w:tcW w:w="3031" w:type="dxa"/>
            <w:shd w:val="clear" w:color="auto" w:fill="auto"/>
          </w:tcPr>
          <w:p w14:paraId="7EA385D8"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Inuming Tubig </w:t>
            </w:r>
          </w:p>
        </w:tc>
      </w:tr>
      <w:tr w:rsidR="0021511A" w14:paraId="436B5980" w14:textId="77777777">
        <w:trPr>
          <w:cantSplit/>
          <w:jc w:val="center"/>
        </w:trPr>
        <w:tc>
          <w:tcPr>
            <w:tcW w:w="736" w:type="dxa"/>
            <w:tcBorders>
              <w:top w:val="single" w:sz="4" w:space="0" w:color="000000"/>
              <w:bottom w:val="single" w:sz="4" w:space="0" w:color="000000"/>
            </w:tcBorders>
            <w:shd w:val="clear" w:color="auto" w:fill="auto"/>
          </w:tcPr>
          <w:p w14:paraId="15EE507B" w14:textId="77777777" w:rsidR="0021511A" w:rsidRDefault="0021511A">
            <w:pPr>
              <w:tabs>
                <w:tab w:val="left" w:pos="684"/>
                <w:tab w:val="left" w:pos="4320"/>
                <w:tab w:val="left" w:leader="underscore" w:pos="9177"/>
              </w:tabs>
              <w:jc w:val="both"/>
              <w:rPr>
                <w:rFonts w:ascii="Arial" w:hAnsi="Arial"/>
              </w:rPr>
            </w:pPr>
          </w:p>
        </w:tc>
        <w:tc>
          <w:tcPr>
            <w:tcW w:w="3027" w:type="dxa"/>
            <w:shd w:val="clear" w:color="auto" w:fill="auto"/>
          </w:tcPr>
          <w:p w14:paraId="72923647"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basura </w:t>
            </w:r>
          </w:p>
        </w:tc>
        <w:tc>
          <w:tcPr>
            <w:tcW w:w="734" w:type="dxa"/>
            <w:tcBorders>
              <w:top w:val="single" w:sz="4" w:space="0" w:color="000000"/>
              <w:bottom w:val="single" w:sz="4" w:space="0" w:color="000000"/>
            </w:tcBorders>
            <w:shd w:val="clear" w:color="auto" w:fill="auto"/>
          </w:tcPr>
          <w:p w14:paraId="6E393973" w14:textId="77777777" w:rsidR="0021511A" w:rsidRDefault="0021511A">
            <w:pPr>
              <w:tabs>
                <w:tab w:val="left" w:pos="684"/>
                <w:tab w:val="left" w:pos="4320"/>
                <w:tab w:val="left" w:leader="underscore" w:pos="9177"/>
              </w:tabs>
              <w:jc w:val="both"/>
              <w:rPr>
                <w:rFonts w:ascii="Arial" w:hAnsi="Arial"/>
                <w:u w:val="single"/>
              </w:rPr>
            </w:pPr>
          </w:p>
        </w:tc>
        <w:tc>
          <w:tcPr>
            <w:tcW w:w="3031" w:type="dxa"/>
            <w:shd w:val="clear" w:color="auto" w:fill="auto"/>
          </w:tcPr>
          <w:p w14:paraId="245DF421"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Mga back-up ng alkantarilya </w:t>
            </w:r>
          </w:p>
        </w:tc>
      </w:tr>
      <w:tr w:rsidR="0021511A" w14:paraId="5B8AAE51" w14:textId="77777777">
        <w:trPr>
          <w:cantSplit/>
          <w:jc w:val="center"/>
        </w:trPr>
        <w:tc>
          <w:tcPr>
            <w:tcW w:w="736" w:type="dxa"/>
            <w:tcBorders>
              <w:top w:val="single" w:sz="4" w:space="0" w:color="000000"/>
              <w:bottom w:val="single" w:sz="4" w:space="0" w:color="000000"/>
            </w:tcBorders>
            <w:shd w:val="clear" w:color="auto" w:fill="auto"/>
          </w:tcPr>
          <w:p w14:paraId="0855503B" w14:textId="77777777" w:rsidR="0021511A" w:rsidRDefault="0021511A">
            <w:pPr>
              <w:tabs>
                <w:tab w:val="left" w:pos="684"/>
                <w:tab w:val="left" w:pos="4320"/>
                <w:tab w:val="left" w:leader="underscore" w:pos="9177"/>
              </w:tabs>
              <w:jc w:val="both"/>
              <w:rPr>
                <w:rFonts w:ascii="Arial" w:hAnsi="Arial"/>
              </w:rPr>
            </w:pPr>
          </w:p>
        </w:tc>
        <w:tc>
          <w:tcPr>
            <w:tcW w:w="6792" w:type="dxa"/>
            <w:gridSpan w:val="3"/>
            <w:shd w:val="clear" w:color="auto" w:fill="auto"/>
          </w:tcPr>
          <w:p w14:paraId="4BF39AE9" w14:textId="77777777" w:rsidR="0021511A" w:rsidRDefault="00FE2B2C">
            <w:pPr>
              <w:tabs>
                <w:tab w:val="left" w:pos="684"/>
                <w:tab w:val="left" w:pos="4320"/>
                <w:tab w:val="left" w:leader="underscore" w:pos="9177"/>
              </w:tabs>
              <w:jc w:val="both"/>
              <w:rPr>
                <w:rFonts w:ascii="Arial" w:hAnsi="Arial"/>
              </w:rPr>
            </w:pPr>
            <w:r>
              <w:rPr>
                <w:rFonts w:ascii="Arial" w:hAnsi="Arial"/>
              </w:rPr>
              <w:t xml:space="preserve">Iba pa (pakilarawan) </w:t>
            </w:r>
          </w:p>
        </w:tc>
      </w:tr>
    </w:tbl>
    <w:p w14:paraId="724E32D0" w14:textId="77777777" w:rsidR="0021511A" w:rsidRDefault="0021511A">
      <w:pPr>
        <w:pStyle w:val="BodyText2"/>
        <w:tabs>
          <w:tab w:val="left" w:pos="741"/>
          <w:tab w:val="left" w:pos="4320"/>
          <w:tab w:val="left" w:leader="underscore" w:pos="7920"/>
        </w:tabs>
        <w:ind w:left="360"/>
        <w:jc w:val="both"/>
        <w:rPr>
          <w:rFonts w:ascii="Arial" w:hAnsi="Arial"/>
        </w:rPr>
      </w:pPr>
    </w:p>
    <w:p w14:paraId="3D004A27" w14:textId="77777777" w:rsidR="0021511A" w:rsidRDefault="00FE2B2C">
      <w:pPr>
        <w:numPr>
          <w:ilvl w:val="0"/>
          <w:numId w:val="2"/>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 xml:space="preserve">Ilarawan nang detalyado ang pinagmulan at lokasyon ng polusyon: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1511A" w14:paraId="07037AB7" w14:textId="77777777">
        <w:trPr>
          <w:cantSplit/>
          <w:jc w:val="center"/>
        </w:trPr>
        <w:tc>
          <w:tcPr>
            <w:tcW w:w="7527" w:type="dxa"/>
            <w:tcBorders>
              <w:bottom w:val="single" w:sz="4" w:space="0" w:color="000000"/>
            </w:tcBorders>
            <w:shd w:val="clear" w:color="auto" w:fill="auto"/>
          </w:tcPr>
          <w:p w14:paraId="4F2985EB" w14:textId="77777777" w:rsidR="0021511A" w:rsidRDefault="0021511A">
            <w:pPr>
              <w:tabs>
                <w:tab w:val="left" w:pos="684"/>
                <w:tab w:val="left" w:pos="4320"/>
                <w:tab w:val="left" w:leader="underscore" w:pos="9177"/>
              </w:tabs>
              <w:jc w:val="both"/>
              <w:rPr>
                <w:rFonts w:ascii="Arial" w:hAnsi="Arial"/>
              </w:rPr>
            </w:pPr>
          </w:p>
        </w:tc>
      </w:tr>
      <w:tr w:rsidR="0021511A" w14:paraId="0739C986" w14:textId="77777777">
        <w:trPr>
          <w:cantSplit/>
          <w:jc w:val="center"/>
        </w:trPr>
        <w:tc>
          <w:tcPr>
            <w:tcW w:w="7527" w:type="dxa"/>
            <w:tcBorders>
              <w:top w:val="single" w:sz="4" w:space="0" w:color="000000"/>
              <w:bottom w:val="single" w:sz="4" w:space="0" w:color="000000"/>
            </w:tcBorders>
            <w:shd w:val="clear" w:color="auto" w:fill="auto"/>
          </w:tcPr>
          <w:p w14:paraId="2B877900" w14:textId="77777777" w:rsidR="0021511A" w:rsidRDefault="0021511A">
            <w:pPr>
              <w:tabs>
                <w:tab w:val="left" w:pos="684"/>
                <w:tab w:val="left" w:pos="4320"/>
                <w:tab w:val="left" w:leader="underscore" w:pos="9177"/>
              </w:tabs>
              <w:jc w:val="both"/>
              <w:rPr>
                <w:rFonts w:ascii="Arial" w:hAnsi="Arial"/>
                <w:u w:val="single"/>
              </w:rPr>
            </w:pPr>
          </w:p>
        </w:tc>
      </w:tr>
      <w:tr w:rsidR="0021511A" w14:paraId="1FCE5073" w14:textId="77777777">
        <w:trPr>
          <w:cantSplit/>
          <w:jc w:val="center"/>
        </w:trPr>
        <w:tc>
          <w:tcPr>
            <w:tcW w:w="7527" w:type="dxa"/>
            <w:tcBorders>
              <w:top w:val="single" w:sz="4" w:space="0" w:color="000000"/>
              <w:bottom w:val="single" w:sz="4" w:space="0" w:color="000000"/>
            </w:tcBorders>
            <w:shd w:val="clear" w:color="auto" w:fill="auto"/>
          </w:tcPr>
          <w:p w14:paraId="4EF4C8F5" w14:textId="77777777" w:rsidR="0021511A" w:rsidRDefault="0021511A">
            <w:pPr>
              <w:tabs>
                <w:tab w:val="left" w:pos="684"/>
                <w:tab w:val="left" w:pos="4320"/>
                <w:tab w:val="left" w:leader="underscore" w:pos="9177"/>
              </w:tabs>
              <w:jc w:val="both"/>
              <w:rPr>
                <w:rFonts w:ascii="Arial" w:hAnsi="Arial"/>
                <w:u w:val="single"/>
              </w:rPr>
            </w:pPr>
          </w:p>
        </w:tc>
      </w:tr>
      <w:tr w:rsidR="0021511A" w14:paraId="6082F206" w14:textId="77777777">
        <w:trPr>
          <w:cantSplit/>
          <w:jc w:val="center"/>
        </w:trPr>
        <w:tc>
          <w:tcPr>
            <w:tcW w:w="7527" w:type="dxa"/>
            <w:tcBorders>
              <w:top w:val="single" w:sz="4" w:space="0" w:color="000000"/>
              <w:bottom w:val="single" w:sz="4" w:space="0" w:color="000000"/>
            </w:tcBorders>
            <w:shd w:val="clear" w:color="auto" w:fill="auto"/>
          </w:tcPr>
          <w:p w14:paraId="48F0FF67" w14:textId="77777777" w:rsidR="0021511A" w:rsidRDefault="0021511A">
            <w:pPr>
              <w:tabs>
                <w:tab w:val="left" w:pos="684"/>
                <w:tab w:val="left" w:pos="4320"/>
                <w:tab w:val="left" w:leader="underscore" w:pos="9177"/>
              </w:tabs>
              <w:jc w:val="both"/>
              <w:rPr>
                <w:rFonts w:ascii="Arial" w:hAnsi="Arial"/>
                <w:u w:val="single"/>
              </w:rPr>
            </w:pPr>
          </w:p>
        </w:tc>
      </w:tr>
      <w:tr w:rsidR="0021511A" w14:paraId="7F78A046" w14:textId="77777777">
        <w:trPr>
          <w:cantSplit/>
          <w:jc w:val="center"/>
        </w:trPr>
        <w:tc>
          <w:tcPr>
            <w:tcW w:w="7527" w:type="dxa"/>
            <w:tcBorders>
              <w:top w:val="single" w:sz="4" w:space="0" w:color="000000"/>
              <w:bottom w:val="single" w:sz="4" w:space="0" w:color="000000"/>
            </w:tcBorders>
            <w:shd w:val="clear" w:color="auto" w:fill="auto"/>
          </w:tcPr>
          <w:p w14:paraId="1A8BC7B1" w14:textId="77777777" w:rsidR="0021511A" w:rsidRDefault="0021511A">
            <w:pPr>
              <w:tabs>
                <w:tab w:val="left" w:pos="684"/>
                <w:tab w:val="left" w:pos="4320"/>
                <w:tab w:val="left" w:leader="underscore" w:pos="9177"/>
              </w:tabs>
              <w:jc w:val="both"/>
              <w:rPr>
                <w:rFonts w:ascii="Arial" w:hAnsi="Arial"/>
                <w:u w:val="single"/>
              </w:rPr>
            </w:pPr>
          </w:p>
        </w:tc>
      </w:tr>
      <w:tr w:rsidR="0021511A" w14:paraId="6FE68611" w14:textId="77777777">
        <w:trPr>
          <w:cantSplit/>
          <w:jc w:val="center"/>
        </w:trPr>
        <w:tc>
          <w:tcPr>
            <w:tcW w:w="7527" w:type="dxa"/>
            <w:tcBorders>
              <w:top w:val="single" w:sz="4" w:space="0" w:color="000000"/>
              <w:bottom w:val="single" w:sz="4" w:space="0" w:color="000000"/>
            </w:tcBorders>
            <w:shd w:val="clear" w:color="auto" w:fill="auto"/>
          </w:tcPr>
          <w:p w14:paraId="51A98880" w14:textId="77777777" w:rsidR="0021511A" w:rsidRDefault="0021511A">
            <w:pPr>
              <w:tabs>
                <w:tab w:val="left" w:pos="684"/>
                <w:tab w:val="left" w:pos="4320"/>
                <w:tab w:val="left" w:leader="underscore" w:pos="9177"/>
              </w:tabs>
              <w:jc w:val="both"/>
              <w:rPr>
                <w:rFonts w:ascii="Arial" w:hAnsi="Arial"/>
                <w:u w:val="single"/>
              </w:rPr>
            </w:pPr>
          </w:p>
        </w:tc>
      </w:tr>
      <w:tr w:rsidR="0021511A" w14:paraId="425FF07A" w14:textId="77777777">
        <w:trPr>
          <w:cantSplit/>
          <w:jc w:val="center"/>
        </w:trPr>
        <w:tc>
          <w:tcPr>
            <w:tcW w:w="7527" w:type="dxa"/>
            <w:tcBorders>
              <w:top w:val="single" w:sz="4" w:space="0" w:color="000000"/>
              <w:bottom w:val="single" w:sz="4" w:space="0" w:color="000000"/>
            </w:tcBorders>
            <w:shd w:val="clear" w:color="auto" w:fill="auto"/>
          </w:tcPr>
          <w:p w14:paraId="79B225C5" w14:textId="77777777" w:rsidR="0021511A" w:rsidRDefault="0021511A">
            <w:pPr>
              <w:tabs>
                <w:tab w:val="left" w:pos="684"/>
                <w:tab w:val="left" w:pos="4320"/>
                <w:tab w:val="left" w:leader="underscore" w:pos="9177"/>
              </w:tabs>
              <w:jc w:val="both"/>
              <w:rPr>
                <w:rFonts w:ascii="Arial" w:hAnsi="Arial"/>
                <w:u w:val="single"/>
              </w:rPr>
            </w:pPr>
          </w:p>
        </w:tc>
      </w:tr>
    </w:tbl>
    <w:p w14:paraId="7599402C" w14:textId="77777777" w:rsidR="0021511A" w:rsidRDefault="0021511A">
      <w:pPr>
        <w:tabs>
          <w:tab w:val="left" w:pos="741"/>
          <w:tab w:val="left" w:pos="1425"/>
          <w:tab w:val="left" w:leader="underscore" w:pos="9180"/>
        </w:tabs>
        <w:jc w:val="both"/>
        <w:rPr>
          <w:rFonts w:ascii="Arial" w:hAnsi="Arial"/>
        </w:rPr>
      </w:pPr>
    </w:p>
    <w:p w14:paraId="133FDF9C" w14:textId="77777777" w:rsidR="0021511A" w:rsidRDefault="00FE2B2C">
      <w:pPr>
        <w:pStyle w:val="BodyTextIndent"/>
        <w:tabs>
          <w:tab w:val="left" w:pos="900"/>
        </w:tabs>
        <w:ind w:left="900" w:hanging="540"/>
        <w:jc w:val="both"/>
        <w:rPr>
          <w:rFonts w:ascii="Arial" w:hAnsi="Arial"/>
        </w:rPr>
      </w:pPr>
      <w:r>
        <w:rPr>
          <w:rFonts w:ascii="Arial" w:hAnsi="Arial"/>
        </w:rPr>
        <w:t xml:space="preserve">6. Ilarawan </w:t>
      </w:r>
      <w:r>
        <w:rPr>
          <w:rFonts w:ascii="Arial" w:hAnsi="Arial"/>
        </w:rPr>
        <w:tab/>
        <w:t xml:space="preserve">ang tagal ng polusyon, kabilang ang noong una mong napansin ang polusyon, gaano kadalas ito nangyayari, at anong panahon o oras ng araw ito nangyayari: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1511A" w14:paraId="76A16D7A" w14:textId="77777777">
        <w:trPr>
          <w:cantSplit/>
          <w:jc w:val="center"/>
        </w:trPr>
        <w:tc>
          <w:tcPr>
            <w:tcW w:w="7527" w:type="dxa"/>
            <w:tcBorders>
              <w:bottom w:val="single" w:sz="4" w:space="0" w:color="000000"/>
            </w:tcBorders>
            <w:shd w:val="clear" w:color="auto" w:fill="auto"/>
          </w:tcPr>
          <w:p w14:paraId="14720E75" w14:textId="77777777" w:rsidR="0021511A" w:rsidRDefault="0021511A">
            <w:pPr>
              <w:tabs>
                <w:tab w:val="left" w:pos="684"/>
                <w:tab w:val="left" w:pos="4320"/>
                <w:tab w:val="left" w:leader="underscore" w:pos="9177"/>
              </w:tabs>
              <w:ind w:left="900" w:hanging="900"/>
              <w:jc w:val="both"/>
              <w:rPr>
                <w:rFonts w:ascii="Arial" w:hAnsi="Arial"/>
              </w:rPr>
            </w:pPr>
          </w:p>
        </w:tc>
      </w:tr>
      <w:tr w:rsidR="0021511A" w14:paraId="3C3B07E6" w14:textId="77777777">
        <w:trPr>
          <w:cantSplit/>
          <w:jc w:val="center"/>
        </w:trPr>
        <w:tc>
          <w:tcPr>
            <w:tcW w:w="7527" w:type="dxa"/>
            <w:tcBorders>
              <w:top w:val="single" w:sz="4" w:space="0" w:color="000000"/>
              <w:bottom w:val="single" w:sz="4" w:space="0" w:color="000000"/>
            </w:tcBorders>
            <w:shd w:val="clear" w:color="auto" w:fill="auto"/>
          </w:tcPr>
          <w:p w14:paraId="29F1CC65" w14:textId="77777777" w:rsidR="0021511A" w:rsidRDefault="0021511A">
            <w:pPr>
              <w:tabs>
                <w:tab w:val="left" w:pos="684"/>
                <w:tab w:val="left" w:pos="4320"/>
                <w:tab w:val="left" w:leader="underscore" w:pos="9177"/>
              </w:tabs>
              <w:ind w:left="900" w:hanging="900"/>
              <w:jc w:val="both"/>
              <w:rPr>
                <w:rFonts w:ascii="Arial" w:hAnsi="Arial"/>
                <w:u w:val="single"/>
              </w:rPr>
            </w:pPr>
          </w:p>
        </w:tc>
      </w:tr>
      <w:tr w:rsidR="0021511A" w14:paraId="15BF63EE" w14:textId="77777777">
        <w:trPr>
          <w:cantSplit/>
          <w:jc w:val="center"/>
        </w:trPr>
        <w:tc>
          <w:tcPr>
            <w:tcW w:w="7527" w:type="dxa"/>
            <w:tcBorders>
              <w:top w:val="single" w:sz="4" w:space="0" w:color="000000"/>
              <w:bottom w:val="single" w:sz="4" w:space="0" w:color="000000"/>
            </w:tcBorders>
            <w:shd w:val="clear" w:color="auto" w:fill="auto"/>
          </w:tcPr>
          <w:p w14:paraId="3FAAC7CA" w14:textId="77777777" w:rsidR="0021511A" w:rsidRDefault="0021511A">
            <w:pPr>
              <w:tabs>
                <w:tab w:val="left" w:pos="684"/>
                <w:tab w:val="left" w:pos="4320"/>
                <w:tab w:val="left" w:leader="underscore" w:pos="9177"/>
              </w:tabs>
              <w:ind w:left="900" w:hanging="900"/>
              <w:jc w:val="both"/>
              <w:rPr>
                <w:rFonts w:ascii="Arial" w:hAnsi="Arial"/>
                <w:u w:val="single"/>
              </w:rPr>
            </w:pPr>
          </w:p>
        </w:tc>
      </w:tr>
      <w:tr w:rsidR="0021511A" w14:paraId="68F749CF" w14:textId="77777777">
        <w:trPr>
          <w:cantSplit/>
          <w:jc w:val="center"/>
        </w:trPr>
        <w:tc>
          <w:tcPr>
            <w:tcW w:w="7527" w:type="dxa"/>
            <w:tcBorders>
              <w:top w:val="single" w:sz="4" w:space="0" w:color="000000"/>
              <w:bottom w:val="single" w:sz="4" w:space="0" w:color="000000"/>
            </w:tcBorders>
            <w:shd w:val="clear" w:color="auto" w:fill="auto"/>
          </w:tcPr>
          <w:p w14:paraId="6A69693D" w14:textId="77777777" w:rsidR="0021511A" w:rsidRDefault="0021511A">
            <w:pPr>
              <w:tabs>
                <w:tab w:val="left" w:pos="684"/>
                <w:tab w:val="left" w:pos="4320"/>
                <w:tab w:val="left" w:leader="underscore" w:pos="9177"/>
              </w:tabs>
              <w:ind w:left="900" w:hanging="900"/>
              <w:jc w:val="both"/>
              <w:rPr>
                <w:rFonts w:ascii="Arial" w:hAnsi="Arial"/>
                <w:u w:val="single"/>
              </w:rPr>
            </w:pPr>
          </w:p>
        </w:tc>
      </w:tr>
      <w:tr w:rsidR="0021511A" w14:paraId="74304B3C" w14:textId="77777777">
        <w:trPr>
          <w:cantSplit/>
          <w:jc w:val="center"/>
        </w:trPr>
        <w:tc>
          <w:tcPr>
            <w:tcW w:w="7527" w:type="dxa"/>
            <w:tcBorders>
              <w:top w:val="single" w:sz="4" w:space="0" w:color="000000"/>
              <w:bottom w:val="single" w:sz="4" w:space="0" w:color="000000"/>
            </w:tcBorders>
            <w:shd w:val="clear" w:color="auto" w:fill="auto"/>
          </w:tcPr>
          <w:p w14:paraId="71D785AE" w14:textId="77777777" w:rsidR="0021511A" w:rsidRDefault="0021511A">
            <w:pPr>
              <w:tabs>
                <w:tab w:val="left" w:pos="684"/>
                <w:tab w:val="left" w:pos="4320"/>
                <w:tab w:val="left" w:leader="underscore" w:pos="9177"/>
              </w:tabs>
              <w:ind w:left="900" w:hanging="900"/>
              <w:jc w:val="both"/>
              <w:rPr>
                <w:rFonts w:ascii="Arial" w:hAnsi="Arial"/>
                <w:u w:val="single"/>
              </w:rPr>
            </w:pPr>
          </w:p>
        </w:tc>
      </w:tr>
      <w:tr w:rsidR="0021511A" w14:paraId="0AA38AC9" w14:textId="77777777">
        <w:trPr>
          <w:cantSplit/>
          <w:jc w:val="center"/>
        </w:trPr>
        <w:tc>
          <w:tcPr>
            <w:tcW w:w="7527" w:type="dxa"/>
            <w:tcBorders>
              <w:top w:val="single" w:sz="4" w:space="0" w:color="000000"/>
              <w:bottom w:val="single" w:sz="4" w:space="0" w:color="000000"/>
            </w:tcBorders>
            <w:shd w:val="clear" w:color="auto" w:fill="auto"/>
          </w:tcPr>
          <w:p w14:paraId="7BC333B4" w14:textId="77777777" w:rsidR="0021511A" w:rsidRDefault="0021511A">
            <w:pPr>
              <w:tabs>
                <w:tab w:val="left" w:pos="684"/>
                <w:tab w:val="left" w:pos="4320"/>
                <w:tab w:val="left" w:leader="underscore" w:pos="9177"/>
              </w:tabs>
              <w:ind w:left="900" w:hanging="900"/>
              <w:jc w:val="both"/>
              <w:rPr>
                <w:rFonts w:ascii="Arial" w:hAnsi="Arial"/>
                <w:u w:val="single"/>
              </w:rPr>
            </w:pPr>
          </w:p>
        </w:tc>
      </w:tr>
      <w:tr w:rsidR="0021511A" w14:paraId="64F7DD37" w14:textId="77777777">
        <w:trPr>
          <w:cantSplit/>
          <w:jc w:val="center"/>
        </w:trPr>
        <w:tc>
          <w:tcPr>
            <w:tcW w:w="7527" w:type="dxa"/>
            <w:tcBorders>
              <w:top w:val="single" w:sz="4" w:space="0" w:color="000000"/>
              <w:bottom w:val="single" w:sz="4" w:space="0" w:color="000000"/>
            </w:tcBorders>
            <w:shd w:val="clear" w:color="auto" w:fill="auto"/>
          </w:tcPr>
          <w:p w14:paraId="3F100761" w14:textId="77777777" w:rsidR="0021511A" w:rsidRDefault="0021511A">
            <w:pPr>
              <w:tabs>
                <w:tab w:val="left" w:pos="684"/>
                <w:tab w:val="left" w:pos="4320"/>
                <w:tab w:val="left" w:leader="underscore" w:pos="9177"/>
              </w:tabs>
              <w:ind w:left="900" w:hanging="900"/>
              <w:jc w:val="both"/>
              <w:rPr>
                <w:rFonts w:ascii="Arial" w:hAnsi="Arial"/>
                <w:u w:val="single"/>
              </w:rPr>
            </w:pPr>
          </w:p>
        </w:tc>
      </w:tr>
    </w:tbl>
    <w:p w14:paraId="13EE840A" w14:textId="77777777" w:rsidR="0021511A" w:rsidRDefault="0021511A">
      <w:pPr>
        <w:tabs>
          <w:tab w:val="left" w:pos="360"/>
          <w:tab w:val="left" w:pos="741"/>
          <w:tab w:val="left" w:pos="1425"/>
          <w:tab w:val="left" w:leader="underscore" w:pos="9180"/>
        </w:tabs>
        <w:ind w:left="360" w:hanging="360"/>
        <w:jc w:val="both"/>
        <w:rPr>
          <w:rFonts w:ascii="Arial" w:hAnsi="Arial"/>
        </w:rPr>
      </w:pPr>
    </w:p>
    <w:p w14:paraId="404C2D2E" w14:textId="77777777" w:rsidR="0021511A" w:rsidRDefault="00FE2B2C">
      <w:pPr>
        <w:tabs>
          <w:tab w:val="left" w:pos="900"/>
          <w:tab w:val="left" w:pos="1425"/>
          <w:tab w:val="right" w:pos="9177"/>
        </w:tabs>
        <w:ind w:left="900" w:hanging="540"/>
        <w:jc w:val="both"/>
        <w:rPr>
          <w:rFonts w:ascii="Arial" w:hAnsi="Arial"/>
        </w:rPr>
      </w:pPr>
      <w:r>
        <w:rPr>
          <w:rFonts w:ascii="Arial" w:hAnsi="Arial"/>
        </w:rPr>
        <w:t xml:space="preserve">7. Magbigay </w:t>
      </w:r>
      <w:r>
        <w:rPr>
          <w:rFonts w:ascii="Arial" w:hAnsi="Arial"/>
        </w:rPr>
        <w:tab/>
        <w:t xml:space="preserve">ng anumang karagdagang impormasyon na maaaring makatulong sa IEPA sa anumang pagsisiyasat: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1511A" w14:paraId="28AA6F01" w14:textId="77777777">
        <w:trPr>
          <w:cantSplit/>
          <w:jc w:val="center"/>
        </w:trPr>
        <w:tc>
          <w:tcPr>
            <w:tcW w:w="7527" w:type="dxa"/>
            <w:tcBorders>
              <w:bottom w:val="single" w:sz="4" w:space="0" w:color="000000"/>
            </w:tcBorders>
            <w:shd w:val="clear" w:color="auto" w:fill="auto"/>
          </w:tcPr>
          <w:p w14:paraId="456E045E" w14:textId="77777777" w:rsidR="0021511A" w:rsidRDefault="0021511A">
            <w:pPr>
              <w:tabs>
                <w:tab w:val="left" w:pos="684"/>
                <w:tab w:val="left" w:pos="4320"/>
                <w:tab w:val="left" w:leader="underscore" w:pos="9177"/>
              </w:tabs>
              <w:jc w:val="both"/>
              <w:rPr>
                <w:rFonts w:ascii="Arial" w:hAnsi="Arial"/>
              </w:rPr>
            </w:pPr>
          </w:p>
        </w:tc>
      </w:tr>
      <w:tr w:rsidR="0021511A" w14:paraId="6CA0A572" w14:textId="77777777">
        <w:trPr>
          <w:cantSplit/>
          <w:jc w:val="center"/>
        </w:trPr>
        <w:tc>
          <w:tcPr>
            <w:tcW w:w="7527" w:type="dxa"/>
            <w:tcBorders>
              <w:top w:val="single" w:sz="4" w:space="0" w:color="000000"/>
              <w:bottom w:val="single" w:sz="4" w:space="0" w:color="000000"/>
            </w:tcBorders>
            <w:shd w:val="clear" w:color="auto" w:fill="auto"/>
          </w:tcPr>
          <w:p w14:paraId="2D713F93" w14:textId="77777777" w:rsidR="0021511A" w:rsidRDefault="0021511A">
            <w:pPr>
              <w:tabs>
                <w:tab w:val="left" w:pos="684"/>
                <w:tab w:val="left" w:pos="4320"/>
                <w:tab w:val="left" w:leader="underscore" w:pos="9177"/>
              </w:tabs>
              <w:jc w:val="both"/>
              <w:rPr>
                <w:rFonts w:ascii="Arial" w:hAnsi="Arial"/>
                <w:u w:val="single"/>
              </w:rPr>
            </w:pPr>
          </w:p>
        </w:tc>
      </w:tr>
      <w:tr w:rsidR="0021511A" w14:paraId="66266690" w14:textId="77777777">
        <w:trPr>
          <w:cantSplit/>
          <w:jc w:val="center"/>
        </w:trPr>
        <w:tc>
          <w:tcPr>
            <w:tcW w:w="7527" w:type="dxa"/>
            <w:tcBorders>
              <w:top w:val="single" w:sz="4" w:space="0" w:color="000000"/>
              <w:bottom w:val="single" w:sz="4" w:space="0" w:color="000000"/>
            </w:tcBorders>
            <w:shd w:val="clear" w:color="auto" w:fill="auto"/>
          </w:tcPr>
          <w:p w14:paraId="69F7E559" w14:textId="77777777" w:rsidR="0021511A" w:rsidRDefault="0021511A">
            <w:pPr>
              <w:tabs>
                <w:tab w:val="left" w:pos="684"/>
                <w:tab w:val="left" w:pos="4320"/>
                <w:tab w:val="left" w:leader="underscore" w:pos="9177"/>
              </w:tabs>
              <w:jc w:val="both"/>
              <w:rPr>
                <w:rFonts w:ascii="Arial" w:hAnsi="Arial"/>
                <w:u w:val="single"/>
              </w:rPr>
            </w:pPr>
          </w:p>
        </w:tc>
      </w:tr>
      <w:tr w:rsidR="0021511A" w14:paraId="3F561C8C" w14:textId="77777777">
        <w:trPr>
          <w:cantSplit/>
          <w:jc w:val="center"/>
        </w:trPr>
        <w:tc>
          <w:tcPr>
            <w:tcW w:w="7527" w:type="dxa"/>
            <w:tcBorders>
              <w:top w:val="single" w:sz="4" w:space="0" w:color="000000"/>
              <w:bottom w:val="single" w:sz="4" w:space="0" w:color="000000"/>
            </w:tcBorders>
            <w:shd w:val="clear" w:color="auto" w:fill="auto"/>
          </w:tcPr>
          <w:p w14:paraId="6A399D58" w14:textId="77777777" w:rsidR="0021511A" w:rsidRDefault="0021511A">
            <w:pPr>
              <w:tabs>
                <w:tab w:val="left" w:pos="684"/>
                <w:tab w:val="left" w:pos="4320"/>
                <w:tab w:val="left" w:leader="underscore" w:pos="9177"/>
              </w:tabs>
              <w:jc w:val="both"/>
              <w:rPr>
                <w:rFonts w:ascii="Arial" w:hAnsi="Arial"/>
                <w:u w:val="single"/>
              </w:rPr>
            </w:pPr>
          </w:p>
        </w:tc>
      </w:tr>
      <w:tr w:rsidR="0021511A" w14:paraId="2F7EEA30" w14:textId="77777777">
        <w:trPr>
          <w:cantSplit/>
          <w:jc w:val="center"/>
        </w:trPr>
        <w:tc>
          <w:tcPr>
            <w:tcW w:w="7527" w:type="dxa"/>
            <w:tcBorders>
              <w:top w:val="single" w:sz="4" w:space="0" w:color="000000"/>
              <w:bottom w:val="single" w:sz="4" w:space="0" w:color="000000"/>
            </w:tcBorders>
            <w:shd w:val="clear" w:color="auto" w:fill="auto"/>
          </w:tcPr>
          <w:p w14:paraId="6592100F" w14:textId="77777777" w:rsidR="0021511A" w:rsidRDefault="0021511A">
            <w:pPr>
              <w:tabs>
                <w:tab w:val="left" w:pos="684"/>
                <w:tab w:val="left" w:pos="4320"/>
                <w:tab w:val="left" w:leader="underscore" w:pos="9177"/>
              </w:tabs>
              <w:jc w:val="both"/>
              <w:rPr>
                <w:rFonts w:ascii="Arial" w:hAnsi="Arial"/>
                <w:u w:val="single"/>
              </w:rPr>
            </w:pPr>
          </w:p>
        </w:tc>
      </w:tr>
      <w:tr w:rsidR="0021511A" w14:paraId="7E3850A9" w14:textId="77777777">
        <w:trPr>
          <w:cantSplit/>
          <w:jc w:val="center"/>
        </w:trPr>
        <w:tc>
          <w:tcPr>
            <w:tcW w:w="7527" w:type="dxa"/>
            <w:tcBorders>
              <w:top w:val="single" w:sz="4" w:space="0" w:color="000000"/>
              <w:bottom w:val="single" w:sz="4" w:space="0" w:color="000000"/>
            </w:tcBorders>
            <w:shd w:val="clear" w:color="auto" w:fill="auto"/>
          </w:tcPr>
          <w:p w14:paraId="32EB0C01" w14:textId="77777777" w:rsidR="0021511A" w:rsidRDefault="0021511A">
            <w:pPr>
              <w:tabs>
                <w:tab w:val="left" w:pos="684"/>
                <w:tab w:val="left" w:pos="4320"/>
                <w:tab w:val="left" w:leader="underscore" w:pos="9177"/>
              </w:tabs>
              <w:jc w:val="both"/>
              <w:rPr>
                <w:rFonts w:ascii="Arial" w:hAnsi="Arial"/>
                <w:u w:val="single"/>
              </w:rPr>
            </w:pPr>
          </w:p>
        </w:tc>
      </w:tr>
      <w:tr w:rsidR="0021511A" w14:paraId="0497A28B" w14:textId="77777777">
        <w:trPr>
          <w:cantSplit/>
          <w:jc w:val="center"/>
        </w:trPr>
        <w:tc>
          <w:tcPr>
            <w:tcW w:w="7527" w:type="dxa"/>
            <w:tcBorders>
              <w:top w:val="single" w:sz="4" w:space="0" w:color="000000"/>
              <w:bottom w:val="single" w:sz="4" w:space="0" w:color="000000"/>
            </w:tcBorders>
            <w:shd w:val="clear" w:color="auto" w:fill="auto"/>
          </w:tcPr>
          <w:p w14:paraId="517B5C7A" w14:textId="77777777" w:rsidR="0021511A" w:rsidRDefault="0021511A">
            <w:pPr>
              <w:tabs>
                <w:tab w:val="left" w:pos="684"/>
                <w:tab w:val="left" w:pos="4320"/>
                <w:tab w:val="left" w:leader="underscore" w:pos="9177"/>
              </w:tabs>
              <w:jc w:val="both"/>
              <w:rPr>
                <w:rFonts w:ascii="Arial" w:hAnsi="Arial"/>
                <w:u w:val="single"/>
              </w:rPr>
            </w:pPr>
          </w:p>
        </w:tc>
      </w:tr>
    </w:tbl>
    <w:p w14:paraId="48436964" w14:textId="77777777" w:rsidR="0021511A" w:rsidRDefault="0021511A">
      <w:pPr>
        <w:tabs>
          <w:tab w:val="left" w:leader="underscore" w:pos="9180"/>
        </w:tabs>
        <w:jc w:val="both"/>
        <w:rPr>
          <w:rFonts w:ascii="Arial" w:hAnsi="Arial"/>
        </w:rPr>
      </w:pPr>
    </w:p>
    <w:p w14:paraId="5D2EF253" w14:textId="77777777" w:rsidR="0021511A" w:rsidRDefault="0021511A">
      <w:pPr>
        <w:tabs>
          <w:tab w:val="left" w:leader="underscore" w:pos="9180"/>
        </w:tabs>
        <w:jc w:val="both"/>
        <w:rPr>
          <w:rFonts w:ascii="Arial" w:hAnsi="Arial"/>
        </w:rPr>
      </w:pPr>
    </w:p>
    <w:p w14:paraId="6D13418D" w14:textId="77777777" w:rsidR="0021511A" w:rsidRDefault="00FE2B2C">
      <w:pPr>
        <w:tabs>
          <w:tab w:val="left" w:leader="underscore" w:pos="8640"/>
        </w:tabs>
      </w:pPr>
      <w:r>
        <w:rPr>
          <w:rFonts w:ascii="Arial" w:hAnsi="Arial"/>
        </w:rPr>
        <w:t xml:space="preserve">Tandaan: Ipapasa  ng Lupon ang kahilingang ito sa IEPA na may kasamang kopya sa taong humihiling ng impormal na pagsisiyasat. Dapat  magpadala ang IEPA sa Lupon ng isang pagkilala na natanggap nito ang kahilingang  ito. Hindi na gagawa ng karagdagang aksyon ang Lupon sa iyong  </w:t>
      </w:r>
      <w:r>
        <w:rPr>
          <w:rFonts w:ascii="Arial" w:hAnsi="Arial"/>
          <w:i/>
        </w:rPr>
        <w:t xml:space="preserve">kahilingan. </w:t>
      </w:r>
      <w:r>
        <w:rPr>
          <w:rFonts w:ascii="Arial" w:hAnsi="Arial"/>
        </w:rPr>
        <w:t xml:space="preserve">Tingnan ang 35 Ill. Adm. Code 103.208.  </w:t>
      </w:r>
      <w:r>
        <w:rPr>
          <w:rFonts w:ascii="Arial" w:hAnsi="Arial"/>
          <w:b/>
          <w:u w:val="single"/>
        </w:rPr>
        <w:t xml:space="preserve">Ang IEPA ay walang aktibong programa sa pagkontrol ng </w:t>
      </w:r>
      <w:r>
        <w:rPr>
          <w:rFonts w:ascii="Arial" w:hAnsi="Arial"/>
        </w:rPr>
        <w:t xml:space="preserve">ingay.    </w:t>
      </w:r>
    </w:p>
    <w:sectPr w:rsidR="0021511A">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07C8" w14:textId="77777777" w:rsidR="005E3511" w:rsidRDefault="005E3511">
      <w:r>
        <w:separator/>
      </w:r>
    </w:p>
  </w:endnote>
  <w:endnote w:type="continuationSeparator" w:id="0">
    <w:p w14:paraId="2D65C60B" w14:textId="77777777" w:rsidR="005E3511" w:rsidRDefault="005E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B355" w14:textId="77777777" w:rsidR="0021511A" w:rsidRDefault="0021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2A74" w14:textId="77777777" w:rsidR="005E3511" w:rsidRDefault="005E3511">
      <w:r>
        <w:separator/>
      </w:r>
    </w:p>
  </w:footnote>
  <w:footnote w:type="continuationSeparator" w:id="0">
    <w:p w14:paraId="662BCDB2" w14:textId="77777777" w:rsidR="005E3511" w:rsidRDefault="005E3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3090" w14:textId="77777777" w:rsidR="0021511A" w:rsidRDefault="0021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D33"/>
    <w:multiLevelType w:val="multilevel"/>
    <w:tmpl w:val="6C9C22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927495"/>
    <w:multiLevelType w:val="multilevel"/>
    <w:tmpl w:val="6F9C14F4"/>
    <w:lvl w:ilvl="0">
      <w:start w:val="4"/>
      <w:numFmt w:val="decimal"/>
      <w:lvlText w:val="%1."/>
      <w:lvlJc w:val="left"/>
      <w:pPr>
        <w:tabs>
          <w:tab w:val="num" w:pos="1095"/>
        </w:tabs>
        <w:ind w:left="1095" w:hanging="7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C72B8"/>
    <w:multiLevelType w:val="multilevel"/>
    <w:tmpl w:val="8CD8A4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5CD72C4"/>
    <w:multiLevelType w:val="multilevel"/>
    <w:tmpl w:val="112625BC"/>
    <w:lvl w:ilvl="0">
      <w:start w:val="5"/>
      <w:numFmt w:val="decimal"/>
      <w:lvlText w:val="%1. "/>
      <w:lvlJc w:val="left"/>
      <w:pPr>
        <w:ind w:left="360" w:hanging="360"/>
      </w:pPr>
      <w:rPr>
        <w:rFonts w:ascii="Arial" w:hAnsi="Arial" w:cs="Arial"/>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67470579">
    <w:abstractNumId w:val="0"/>
  </w:num>
  <w:num w:numId="2" w16cid:durableId="482549915">
    <w:abstractNumId w:val="3"/>
  </w:num>
  <w:num w:numId="3" w16cid:durableId="1495687216">
    <w:abstractNumId w:val="1"/>
  </w:num>
  <w:num w:numId="4" w16cid:durableId="11410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1A"/>
    <w:rsid w:val="0021511A"/>
    <w:rsid w:val="005E3511"/>
    <w:rsid w:val="00690E2F"/>
    <w:rsid w:val="00D861EC"/>
    <w:rsid w:val="00FE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1482"/>
  <w15:docId w15:val="{83C6B8EC-D940-47A8-BFCB-F6A02C8E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semiHidden/>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semiHidden/>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ListLabel1">
    <w:name w:val="ListLabel 1"/>
    <w:qFormat/>
    <w:rPr>
      <w:rFonts w:ascii="Arial" w:hAnsi="Arial" w:cs="Arial"/>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cb.state.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4027</Characters>
  <Application>Microsoft Office Word</Application>
  <DocSecurity>0</DocSecurity>
  <Lines>33</Lines>
  <Paragraphs>9</Paragraphs>
  <ScaleCrop>false</ScaleCrop>
  <Company>Illinois Pollution Control Board</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2025-02-06T14:04:00Z</dcterms:created>
  <dcterms:modified xsi:type="dcterms:W3CDTF">2025-02-06T14:04:00Z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2021-11-01T16:37:00Z</dcterms:created>
  <dc:creator>Karen Lukow</dc:creator>
  <dc:description/>
  <dc:language>en-US</dc:language>
  <cp:lastModifiedBy>Bennett, Bruce</cp:lastModifiedBy>
  <cp:lastPrinted>2002-10-18T22:37:00Z</cp:lastPrinted>
  <dcterms:modified xsi:type="dcterms:W3CDTF">2021-11-01T16:37:00Z</dcterms:modified>
  <cp:revision>2</cp:revision>
  <dc:subject/>
  <dc:title>FORMAL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Pollution Control Board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