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9078CA" w14:textId="77777777" w:rsidR="00FD7C95" w:rsidRPr="00661102" w:rsidRDefault="008A0F80">
      <w:pPr>
        <w:jc w:val="center"/>
        <w:rPr>
          <w:rFonts w:ascii="Times New Roman" w:hAnsi="Times New Roman"/>
          <w:szCs w:val="24"/>
        </w:rPr>
      </w:pPr>
      <w:bookmarkStart w:id="0" w:name="_Toc341578486"/>
      <w:r w:rsidRPr="00661102">
        <w:rPr>
          <w:rFonts w:ascii="Times New Roman" w:hAnsi="Times New Roman"/>
          <w:szCs w:val="24"/>
        </w:rPr>
        <w:t>TITLE 35:  ENVIRONMENTAL PROTECTION</w:t>
      </w:r>
    </w:p>
    <w:p w14:paraId="2F76C503" w14:textId="77777777" w:rsidR="00FD7C95" w:rsidRPr="00661102" w:rsidRDefault="008A0F80">
      <w:pPr>
        <w:jc w:val="center"/>
        <w:rPr>
          <w:rFonts w:ascii="Times New Roman" w:hAnsi="Times New Roman"/>
          <w:szCs w:val="24"/>
        </w:rPr>
      </w:pPr>
      <w:r w:rsidRPr="00661102">
        <w:rPr>
          <w:rFonts w:ascii="Times New Roman" w:hAnsi="Times New Roman"/>
          <w:szCs w:val="24"/>
        </w:rPr>
        <w:t>SUBTITLE A:  GENERAL PROVISIONS</w:t>
      </w:r>
    </w:p>
    <w:p w14:paraId="7A70CB0B" w14:textId="77777777" w:rsidR="00FD7C95" w:rsidRPr="00661102" w:rsidRDefault="008A0F80">
      <w:pPr>
        <w:jc w:val="center"/>
        <w:rPr>
          <w:rFonts w:ascii="Times New Roman" w:hAnsi="Times New Roman"/>
          <w:szCs w:val="24"/>
        </w:rPr>
      </w:pPr>
      <w:r w:rsidRPr="00661102">
        <w:rPr>
          <w:rFonts w:ascii="Times New Roman" w:hAnsi="Times New Roman"/>
          <w:szCs w:val="24"/>
        </w:rPr>
        <w:t>CHAPTER I:  POLLUTION CONTROL BOARD</w:t>
      </w:r>
    </w:p>
    <w:p w14:paraId="542A65B9" w14:textId="77777777" w:rsidR="00FD7C95" w:rsidRPr="00661102" w:rsidRDefault="00FD7C95">
      <w:pPr>
        <w:rPr>
          <w:rFonts w:ascii="Times New Roman" w:hAnsi="Times New Roman"/>
          <w:szCs w:val="24"/>
        </w:rPr>
      </w:pPr>
    </w:p>
    <w:p w14:paraId="798D4671" w14:textId="77777777" w:rsidR="00FD7C95" w:rsidRPr="00661102" w:rsidRDefault="008A0F80">
      <w:pPr>
        <w:jc w:val="center"/>
        <w:rPr>
          <w:rFonts w:ascii="Times New Roman" w:hAnsi="Times New Roman"/>
          <w:szCs w:val="24"/>
        </w:rPr>
      </w:pPr>
      <w:r w:rsidRPr="00661102">
        <w:rPr>
          <w:rFonts w:ascii="Times New Roman" w:hAnsi="Times New Roman"/>
          <w:szCs w:val="24"/>
        </w:rPr>
        <w:t>PART 103</w:t>
      </w:r>
    </w:p>
    <w:p w14:paraId="3BD44DE5" w14:textId="77777777" w:rsidR="00FD7C95" w:rsidRPr="00661102" w:rsidRDefault="008A0F80">
      <w:pPr>
        <w:jc w:val="center"/>
        <w:rPr>
          <w:rFonts w:ascii="Times New Roman" w:hAnsi="Times New Roman"/>
          <w:szCs w:val="24"/>
        </w:rPr>
      </w:pPr>
      <w:r w:rsidRPr="00661102">
        <w:rPr>
          <w:rFonts w:ascii="Times New Roman" w:hAnsi="Times New Roman"/>
          <w:szCs w:val="24"/>
        </w:rPr>
        <w:t>ENFORCEMENT</w:t>
      </w:r>
    </w:p>
    <w:p w14:paraId="5ABD12F2" w14:textId="77777777" w:rsidR="00FD7C95" w:rsidRPr="00661102" w:rsidRDefault="00FD7C95">
      <w:pPr>
        <w:rPr>
          <w:rFonts w:ascii="Times New Roman" w:hAnsi="Times New Roman"/>
          <w:szCs w:val="24"/>
        </w:rPr>
      </w:pPr>
    </w:p>
    <w:p w14:paraId="228CB611" w14:textId="77777777" w:rsidR="00FD7C95" w:rsidRPr="00661102" w:rsidRDefault="008A0F80">
      <w:pPr>
        <w:jc w:val="center"/>
        <w:rPr>
          <w:rFonts w:ascii="Times New Roman" w:hAnsi="Times New Roman"/>
          <w:szCs w:val="24"/>
        </w:rPr>
      </w:pPr>
      <w:r w:rsidRPr="00661102">
        <w:rPr>
          <w:rFonts w:ascii="Times New Roman" w:hAnsi="Times New Roman"/>
          <w:szCs w:val="24"/>
        </w:rPr>
        <w:t>SUBPART A:  GENERAL PROVISIONS</w:t>
      </w:r>
    </w:p>
    <w:p w14:paraId="0B317016" w14:textId="77777777" w:rsidR="00FD7C95" w:rsidRPr="00661102" w:rsidRDefault="00FD7C95">
      <w:pPr>
        <w:rPr>
          <w:rFonts w:ascii="Times New Roman" w:hAnsi="Times New Roman"/>
          <w:szCs w:val="24"/>
        </w:rPr>
      </w:pPr>
    </w:p>
    <w:p w14:paraId="02A5C188" w14:textId="77777777" w:rsidR="00FD7C95" w:rsidRPr="00661102" w:rsidRDefault="008A0F80">
      <w:pPr>
        <w:rPr>
          <w:rFonts w:ascii="Times New Roman" w:hAnsi="Times New Roman"/>
          <w:szCs w:val="24"/>
        </w:rPr>
      </w:pPr>
      <w:r w:rsidRPr="00661102">
        <w:rPr>
          <w:rFonts w:ascii="Times New Roman" w:hAnsi="Times New Roman"/>
          <w:szCs w:val="24"/>
        </w:rPr>
        <w:t>Section</w:t>
      </w:r>
    </w:p>
    <w:p w14:paraId="2BFE2119" w14:textId="77777777" w:rsidR="00FD7C95" w:rsidRPr="00661102" w:rsidRDefault="008A0F80">
      <w:pPr>
        <w:ind w:left="1440" w:hanging="1440"/>
        <w:rPr>
          <w:rFonts w:ascii="Times New Roman" w:hAnsi="Times New Roman"/>
          <w:szCs w:val="24"/>
        </w:rPr>
      </w:pPr>
      <w:r w:rsidRPr="00661102">
        <w:rPr>
          <w:rFonts w:ascii="Times New Roman" w:hAnsi="Times New Roman"/>
          <w:szCs w:val="24"/>
        </w:rPr>
        <w:t>103.100</w:t>
      </w:r>
      <w:r w:rsidRPr="00661102">
        <w:rPr>
          <w:rFonts w:ascii="Times New Roman" w:hAnsi="Times New Roman"/>
          <w:szCs w:val="24"/>
        </w:rPr>
        <w:tab/>
        <w:t>Applicability</w:t>
      </w:r>
    </w:p>
    <w:p w14:paraId="4F4899BE" w14:textId="77777777" w:rsidR="00FD7C95" w:rsidRPr="00661102" w:rsidRDefault="008A0F80">
      <w:pPr>
        <w:ind w:left="1440" w:hanging="1440"/>
        <w:rPr>
          <w:rFonts w:ascii="Times New Roman" w:hAnsi="Times New Roman"/>
          <w:szCs w:val="24"/>
        </w:rPr>
      </w:pPr>
      <w:r w:rsidRPr="00661102">
        <w:rPr>
          <w:rFonts w:ascii="Times New Roman" w:hAnsi="Times New Roman"/>
          <w:szCs w:val="24"/>
        </w:rPr>
        <w:t>103.102</w:t>
      </w:r>
      <w:r w:rsidRPr="00661102">
        <w:rPr>
          <w:rFonts w:ascii="Times New Roman" w:hAnsi="Times New Roman"/>
          <w:szCs w:val="24"/>
        </w:rPr>
        <w:tab/>
        <w:t>Severability</w:t>
      </w:r>
    </w:p>
    <w:p w14:paraId="2F3F00D1" w14:textId="77777777" w:rsidR="00FD7C95" w:rsidRPr="00661102" w:rsidRDefault="008A0F80">
      <w:pPr>
        <w:ind w:left="1440" w:hanging="1440"/>
        <w:rPr>
          <w:rFonts w:ascii="Times New Roman" w:hAnsi="Times New Roman"/>
          <w:szCs w:val="24"/>
        </w:rPr>
      </w:pPr>
      <w:r w:rsidRPr="00661102">
        <w:rPr>
          <w:rFonts w:ascii="Times New Roman" w:hAnsi="Times New Roman"/>
          <w:szCs w:val="24"/>
        </w:rPr>
        <w:t>103.104</w:t>
      </w:r>
      <w:r w:rsidRPr="00661102">
        <w:rPr>
          <w:rFonts w:ascii="Times New Roman" w:hAnsi="Times New Roman"/>
          <w:szCs w:val="24"/>
        </w:rPr>
        <w:tab/>
        <w:t>Definitions</w:t>
      </w:r>
    </w:p>
    <w:p w14:paraId="1F0F0FE5" w14:textId="77777777" w:rsidR="00FD7C95" w:rsidRPr="00661102" w:rsidRDefault="008A0F80">
      <w:pPr>
        <w:ind w:left="1440" w:hanging="1440"/>
        <w:rPr>
          <w:rFonts w:ascii="Times New Roman" w:hAnsi="Times New Roman"/>
          <w:szCs w:val="24"/>
        </w:rPr>
      </w:pPr>
      <w:r w:rsidRPr="00661102">
        <w:rPr>
          <w:rFonts w:ascii="Times New Roman" w:hAnsi="Times New Roman"/>
          <w:szCs w:val="24"/>
        </w:rPr>
        <w:t>103.106</w:t>
      </w:r>
      <w:r w:rsidRPr="00661102">
        <w:rPr>
          <w:rFonts w:ascii="Times New Roman" w:hAnsi="Times New Roman"/>
          <w:szCs w:val="24"/>
        </w:rPr>
        <w:tab/>
        <w:t>General</w:t>
      </w:r>
    </w:p>
    <w:p w14:paraId="1FE17FFD" w14:textId="77777777" w:rsidR="00AA6091" w:rsidRPr="00661102" w:rsidRDefault="00AA6091">
      <w:pPr>
        <w:ind w:left="1440" w:hanging="1440"/>
        <w:rPr>
          <w:rFonts w:ascii="Times New Roman" w:hAnsi="Times New Roman"/>
          <w:szCs w:val="24"/>
        </w:rPr>
      </w:pPr>
      <w:r w:rsidRPr="00661102">
        <w:rPr>
          <w:rFonts w:ascii="Times New Roman" w:eastAsia="Calibri" w:hAnsi="Times New Roman"/>
          <w:szCs w:val="24"/>
        </w:rPr>
        <w:t>103.108</w:t>
      </w:r>
      <w:r w:rsidRPr="00661102">
        <w:rPr>
          <w:rFonts w:ascii="Times New Roman" w:eastAsia="Calibri" w:hAnsi="Times New Roman"/>
          <w:szCs w:val="24"/>
        </w:rPr>
        <w:tab/>
        <w:t>Hearings</w:t>
      </w:r>
    </w:p>
    <w:p w14:paraId="28F7BE71" w14:textId="77777777" w:rsidR="00FD7C95" w:rsidRPr="00661102" w:rsidRDefault="00FD7C95">
      <w:pPr>
        <w:rPr>
          <w:rFonts w:ascii="Times New Roman" w:hAnsi="Times New Roman"/>
          <w:szCs w:val="24"/>
        </w:rPr>
      </w:pPr>
    </w:p>
    <w:p w14:paraId="4351AB00" w14:textId="77777777" w:rsidR="00FD7C95" w:rsidRPr="00661102" w:rsidRDefault="008A0F80">
      <w:pPr>
        <w:jc w:val="center"/>
        <w:rPr>
          <w:rFonts w:ascii="Times New Roman" w:hAnsi="Times New Roman"/>
          <w:szCs w:val="24"/>
        </w:rPr>
      </w:pPr>
      <w:r w:rsidRPr="00661102">
        <w:rPr>
          <w:rFonts w:ascii="Times New Roman" w:hAnsi="Times New Roman"/>
          <w:szCs w:val="24"/>
        </w:rPr>
        <w:t>SUBPART B:  COMPLAINT, REQUEST FOR INFORMAL AGENCY INVESTIGATION, SERVICE, AND AUTHORIZATION OF HEARING</w:t>
      </w:r>
    </w:p>
    <w:p w14:paraId="2F19F073" w14:textId="77777777" w:rsidR="00FD7C95" w:rsidRPr="00661102" w:rsidRDefault="00FD7C95">
      <w:pPr>
        <w:rPr>
          <w:rFonts w:ascii="Times New Roman" w:hAnsi="Times New Roman"/>
          <w:szCs w:val="24"/>
        </w:rPr>
      </w:pPr>
    </w:p>
    <w:p w14:paraId="112A3044" w14:textId="77777777" w:rsidR="00FD7C95" w:rsidRPr="00661102" w:rsidRDefault="008A0F80">
      <w:pPr>
        <w:rPr>
          <w:rFonts w:ascii="Times New Roman" w:hAnsi="Times New Roman"/>
          <w:szCs w:val="24"/>
        </w:rPr>
      </w:pPr>
      <w:r w:rsidRPr="00661102">
        <w:rPr>
          <w:rFonts w:ascii="Times New Roman" w:hAnsi="Times New Roman"/>
          <w:szCs w:val="24"/>
        </w:rPr>
        <w:t>Section</w:t>
      </w:r>
    </w:p>
    <w:p w14:paraId="1A8A54EE" w14:textId="77777777" w:rsidR="00FD7C95" w:rsidRPr="00661102" w:rsidRDefault="008A0F80">
      <w:pPr>
        <w:ind w:left="1440" w:hanging="1440"/>
        <w:rPr>
          <w:rFonts w:ascii="Times New Roman" w:hAnsi="Times New Roman"/>
          <w:szCs w:val="24"/>
        </w:rPr>
      </w:pPr>
      <w:r w:rsidRPr="00661102">
        <w:rPr>
          <w:rFonts w:ascii="Times New Roman" w:hAnsi="Times New Roman"/>
          <w:szCs w:val="24"/>
        </w:rPr>
        <w:t>103.200</w:t>
      </w:r>
      <w:r w:rsidRPr="00661102">
        <w:rPr>
          <w:rFonts w:ascii="Times New Roman" w:hAnsi="Times New Roman"/>
          <w:szCs w:val="24"/>
        </w:rPr>
        <w:tab/>
        <w:t>Who May File</w:t>
      </w:r>
    </w:p>
    <w:p w14:paraId="47E8F917" w14:textId="77777777" w:rsidR="00FD7C95" w:rsidRPr="00661102" w:rsidRDefault="008A0F80">
      <w:pPr>
        <w:ind w:left="1440" w:hanging="1440"/>
        <w:rPr>
          <w:rFonts w:ascii="Times New Roman" w:hAnsi="Times New Roman"/>
          <w:szCs w:val="24"/>
        </w:rPr>
      </w:pPr>
      <w:r w:rsidRPr="00661102">
        <w:rPr>
          <w:rFonts w:ascii="Times New Roman" w:hAnsi="Times New Roman"/>
          <w:szCs w:val="24"/>
        </w:rPr>
        <w:t>103.202</w:t>
      </w:r>
      <w:r w:rsidRPr="00661102">
        <w:rPr>
          <w:rFonts w:ascii="Times New Roman" w:hAnsi="Times New Roman"/>
          <w:szCs w:val="24"/>
        </w:rPr>
        <w:tab/>
        <w:t>Parties</w:t>
      </w:r>
    </w:p>
    <w:p w14:paraId="4FA8BDE6" w14:textId="77777777" w:rsidR="00FD7C95" w:rsidRPr="00661102" w:rsidRDefault="008A0F80">
      <w:pPr>
        <w:ind w:left="1440" w:hanging="1440"/>
        <w:rPr>
          <w:rFonts w:ascii="Times New Roman" w:hAnsi="Times New Roman"/>
          <w:szCs w:val="24"/>
        </w:rPr>
      </w:pPr>
      <w:r w:rsidRPr="00661102">
        <w:rPr>
          <w:rFonts w:ascii="Times New Roman" w:hAnsi="Times New Roman"/>
          <w:szCs w:val="24"/>
        </w:rPr>
        <w:t>103.204</w:t>
      </w:r>
      <w:r w:rsidRPr="00661102">
        <w:rPr>
          <w:rFonts w:ascii="Times New Roman" w:hAnsi="Times New Roman"/>
          <w:szCs w:val="24"/>
        </w:rPr>
        <w:tab/>
        <w:t>Notice, Complaint, and Answer</w:t>
      </w:r>
    </w:p>
    <w:p w14:paraId="1789F287" w14:textId="77777777" w:rsidR="00FD7C95" w:rsidRPr="00661102" w:rsidRDefault="008A0F80">
      <w:pPr>
        <w:ind w:left="1440" w:hanging="1440"/>
        <w:rPr>
          <w:rFonts w:ascii="Times New Roman" w:hAnsi="Times New Roman"/>
          <w:szCs w:val="24"/>
        </w:rPr>
      </w:pPr>
      <w:r w:rsidRPr="00661102">
        <w:rPr>
          <w:rFonts w:ascii="Times New Roman" w:hAnsi="Times New Roman"/>
          <w:szCs w:val="24"/>
        </w:rPr>
        <w:t>103.206</w:t>
      </w:r>
      <w:r w:rsidRPr="00661102">
        <w:rPr>
          <w:rFonts w:ascii="Times New Roman" w:hAnsi="Times New Roman"/>
          <w:szCs w:val="24"/>
        </w:rPr>
        <w:tab/>
      </w:r>
      <w:r w:rsidR="007F3D96" w:rsidRPr="00661102">
        <w:rPr>
          <w:rFonts w:ascii="Times New Roman" w:hAnsi="Times New Roman"/>
          <w:szCs w:val="24"/>
        </w:rPr>
        <w:t>Adding Parties; Filing Counter-, Cross-, or Third-Party Complaints; Filing New or Modified Claims</w:t>
      </w:r>
    </w:p>
    <w:p w14:paraId="2229F3F2" w14:textId="77777777" w:rsidR="00FD7C95" w:rsidRPr="00661102" w:rsidRDefault="008A0F80">
      <w:pPr>
        <w:ind w:left="1440" w:hanging="1440"/>
        <w:rPr>
          <w:rFonts w:ascii="Times New Roman" w:hAnsi="Times New Roman"/>
          <w:szCs w:val="24"/>
        </w:rPr>
      </w:pPr>
      <w:r w:rsidRPr="00661102">
        <w:rPr>
          <w:rFonts w:ascii="Times New Roman" w:hAnsi="Times New Roman"/>
          <w:szCs w:val="24"/>
        </w:rPr>
        <w:t>103.208</w:t>
      </w:r>
      <w:r w:rsidRPr="00661102">
        <w:rPr>
          <w:rFonts w:ascii="Times New Roman" w:hAnsi="Times New Roman"/>
          <w:szCs w:val="24"/>
        </w:rPr>
        <w:tab/>
        <w:t>Request for Informal Agency Investigation</w:t>
      </w:r>
    </w:p>
    <w:p w14:paraId="3E8048A8" w14:textId="77777777" w:rsidR="00FD7C95" w:rsidRPr="00661102" w:rsidRDefault="008A0F80">
      <w:pPr>
        <w:ind w:left="1440" w:hanging="1440"/>
        <w:rPr>
          <w:rFonts w:ascii="Times New Roman" w:hAnsi="Times New Roman"/>
          <w:szCs w:val="24"/>
        </w:rPr>
      </w:pPr>
      <w:r w:rsidRPr="00661102">
        <w:rPr>
          <w:rFonts w:ascii="Times New Roman" w:hAnsi="Times New Roman"/>
          <w:szCs w:val="24"/>
        </w:rPr>
        <w:t>103.210</w:t>
      </w:r>
      <w:r w:rsidRPr="00661102">
        <w:rPr>
          <w:rFonts w:ascii="Times New Roman" w:hAnsi="Times New Roman"/>
          <w:szCs w:val="24"/>
        </w:rPr>
        <w:tab/>
        <w:t>Notice of Complaint</w:t>
      </w:r>
    </w:p>
    <w:p w14:paraId="5A702248" w14:textId="77777777" w:rsidR="00FD7C95" w:rsidRPr="00661102" w:rsidRDefault="008A0F80">
      <w:pPr>
        <w:ind w:left="1440" w:hanging="1440"/>
        <w:rPr>
          <w:rFonts w:ascii="Times New Roman" w:hAnsi="Times New Roman"/>
          <w:szCs w:val="24"/>
        </w:rPr>
      </w:pPr>
      <w:r w:rsidRPr="00661102">
        <w:rPr>
          <w:rFonts w:ascii="Times New Roman" w:hAnsi="Times New Roman"/>
          <w:szCs w:val="24"/>
        </w:rPr>
        <w:t>103.212</w:t>
      </w:r>
      <w:r w:rsidRPr="00661102">
        <w:rPr>
          <w:rFonts w:ascii="Times New Roman" w:hAnsi="Times New Roman"/>
          <w:szCs w:val="24"/>
        </w:rPr>
        <w:tab/>
        <w:t>Hearing on Complaint</w:t>
      </w:r>
    </w:p>
    <w:p w14:paraId="1AE0086A" w14:textId="77777777" w:rsidR="00FD7C95" w:rsidRPr="00661102" w:rsidRDefault="00FD7C95">
      <w:pPr>
        <w:rPr>
          <w:rFonts w:ascii="Times New Roman" w:hAnsi="Times New Roman"/>
          <w:szCs w:val="24"/>
        </w:rPr>
      </w:pPr>
    </w:p>
    <w:p w14:paraId="1FAF7F56" w14:textId="77777777" w:rsidR="00FD7C95" w:rsidRPr="00661102" w:rsidRDefault="008A0F80">
      <w:pPr>
        <w:jc w:val="center"/>
        <w:rPr>
          <w:rFonts w:ascii="Times New Roman" w:hAnsi="Times New Roman"/>
          <w:szCs w:val="24"/>
        </w:rPr>
      </w:pPr>
      <w:r w:rsidRPr="00661102">
        <w:rPr>
          <w:rFonts w:ascii="Times New Roman" w:hAnsi="Times New Roman"/>
          <w:szCs w:val="24"/>
        </w:rPr>
        <w:t>SUBPART C:  SETTLEMENT PROCEDURE</w:t>
      </w:r>
    </w:p>
    <w:p w14:paraId="2AB4BBE4" w14:textId="77777777" w:rsidR="00FD7C95" w:rsidRPr="00661102" w:rsidRDefault="00FD7C95">
      <w:pPr>
        <w:jc w:val="center"/>
        <w:rPr>
          <w:rFonts w:ascii="Times New Roman" w:hAnsi="Times New Roman"/>
          <w:szCs w:val="24"/>
        </w:rPr>
      </w:pPr>
    </w:p>
    <w:p w14:paraId="7298F5C3" w14:textId="77777777" w:rsidR="00FD7C95" w:rsidRPr="00661102" w:rsidRDefault="008A0F80">
      <w:pPr>
        <w:rPr>
          <w:rFonts w:ascii="Times New Roman" w:hAnsi="Times New Roman"/>
          <w:szCs w:val="24"/>
        </w:rPr>
      </w:pPr>
      <w:r w:rsidRPr="00661102">
        <w:rPr>
          <w:rFonts w:ascii="Times New Roman" w:hAnsi="Times New Roman"/>
          <w:szCs w:val="24"/>
        </w:rPr>
        <w:t>Section</w:t>
      </w:r>
    </w:p>
    <w:p w14:paraId="7119352B" w14:textId="77777777" w:rsidR="00FD7C95" w:rsidRPr="00661102" w:rsidRDefault="008A0F80">
      <w:pPr>
        <w:numPr>
          <w:ilvl w:val="1"/>
          <w:numId w:val="4"/>
        </w:numPr>
        <w:rPr>
          <w:rFonts w:ascii="Times New Roman" w:hAnsi="Times New Roman"/>
          <w:szCs w:val="24"/>
        </w:rPr>
      </w:pPr>
      <w:r w:rsidRPr="00661102">
        <w:rPr>
          <w:rFonts w:ascii="Times New Roman" w:hAnsi="Times New Roman"/>
          <w:szCs w:val="24"/>
        </w:rPr>
        <w:t>Request for Relief from Hearing Requirement in State Enforcement Proceeding</w:t>
      </w:r>
    </w:p>
    <w:p w14:paraId="6F19B239" w14:textId="77777777" w:rsidR="00FD7C95" w:rsidRPr="00661102" w:rsidRDefault="008A0F80">
      <w:pPr>
        <w:ind w:left="1440" w:hanging="1440"/>
        <w:rPr>
          <w:rFonts w:ascii="Times New Roman" w:hAnsi="Times New Roman"/>
          <w:szCs w:val="24"/>
        </w:rPr>
      </w:pPr>
      <w:r w:rsidRPr="00661102">
        <w:rPr>
          <w:rFonts w:ascii="Times New Roman" w:hAnsi="Times New Roman"/>
          <w:szCs w:val="24"/>
        </w:rPr>
        <w:t>103.301</w:t>
      </w:r>
      <w:r w:rsidRPr="00661102">
        <w:rPr>
          <w:rFonts w:ascii="Times New Roman" w:hAnsi="Times New Roman"/>
          <w:szCs w:val="24"/>
        </w:rPr>
        <w:tab/>
        <w:t>Request for Relief from Hearing Requirement in Citizen’s Enforcement Proceeding</w:t>
      </w:r>
    </w:p>
    <w:p w14:paraId="47D71B6F" w14:textId="77777777" w:rsidR="00FD7C95" w:rsidRPr="00661102" w:rsidRDefault="008A0F80">
      <w:pPr>
        <w:ind w:left="1440" w:hanging="1440"/>
        <w:rPr>
          <w:rFonts w:ascii="Times New Roman" w:hAnsi="Times New Roman"/>
          <w:szCs w:val="24"/>
        </w:rPr>
      </w:pPr>
      <w:r w:rsidRPr="00661102">
        <w:rPr>
          <w:rFonts w:ascii="Times New Roman" w:hAnsi="Times New Roman"/>
          <w:szCs w:val="24"/>
        </w:rPr>
        <w:t>103.302</w:t>
      </w:r>
      <w:r w:rsidRPr="00661102">
        <w:rPr>
          <w:rFonts w:ascii="Times New Roman" w:hAnsi="Times New Roman"/>
          <w:szCs w:val="24"/>
        </w:rPr>
        <w:tab/>
        <w:t>Contents of Proposed Stipulation and Settlement Agreement</w:t>
      </w:r>
    </w:p>
    <w:p w14:paraId="22444C5D" w14:textId="77777777" w:rsidR="00FD7C95" w:rsidRPr="00661102" w:rsidRDefault="008A0F80">
      <w:pPr>
        <w:ind w:left="1440" w:hanging="1440"/>
        <w:rPr>
          <w:rFonts w:ascii="Times New Roman" w:hAnsi="Times New Roman"/>
          <w:szCs w:val="24"/>
        </w:rPr>
      </w:pPr>
      <w:r w:rsidRPr="00661102">
        <w:rPr>
          <w:rFonts w:ascii="Times New Roman" w:hAnsi="Times New Roman"/>
          <w:szCs w:val="24"/>
        </w:rPr>
        <w:t>103.304</w:t>
      </w:r>
      <w:r w:rsidRPr="00661102">
        <w:rPr>
          <w:rFonts w:ascii="Times New Roman" w:hAnsi="Times New Roman"/>
          <w:szCs w:val="24"/>
        </w:rPr>
        <w:tab/>
        <w:t>Hearing on Proposed Stipulation and Settlement Agreement</w:t>
      </w:r>
    </w:p>
    <w:p w14:paraId="313259DD" w14:textId="77777777" w:rsidR="00FD7C95" w:rsidRPr="00661102" w:rsidRDefault="008A0F80">
      <w:pPr>
        <w:ind w:left="1440" w:hanging="1440"/>
        <w:rPr>
          <w:rFonts w:ascii="Times New Roman" w:hAnsi="Times New Roman"/>
          <w:szCs w:val="24"/>
        </w:rPr>
      </w:pPr>
      <w:r w:rsidRPr="00661102">
        <w:rPr>
          <w:rFonts w:ascii="Times New Roman" w:hAnsi="Times New Roman"/>
          <w:szCs w:val="24"/>
        </w:rPr>
        <w:t>103.306</w:t>
      </w:r>
      <w:r w:rsidRPr="00661102">
        <w:rPr>
          <w:rFonts w:ascii="Times New Roman" w:hAnsi="Times New Roman"/>
          <w:szCs w:val="24"/>
        </w:rPr>
        <w:tab/>
        <w:t>Board Order on Proposed Stipulation and Settlement Agreement</w:t>
      </w:r>
    </w:p>
    <w:p w14:paraId="73AE3119" w14:textId="77777777" w:rsidR="00FD7C95" w:rsidRPr="00661102" w:rsidRDefault="00FD7C95">
      <w:pPr>
        <w:rPr>
          <w:rFonts w:ascii="Times New Roman" w:hAnsi="Times New Roman"/>
          <w:szCs w:val="24"/>
        </w:rPr>
      </w:pPr>
    </w:p>
    <w:p w14:paraId="7C9E86A9" w14:textId="77777777" w:rsidR="00FD7C95" w:rsidRPr="00661102" w:rsidRDefault="008A0F80">
      <w:pPr>
        <w:jc w:val="center"/>
        <w:rPr>
          <w:rFonts w:ascii="Times New Roman" w:hAnsi="Times New Roman"/>
          <w:szCs w:val="24"/>
        </w:rPr>
      </w:pPr>
      <w:r w:rsidRPr="00661102">
        <w:rPr>
          <w:rFonts w:ascii="Times New Roman" w:hAnsi="Times New Roman"/>
          <w:szCs w:val="24"/>
        </w:rPr>
        <w:t>SUBPART D:  PROCEEDINGS INVOLVING RCRA PERMITS</w:t>
      </w:r>
    </w:p>
    <w:p w14:paraId="68A107E3" w14:textId="77777777" w:rsidR="00FD7C95" w:rsidRPr="00661102" w:rsidRDefault="00FD7C95">
      <w:pPr>
        <w:jc w:val="center"/>
        <w:rPr>
          <w:rFonts w:ascii="Times New Roman" w:hAnsi="Times New Roman"/>
          <w:szCs w:val="24"/>
        </w:rPr>
      </w:pPr>
    </w:p>
    <w:p w14:paraId="04B89178" w14:textId="77777777" w:rsidR="00FD7C95" w:rsidRPr="00661102" w:rsidRDefault="008A0F80">
      <w:pPr>
        <w:pStyle w:val="Header"/>
        <w:widowControl/>
        <w:tabs>
          <w:tab w:val="left" w:pos="720"/>
        </w:tabs>
        <w:rPr>
          <w:rFonts w:ascii="Times New Roman" w:hAnsi="Times New Roman"/>
          <w:szCs w:val="24"/>
        </w:rPr>
      </w:pPr>
      <w:r w:rsidRPr="00661102">
        <w:rPr>
          <w:rFonts w:ascii="Times New Roman" w:hAnsi="Times New Roman"/>
          <w:szCs w:val="24"/>
        </w:rPr>
        <w:t>Section</w:t>
      </w:r>
    </w:p>
    <w:p w14:paraId="37B161B1" w14:textId="77777777" w:rsidR="00FD7C95" w:rsidRPr="00661102" w:rsidRDefault="008A0F80">
      <w:pPr>
        <w:tabs>
          <w:tab w:val="left" w:pos="1440"/>
        </w:tabs>
        <w:ind w:left="2160" w:hanging="2160"/>
        <w:rPr>
          <w:rFonts w:ascii="Times New Roman" w:hAnsi="Times New Roman"/>
          <w:szCs w:val="24"/>
        </w:rPr>
      </w:pPr>
      <w:r w:rsidRPr="00661102">
        <w:rPr>
          <w:rFonts w:ascii="Times New Roman" w:hAnsi="Times New Roman"/>
          <w:szCs w:val="24"/>
        </w:rPr>
        <w:t>103.400</w:t>
      </w:r>
      <w:r w:rsidRPr="00661102">
        <w:rPr>
          <w:rFonts w:ascii="Times New Roman" w:hAnsi="Times New Roman"/>
          <w:szCs w:val="24"/>
        </w:rPr>
        <w:tab/>
        <w:t>Purpose, Scope, and Applicability</w:t>
      </w:r>
    </w:p>
    <w:p w14:paraId="2AFD8683" w14:textId="77777777" w:rsidR="00FD7C95" w:rsidRPr="00661102" w:rsidRDefault="008A0F80">
      <w:pPr>
        <w:tabs>
          <w:tab w:val="left" w:pos="1440"/>
        </w:tabs>
        <w:ind w:left="2160" w:hanging="2160"/>
        <w:rPr>
          <w:rFonts w:ascii="Times New Roman" w:hAnsi="Times New Roman"/>
          <w:szCs w:val="24"/>
        </w:rPr>
      </w:pPr>
      <w:r w:rsidRPr="00661102">
        <w:rPr>
          <w:rFonts w:ascii="Times New Roman" w:hAnsi="Times New Roman"/>
          <w:szCs w:val="24"/>
        </w:rPr>
        <w:t>103.402</w:t>
      </w:r>
      <w:r w:rsidRPr="00661102">
        <w:rPr>
          <w:rFonts w:ascii="Times New Roman" w:hAnsi="Times New Roman"/>
          <w:szCs w:val="24"/>
        </w:rPr>
        <w:tab/>
        <w:t>Interim Order</w:t>
      </w:r>
    </w:p>
    <w:p w14:paraId="5B1E26CE" w14:textId="77777777" w:rsidR="00FD7C95" w:rsidRPr="00661102" w:rsidRDefault="008A0F80">
      <w:pPr>
        <w:tabs>
          <w:tab w:val="left" w:pos="1440"/>
        </w:tabs>
        <w:ind w:left="2160" w:hanging="2160"/>
        <w:rPr>
          <w:rFonts w:ascii="Times New Roman" w:hAnsi="Times New Roman"/>
          <w:szCs w:val="24"/>
        </w:rPr>
      </w:pPr>
      <w:r w:rsidRPr="00661102">
        <w:rPr>
          <w:rFonts w:ascii="Times New Roman" w:hAnsi="Times New Roman"/>
          <w:szCs w:val="24"/>
        </w:rPr>
        <w:t>103.404</w:t>
      </w:r>
      <w:r w:rsidRPr="00661102">
        <w:rPr>
          <w:rFonts w:ascii="Times New Roman" w:hAnsi="Times New Roman"/>
          <w:szCs w:val="24"/>
        </w:rPr>
        <w:tab/>
        <w:t>Joinder of the Agency</w:t>
      </w:r>
    </w:p>
    <w:p w14:paraId="2EC39729" w14:textId="77777777" w:rsidR="00FD7C95" w:rsidRPr="00661102" w:rsidRDefault="008A0F80">
      <w:pPr>
        <w:tabs>
          <w:tab w:val="left" w:pos="1440"/>
        </w:tabs>
        <w:ind w:left="2160" w:hanging="2160"/>
        <w:rPr>
          <w:rFonts w:ascii="Times New Roman" w:hAnsi="Times New Roman"/>
          <w:szCs w:val="24"/>
        </w:rPr>
      </w:pPr>
      <w:r w:rsidRPr="00661102">
        <w:rPr>
          <w:rFonts w:ascii="Times New Roman" w:hAnsi="Times New Roman"/>
          <w:szCs w:val="24"/>
        </w:rPr>
        <w:t>103.406</w:t>
      </w:r>
      <w:r w:rsidRPr="00661102">
        <w:rPr>
          <w:rFonts w:ascii="Times New Roman" w:hAnsi="Times New Roman"/>
          <w:szCs w:val="24"/>
        </w:rPr>
        <w:tab/>
        <w:t>Draft Permit or Statement</w:t>
      </w:r>
    </w:p>
    <w:p w14:paraId="208AD012" w14:textId="77777777" w:rsidR="00FD7C95" w:rsidRPr="00661102" w:rsidRDefault="008A0F80">
      <w:pPr>
        <w:tabs>
          <w:tab w:val="left" w:pos="1440"/>
        </w:tabs>
        <w:ind w:left="2160" w:hanging="2160"/>
        <w:rPr>
          <w:rFonts w:ascii="Times New Roman" w:hAnsi="Times New Roman"/>
          <w:szCs w:val="24"/>
        </w:rPr>
      </w:pPr>
      <w:r w:rsidRPr="00661102">
        <w:rPr>
          <w:rFonts w:ascii="Times New Roman" w:hAnsi="Times New Roman"/>
          <w:szCs w:val="24"/>
        </w:rPr>
        <w:lastRenderedPageBreak/>
        <w:t>103.408</w:t>
      </w:r>
      <w:r w:rsidRPr="00661102">
        <w:rPr>
          <w:rFonts w:ascii="Times New Roman" w:hAnsi="Times New Roman"/>
          <w:szCs w:val="24"/>
        </w:rPr>
        <w:tab/>
        <w:t>Stipulated Draft Remedy</w:t>
      </w:r>
    </w:p>
    <w:p w14:paraId="085D03A8" w14:textId="77777777" w:rsidR="00FD7C95" w:rsidRPr="00661102" w:rsidRDefault="008A0F80">
      <w:pPr>
        <w:tabs>
          <w:tab w:val="left" w:pos="1440"/>
        </w:tabs>
        <w:ind w:left="2160" w:hanging="2160"/>
        <w:rPr>
          <w:rFonts w:ascii="Times New Roman" w:hAnsi="Times New Roman"/>
          <w:szCs w:val="24"/>
        </w:rPr>
      </w:pPr>
      <w:r w:rsidRPr="00661102">
        <w:rPr>
          <w:rFonts w:ascii="Times New Roman" w:hAnsi="Times New Roman"/>
          <w:szCs w:val="24"/>
        </w:rPr>
        <w:t xml:space="preserve">103.410 </w:t>
      </w:r>
      <w:r w:rsidRPr="00661102">
        <w:rPr>
          <w:rFonts w:ascii="Times New Roman" w:hAnsi="Times New Roman"/>
          <w:szCs w:val="24"/>
        </w:rPr>
        <w:tab/>
        <w:t>Contents of Public Notice</w:t>
      </w:r>
    </w:p>
    <w:p w14:paraId="7361F196" w14:textId="77777777" w:rsidR="00FD7C95" w:rsidRPr="00661102" w:rsidRDefault="008A0F80">
      <w:pPr>
        <w:tabs>
          <w:tab w:val="left" w:pos="1440"/>
        </w:tabs>
        <w:ind w:left="2160" w:hanging="2160"/>
        <w:rPr>
          <w:rFonts w:ascii="Times New Roman" w:hAnsi="Times New Roman"/>
          <w:szCs w:val="24"/>
        </w:rPr>
      </w:pPr>
      <w:r w:rsidRPr="00661102">
        <w:rPr>
          <w:rFonts w:ascii="Times New Roman" w:hAnsi="Times New Roman"/>
          <w:szCs w:val="24"/>
        </w:rPr>
        <w:t>103.412</w:t>
      </w:r>
      <w:r w:rsidRPr="00661102">
        <w:rPr>
          <w:rFonts w:ascii="Times New Roman" w:hAnsi="Times New Roman"/>
          <w:szCs w:val="24"/>
        </w:rPr>
        <w:tab/>
        <w:t>Public Comment</w:t>
      </w:r>
    </w:p>
    <w:p w14:paraId="0F7DF21E" w14:textId="77777777" w:rsidR="00FD7C95" w:rsidRPr="00661102" w:rsidRDefault="008A0F80">
      <w:pPr>
        <w:tabs>
          <w:tab w:val="left" w:pos="1440"/>
        </w:tabs>
        <w:ind w:left="2160" w:hanging="2160"/>
        <w:rPr>
          <w:rFonts w:ascii="Times New Roman" w:hAnsi="Times New Roman"/>
          <w:szCs w:val="24"/>
        </w:rPr>
      </w:pPr>
      <w:r w:rsidRPr="00661102">
        <w:rPr>
          <w:rFonts w:ascii="Times New Roman" w:hAnsi="Times New Roman"/>
          <w:szCs w:val="24"/>
        </w:rPr>
        <w:t>103.414</w:t>
      </w:r>
      <w:r w:rsidRPr="00661102">
        <w:rPr>
          <w:rFonts w:ascii="Times New Roman" w:hAnsi="Times New Roman"/>
          <w:szCs w:val="24"/>
        </w:rPr>
        <w:tab/>
        <w:t>Hearing</w:t>
      </w:r>
    </w:p>
    <w:p w14:paraId="6DBE2EA7" w14:textId="77777777" w:rsidR="00FD7C95" w:rsidRPr="00661102" w:rsidRDefault="008A0F80">
      <w:pPr>
        <w:tabs>
          <w:tab w:val="left" w:pos="1440"/>
        </w:tabs>
        <w:ind w:left="2160" w:hanging="2160"/>
        <w:rPr>
          <w:rFonts w:ascii="Times New Roman" w:hAnsi="Times New Roman"/>
          <w:szCs w:val="24"/>
        </w:rPr>
      </w:pPr>
      <w:r w:rsidRPr="00661102">
        <w:rPr>
          <w:rFonts w:ascii="Times New Roman" w:hAnsi="Times New Roman"/>
          <w:szCs w:val="24"/>
        </w:rPr>
        <w:t>103.416</w:t>
      </w:r>
      <w:r w:rsidRPr="00661102">
        <w:rPr>
          <w:rFonts w:ascii="Times New Roman" w:hAnsi="Times New Roman"/>
          <w:szCs w:val="24"/>
        </w:rPr>
        <w:tab/>
        <w:t>Contents of Board Order</w:t>
      </w:r>
    </w:p>
    <w:p w14:paraId="3410C0FE" w14:textId="77777777" w:rsidR="00FD7C95" w:rsidRPr="00661102" w:rsidRDefault="00FD7C95">
      <w:pPr>
        <w:ind w:left="2160" w:hanging="2160"/>
        <w:rPr>
          <w:rFonts w:ascii="Times New Roman" w:hAnsi="Times New Roman"/>
          <w:szCs w:val="24"/>
        </w:rPr>
      </w:pPr>
    </w:p>
    <w:p w14:paraId="01C8A1BA" w14:textId="77777777" w:rsidR="00FD7C95" w:rsidRPr="00661102" w:rsidRDefault="008A0F80">
      <w:pPr>
        <w:jc w:val="center"/>
        <w:rPr>
          <w:rFonts w:ascii="Times New Roman" w:hAnsi="Times New Roman"/>
          <w:szCs w:val="24"/>
        </w:rPr>
      </w:pPr>
      <w:r w:rsidRPr="00661102">
        <w:rPr>
          <w:rFonts w:ascii="Times New Roman" w:hAnsi="Times New Roman"/>
          <w:szCs w:val="24"/>
        </w:rPr>
        <w:t>SUBPART E:  IMPOSITION OF PENALTIES</w:t>
      </w:r>
    </w:p>
    <w:p w14:paraId="08F0FAB2" w14:textId="77777777" w:rsidR="00FD7C95" w:rsidRPr="00661102" w:rsidRDefault="00FD7C95">
      <w:pPr>
        <w:rPr>
          <w:rFonts w:ascii="Times New Roman" w:hAnsi="Times New Roman"/>
          <w:szCs w:val="24"/>
        </w:rPr>
      </w:pPr>
    </w:p>
    <w:p w14:paraId="1FCE32E5" w14:textId="77777777" w:rsidR="00FD7C95" w:rsidRPr="00661102" w:rsidRDefault="008A0F80">
      <w:pPr>
        <w:rPr>
          <w:rFonts w:ascii="Times New Roman" w:hAnsi="Times New Roman"/>
          <w:szCs w:val="24"/>
        </w:rPr>
      </w:pPr>
      <w:r w:rsidRPr="00661102">
        <w:rPr>
          <w:rFonts w:ascii="Times New Roman" w:hAnsi="Times New Roman"/>
          <w:szCs w:val="24"/>
        </w:rPr>
        <w:t>Section</w:t>
      </w:r>
    </w:p>
    <w:p w14:paraId="44833673" w14:textId="77777777" w:rsidR="00FD7C95" w:rsidRPr="00661102" w:rsidRDefault="008A0F80">
      <w:pPr>
        <w:ind w:left="1440" w:hanging="1440"/>
        <w:rPr>
          <w:rFonts w:ascii="Times New Roman" w:hAnsi="Times New Roman"/>
          <w:szCs w:val="24"/>
        </w:rPr>
      </w:pPr>
      <w:r w:rsidRPr="00661102">
        <w:rPr>
          <w:rFonts w:ascii="Times New Roman" w:hAnsi="Times New Roman"/>
          <w:szCs w:val="24"/>
        </w:rPr>
        <w:t>103.500</w:t>
      </w:r>
      <w:r w:rsidRPr="00661102">
        <w:rPr>
          <w:rFonts w:ascii="Times New Roman" w:hAnsi="Times New Roman"/>
          <w:szCs w:val="24"/>
        </w:rPr>
        <w:tab/>
        <w:t>Default</w:t>
      </w:r>
    </w:p>
    <w:p w14:paraId="78CCBE5E" w14:textId="77777777" w:rsidR="00FD7C95" w:rsidRPr="00661102" w:rsidRDefault="008A0F80">
      <w:pPr>
        <w:ind w:left="1440" w:hanging="1440"/>
        <w:rPr>
          <w:rFonts w:ascii="Times New Roman" w:hAnsi="Times New Roman"/>
          <w:szCs w:val="24"/>
        </w:rPr>
      </w:pPr>
      <w:r w:rsidRPr="00661102">
        <w:rPr>
          <w:rFonts w:ascii="Times New Roman" w:hAnsi="Times New Roman"/>
          <w:szCs w:val="24"/>
        </w:rPr>
        <w:t>103.502</w:t>
      </w:r>
      <w:r w:rsidRPr="00661102">
        <w:rPr>
          <w:rFonts w:ascii="Times New Roman" w:hAnsi="Times New Roman"/>
          <w:szCs w:val="24"/>
        </w:rPr>
        <w:tab/>
        <w:t>Civil Penalties</w:t>
      </w:r>
    </w:p>
    <w:p w14:paraId="61B0038C" w14:textId="77777777" w:rsidR="00FD7C95" w:rsidRPr="00661102" w:rsidRDefault="008A0F80">
      <w:pPr>
        <w:ind w:left="1440" w:hanging="1440"/>
        <w:rPr>
          <w:rFonts w:ascii="Times New Roman" w:hAnsi="Times New Roman"/>
          <w:szCs w:val="24"/>
        </w:rPr>
      </w:pPr>
      <w:r w:rsidRPr="00661102">
        <w:rPr>
          <w:rFonts w:ascii="Times New Roman" w:hAnsi="Times New Roman"/>
          <w:szCs w:val="24"/>
        </w:rPr>
        <w:t>103.504</w:t>
      </w:r>
      <w:r w:rsidRPr="00661102">
        <w:rPr>
          <w:rFonts w:ascii="Times New Roman" w:hAnsi="Times New Roman"/>
          <w:szCs w:val="24"/>
        </w:rPr>
        <w:tab/>
        <w:t>Civil Penalties Method of Payment</w:t>
      </w:r>
    </w:p>
    <w:p w14:paraId="3885052D" w14:textId="77777777" w:rsidR="00FD7C95" w:rsidRPr="00661102" w:rsidRDefault="00FD7C95">
      <w:pPr>
        <w:ind w:left="2160" w:hanging="2160"/>
        <w:rPr>
          <w:rFonts w:ascii="Times New Roman" w:hAnsi="Times New Roman"/>
          <w:szCs w:val="24"/>
        </w:rPr>
      </w:pPr>
    </w:p>
    <w:p w14:paraId="622457BA" w14:textId="77777777" w:rsidR="00FD7C95" w:rsidRPr="00661102" w:rsidRDefault="008A0F80">
      <w:pPr>
        <w:pStyle w:val="Header"/>
        <w:widowControl/>
        <w:tabs>
          <w:tab w:val="left" w:pos="720"/>
        </w:tabs>
        <w:jc w:val="center"/>
        <w:rPr>
          <w:rFonts w:ascii="Times New Roman" w:hAnsi="Times New Roman"/>
          <w:szCs w:val="24"/>
        </w:rPr>
      </w:pPr>
      <w:r w:rsidRPr="00661102">
        <w:rPr>
          <w:rFonts w:ascii="Times New Roman" w:hAnsi="Times New Roman"/>
          <w:szCs w:val="24"/>
        </w:rPr>
        <w:t>SUBPART F:  ENFORCING BOARD ORDERS</w:t>
      </w:r>
    </w:p>
    <w:p w14:paraId="2746663E" w14:textId="77777777" w:rsidR="00FD7C95" w:rsidRPr="00661102" w:rsidRDefault="00FD7C95">
      <w:pPr>
        <w:pStyle w:val="Header"/>
        <w:widowControl/>
        <w:tabs>
          <w:tab w:val="left" w:pos="720"/>
        </w:tabs>
        <w:jc w:val="center"/>
        <w:rPr>
          <w:rFonts w:ascii="Times New Roman" w:hAnsi="Times New Roman"/>
          <w:szCs w:val="24"/>
        </w:rPr>
      </w:pPr>
    </w:p>
    <w:p w14:paraId="52CD3309" w14:textId="77777777" w:rsidR="00FD7C95" w:rsidRPr="00661102" w:rsidRDefault="008A0F80">
      <w:pPr>
        <w:pStyle w:val="Heading3"/>
        <w:rPr>
          <w:rFonts w:ascii="Times New Roman" w:eastAsia="Arial Unicode MS" w:hAnsi="Times New Roman"/>
          <w:szCs w:val="24"/>
          <w:u w:val="none"/>
        </w:rPr>
      </w:pPr>
      <w:r w:rsidRPr="00661102">
        <w:rPr>
          <w:rFonts w:ascii="Times New Roman" w:hAnsi="Times New Roman"/>
          <w:szCs w:val="24"/>
          <w:u w:val="none"/>
        </w:rPr>
        <w:t>Section</w:t>
      </w:r>
    </w:p>
    <w:p w14:paraId="252BCA4C" w14:textId="77777777" w:rsidR="00FD7C95" w:rsidRPr="00661102" w:rsidRDefault="008A0F80">
      <w:pPr>
        <w:ind w:left="1482" w:hanging="1482"/>
        <w:rPr>
          <w:rFonts w:ascii="Times New Roman" w:hAnsi="Times New Roman"/>
          <w:szCs w:val="24"/>
        </w:rPr>
      </w:pPr>
      <w:r w:rsidRPr="00661102">
        <w:rPr>
          <w:rFonts w:ascii="Times New Roman" w:hAnsi="Times New Roman"/>
          <w:szCs w:val="24"/>
        </w:rPr>
        <w:t>103.600</w:t>
      </w:r>
      <w:r w:rsidRPr="00661102">
        <w:rPr>
          <w:rFonts w:ascii="Times New Roman" w:hAnsi="Times New Roman"/>
          <w:szCs w:val="24"/>
        </w:rPr>
        <w:tab/>
        <w:t>Civil Action</w:t>
      </w:r>
    </w:p>
    <w:p w14:paraId="1BFC79E9" w14:textId="77777777" w:rsidR="00FD7C95" w:rsidRPr="00661102" w:rsidRDefault="00FD7C95">
      <w:pPr>
        <w:ind w:left="1482" w:hanging="1482"/>
        <w:rPr>
          <w:rFonts w:ascii="Times New Roman" w:hAnsi="Times New Roman"/>
          <w:szCs w:val="24"/>
        </w:rPr>
      </w:pPr>
    </w:p>
    <w:p w14:paraId="3FDDB13E" w14:textId="77777777" w:rsidR="00FD7C95" w:rsidRPr="00661102" w:rsidRDefault="008A0F80">
      <w:pPr>
        <w:pStyle w:val="Heading4"/>
        <w:rPr>
          <w:rFonts w:ascii="Times New Roman" w:eastAsia="Arial Unicode MS" w:hAnsi="Times New Roman"/>
          <w:szCs w:val="24"/>
          <w:u w:val="none"/>
        </w:rPr>
      </w:pPr>
      <w:r w:rsidRPr="00661102">
        <w:rPr>
          <w:rFonts w:ascii="Times New Roman" w:hAnsi="Times New Roman"/>
          <w:szCs w:val="24"/>
          <w:u w:val="none"/>
        </w:rPr>
        <w:t>103.APPENDIX A</w:t>
      </w:r>
      <w:r w:rsidRPr="00661102">
        <w:rPr>
          <w:rFonts w:ascii="Times New Roman" w:hAnsi="Times New Roman"/>
          <w:szCs w:val="24"/>
          <w:u w:val="none"/>
        </w:rPr>
        <w:tab/>
        <w:t xml:space="preserve">Comparison of Former and Current Rules </w:t>
      </w:r>
      <w:r w:rsidRPr="00661102">
        <w:rPr>
          <w:rFonts w:ascii="Times New Roman" w:hAnsi="Times New Roman"/>
          <w:bCs/>
          <w:szCs w:val="24"/>
          <w:u w:val="none"/>
        </w:rPr>
        <w:t>(Repealed)</w:t>
      </w:r>
    </w:p>
    <w:p w14:paraId="36E569F2" w14:textId="77777777" w:rsidR="00FD7C95" w:rsidRPr="00661102" w:rsidRDefault="00FD7C95">
      <w:pPr>
        <w:ind w:left="2160" w:hanging="2160"/>
        <w:rPr>
          <w:rFonts w:ascii="Times New Roman" w:hAnsi="Times New Roman"/>
          <w:szCs w:val="24"/>
        </w:rPr>
      </w:pPr>
    </w:p>
    <w:p w14:paraId="1A1E3B43" w14:textId="77777777" w:rsidR="00FD7C95" w:rsidRPr="00661102" w:rsidRDefault="008A0F80">
      <w:pPr>
        <w:rPr>
          <w:rFonts w:ascii="Times New Roman" w:hAnsi="Times New Roman"/>
          <w:szCs w:val="24"/>
        </w:rPr>
      </w:pPr>
      <w:r w:rsidRPr="00661102">
        <w:rPr>
          <w:rFonts w:ascii="Times New Roman" w:hAnsi="Times New Roman"/>
          <w:szCs w:val="24"/>
        </w:rPr>
        <w:t>AUTHORITY:  Implementing Sections 5, 7.2, 13(c), 13.3, 17.5, 22.4(a), 22.4(d), 22.7(d), 27, 28, 28.2, 29, 30, 31, 41, and 42 of the Environmental Protection Act (Act) [415 ILCS 5/5, 7.2, 13(c), 13.3, 17.5, 22.4(a), 22.4(d), 22.7(d), 27, 28, 28.2, 29, 30, 31, 41, and 42] and authorized by Sections 26 and 27 of the Act [415 ILCS 5/26 and 27].</w:t>
      </w:r>
    </w:p>
    <w:p w14:paraId="14D444B8" w14:textId="77777777" w:rsidR="00FD7C95" w:rsidRPr="00661102" w:rsidRDefault="00FD7C95">
      <w:pPr>
        <w:rPr>
          <w:rFonts w:ascii="Times New Roman" w:hAnsi="Times New Roman"/>
          <w:szCs w:val="24"/>
        </w:rPr>
      </w:pPr>
    </w:p>
    <w:p w14:paraId="2E5D1658" w14:textId="77777777" w:rsidR="00FD7C95" w:rsidRPr="00661102" w:rsidRDefault="00022114">
      <w:pPr>
        <w:rPr>
          <w:rFonts w:ascii="Times New Roman" w:hAnsi="Times New Roman"/>
          <w:szCs w:val="24"/>
        </w:rPr>
      </w:pPr>
      <w:r w:rsidRPr="00661102">
        <w:rPr>
          <w:rFonts w:ascii="Times New Roman" w:hAnsi="Times New Roman"/>
          <w:szCs w:val="24"/>
        </w:rPr>
        <w:t>SOURCE: Originally adopted as Chapter 1: Procedural Rules, Part III, Enforcement Proceedings, in R70-4, at 1 PCB 43, October 8, 1970; amended in R80-2, at 39 PCB 456, at 4 Ill. Reg. 39, p.  285, effective September 12, 1980; amended in R80-18, at 44 PCB 125, at 5 Ill. Reg. 14146, effective December 3, 1981; codified at 6 Ill. Reg. 8357; amended in R84-10 at 9 Ill. Reg. 1383, effective January 16, 1985; old Part repealed</w:t>
      </w:r>
      <w:r w:rsidRPr="00661102">
        <w:rPr>
          <w:rFonts w:ascii="Times New Roman" w:hAnsi="Times New Roman"/>
          <w:color w:val="000000"/>
          <w:szCs w:val="24"/>
          <w:u w:val="single"/>
        </w:rPr>
        <w:t>,</w:t>
      </w:r>
      <w:r w:rsidRPr="00661102">
        <w:rPr>
          <w:rFonts w:ascii="Times New Roman" w:hAnsi="Times New Roman"/>
          <w:szCs w:val="24"/>
        </w:rPr>
        <w:t xml:space="preserve"> new Part adopted in R00-20 at 25 Ill. Reg. 425, effective January 1, 2001; amended in R04-24 at 29 Ill. Reg. 8793, effective June 8, 2005; amended in R14-21 at 39 Ill. Reg. 2349, effective January 27, 2015</w:t>
      </w:r>
      <w:r w:rsidR="007F3D96" w:rsidRPr="00661102">
        <w:rPr>
          <w:rFonts w:ascii="Times New Roman" w:hAnsi="Times New Roman"/>
          <w:szCs w:val="24"/>
        </w:rPr>
        <w:t>; amended in R15-20 at 39 Ill. Reg. 12898, effective September 8, 2015</w:t>
      </w:r>
      <w:r w:rsidR="00AA6091" w:rsidRPr="00661102">
        <w:rPr>
          <w:rFonts w:ascii="Times New Roman" w:eastAsia="Calibri" w:hAnsi="Times New Roman"/>
          <w:szCs w:val="24"/>
        </w:rPr>
        <w:t>; amended in R16-17 at 40 Ill. Reg. 7966, effective May 20, 2016</w:t>
      </w:r>
      <w:r w:rsidR="00752EBB" w:rsidRPr="00661102">
        <w:rPr>
          <w:rFonts w:ascii="Times New Roman" w:hAnsi="Times New Roman"/>
          <w:szCs w:val="24"/>
        </w:rPr>
        <w:t>; amended in R17-18 at 41 Ill. Reg. 10032, effective July 5, 2017</w:t>
      </w:r>
      <w:r w:rsidR="00AA6091" w:rsidRPr="00661102">
        <w:rPr>
          <w:rFonts w:ascii="Times New Roman" w:eastAsia="Calibri" w:hAnsi="Times New Roman"/>
          <w:szCs w:val="24"/>
        </w:rPr>
        <w:t>.</w:t>
      </w:r>
      <w:r w:rsidR="008A0F80" w:rsidRPr="00661102">
        <w:rPr>
          <w:rFonts w:ascii="Times New Roman" w:hAnsi="Times New Roman"/>
          <w:szCs w:val="24"/>
        </w:rPr>
        <w:t xml:space="preserve"> </w:t>
      </w:r>
    </w:p>
    <w:p w14:paraId="442EFD18" w14:textId="77777777" w:rsidR="00FD7C95" w:rsidRPr="00661102" w:rsidRDefault="00FD7C95">
      <w:pPr>
        <w:pStyle w:val="Header"/>
        <w:widowControl/>
        <w:tabs>
          <w:tab w:val="left" w:pos="720"/>
        </w:tabs>
        <w:rPr>
          <w:rFonts w:ascii="Times New Roman" w:hAnsi="Times New Roman"/>
          <w:szCs w:val="24"/>
        </w:rPr>
      </w:pPr>
    </w:p>
    <w:p w14:paraId="59B0545D" w14:textId="77777777" w:rsidR="00FD7C95" w:rsidRPr="00661102" w:rsidRDefault="00FD7C95">
      <w:pPr>
        <w:pStyle w:val="Heading1"/>
        <w:widowControl/>
        <w:jc w:val="center"/>
        <w:rPr>
          <w:rFonts w:ascii="Times New Roman" w:hAnsi="Times New Roman"/>
          <w:szCs w:val="24"/>
        </w:rPr>
      </w:pPr>
    </w:p>
    <w:p w14:paraId="5CA15B09" w14:textId="77777777" w:rsidR="00FD7C95" w:rsidRPr="00661102" w:rsidRDefault="008A0F80">
      <w:pPr>
        <w:pStyle w:val="Heading1"/>
        <w:widowControl/>
        <w:jc w:val="center"/>
        <w:rPr>
          <w:rFonts w:ascii="Times New Roman" w:hAnsi="Times New Roman"/>
          <w:szCs w:val="24"/>
          <w:u w:val="none"/>
        </w:rPr>
      </w:pPr>
      <w:r w:rsidRPr="00661102">
        <w:rPr>
          <w:rFonts w:ascii="Times New Roman" w:hAnsi="Times New Roman"/>
          <w:szCs w:val="24"/>
          <w:u w:val="none"/>
        </w:rPr>
        <w:t>SUBPART A:  GENERAL PROVISIONS</w:t>
      </w:r>
      <w:bookmarkEnd w:id="0"/>
    </w:p>
    <w:p w14:paraId="352E4DA6" w14:textId="77777777" w:rsidR="00FD7C95" w:rsidRPr="00661102" w:rsidRDefault="00FD7C95">
      <w:pPr>
        <w:rPr>
          <w:rFonts w:ascii="Times New Roman" w:hAnsi="Times New Roman"/>
          <w:szCs w:val="24"/>
        </w:rPr>
      </w:pPr>
    </w:p>
    <w:p w14:paraId="4C65A9ED" w14:textId="77777777" w:rsidR="00FD7C95" w:rsidRPr="00661102" w:rsidRDefault="008A0F80">
      <w:pPr>
        <w:pStyle w:val="Heading2"/>
        <w:widowControl/>
        <w:ind w:hanging="2160"/>
        <w:jc w:val="both"/>
        <w:rPr>
          <w:rFonts w:ascii="Times New Roman" w:hAnsi="Times New Roman"/>
          <w:b/>
          <w:szCs w:val="24"/>
          <w:u w:val="none"/>
        </w:rPr>
      </w:pPr>
      <w:bookmarkStart w:id="1" w:name="_Toc341578487"/>
      <w:r w:rsidRPr="00661102">
        <w:rPr>
          <w:rFonts w:ascii="Times New Roman" w:hAnsi="Times New Roman"/>
          <w:b/>
          <w:szCs w:val="24"/>
          <w:u w:val="none"/>
        </w:rPr>
        <w:t>Section 103.100</w:t>
      </w:r>
      <w:r w:rsidRPr="00661102">
        <w:rPr>
          <w:rFonts w:ascii="Times New Roman" w:hAnsi="Times New Roman"/>
          <w:b/>
          <w:szCs w:val="24"/>
          <w:u w:val="none"/>
        </w:rPr>
        <w:tab/>
        <w:t>Applicability</w:t>
      </w:r>
      <w:bookmarkEnd w:id="1"/>
    </w:p>
    <w:p w14:paraId="7334D404" w14:textId="77777777" w:rsidR="00FD7C95" w:rsidRPr="00661102" w:rsidRDefault="00FD7C95">
      <w:pPr>
        <w:rPr>
          <w:rFonts w:ascii="Times New Roman" w:hAnsi="Times New Roman"/>
          <w:szCs w:val="24"/>
        </w:rPr>
      </w:pPr>
    </w:p>
    <w:p w14:paraId="4CB6A55F" w14:textId="77777777" w:rsidR="00752EBB" w:rsidRPr="00661102" w:rsidRDefault="00752EBB" w:rsidP="00752EBB">
      <w:pPr>
        <w:widowControl w:val="0"/>
        <w:autoSpaceDE w:val="0"/>
        <w:autoSpaceDN w:val="0"/>
        <w:adjustRightInd w:val="0"/>
        <w:ind w:left="1440" w:hanging="720"/>
        <w:rPr>
          <w:rFonts w:ascii="Times New Roman" w:hAnsi="Times New Roman"/>
          <w:szCs w:val="24"/>
        </w:rPr>
      </w:pPr>
      <w:r w:rsidRPr="00661102">
        <w:rPr>
          <w:rFonts w:ascii="Times New Roman" w:hAnsi="Times New Roman"/>
          <w:szCs w:val="24"/>
        </w:rPr>
        <w:t>a)</w:t>
      </w:r>
      <w:r w:rsidRPr="00661102">
        <w:rPr>
          <w:rFonts w:ascii="Times New Roman" w:hAnsi="Times New Roman"/>
          <w:szCs w:val="24"/>
        </w:rPr>
        <w:tab/>
        <w:t>This Part applies to proceedings before the Board concerning complaints alleging violations of the Act, regulations, and orders of the Board under Section 31 of the Act [415 ILCS 5/31].</w:t>
      </w:r>
    </w:p>
    <w:p w14:paraId="15F31A89" w14:textId="77777777" w:rsidR="00752EBB" w:rsidRPr="00661102" w:rsidRDefault="00752EBB" w:rsidP="00752EBB">
      <w:pPr>
        <w:widowControl w:val="0"/>
        <w:autoSpaceDE w:val="0"/>
        <w:autoSpaceDN w:val="0"/>
        <w:adjustRightInd w:val="0"/>
        <w:ind w:left="1440" w:hanging="720"/>
        <w:rPr>
          <w:rFonts w:ascii="Times New Roman" w:hAnsi="Times New Roman"/>
          <w:szCs w:val="24"/>
        </w:rPr>
      </w:pPr>
    </w:p>
    <w:p w14:paraId="2A4DB843" w14:textId="77777777" w:rsidR="00752EBB" w:rsidRPr="00661102" w:rsidRDefault="00752EBB" w:rsidP="00752EBB">
      <w:pPr>
        <w:widowControl w:val="0"/>
        <w:autoSpaceDE w:val="0"/>
        <w:autoSpaceDN w:val="0"/>
        <w:adjustRightInd w:val="0"/>
        <w:ind w:left="1440" w:hanging="720"/>
        <w:rPr>
          <w:rFonts w:ascii="Times New Roman" w:hAnsi="Times New Roman"/>
          <w:szCs w:val="24"/>
        </w:rPr>
      </w:pPr>
      <w:r w:rsidRPr="00661102">
        <w:rPr>
          <w:rFonts w:ascii="Times New Roman" w:hAnsi="Times New Roman"/>
          <w:szCs w:val="24"/>
        </w:rPr>
        <w:t>b)</w:t>
      </w:r>
      <w:r w:rsidRPr="00661102">
        <w:rPr>
          <w:rFonts w:ascii="Times New Roman" w:hAnsi="Times New Roman"/>
          <w:szCs w:val="24"/>
        </w:rPr>
        <w:tab/>
        <w:t xml:space="preserve">This Part must be read in conjunction with 35 Ill. Adm. Code 101, which contains procedures generally applicable to </w:t>
      </w:r>
      <w:proofErr w:type="gramStart"/>
      <w:r w:rsidRPr="00661102">
        <w:rPr>
          <w:rFonts w:ascii="Times New Roman" w:hAnsi="Times New Roman"/>
          <w:szCs w:val="24"/>
        </w:rPr>
        <w:t>all of</w:t>
      </w:r>
      <w:proofErr w:type="gramEnd"/>
      <w:r w:rsidRPr="00661102">
        <w:rPr>
          <w:rFonts w:ascii="Times New Roman" w:hAnsi="Times New Roman"/>
          <w:szCs w:val="24"/>
        </w:rPr>
        <w:t xml:space="preserve"> the Board's adjudicatory proceedings.  In </w:t>
      </w:r>
      <w:r w:rsidRPr="00661102">
        <w:rPr>
          <w:rFonts w:ascii="Times New Roman" w:hAnsi="Times New Roman"/>
          <w:szCs w:val="24"/>
        </w:rPr>
        <w:lastRenderedPageBreak/>
        <w:t xml:space="preserve">the event of a conflict between the requirements of 35 Ill. Adm. Code 101 and those of this Part, the provisions of this Part apply. </w:t>
      </w:r>
    </w:p>
    <w:p w14:paraId="02A2A88D" w14:textId="77777777" w:rsidR="00752EBB" w:rsidRPr="00661102" w:rsidRDefault="00752EBB" w:rsidP="00752EBB">
      <w:pPr>
        <w:widowControl w:val="0"/>
        <w:autoSpaceDE w:val="0"/>
        <w:autoSpaceDN w:val="0"/>
        <w:adjustRightInd w:val="0"/>
        <w:ind w:left="1440" w:hanging="720"/>
        <w:rPr>
          <w:rFonts w:ascii="Times New Roman" w:hAnsi="Times New Roman"/>
          <w:szCs w:val="24"/>
        </w:rPr>
      </w:pPr>
    </w:p>
    <w:p w14:paraId="3528E444" w14:textId="77777777" w:rsidR="00FD7C95" w:rsidRPr="00661102" w:rsidRDefault="00752EBB" w:rsidP="00752EBB">
      <w:pPr>
        <w:ind w:left="1440" w:hanging="720"/>
        <w:rPr>
          <w:rFonts w:ascii="Times New Roman" w:hAnsi="Times New Roman"/>
          <w:szCs w:val="24"/>
        </w:rPr>
      </w:pPr>
      <w:r w:rsidRPr="00661102">
        <w:rPr>
          <w:rFonts w:ascii="Times New Roman" w:hAnsi="Times New Roman"/>
          <w:szCs w:val="24"/>
        </w:rPr>
        <w:t>(Source:  Amended at 41 Ill. Reg. 10032, effective July 5, 2017)</w:t>
      </w:r>
    </w:p>
    <w:p w14:paraId="7CC9E3A3" w14:textId="77777777" w:rsidR="00FD7C95" w:rsidRPr="00661102" w:rsidRDefault="00FD7C95">
      <w:pPr>
        <w:pStyle w:val="Heading2"/>
        <w:widowControl/>
        <w:ind w:hanging="2160"/>
        <w:rPr>
          <w:rFonts w:ascii="Times New Roman" w:hAnsi="Times New Roman"/>
          <w:szCs w:val="24"/>
          <w:u w:val="none"/>
        </w:rPr>
      </w:pPr>
      <w:bookmarkStart w:id="2" w:name="_Toc341578488"/>
    </w:p>
    <w:p w14:paraId="682EDA60" w14:textId="77777777" w:rsidR="00FD7C95" w:rsidRPr="00661102" w:rsidRDefault="008A0F80">
      <w:pPr>
        <w:pStyle w:val="Heading2"/>
        <w:widowControl/>
        <w:ind w:hanging="2160"/>
        <w:rPr>
          <w:rFonts w:ascii="Times New Roman" w:hAnsi="Times New Roman"/>
          <w:b/>
          <w:szCs w:val="24"/>
          <w:u w:val="none"/>
        </w:rPr>
      </w:pPr>
      <w:r w:rsidRPr="00661102">
        <w:rPr>
          <w:rFonts w:ascii="Times New Roman" w:hAnsi="Times New Roman"/>
          <w:b/>
          <w:szCs w:val="24"/>
          <w:u w:val="none"/>
        </w:rPr>
        <w:t>Section 103.102</w:t>
      </w:r>
      <w:r w:rsidRPr="00661102">
        <w:rPr>
          <w:rFonts w:ascii="Times New Roman" w:hAnsi="Times New Roman"/>
          <w:b/>
          <w:szCs w:val="24"/>
          <w:u w:val="none"/>
        </w:rPr>
        <w:tab/>
        <w:t>Severability</w:t>
      </w:r>
      <w:bookmarkEnd w:id="2"/>
    </w:p>
    <w:p w14:paraId="687C7FF2" w14:textId="77777777" w:rsidR="00FD7C95" w:rsidRPr="00661102" w:rsidRDefault="00FD7C95">
      <w:pPr>
        <w:rPr>
          <w:rFonts w:ascii="Times New Roman" w:hAnsi="Times New Roman"/>
          <w:szCs w:val="24"/>
          <w:u w:val="single"/>
        </w:rPr>
      </w:pPr>
    </w:p>
    <w:p w14:paraId="0B455669" w14:textId="77777777" w:rsidR="00FD7C95" w:rsidRPr="00661102" w:rsidRDefault="008A0F80">
      <w:pPr>
        <w:rPr>
          <w:rFonts w:ascii="Times New Roman" w:hAnsi="Times New Roman"/>
          <w:szCs w:val="24"/>
        </w:rPr>
      </w:pPr>
      <w:r w:rsidRPr="00661102">
        <w:rPr>
          <w:rFonts w:ascii="Times New Roman" w:hAnsi="Times New Roman"/>
          <w:szCs w:val="24"/>
        </w:rPr>
        <w:t>If any provision of this Part or its application to any person is adjudged invalid, the adjudication does not affect the validity of this Part as a whole or of any portion not adjudged invalid.</w:t>
      </w:r>
    </w:p>
    <w:p w14:paraId="7E10B868" w14:textId="77777777" w:rsidR="00FD7C95" w:rsidRPr="00661102" w:rsidRDefault="00FD7C95">
      <w:pPr>
        <w:rPr>
          <w:rFonts w:ascii="Times New Roman" w:hAnsi="Times New Roman"/>
          <w:szCs w:val="24"/>
        </w:rPr>
      </w:pPr>
    </w:p>
    <w:p w14:paraId="627F6BCF" w14:textId="77777777" w:rsidR="00FD7C95" w:rsidRPr="00661102" w:rsidRDefault="00FD7C95">
      <w:pPr>
        <w:pStyle w:val="Heading2"/>
        <w:widowControl/>
        <w:ind w:hanging="2160"/>
        <w:rPr>
          <w:rFonts w:ascii="Times New Roman" w:hAnsi="Times New Roman"/>
          <w:szCs w:val="24"/>
          <w:u w:val="none"/>
        </w:rPr>
      </w:pPr>
      <w:bookmarkStart w:id="3" w:name="_Toc341578489"/>
      <w:bookmarkStart w:id="4" w:name="_Toc341578491"/>
      <w:bookmarkStart w:id="5" w:name="_Toc341578490"/>
    </w:p>
    <w:p w14:paraId="4D57D21E" w14:textId="77777777" w:rsidR="00FD7C95" w:rsidRPr="00661102" w:rsidRDefault="008A0F80">
      <w:pPr>
        <w:pStyle w:val="Heading2"/>
        <w:widowControl/>
        <w:ind w:hanging="2160"/>
        <w:rPr>
          <w:rFonts w:ascii="Times New Roman" w:hAnsi="Times New Roman"/>
          <w:b/>
          <w:szCs w:val="24"/>
          <w:u w:val="none"/>
        </w:rPr>
      </w:pPr>
      <w:r w:rsidRPr="00661102">
        <w:rPr>
          <w:rFonts w:ascii="Times New Roman" w:hAnsi="Times New Roman"/>
          <w:b/>
          <w:szCs w:val="24"/>
          <w:u w:val="none"/>
        </w:rPr>
        <w:t>Section 103.104</w:t>
      </w:r>
      <w:r w:rsidRPr="00661102">
        <w:rPr>
          <w:rFonts w:ascii="Times New Roman" w:hAnsi="Times New Roman"/>
          <w:b/>
          <w:szCs w:val="24"/>
          <w:u w:val="none"/>
        </w:rPr>
        <w:tab/>
        <w:t>Definitions</w:t>
      </w:r>
      <w:bookmarkEnd w:id="3"/>
    </w:p>
    <w:p w14:paraId="3D24B4A5" w14:textId="77777777" w:rsidR="00FD7C95" w:rsidRPr="00661102" w:rsidRDefault="00FD7C95">
      <w:pPr>
        <w:rPr>
          <w:rFonts w:ascii="Times New Roman" w:hAnsi="Times New Roman"/>
          <w:szCs w:val="24"/>
        </w:rPr>
      </w:pPr>
    </w:p>
    <w:p w14:paraId="4432FF6C" w14:textId="77777777" w:rsidR="00FD7C95" w:rsidRPr="00661102" w:rsidRDefault="008A0F80">
      <w:pPr>
        <w:rPr>
          <w:rFonts w:ascii="Times New Roman" w:hAnsi="Times New Roman"/>
          <w:szCs w:val="24"/>
        </w:rPr>
      </w:pPr>
      <w:proofErr w:type="gramStart"/>
      <w:r w:rsidRPr="00661102">
        <w:rPr>
          <w:rFonts w:ascii="Times New Roman" w:hAnsi="Times New Roman"/>
          <w:szCs w:val="24"/>
        </w:rPr>
        <w:t>For the purpose of</w:t>
      </w:r>
      <w:proofErr w:type="gramEnd"/>
      <w:r w:rsidRPr="00661102">
        <w:rPr>
          <w:rFonts w:ascii="Times New Roman" w:hAnsi="Times New Roman"/>
          <w:szCs w:val="24"/>
        </w:rPr>
        <w:t xml:space="preserve"> this Part, words and terms will have the meaning as defined in 35 Ill. Adm. Code 101.Subpart B unless otherwise provided, or unless the context clearly indicates otherwise.</w:t>
      </w:r>
      <w:bookmarkEnd w:id="4"/>
    </w:p>
    <w:p w14:paraId="737DB822" w14:textId="77777777" w:rsidR="00FD7C95" w:rsidRPr="00661102" w:rsidRDefault="00FD7C95">
      <w:pPr>
        <w:rPr>
          <w:rFonts w:ascii="Times New Roman" w:hAnsi="Times New Roman"/>
          <w:szCs w:val="24"/>
        </w:rPr>
      </w:pPr>
    </w:p>
    <w:p w14:paraId="390DF1C1" w14:textId="77777777" w:rsidR="00FD7C95" w:rsidRPr="00661102" w:rsidRDefault="008A0F80">
      <w:pPr>
        <w:rPr>
          <w:rFonts w:ascii="Times New Roman" w:hAnsi="Times New Roman"/>
          <w:b/>
          <w:szCs w:val="24"/>
        </w:rPr>
      </w:pPr>
      <w:r w:rsidRPr="00661102">
        <w:rPr>
          <w:rFonts w:ascii="Times New Roman" w:hAnsi="Times New Roman"/>
          <w:b/>
          <w:szCs w:val="24"/>
        </w:rPr>
        <w:t>Section 103.106</w:t>
      </w:r>
      <w:r w:rsidRPr="00661102">
        <w:rPr>
          <w:rFonts w:ascii="Times New Roman" w:hAnsi="Times New Roman"/>
          <w:b/>
          <w:szCs w:val="24"/>
        </w:rPr>
        <w:tab/>
        <w:t>General</w:t>
      </w:r>
    </w:p>
    <w:p w14:paraId="67004743" w14:textId="77777777" w:rsidR="00FD7C95" w:rsidRPr="00661102" w:rsidRDefault="00FD7C95">
      <w:pPr>
        <w:rPr>
          <w:rFonts w:ascii="Times New Roman" w:hAnsi="Times New Roman"/>
          <w:szCs w:val="24"/>
        </w:rPr>
      </w:pPr>
    </w:p>
    <w:p w14:paraId="10BAC07E" w14:textId="77777777" w:rsidR="00752EBB" w:rsidRPr="00661102" w:rsidRDefault="00752EBB" w:rsidP="00752EBB">
      <w:pPr>
        <w:widowControl w:val="0"/>
        <w:autoSpaceDE w:val="0"/>
        <w:autoSpaceDN w:val="0"/>
        <w:adjustRightInd w:val="0"/>
        <w:rPr>
          <w:rFonts w:ascii="Times New Roman" w:hAnsi="Times New Roman"/>
          <w:szCs w:val="24"/>
        </w:rPr>
      </w:pPr>
      <w:r w:rsidRPr="00661102">
        <w:rPr>
          <w:rFonts w:ascii="Times New Roman" w:hAnsi="Times New Roman"/>
          <w:szCs w:val="24"/>
        </w:rPr>
        <w:t xml:space="preserve">Enforcement proceedings may be initiated by any person </w:t>
      </w:r>
      <w:r w:rsidRPr="00661102">
        <w:rPr>
          <w:rFonts w:ascii="Times New Roman" w:hAnsi="Times New Roman"/>
          <w:i/>
          <w:iCs/>
          <w:szCs w:val="24"/>
        </w:rPr>
        <w:t xml:space="preserve">against any person allegedly violating the Act, any rule or regulation adopted under the Act, any permit or term or condition of a permit, or </w:t>
      </w:r>
      <w:r w:rsidRPr="00661102">
        <w:rPr>
          <w:rFonts w:ascii="Times New Roman" w:hAnsi="Times New Roman"/>
          <w:iCs/>
          <w:szCs w:val="24"/>
        </w:rPr>
        <w:t xml:space="preserve">any </w:t>
      </w:r>
      <w:r w:rsidRPr="00661102">
        <w:rPr>
          <w:rFonts w:ascii="Times New Roman" w:hAnsi="Times New Roman"/>
          <w:i/>
          <w:iCs/>
          <w:szCs w:val="24"/>
        </w:rPr>
        <w:t xml:space="preserve">Board </w:t>
      </w:r>
      <w:r w:rsidRPr="00661102">
        <w:rPr>
          <w:rFonts w:ascii="Times New Roman" w:hAnsi="Times New Roman"/>
          <w:iCs/>
          <w:szCs w:val="24"/>
        </w:rPr>
        <w:t>order.</w:t>
      </w:r>
      <w:r w:rsidRPr="00661102">
        <w:rPr>
          <w:rFonts w:ascii="Times New Roman" w:hAnsi="Times New Roman"/>
          <w:szCs w:val="24"/>
        </w:rPr>
        <w:t xml:space="preserve"> [415 ILCS 5/31(d)(1)].  Complaints filed by persons other than the Attorney General or a State's Attorney will be known as citizen's complaints. </w:t>
      </w:r>
    </w:p>
    <w:p w14:paraId="67774B82" w14:textId="77777777" w:rsidR="00752EBB" w:rsidRPr="00661102" w:rsidRDefault="00752EBB" w:rsidP="00752EBB">
      <w:pPr>
        <w:widowControl w:val="0"/>
        <w:autoSpaceDE w:val="0"/>
        <w:autoSpaceDN w:val="0"/>
        <w:adjustRightInd w:val="0"/>
        <w:rPr>
          <w:rFonts w:ascii="Times New Roman" w:hAnsi="Times New Roman"/>
          <w:szCs w:val="24"/>
        </w:rPr>
      </w:pPr>
    </w:p>
    <w:p w14:paraId="66989ABB" w14:textId="77777777" w:rsidR="00FD7C95" w:rsidRPr="00661102" w:rsidRDefault="00752EBB" w:rsidP="00752EBB">
      <w:pPr>
        <w:rPr>
          <w:rFonts w:ascii="Times New Roman" w:hAnsi="Times New Roman"/>
          <w:szCs w:val="24"/>
        </w:rPr>
      </w:pPr>
      <w:r w:rsidRPr="00661102">
        <w:rPr>
          <w:rFonts w:ascii="Times New Roman" w:hAnsi="Times New Roman"/>
          <w:szCs w:val="24"/>
        </w:rPr>
        <w:t>(Source:  Amended at 41 Ill. Reg. 10032, effective July 5, 2017)</w:t>
      </w:r>
    </w:p>
    <w:p w14:paraId="0774F657" w14:textId="77777777" w:rsidR="00FD7C95" w:rsidRPr="00661102" w:rsidRDefault="00FD7C95">
      <w:pPr>
        <w:rPr>
          <w:rFonts w:ascii="Times New Roman" w:hAnsi="Times New Roman"/>
          <w:szCs w:val="24"/>
        </w:rPr>
      </w:pPr>
    </w:p>
    <w:p w14:paraId="2D1B2B7E" w14:textId="77777777" w:rsidR="00AA6091" w:rsidRPr="00661102" w:rsidRDefault="00AA6091" w:rsidP="00AA6091">
      <w:pPr>
        <w:rPr>
          <w:rFonts w:ascii="Times New Roman" w:eastAsia="Calibri" w:hAnsi="Times New Roman"/>
          <w:b/>
          <w:szCs w:val="24"/>
        </w:rPr>
      </w:pPr>
      <w:r w:rsidRPr="00661102">
        <w:rPr>
          <w:rFonts w:ascii="Times New Roman" w:eastAsia="Calibri" w:hAnsi="Times New Roman"/>
          <w:b/>
          <w:szCs w:val="24"/>
        </w:rPr>
        <w:t xml:space="preserve">Section </w:t>
      </w:r>
      <w:proofErr w:type="gramStart"/>
      <w:r w:rsidRPr="00661102">
        <w:rPr>
          <w:rFonts w:ascii="Times New Roman" w:eastAsia="Calibri" w:hAnsi="Times New Roman"/>
          <w:b/>
          <w:szCs w:val="24"/>
        </w:rPr>
        <w:t>103.108  Hearings</w:t>
      </w:r>
      <w:proofErr w:type="gramEnd"/>
    </w:p>
    <w:p w14:paraId="066049FB" w14:textId="77777777" w:rsidR="00AA6091" w:rsidRPr="00661102" w:rsidRDefault="00AA6091" w:rsidP="00AA6091">
      <w:pPr>
        <w:rPr>
          <w:rFonts w:ascii="Times New Roman" w:eastAsia="Calibri" w:hAnsi="Times New Roman"/>
          <w:szCs w:val="24"/>
        </w:rPr>
      </w:pPr>
    </w:p>
    <w:p w14:paraId="3702E76B" w14:textId="77777777" w:rsidR="00752EBB" w:rsidRPr="00661102" w:rsidRDefault="00752EBB" w:rsidP="00752EBB">
      <w:pPr>
        <w:rPr>
          <w:rFonts w:ascii="Times New Roman" w:hAnsi="Times New Roman"/>
          <w:szCs w:val="24"/>
        </w:rPr>
      </w:pPr>
      <w:r w:rsidRPr="00661102">
        <w:rPr>
          <w:rFonts w:ascii="Times New Roman" w:hAnsi="Times New Roman"/>
          <w:szCs w:val="24"/>
        </w:rPr>
        <w:t>Hearings will be conducted under 35 Ill. Adm. Code 101.Subpart F, including any hearing held by videoconference (see 35 Ill. Adm. Code 101.600(b)).</w:t>
      </w:r>
    </w:p>
    <w:p w14:paraId="0574C76C" w14:textId="77777777" w:rsidR="00752EBB" w:rsidRPr="00661102" w:rsidRDefault="00752EBB" w:rsidP="00752EBB">
      <w:pPr>
        <w:rPr>
          <w:rFonts w:ascii="Times New Roman" w:hAnsi="Times New Roman"/>
          <w:szCs w:val="24"/>
        </w:rPr>
      </w:pPr>
    </w:p>
    <w:p w14:paraId="6C131BA6" w14:textId="77777777" w:rsidR="00AA6091" w:rsidRPr="00661102" w:rsidRDefault="00752EBB" w:rsidP="00752EBB">
      <w:pPr>
        <w:rPr>
          <w:rFonts w:ascii="Times New Roman" w:hAnsi="Times New Roman"/>
          <w:szCs w:val="24"/>
        </w:rPr>
      </w:pPr>
      <w:r w:rsidRPr="00661102">
        <w:rPr>
          <w:rFonts w:ascii="Times New Roman" w:hAnsi="Times New Roman"/>
          <w:szCs w:val="24"/>
        </w:rPr>
        <w:t>(Source:  Amended at 41 Ill. Reg. 10032, effective July 5, 2017)</w:t>
      </w:r>
    </w:p>
    <w:p w14:paraId="3418AFF5" w14:textId="77777777" w:rsidR="00FD7C95" w:rsidRPr="00661102" w:rsidRDefault="00FD7C95">
      <w:pPr>
        <w:tabs>
          <w:tab w:val="left" w:pos="-90"/>
        </w:tabs>
        <w:rPr>
          <w:rFonts w:ascii="Times New Roman" w:hAnsi="Times New Roman"/>
          <w:szCs w:val="24"/>
        </w:rPr>
      </w:pPr>
    </w:p>
    <w:p w14:paraId="32231F33" w14:textId="77777777" w:rsidR="00FD7C95" w:rsidRPr="00661102" w:rsidRDefault="008A0F80">
      <w:pPr>
        <w:pStyle w:val="Heading1"/>
        <w:widowControl/>
        <w:jc w:val="center"/>
        <w:rPr>
          <w:rFonts w:ascii="Times New Roman" w:hAnsi="Times New Roman"/>
          <w:szCs w:val="24"/>
          <w:u w:val="none"/>
        </w:rPr>
      </w:pPr>
      <w:bookmarkStart w:id="6" w:name="_Toc341578493"/>
      <w:bookmarkEnd w:id="5"/>
      <w:r w:rsidRPr="00661102">
        <w:rPr>
          <w:rFonts w:ascii="Times New Roman" w:hAnsi="Times New Roman"/>
          <w:szCs w:val="24"/>
          <w:u w:val="none"/>
        </w:rPr>
        <w:t>SUBPART B:  COMPLAINT, REQUEST FOR INFORMAL AGENCY INVESTIGATION, SERVICE, AND AUTHORIZATION OF HEARING</w:t>
      </w:r>
      <w:bookmarkEnd w:id="6"/>
    </w:p>
    <w:p w14:paraId="0870AF2A" w14:textId="77777777" w:rsidR="00FD7C95" w:rsidRPr="00661102" w:rsidRDefault="00FD7C95">
      <w:pPr>
        <w:rPr>
          <w:rFonts w:ascii="Times New Roman" w:hAnsi="Times New Roman"/>
          <w:szCs w:val="24"/>
        </w:rPr>
      </w:pPr>
    </w:p>
    <w:p w14:paraId="65FC843F" w14:textId="77777777" w:rsidR="00FD7C95" w:rsidRPr="00661102" w:rsidRDefault="008A0F80">
      <w:pPr>
        <w:rPr>
          <w:rFonts w:ascii="Times New Roman" w:hAnsi="Times New Roman"/>
          <w:b/>
          <w:szCs w:val="24"/>
        </w:rPr>
      </w:pPr>
      <w:r w:rsidRPr="00661102">
        <w:rPr>
          <w:rFonts w:ascii="Times New Roman" w:hAnsi="Times New Roman"/>
          <w:b/>
          <w:szCs w:val="24"/>
        </w:rPr>
        <w:t>Section 103.200</w:t>
      </w:r>
      <w:r w:rsidRPr="00661102">
        <w:rPr>
          <w:rFonts w:ascii="Times New Roman" w:hAnsi="Times New Roman"/>
          <w:b/>
          <w:szCs w:val="24"/>
        </w:rPr>
        <w:tab/>
        <w:t>Who May File</w:t>
      </w:r>
    </w:p>
    <w:p w14:paraId="236A4240" w14:textId="77777777" w:rsidR="00FD7C95" w:rsidRPr="00661102" w:rsidRDefault="00FD7C95">
      <w:pPr>
        <w:rPr>
          <w:rFonts w:ascii="Times New Roman" w:hAnsi="Times New Roman"/>
          <w:szCs w:val="24"/>
        </w:rPr>
      </w:pPr>
    </w:p>
    <w:p w14:paraId="3E7C512A" w14:textId="77777777" w:rsidR="00752EBB" w:rsidRPr="00661102" w:rsidRDefault="00752EBB" w:rsidP="00752EBB">
      <w:pPr>
        <w:widowControl w:val="0"/>
        <w:autoSpaceDE w:val="0"/>
        <w:autoSpaceDN w:val="0"/>
        <w:adjustRightInd w:val="0"/>
        <w:rPr>
          <w:rFonts w:ascii="Times New Roman" w:hAnsi="Times New Roman"/>
          <w:szCs w:val="24"/>
        </w:rPr>
      </w:pPr>
      <w:r w:rsidRPr="00661102">
        <w:rPr>
          <w:rFonts w:ascii="Times New Roman" w:hAnsi="Times New Roman"/>
          <w:szCs w:val="24"/>
        </w:rPr>
        <w:t xml:space="preserve">Under Section 31 of the Act, an enforcement proceeding may be commenced by any person. </w:t>
      </w:r>
    </w:p>
    <w:p w14:paraId="42428FC6" w14:textId="77777777" w:rsidR="00752EBB" w:rsidRPr="00661102" w:rsidRDefault="00752EBB" w:rsidP="00752EBB">
      <w:pPr>
        <w:rPr>
          <w:rFonts w:ascii="Times New Roman" w:hAnsi="Times New Roman"/>
          <w:szCs w:val="24"/>
        </w:rPr>
      </w:pPr>
    </w:p>
    <w:p w14:paraId="0E927EC4" w14:textId="77777777" w:rsidR="00FD7C95" w:rsidRPr="00661102" w:rsidRDefault="00752EBB" w:rsidP="00752EBB">
      <w:pPr>
        <w:rPr>
          <w:rFonts w:ascii="Times New Roman" w:hAnsi="Times New Roman"/>
          <w:szCs w:val="24"/>
        </w:rPr>
      </w:pPr>
      <w:r w:rsidRPr="00661102">
        <w:rPr>
          <w:rFonts w:ascii="Times New Roman" w:hAnsi="Times New Roman"/>
          <w:szCs w:val="24"/>
        </w:rPr>
        <w:t>(Source:  Amended at 41 Ill. Reg. 10032, effective July 5, 2017)</w:t>
      </w:r>
      <w:r w:rsidR="008A0F80" w:rsidRPr="00661102">
        <w:rPr>
          <w:rFonts w:ascii="Times New Roman" w:hAnsi="Times New Roman"/>
          <w:szCs w:val="24"/>
        </w:rPr>
        <w:t xml:space="preserve"> </w:t>
      </w:r>
    </w:p>
    <w:p w14:paraId="2515E4E5" w14:textId="77777777" w:rsidR="00FD7C95" w:rsidRPr="00661102" w:rsidRDefault="00FD7C95">
      <w:pPr>
        <w:rPr>
          <w:rFonts w:ascii="Times New Roman" w:hAnsi="Times New Roman"/>
          <w:szCs w:val="24"/>
        </w:rPr>
      </w:pPr>
    </w:p>
    <w:p w14:paraId="53FAE7CD" w14:textId="77777777" w:rsidR="00FD7C95" w:rsidRPr="00661102" w:rsidRDefault="008A0F80">
      <w:pPr>
        <w:pStyle w:val="Heading2"/>
        <w:widowControl/>
        <w:ind w:hanging="2160"/>
        <w:rPr>
          <w:rFonts w:ascii="Times New Roman" w:hAnsi="Times New Roman"/>
          <w:b/>
          <w:szCs w:val="24"/>
          <w:u w:val="none"/>
        </w:rPr>
      </w:pPr>
      <w:bookmarkStart w:id="7" w:name="_Toc341578494"/>
      <w:r w:rsidRPr="00661102">
        <w:rPr>
          <w:rFonts w:ascii="Times New Roman" w:hAnsi="Times New Roman"/>
          <w:b/>
          <w:szCs w:val="24"/>
          <w:u w:val="none"/>
        </w:rPr>
        <w:t>Section 103.202</w:t>
      </w:r>
      <w:r w:rsidRPr="00661102">
        <w:rPr>
          <w:rFonts w:ascii="Times New Roman" w:hAnsi="Times New Roman"/>
          <w:b/>
          <w:szCs w:val="24"/>
          <w:u w:val="none"/>
        </w:rPr>
        <w:tab/>
        <w:t>Parties</w:t>
      </w:r>
      <w:bookmarkEnd w:id="7"/>
    </w:p>
    <w:p w14:paraId="5B9B8FAB" w14:textId="77777777" w:rsidR="00FD7C95" w:rsidRPr="00661102" w:rsidRDefault="00FD7C95">
      <w:pPr>
        <w:rPr>
          <w:rFonts w:ascii="Times New Roman" w:hAnsi="Times New Roman"/>
          <w:szCs w:val="24"/>
        </w:rPr>
      </w:pPr>
    </w:p>
    <w:p w14:paraId="79E3780C" w14:textId="77777777" w:rsidR="00752EBB" w:rsidRPr="00661102" w:rsidRDefault="00752EBB" w:rsidP="00752EBB">
      <w:pPr>
        <w:widowControl w:val="0"/>
        <w:autoSpaceDE w:val="0"/>
        <w:autoSpaceDN w:val="0"/>
        <w:adjustRightInd w:val="0"/>
        <w:ind w:left="1440" w:hanging="720"/>
        <w:rPr>
          <w:rFonts w:ascii="Times New Roman" w:hAnsi="Times New Roman"/>
          <w:szCs w:val="24"/>
        </w:rPr>
      </w:pPr>
      <w:r w:rsidRPr="00661102">
        <w:rPr>
          <w:rFonts w:ascii="Times New Roman" w:hAnsi="Times New Roman"/>
          <w:szCs w:val="24"/>
        </w:rPr>
        <w:t>a)</w:t>
      </w:r>
      <w:r w:rsidRPr="00661102">
        <w:rPr>
          <w:rFonts w:ascii="Times New Roman" w:hAnsi="Times New Roman"/>
          <w:szCs w:val="24"/>
        </w:rPr>
        <w:tab/>
        <w:t xml:space="preserve">The person initiating an enforcement proceeding must be named the complainant.  Any adverse party must be named the respondent.  If the Agency is requested by the Board to </w:t>
      </w:r>
      <w:proofErr w:type="gramStart"/>
      <w:r w:rsidRPr="00661102">
        <w:rPr>
          <w:rFonts w:ascii="Times New Roman" w:hAnsi="Times New Roman"/>
          <w:szCs w:val="24"/>
        </w:rPr>
        <w:t>conduct an investigation</w:t>
      </w:r>
      <w:proofErr w:type="gramEnd"/>
      <w:r w:rsidRPr="00661102">
        <w:rPr>
          <w:rFonts w:ascii="Times New Roman" w:hAnsi="Times New Roman"/>
          <w:szCs w:val="24"/>
        </w:rPr>
        <w:t xml:space="preserve"> under Section 30 of the Act, the Board will </w:t>
      </w:r>
      <w:r w:rsidRPr="00661102">
        <w:rPr>
          <w:rFonts w:ascii="Times New Roman" w:hAnsi="Times New Roman"/>
          <w:szCs w:val="24"/>
        </w:rPr>
        <w:lastRenderedPageBreak/>
        <w:t xml:space="preserve">name the Agency as a "party in interest" under 35 Ill. Adm. Code 101.404.  Upon motion of the Agency, the Board may align the Agency with any other party or parties as appropriate. </w:t>
      </w:r>
    </w:p>
    <w:p w14:paraId="268157E7" w14:textId="77777777" w:rsidR="00752EBB" w:rsidRPr="00661102" w:rsidRDefault="00752EBB" w:rsidP="00752EBB">
      <w:pPr>
        <w:widowControl w:val="0"/>
        <w:autoSpaceDE w:val="0"/>
        <w:autoSpaceDN w:val="0"/>
        <w:adjustRightInd w:val="0"/>
        <w:ind w:left="1440" w:hanging="720"/>
        <w:rPr>
          <w:rFonts w:ascii="Times New Roman" w:hAnsi="Times New Roman"/>
          <w:szCs w:val="24"/>
        </w:rPr>
      </w:pPr>
    </w:p>
    <w:p w14:paraId="4B15EFFD" w14:textId="77777777" w:rsidR="00752EBB" w:rsidRPr="00661102" w:rsidRDefault="00752EBB" w:rsidP="00752EBB">
      <w:pPr>
        <w:widowControl w:val="0"/>
        <w:autoSpaceDE w:val="0"/>
        <w:autoSpaceDN w:val="0"/>
        <w:adjustRightInd w:val="0"/>
        <w:ind w:left="1440" w:hanging="720"/>
        <w:rPr>
          <w:rFonts w:ascii="Times New Roman" w:hAnsi="Times New Roman"/>
          <w:szCs w:val="24"/>
        </w:rPr>
      </w:pPr>
      <w:r w:rsidRPr="00661102">
        <w:rPr>
          <w:rFonts w:ascii="Times New Roman" w:hAnsi="Times New Roman"/>
          <w:szCs w:val="24"/>
        </w:rPr>
        <w:t>b)</w:t>
      </w:r>
      <w:r w:rsidRPr="00661102">
        <w:rPr>
          <w:rFonts w:ascii="Times New Roman" w:hAnsi="Times New Roman"/>
          <w:szCs w:val="24"/>
        </w:rPr>
        <w:tab/>
        <w:t xml:space="preserve">With permission of the Board and in accordance with Section 103.206 of this Part, cross-complainants, counter-complainants, and third-party complainants may be named as parties. </w:t>
      </w:r>
    </w:p>
    <w:p w14:paraId="23A4AA28" w14:textId="77777777" w:rsidR="00752EBB" w:rsidRPr="00661102" w:rsidRDefault="00752EBB" w:rsidP="00752EBB">
      <w:pPr>
        <w:widowControl w:val="0"/>
        <w:autoSpaceDE w:val="0"/>
        <w:autoSpaceDN w:val="0"/>
        <w:adjustRightInd w:val="0"/>
        <w:ind w:left="1440" w:hanging="720"/>
        <w:rPr>
          <w:rFonts w:ascii="Times New Roman" w:hAnsi="Times New Roman"/>
          <w:szCs w:val="24"/>
        </w:rPr>
      </w:pPr>
    </w:p>
    <w:p w14:paraId="7F2093EC" w14:textId="77777777" w:rsidR="00752EBB" w:rsidRPr="00661102" w:rsidRDefault="00752EBB" w:rsidP="00752EBB">
      <w:pPr>
        <w:widowControl w:val="0"/>
        <w:autoSpaceDE w:val="0"/>
        <w:autoSpaceDN w:val="0"/>
        <w:adjustRightInd w:val="0"/>
        <w:ind w:left="1440" w:hanging="720"/>
        <w:rPr>
          <w:rFonts w:ascii="Times New Roman" w:hAnsi="Times New Roman"/>
          <w:szCs w:val="24"/>
        </w:rPr>
      </w:pPr>
      <w:r w:rsidRPr="00661102">
        <w:rPr>
          <w:rFonts w:ascii="Times New Roman" w:hAnsi="Times New Roman"/>
          <w:szCs w:val="24"/>
        </w:rPr>
        <w:t>c)</w:t>
      </w:r>
      <w:r w:rsidRPr="00661102">
        <w:rPr>
          <w:rFonts w:ascii="Times New Roman" w:hAnsi="Times New Roman"/>
          <w:szCs w:val="24"/>
        </w:rPr>
        <w:tab/>
        <w:t xml:space="preserve">Misnomer of a party is not a ground for dismissal; the name of any party may be corrected at any time. </w:t>
      </w:r>
    </w:p>
    <w:p w14:paraId="1FD7CB4F" w14:textId="77777777" w:rsidR="00752EBB" w:rsidRPr="00661102" w:rsidRDefault="00752EBB" w:rsidP="00752EBB">
      <w:pPr>
        <w:widowControl w:val="0"/>
        <w:autoSpaceDE w:val="0"/>
        <w:autoSpaceDN w:val="0"/>
        <w:adjustRightInd w:val="0"/>
        <w:ind w:left="1440" w:hanging="720"/>
        <w:rPr>
          <w:rFonts w:ascii="Times New Roman" w:hAnsi="Times New Roman"/>
          <w:szCs w:val="24"/>
        </w:rPr>
      </w:pPr>
    </w:p>
    <w:p w14:paraId="349F51DE" w14:textId="77777777" w:rsidR="00FD7C95" w:rsidRPr="00661102" w:rsidRDefault="00752EBB" w:rsidP="00752EBB">
      <w:pPr>
        <w:pStyle w:val="BodyText2"/>
        <w:widowControl/>
        <w:tabs>
          <w:tab w:val="clear" w:pos="1080"/>
        </w:tabs>
        <w:ind w:left="1440" w:hanging="720"/>
        <w:rPr>
          <w:rFonts w:ascii="Times New Roman" w:hAnsi="Times New Roman"/>
          <w:szCs w:val="24"/>
        </w:rPr>
      </w:pPr>
      <w:r w:rsidRPr="00661102">
        <w:rPr>
          <w:rFonts w:ascii="Times New Roman" w:hAnsi="Times New Roman"/>
          <w:szCs w:val="24"/>
        </w:rPr>
        <w:t>(Source:  Amended at 41 Ill. Reg. 10032, effective July 5, 2017)</w:t>
      </w:r>
    </w:p>
    <w:p w14:paraId="5F148604" w14:textId="77777777" w:rsidR="00FD7C95" w:rsidRPr="00661102" w:rsidRDefault="00FD7C95">
      <w:pPr>
        <w:ind w:hanging="720"/>
        <w:rPr>
          <w:rFonts w:ascii="Times New Roman" w:hAnsi="Times New Roman"/>
          <w:szCs w:val="24"/>
        </w:rPr>
      </w:pPr>
    </w:p>
    <w:p w14:paraId="31663586" w14:textId="77777777" w:rsidR="00022114" w:rsidRPr="00661102" w:rsidRDefault="00022114" w:rsidP="00022114">
      <w:pPr>
        <w:rPr>
          <w:rFonts w:ascii="Times New Roman" w:hAnsi="Times New Roman"/>
          <w:b/>
          <w:szCs w:val="24"/>
        </w:rPr>
      </w:pPr>
      <w:r w:rsidRPr="00661102">
        <w:rPr>
          <w:rFonts w:ascii="Times New Roman" w:hAnsi="Times New Roman"/>
          <w:b/>
          <w:szCs w:val="24"/>
        </w:rPr>
        <w:t xml:space="preserve">Section </w:t>
      </w:r>
      <w:proofErr w:type="gramStart"/>
      <w:r w:rsidRPr="00661102">
        <w:rPr>
          <w:rFonts w:ascii="Times New Roman" w:hAnsi="Times New Roman"/>
          <w:b/>
          <w:szCs w:val="24"/>
        </w:rPr>
        <w:t>103.204  Notice</w:t>
      </w:r>
      <w:proofErr w:type="gramEnd"/>
      <w:r w:rsidRPr="00661102">
        <w:rPr>
          <w:rFonts w:ascii="Times New Roman" w:hAnsi="Times New Roman"/>
          <w:b/>
          <w:szCs w:val="24"/>
        </w:rPr>
        <w:t>, Complaint, and Answer</w:t>
      </w:r>
    </w:p>
    <w:p w14:paraId="39202900" w14:textId="77777777" w:rsidR="00022114" w:rsidRPr="00661102" w:rsidRDefault="00022114" w:rsidP="00022114">
      <w:pPr>
        <w:ind w:left="1440" w:hanging="720"/>
        <w:rPr>
          <w:rFonts w:ascii="Times New Roman" w:hAnsi="Times New Roman"/>
          <w:szCs w:val="24"/>
        </w:rPr>
      </w:pPr>
    </w:p>
    <w:p w14:paraId="21D1BE3E" w14:textId="77777777" w:rsidR="00752EBB" w:rsidRPr="00661102" w:rsidRDefault="00752EBB" w:rsidP="00752EBB">
      <w:pPr>
        <w:widowControl w:val="0"/>
        <w:autoSpaceDE w:val="0"/>
        <w:autoSpaceDN w:val="0"/>
        <w:adjustRightInd w:val="0"/>
        <w:ind w:left="1440" w:hanging="720"/>
        <w:rPr>
          <w:rFonts w:ascii="Times New Roman" w:hAnsi="Times New Roman"/>
          <w:szCs w:val="24"/>
        </w:rPr>
      </w:pPr>
      <w:r w:rsidRPr="00661102">
        <w:rPr>
          <w:rFonts w:ascii="Times New Roman" w:hAnsi="Times New Roman"/>
          <w:szCs w:val="24"/>
        </w:rPr>
        <w:t>a)</w:t>
      </w:r>
      <w:r w:rsidRPr="00661102">
        <w:rPr>
          <w:rFonts w:ascii="Times New Roman" w:hAnsi="Times New Roman"/>
          <w:szCs w:val="24"/>
        </w:rPr>
        <w:tab/>
        <w:t>An enforcement proceeding will be commenced by the service of a notice and complaint by U.S. Mail with a recipient's signature recorded, a third-party commercial carrier with a recipient's signature recorded, or personal service upon all respondents and the filing of the notice and complaint with the Clerk. (See 35 Ill. Adm. Code 101.300(b) and (c), 101.302(h) and 101.304(c)(2).)</w:t>
      </w:r>
    </w:p>
    <w:p w14:paraId="067C10D1" w14:textId="77777777" w:rsidR="00752EBB" w:rsidRPr="00661102" w:rsidRDefault="00752EBB" w:rsidP="00752EBB">
      <w:pPr>
        <w:rPr>
          <w:rFonts w:ascii="Times New Roman" w:hAnsi="Times New Roman"/>
          <w:szCs w:val="24"/>
        </w:rPr>
      </w:pPr>
    </w:p>
    <w:p w14:paraId="609DCF8E" w14:textId="77777777" w:rsidR="00752EBB" w:rsidRPr="00661102" w:rsidRDefault="00752EBB" w:rsidP="00752EBB">
      <w:pPr>
        <w:widowControl w:val="0"/>
        <w:autoSpaceDE w:val="0"/>
        <w:autoSpaceDN w:val="0"/>
        <w:adjustRightInd w:val="0"/>
        <w:ind w:left="1440" w:hanging="720"/>
        <w:rPr>
          <w:rFonts w:ascii="Times New Roman" w:hAnsi="Times New Roman"/>
          <w:szCs w:val="24"/>
        </w:rPr>
      </w:pPr>
      <w:r w:rsidRPr="00661102">
        <w:rPr>
          <w:rFonts w:ascii="Times New Roman" w:hAnsi="Times New Roman"/>
          <w:szCs w:val="24"/>
        </w:rPr>
        <w:t>b)</w:t>
      </w:r>
      <w:r w:rsidRPr="00661102">
        <w:rPr>
          <w:rFonts w:ascii="Times New Roman" w:hAnsi="Times New Roman"/>
          <w:szCs w:val="24"/>
        </w:rPr>
        <w:tab/>
        <w:t xml:space="preserve">The notice must be directed to the respondents notifying them of the filing of the accompanying complaint and that they may be required to attend a hearing at a date set by the Board. </w:t>
      </w:r>
    </w:p>
    <w:p w14:paraId="21306C2E" w14:textId="77777777" w:rsidR="00752EBB" w:rsidRPr="00661102" w:rsidRDefault="00752EBB" w:rsidP="00752EBB">
      <w:pPr>
        <w:rPr>
          <w:rFonts w:ascii="Times New Roman" w:hAnsi="Times New Roman"/>
          <w:szCs w:val="24"/>
        </w:rPr>
      </w:pPr>
    </w:p>
    <w:p w14:paraId="59B2E246" w14:textId="77777777" w:rsidR="00752EBB" w:rsidRPr="00661102" w:rsidRDefault="00752EBB" w:rsidP="00752EBB">
      <w:pPr>
        <w:widowControl w:val="0"/>
        <w:autoSpaceDE w:val="0"/>
        <w:autoSpaceDN w:val="0"/>
        <w:adjustRightInd w:val="0"/>
        <w:ind w:left="1440" w:hanging="720"/>
        <w:rPr>
          <w:rFonts w:ascii="Times New Roman" w:hAnsi="Times New Roman"/>
          <w:szCs w:val="24"/>
        </w:rPr>
      </w:pPr>
      <w:r w:rsidRPr="00661102">
        <w:rPr>
          <w:rFonts w:ascii="Times New Roman" w:hAnsi="Times New Roman"/>
          <w:szCs w:val="24"/>
        </w:rPr>
        <w:t>c)</w:t>
      </w:r>
      <w:r w:rsidRPr="00661102">
        <w:rPr>
          <w:rFonts w:ascii="Times New Roman" w:hAnsi="Times New Roman"/>
          <w:szCs w:val="24"/>
        </w:rPr>
        <w:tab/>
        <w:t xml:space="preserve">The complaint must be captioned in accordance with 35 Ill. Adm. Code 101.Appendix A, Illustration A and contain: </w:t>
      </w:r>
    </w:p>
    <w:p w14:paraId="3E9F6ECC" w14:textId="77777777" w:rsidR="00752EBB" w:rsidRPr="00661102" w:rsidRDefault="00752EBB" w:rsidP="00752EBB">
      <w:pPr>
        <w:rPr>
          <w:rFonts w:ascii="Times New Roman" w:hAnsi="Times New Roman"/>
          <w:szCs w:val="24"/>
        </w:rPr>
      </w:pPr>
    </w:p>
    <w:p w14:paraId="056A5A03" w14:textId="77777777" w:rsidR="00752EBB" w:rsidRPr="00661102" w:rsidRDefault="00752EBB" w:rsidP="00752EBB">
      <w:pPr>
        <w:widowControl w:val="0"/>
        <w:autoSpaceDE w:val="0"/>
        <w:autoSpaceDN w:val="0"/>
        <w:adjustRightInd w:val="0"/>
        <w:ind w:left="2160" w:hanging="720"/>
        <w:rPr>
          <w:rFonts w:ascii="Times New Roman" w:hAnsi="Times New Roman"/>
          <w:szCs w:val="24"/>
        </w:rPr>
      </w:pPr>
      <w:r w:rsidRPr="00661102">
        <w:rPr>
          <w:rFonts w:ascii="Times New Roman" w:hAnsi="Times New Roman"/>
          <w:szCs w:val="24"/>
        </w:rPr>
        <w:t>1)</w:t>
      </w:r>
      <w:r w:rsidRPr="00661102">
        <w:rPr>
          <w:rFonts w:ascii="Times New Roman" w:hAnsi="Times New Roman"/>
          <w:szCs w:val="24"/>
        </w:rPr>
        <w:tab/>
        <w:t xml:space="preserve">A reference to the provision of the Act and regulations that the respondents are alleged to be </w:t>
      </w:r>
      <w:proofErr w:type="gramStart"/>
      <w:r w:rsidRPr="00661102">
        <w:rPr>
          <w:rFonts w:ascii="Times New Roman" w:hAnsi="Times New Roman"/>
          <w:szCs w:val="24"/>
        </w:rPr>
        <w:t>violating;</w:t>
      </w:r>
      <w:proofErr w:type="gramEnd"/>
      <w:r w:rsidRPr="00661102">
        <w:rPr>
          <w:rFonts w:ascii="Times New Roman" w:hAnsi="Times New Roman"/>
          <w:szCs w:val="24"/>
        </w:rPr>
        <w:t xml:space="preserve"> </w:t>
      </w:r>
    </w:p>
    <w:p w14:paraId="5C0BC6A8" w14:textId="77777777" w:rsidR="00752EBB" w:rsidRPr="00661102" w:rsidRDefault="00752EBB" w:rsidP="00752EBB">
      <w:pPr>
        <w:rPr>
          <w:rFonts w:ascii="Times New Roman" w:hAnsi="Times New Roman"/>
          <w:szCs w:val="24"/>
        </w:rPr>
      </w:pPr>
    </w:p>
    <w:p w14:paraId="4AD10342" w14:textId="77777777" w:rsidR="00752EBB" w:rsidRPr="00661102" w:rsidRDefault="00752EBB" w:rsidP="00752EBB">
      <w:pPr>
        <w:widowControl w:val="0"/>
        <w:autoSpaceDE w:val="0"/>
        <w:autoSpaceDN w:val="0"/>
        <w:adjustRightInd w:val="0"/>
        <w:ind w:left="2160" w:hanging="720"/>
        <w:rPr>
          <w:rFonts w:ascii="Times New Roman" w:hAnsi="Times New Roman"/>
          <w:szCs w:val="24"/>
        </w:rPr>
      </w:pPr>
      <w:r w:rsidRPr="00661102">
        <w:rPr>
          <w:rFonts w:ascii="Times New Roman" w:hAnsi="Times New Roman"/>
          <w:szCs w:val="24"/>
        </w:rPr>
        <w:t>2)</w:t>
      </w:r>
      <w:r w:rsidRPr="00661102">
        <w:rPr>
          <w:rFonts w:ascii="Times New Roman" w:hAnsi="Times New Roman"/>
          <w:szCs w:val="24"/>
        </w:rPr>
        <w:tab/>
        <w:t xml:space="preserve">The dates, location, events, nature, extent, duration, and strength of discharges or emissions and consequences alleged to constitute violations of the Act and regulations. The complaint must advise respondents of the extent and nature of the alleged violations to reasonably allow preparation of a defense; and </w:t>
      </w:r>
    </w:p>
    <w:p w14:paraId="4F76C7DA" w14:textId="77777777" w:rsidR="00752EBB" w:rsidRPr="00661102" w:rsidRDefault="00752EBB" w:rsidP="00752EBB">
      <w:pPr>
        <w:rPr>
          <w:rFonts w:ascii="Times New Roman" w:hAnsi="Times New Roman"/>
          <w:szCs w:val="24"/>
        </w:rPr>
      </w:pPr>
    </w:p>
    <w:p w14:paraId="1ADDDDF9" w14:textId="77777777" w:rsidR="00752EBB" w:rsidRPr="00661102" w:rsidRDefault="00752EBB" w:rsidP="00752EBB">
      <w:pPr>
        <w:widowControl w:val="0"/>
        <w:autoSpaceDE w:val="0"/>
        <w:autoSpaceDN w:val="0"/>
        <w:adjustRightInd w:val="0"/>
        <w:ind w:left="2160" w:hanging="720"/>
        <w:rPr>
          <w:rFonts w:ascii="Times New Roman" w:hAnsi="Times New Roman"/>
          <w:szCs w:val="24"/>
        </w:rPr>
      </w:pPr>
      <w:r w:rsidRPr="00661102">
        <w:rPr>
          <w:rFonts w:ascii="Times New Roman" w:hAnsi="Times New Roman"/>
          <w:szCs w:val="24"/>
        </w:rPr>
        <w:t>3)</w:t>
      </w:r>
      <w:r w:rsidRPr="00661102">
        <w:rPr>
          <w:rFonts w:ascii="Times New Roman" w:hAnsi="Times New Roman"/>
          <w:szCs w:val="24"/>
        </w:rPr>
        <w:tab/>
        <w:t xml:space="preserve">A concise statement of the relief that the complainant seeks. </w:t>
      </w:r>
    </w:p>
    <w:p w14:paraId="4C9962E3" w14:textId="77777777" w:rsidR="00752EBB" w:rsidRPr="00661102" w:rsidRDefault="00752EBB" w:rsidP="00752EBB">
      <w:pPr>
        <w:rPr>
          <w:rFonts w:ascii="Times New Roman" w:hAnsi="Times New Roman"/>
          <w:szCs w:val="24"/>
        </w:rPr>
      </w:pPr>
    </w:p>
    <w:p w14:paraId="3373789B" w14:textId="77777777" w:rsidR="00752EBB" w:rsidRPr="00661102" w:rsidRDefault="00752EBB" w:rsidP="00752EBB">
      <w:pPr>
        <w:widowControl w:val="0"/>
        <w:autoSpaceDE w:val="0"/>
        <w:autoSpaceDN w:val="0"/>
        <w:adjustRightInd w:val="0"/>
        <w:ind w:left="1440" w:hanging="720"/>
        <w:rPr>
          <w:rFonts w:ascii="Times New Roman" w:hAnsi="Times New Roman"/>
          <w:szCs w:val="24"/>
        </w:rPr>
      </w:pPr>
      <w:r w:rsidRPr="00661102">
        <w:rPr>
          <w:rFonts w:ascii="Times New Roman" w:hAnsi="Times New Roman"/>
          <w:szCs w:val="24"/>
        </w:rPr>
        <w:t>d)</w:t>
      </w:r>
      <w:r w:rsidRPr="00661102">
        <w:rPr>
          <w:rFonts w:ascii="Times New Roman" w:hAnsi="Times New Roman"/>
          <w:szCs w:val="24"/>
        </w:rPr>
        <w:tab/>
        <w:t xml:space="preserve">Except as provided in subsection (e), the respondent must file an answer within 60 days after receipt of the complaint if respondent wants to deny any allegations in the complaint.  All material allegations of the complaint will be taken as admitted if no answer is filed or if not specifically denied by the answer, unless respondent asserts a lack of knowledge sufficient to form a belief.  Any facts constituting an affirmative defense must be plainly set forth before hearing in the answer or in a supplemental answer, unless the affirmative defense could not have been known </w:t>
      </w:r>
      <w:r w:rsidRPr="00661102">
        <w:rPr>
          <w:rFonts w:ascii="Times New Roman" w:hAnsi="Times New Roman"/>
          <w:szCs w:val="24"/>
        </w:rPr>
        <w:lastRenderedPageBreak/>
        <w:t xml:space="preserve">before hearing. </w:t>
      </w:r>
    </w:p>
    <w:p w14:paraId="6FE6997D" w14:textId="77777777" w:rsidR="00752EBB" w:rsidRPr="00661102" w:rsidRDefault="00752EBB" w:rsidP="00752EBB">
      <w:pPr>
        <w:rPr>
          <w:rFonts w:ascii="Times New Roman" w:hAnsi="Times New Roman"/>
          <w:szCs w:val="24"/>
        </w:rPr>
      </w:pPr>
    </w:p>
    <w:p w14:paraId="7C9B3FAD" w14:textId="77777777" w:rsidR="00752EBB" w:rsidRPr="00661102" w:rsidRDefault="00752EBB" w:rsidP="00752EBB">
      <w:pPr>
        <w:widowControl w:val="0"/>
        <w:autoSpaceDE w:val="0"/>
        <w:autoSpaceDN w:val="0"/>
        <w:adjustRightInd w:val="0"/>
        <w:ind w:left="1440" w:hanging="720"/>
        <w:rPr>
          <w:rFonts w:ascii="Times New Roman" w:hAnsi="Times New Roman"/>
          <w:szCs w:val="24"/>
        </w:rPr>
      </w:pPr>
      <w:r w:rsidRPr="00661102">
        <w:rPr>
          <w:rFonts w:ascii="Times New Roman" w:hAnsi="Times New Roman"/>
          <w:szCs w:val="24"/>
        </w:rPr>
        <w:t>e)</w:t>
      </w:r>
      <w:r w:rsidRPr="00661102">
        <w:rPr>
          <w:rFonts w:ascii="Times New Roman" w:hAnsi="Times New Roman"/>
          <w:szCs w:val="24"/>
        </w:rPr>
        <w:tab/>
        <w:t xml:space="preserve">If the respondent timely files a motion under Section 103.212(b) or 35 Ill. Adm. Code 101.506, the 60-day period to file an answer described in subsection (d) will be stayed.  The stay will begin when the motion is filed and end when the Board disposes of the motion. </w:t>
      </w:r>
    </w:p>
    <w:p w14:paraId="6AE6C602" w14:textId="77777777" w:rsidR="00752EBB" w:rsidRPr="00661102" w:rsidRDefault="00752EBB" w:rsidP="00752EBB">
      <w:pPr>
        <w:rPr>
          <w:rFonts w:ascii="Times New Roman" w:hAnsi="Times New Roman"/>
          <w:szCs w:val="24"/>
        </w:rPr>
      </w:pPr>
    </w:p>
    <w:p w14:paraId="324725CD" w14:textId="77777777" w:rsidR="00752EBB" w:rsidRPr="00661102" w:rsidRDefault="00752EBB" w:rsidP="00752EBB">
      <w:pPr>
        <w:widowControl w:val="0"/>
        <w:autoSpaceDE w:val="0"/>
        <w:autoSpaceDN w:val="0"/>
        <w:adjustRightInd w:val="0"/>
        <w:ind w:left="1440" w:hanging="720"/>
        <w:rPr>
          <w:rFonts w:ascii="Times New Roman" w:hAnsi="Times New Roman"/>
          <w:szCs w:val="24"/>
        </w:rPr>
      </w:pPr>
      <w:r w:rsidRPr="00661102">
        <w:rPr>
          <w:rFonts w:ascii="Times New Roman" w:hAnsi="Times New Roman"/>
          <w:szCs w:val="24"/>
        </w:rPr>
        <w:t>f)</w:t>
      </w:r>
      <w:r w:rsidRPr="00661102">
        <w:rPr>
          <w:rFonts w:ascii="Times New Roman" w:hAnsi="Times New Roman"/>
          <w:szCs w:val="24"/>
        </w:rPr>
        <w:tab/>
        <w:t xml:space="preserve">Any party serving a complaint upon another party must include the following language in the notice: "Failure to file an answer to this complaint within 60 days may have severe consequences. Failure to answer will mean that all allegations in the complaint will be taken as if admitted for purposes of this proceeding.  If you have any questions about this procedure, you should contact the hearing officer assigned to this proceeding, the Clerk's Office or an attorney." </w:t>
      </w:r>
    </w:p>
    <w:p w14:paraId="6E81F2AD" w14:textId="77777777" w:rsidR="00752EBB" w:rsidRPr="00661102" w:rsidRDefault="00752EBB" w:rsidP="00752EBB">
      <w:pPr>
        <w:rPr>
          <w:rFonts w:ascii="Times New Roman" w:hAnsi="Times New Roman"/>
          <w:szCs w:val="24"/>
        </w:rPr>
      </w:pPr>
    </w:p>
    <w:p w14:paraId="0A47C273" w14:textId="77777777" w:rsidR="00FD7C95" w:rsidRPr="00661102" w:rsidRDefault="00752EBB" w:rsidP="00752EBB">
      <w:pPr>
        <w:ind w:left="1440" w:hanging="720"/>
        <w:rPr>
          <w:rFonts w:ascii="Times New Roman" w:hAnsi="Times New Roman"/>
          <w:szCs w:val="24"/>
        </w:rPr>
      </w:pPr>
      <w:r w:rsidRPr="00661102">
        <w:rPr>
          <w:rFonts w:ascii="Times New Roman" w:hAnsi="Times New Roman"/>
          <w:szCs w:val="24"/>
        </w:rPr>
        <w:t>(Source:  Amended at 41 Ill. Reg. 10032, effective July 5, 2017)</w:t>
      </w:r>
    </w:p>
    <w:p w14:paraId="7DFB62F5" w14:textId="77777777" w:rsidR="00FD7C95" w:rsidRPr="00661102" w:rsidRDefault="00FD7C95">
      <w:pPr>
        <w:rPr>
          <w:rFonts w:ascii="Times New Roman" w:hAnsi="Times New Roman"/>
          <w:szCs w:val="24"/>
        </w:rPr>
      </w:pPr>
    </w:p>
    <w:p w14:paraId="30103F26" w14:textId="77777777" w:rsidR="00022114" w:rsidRPr="00661102" w:rsidRDefault="00022114" w:rsidP="00022114">
      <w:pPr>
        <w:rPr>
          <w:rFonts w:ascii="Times New Roman" w:hAnsi="Times New Roman"/>
          <w:b/>
          <w:szCs w:val="24"/>
        </w:rPr>
      </w:pPr>
      <w:r w:rsidRPr="00661102">
        <w:rPr>
          <w:rFonts w:ascii="Times New Roman" w:hAnsi="Times New Roman"/>
          <w:b/>
          <w:szCs w:val="24"/>
        </w:rPr>
        <w:t xml:space="preserve">Section </w:t>
      </w:r>
      <w:proofErr w:type="gramStart"/>
      <w:r w:rsidRPr="00661102">
        <w:rPr>
          <w:rFonts w:ascii="Times New Roman" w:hAnsi="Times New Roman"/>
          <w:b/>
          <w:szCs w:val="24"/>
        </w:rPr>
        <w:t>103.206  Adding</w:t>
      </w:r>
      <w:proofErr w:type="gramEnd"/>
      <w:r w:rsidRPr="00661102">
        <w:rPr>
          <w:rFonts w:ascii="Times New Roman" w:hAnsi="Times New Roman"/>
          <w:b/>
          <w:szCs w:val="24"/>
        </w:rPr>
        <w:t xml:space="preserve"> Parties; Filing Counter-, Cross-, or Third-Party Complaints; Filing New or Modified Claims</w:t>
      </w:r>
    </w:p>
    <w:p w14:paraId="7A536F3D" w14:textId="77777777" w:rsidR="00022114" w:rsidRPr="00661102" w:rsidRDefault="00022114" w:rsidP="00022114">
      <w:pPr>
        <w:rPr>
          <w:rFonts w:ascii="Times New Roman" w:hAnsi="Times New Roman"/>
          <w:szCs w:val="24"/>
        </w:rPr>
      </w:pPr>
    </w:p>
    <w:p w14:paraId="6DDF8094" w14:textId="77777777" w:rsidR="00752EBB" w:rsidRPr="00661102" w:rsidRDefault="00752EBB" w:rsidP="00752EBB">
      <w:pPr>
        <w:widowControl w:val="0"/>
        <w:autoSpaceDE w:val="0"/>
        <w:autoSpaceDN w:val="0"/>
        <w:adjustRightInd w:val="0"/>
        <w:ind w:left="1440" w:hanging="720"/>
        <w:rPr>
          <w:rFonts w:ascii="Times New Roman" w:hAnsi="Times New Roman"/>
          <w:szCs w:val="24"/>
        </w:rPr>
      </w:pPr>
      <w:r w:rsidRPr="00661102">
        <w:rPr>
          <w:rFonts w:ascii="Times New Roman" w:hAnsi="Times New Roman"/>
          <w:szCs w:val="24"/>
        </w:rPr>
        <w:t>a)</w:t>
      </w:r>
      <w:r w:rsidRPr="00661102">
        <w:rPr>
          <w:rFonts w:ascii="Times New Roman" w:hAnsi="Times New Roman"/>
          <w:szCs w:val="24"/>
        </w:rPr>
        <w:tab/>
        <w:t xml:space="preserve">The Board, on its own motion or the motion of a respondent, may order a person to be added as a respondent if a complete determination of a controversy cannot be had without the presence of the person who is not already a party to the proceeding. </w:t>
      </w:r>
    </w:p>
    <w:p w14:paraId="32548CB3" w14:textId="77777777" w:rsidR="00752EBB" w:rsidRPr="00661102" w:rsidRDefault="00752EBB" w:rsidP="00752EBB">
      <w:pPr>
        <w:rPr>
          <w:rFonts w:ascii="Times New Roman" w:hAnsi="Times New Roman"/>
          <w:szCs w:val="24"/>
        </w:rPr>
      </w:pPr>
    </w:p>
    <w:p w14:paraId="70A68E42" w14:textId="77777777" w:rsidR="00752EBB" w:rsidRPr="00661102" w:rsidRDefault="00752EBB" w:rsidP="00752EBB">
      <w:pPr>
        <w:widowControl w:val="0"/>
        <w:autoSpaceDE w:val="0"/>
        <w:autoSpaceDN w:val="0"/>
        <w:adjustRightInd w:val="0"/>
        <w:ind w:left="1440" w:hanging="720"/>
        <w:rPr>
          <w:rFonts w:ascii="Times New Roman" w:hAnsi="Times New Roman"/>
          <w:szCs w:val="24"/>
        </w:rPr>
      </w:pPr>
      <w:r w:rsidRPr="00661102">
        <w:rPr>
          <w:rFonts w:ascii="Times New Roman" w:hAnsi="Times New Roman"/>
          <w:szCs w:val="24"/>
        </w:rPr>
        <w:t>b)</w:t>
      </w:r>
      <w:r w:rsidRPr="00661102">
        <w:rPr>
          <w:rFonts w:ascii="Times New Roman" w:hAnsi="Times New Roman"/>
          <w:szCs w:val="24"/>
        </w:rPr>
        <w:tab/>
        <w:t xml:space="preserve">If the Board orders a person to be added as a respondent under subsection (a), the Board will grant the complainant permission to file an amended complaint that sets forth a claim against the added respondent. The amended complaint must meet the requirements of Section 103.204. </w:t>
      </w:r>
    </w:p>
    <w:p w14:paraId="40AC7502" w14:textId="77777777" w:rsidR="00752EBB" w:rsidRPr="00661102" w:rsidRDefault="00752EBB" w:rsidP="00752EBB">
      <w:pPr>
        <w:rPr>
          <w:rFonts w:ascii="Times New Roman" w:hAnsi="Times New Roman"/>
          <w:szCs w:val="24"/>
        </w:rPr>
      </w:pPr>
    </w:p>
    <w:p w14:paraId="3311B175" w14:textId="77777777" w:rsidR="00752EBB" w:rsidRPr="00661102" w:rsidRDefault="00752EBB" w:rsidP="00752EBB">
      <w:pPr>
        <w:widowControl w:val="0"/>
        <w:autoSpaceDE w:val="0"/>
        <w:autoSpaceDN w:val="0"/>
        <w:adjustRightInd w:val="0"/>
        <w:ind w:left="1440" w:hanging="720"/>
        <w:rPr>
          <w:rFonts w:ascii="Times New Roman" w:hAnsi="Times New Roman"/>
          <w:szCs w:val="24"/>
        </w:rPr>
      </w:pPr>
      <w:r w:rsidRPr="00661102">
        <w:rPr>
          <w:rFonts w:ascii="Times New Roman" w:hAnsi="Times New Roman"/>
          <w:szCs w:val="24"/>
        </w:rPr>
        <w:t>c)</w:t>
      </w:r>
      <w:r w:rsidRPr="00661102">
        <w:rPr>
          <w:rFonts w:ascii="Times New Roman" w:hAnsi="Times New Roman"/>
          <w:szCs w:val="24"/>
        </w:rPr>
        <w:tab/>
        <w:t xml:space="preserve">Misjoinder and nonjoinder of parties with respect to enforcement proceedings are governed by 35 Ill. Adm. Code 101.403(b). </w:t>
      </w:r>
    </w:p>
    <w:p w14:paraId="48D1A647" w14:textId="77777777" w:rsidR="00752EBB" w:rsidRPr="00661102" w:rsidRDefault="00752EBB" w:rsidP="00752EBB">
      <w:pPr>
        <w:rPr>
          <w:rFonts w:ascii="Times New Roman" w:hAnsi="Times New Roman"/>
          <w:szCs w:val="24"/>
        </w:rPr>
      </w:pPr>
    </w:p>
    <w:p w14:paraId="2DE4C44A" w14:textId="77777777" w:rsidR="00752EBB" w:rsidRPr="00661102" w:rsidRDefault="00752EBB" w:rsidP="00752EBB">
      <w:pPr>
        <w:widowControl w:val="0"/>
        <w:autoSpaceDE w:val="0"/>
        <w:autoSpaceDN w:val="0"/>
        <w:adjustRightInd w:val="0"/>
        <w:ind w:left="1440" w:hanging="720"/>
        <w:rPr>
          <w:rFonts w:ascii="Times New Roman" w:hAnsi="Times New Roman"/>
          <w:szCs w:val="24"/>
        </w:rPr>
      </w:pPr>
      <w:r w:rsidRPr="00661102">
        <w:rPr>
          <w:rFonts w:ascii="Times New Roman" w:hAnsi="Times New Roman"/>
          <w:szCs w:val="24"/>
        </w:rPr>
        <w:t>d)</w:t>
      </w:r>
      <w:r w:rsidRPr="00661102">
        <w:rPr>
          <w:rFonts w:ascii="Times New Roman" w:hAnsi="Times New Roman"/>
          <w:szCs w:val="24"/>
        </w:rPr>
        <w:tab/>
        <w:t xml:space="preserve">If a party wishes to file a counter-complaint, cross-complaint, or third-party complaint, the party must move the Board for permission to file the pleading.  If a party wishes to file an amendment to a complaint, counter-complaint, cross-complaint, or third-party complaint that sets forth a new or modified claim against another person, the party who wishes to file the pleading must move the Board for permission to file the pleading. </w:t>
      </w:r>
    </w:p>
    <w:p w14:paraId="3C4B2433" w14:textId="77777777" w:rsidR="00752EBB" w:rsidRPr="00661102" w:rsidRDefault="00752EBB" w:rsidP="00752EBB">
      <w:pPr>
        <w:rPr>
          <w:rFonts w:ascii="Times New Roman" w:hAnsi="Times New Roman"/>
          <w:szCs w:val="24"/>
        </w:rPr>
      </w:pPr>
    </w:p>
    <w:p w14:paraId="29B87FC9" w14:textId="77777777" w:rsidR="00752EBB" w:rsidRPr="00661102" w:rsidRDefault="00752EBB" w:rsidP="00752EBB">
      <w:pPr>
        <w:widowControl w:val="0"/>
        <w:autoSpaceDE w:val="0"/>
        <w:autoSpaceDN w:val="0"/>
        <w:adjustRightInd w:val="0"/>
        <w:ind w:left="1440" w:hanging="720"/>
        <w:rPr>
          <w:rFonts w:ascii="Times New Roman" w:hAnsi="Times New Roman"/>
          <w:szCs w:val="24"/>
        </w:rPr>
      </w:pPr>
      <w:r w:rsidRPr="00661102">
        <w:rPr>
          <w:rFonts w:ascii="Times New Roman" w:hAnsi="Times New Roman"/>
          <w:szCs w:val="24"/>
        </w:rPr>
        <w:t>e)</w:t>
      </w:r>
      <w:r w:rsidRPr="00661102">
        <w:rPr>
          <w:rFonts w:ascii="Times New Roman" w:hAnsi="Times New Roman"/>
          <w:szCs w:val="24"/>
        </w:rPr>
        <w:tab/>
        <w:t xml:space="preserve">The pleading sought to be filed under subsection (d) must: </w:t>
      </w:r>
    </w:p>
    <w:p w14:paraId="260B11E5" w14:textId="77777777" w:rsidR="00752EBB" w:rsidRPr="00661102" w:rsidRDefault="00752EBB" w:rsidP="00752EBB">
      <w:pPr>
        <w:rPr>
          <w:rFonts w:ascii="Times New Roman" w:hAnsi="Times New Roman"/>
          <w:szCs w:val="24"/>
        </w:rPr>
      </w:pPr>
    </w:p>
    <w:p w14:paraId="11BA49CC" w14:textId="77777777" w:rsidR="00752EBB" w:rsidRPr="00661102" w:rsidRDefault="00752EBB" w:rsidP="00752EBB">
      <w:pPr>
        <w:widowControl w:val="0"/>
        <w:autoSpaceDE w:val="0"/>
        <w:autoSpaceDN w:val="0"/>
        <w:adjustRightInd w:val="0"/>
        <w:ind w:left="2160" w:hanging="720"/>
        <w:rPr>
          <w:rFonts w:ascii="Times New Roman" w:hAnsi="Times New Roman"/>
          <w:szCs w:val="24"/>
        </w:rPr>
      </w:pPr>
      <w:r w:rsidRPr="00661102">
        <w:rPr>
          <w:rFonts w:ascii="Times New Roman" w:hAnsi="Times New Roman"/>
          <w:szCs w:val="24"/>
        </w:rPr>
        <w:t>1)</w:t>
      </w:r>
      <w:r w:rsidRPr="00661102">
        <w:rPr>
          <w:rFonts w:ascii="Times New Roman" w:hAnsi="Times New Roman"/>
          <w:szCs w:val="24"/>
        </w:rPr>
        <w:tab/>
        <w:t xml:space="preserve">Set forth a claim that arises out of the occurrence or occurrences that are the subject of the proceeding; and </w:t>
      </w:r>
    </w:p>
    <w:p w14:paraId="32ADD527" w14:textId="77777777" w:rsidR="00752EBB" w:rsidRPr="00661102" w:rsidRDefault="00752EBB" w:rsidP="00752EBB">
      <w:pPr>
        <w:rPr>
          <w:rFonts w:ascii="Times New Roman" w:hAnsi="Times New Roman"/>
          <w:szCs w:val="24"/>
        </w:rPr>
      </w:pPr>
    </w:p>
    <w:p w14:paraId="51D6FBEE" w14:textId="77777777" w:rsidR="00752EBB" w:rsidRPr="00661102" w:rsidRDefault="00752EBB" w:rsidP="00752EBB">
      <w:pPr>
        <w:widowControl w:val="0"/>
        <w:autoSpaceDE w:val="0"/>
        <w:autoSpaceDN w:val="0"/>
        <w:adjustRightInd w:val="0"/>
        <w:ind w:left="2160" w:hanging="720"/>
        <w:rPr>
          <w:rFonts w:ascii="Times New Roman" w:hAnsi="Times New Roman"/>
          <w:szCs w:val="24"/>
        </w:rPr>
      </w:pPr>
      <w:r w:rsidRPr="00661102">
        <w:rPr>
          <w:rFonts w:ascii="Times New Roman" w:hAnsi="Times New Roman"/>
          <w:szCs w:val="24"/>
        </w:rPr>
        <w:t>2)</w:t>
      </w:r>
      <w:r w:rsidRPr="00661102">
        <w:rPr>
          <w:rFonts w:ascii="Times New Roman" w:hAnsi="Times New Roman"/>
          <w:szCs w:val="24"/>
        </w:rPr>
        <w:tab/>
        <w:t xml:space="preserve">Meet the requirements of Section 103.204 of this Subpart, including the requirement to serve the pleading by U.S. Mail with a recipient's signature </w:t>
      </w:r>
      <w:r w:rsidRPr="00661102">
        <w:rPr>
          <w:rFonts w:ascii="Times New Roman" w:hAnsi="Times New Roman"/>
          <w:szCs w:val="24"/>
        </w:rPr>
        <w:lastRenderedPageBreak/>
        <w:t xml:space="preserve">recorded, a third-party commercial carrier with a recipient's signature recorded, or personal service upon the respondent, counter-respondent, cross-respondent, or third-party respondent. </w:t>
      </w:r>
    </w:p>
    <w:p w14:paraId="3F8BAD3B" w14:textId="77777777" w:rsidR="00752EBB" w:rsidRPr="00661102" w:rsidRDefault="00752EBB" w:rsidP="00752EBB">
      <w:pPr>
        <w:rPr>
          <w:rFonts w:ascii="Times New Roman" w:hAnsi="Times New Roman"/>
          <w:szCs w:val="24"/>
        </w:rPr>
      </w:pPr>
    </w:p>
    <w:p w14:paraId="6C818D1E" w14:textId="77777777" w:rsidR="00FD7C95" w:rsidRPr="00661102" w:rsidRDefault="00752EBB" w:rsidP="00752EBB">
      <w:pPr>
        <w:tabs>
          <w:tab w:val="left" w:pos="2160"/>
        </w:tabs>
        <w:ind w:left="1440"/>
        <w:rPr>
          <w:rFonts w:ascii="Times New Roman" w:hAnsi="Times New Roman"/>
          <w:szCs w:val="24"/>
        </w:rPr>
      </w:pPr>
      <w:r w:rsidRPr="00661102">
        <w:rPr>
          <w:rFonts w:ascii="Times New Roman" w:hAnsi="Times New Roman"/>
          <w:szCs w:val="24"/>
        </w:rPr>
        <w:t>(Source:  Amended at 41 Ill. Reg. 10032, effective July 5, 2017)</w:t>
      </w:r>
    </w:p>
    <w:p w14:paraId="410FAC30" w14:textId="77777777" w:rsidR="00FD7C95" w:rsidRPr="00661102" w:rsidRDefault="00FD7C95">
      <w:pPr>
        <w:ind w:left="720"/>
        <w:rPr>
          <w:rFonts w:ascii="Times New Roman" w:hAnsi="Times New Roman"/>
          <w:szCs w:val="24"/>
        </w:rPr>
      </w:pPr>
    </w:p>
    <w:p w14:paraId="114D83AF" w14:textId="77777777" w:rsidR="00FD7C95" w:rsidRPr="00661102" w:rsidRDefault="00FD7C95">
      <w:pPr>
        <w:rPr>
          <w:rFonts w:ascii="Times New Roman" w:hAnsi="Times New Roman"/>
          <w:szCs w:val="24"/>
        </w:rPr>
      </w:pPr>
    </w:p>
    <w:p w14:paraId="65C186AC" w14:textId="77777777" w:rsidR="00FD7C95" w:rsidRPr="00661102" w:rsidRDefault="008A0F80">
      <w:pPr>
        <w:rPr>
          <w:rFonts w:ascii="Times New Roman" w:hAnsi="Times New Roman"/>
          <w:b/>
          <w:szCs w:val="24"/>
        </w:rPr>
      </w:pPr>
      <w:r w:rsidRPr="00661102">
        <w:rPr>
          <w:rFonts w:ascii="Times New Roman" w:hAnsi="Times New Roman"/>
          <w:b/>
          <w:szCs w:val="24"/>
        </w:rPr>
        <w:t>Section 103.208</w:t>
      </w:r>
      <w:r w:rsidRPr="00661102">
        <w:rPr>
          <w:rFonts w:ascii="Times New Roman" w:hAnsi="Times New Roman"/>
          <w:b/>
          <w:szCs w:val="24"/>
        </w:rPr>
        <w:tab/>
        <w:t>Request for Informal Agency Investigation</w:t>
      </w:r>
    </w:p>
    <w:p w14:paraId="4C5853DE" w14:textId="77777777" w:rsidR="00FD7C95" w:rsidRPr="00661102" w:rsidRDefault="00FD7C95">
      <w:pPr>
        <w:rPr>
          <w:rFonts w:ascii="Times New Roman" w:hAnsi="Times New Roman"/>
          <w:szCs w:val="24"/>
        </w:rPr>
      </w:pPr>
    </w:p>
    <w:p w14:paraId="73964E40" w14:textId="77777777" w:rsidR="00752EBB" w:rsidRPr="00661102" w:rsidRDefault="00752EBB" w:rsidP="00752EBB">
      <w:pPr>
        <w:widowControl w:val="0"/>
        <w:autoSpaceDE w:val="0"/>
        <w:autoSpaceDN w:val="0"/>
        <w:adjustRightInd w:val="0"/>
        <w:ind w:left="1440" w:hanging="720"/>
        <w:rPr>
          <w:rFonts w:ascii="Times New Roman" w:hAnsi="Times New Roman"/>
          <w:szCs w:val="24"/>
        </w:rPr>
      </w:pPr>
      <w:r w:rsidRPr="00661102">
        <w:rPr>
          <w:rFonts w:ascii="Times New Roman" w:hAnsi="Times New Roman"/>
          <w:szCs w:val="24"/>
        </w:rPr>
        <w:t>a)</w:t>
      </w:r>
      <w:r w:rsidRPr="00661102">
        <w:rPr>
          <w:rFonts w:ascii="Times New Roman" w:hAnsi="Times New Roman"/>
          <w:szCs w:val="24"/>
        </w:rPr>
        <w:tab/>
        <w:t xml:space="preserve">Any person may request an informal Agency investigation by submitting a request to the Board. </w:t>
      </w:r>
    </w:p>
    <w:p w14:paraId="6844EEF3" w14:textId="77777777" w:rsidR="00752EBB" w:rsidRPr="00661102" w:rsidRDefault="00752EBB" w:rsidP="00752EBB">
      <w:pPr>
        <w:rPr>
          <w:rFonts w:ascii="Times New Roman" w:hAnsi="Times New Roman"/>
          <w:szCs w:val="24"/>
        </w:rPr>
      </w:pPr>
    </w:p>
    <w:p w14:paraId="378FCA4D" w14:textId="77777777" w:rsidR="00752EBB" w:rsidRPr="00661102" w:rsidRDefault="00752EBB" w:rsidP="00752EBB">
      <w:pPr>
        <w:widowControl w:val="0"/>
        <w:autoSpaceDE w:val="0"/>
        <w:autoSpaceDN w:val="0"/>
        <w:adjustRightInd w:val="0"/>
        <w:ind w:left="1440" w:hanging="720"/>
        <w:rPr>
          <w:rFonts w:ascii="Times New Roman" w:hAnsi="Times New Roman"/>
          <w:szCs w:val="24"/>
        </w:rPr>
      </w:pPr>
      <w:r w:rsidRPr="00661102">
        <w:rPr>
          <w:rFonts w:ascii="Times New Roman" w:hAnsi="Times New Roman"/>
          <w:szCs w:val="24"/>
        </w:rPr>
        <w:t>b)</w:t>
      </w:r>
      <w:r w:rsidRPr="00661102">
        <w:rPr>
          <w:rFonts w:ascii="Times New Roman" w:hAnsi="Times New Roman"/>
          <w:szCs w:val="24"/>
        </w:rPr>
        <w:tab/>
        <w:t xml:space="preserve">The Board will forward the request to the Agency with a copy to the person requesting the investigation.  The Agency must send an acknowledgment of receipt of the informal investigation request to the Board. </w:t>
      </w:r>
    </w:p>
    <w:p w14:paraId="2250C6A3" w14:textId="77777777" w:rsidR="00752EBB" w:rsidRPr="00661102" w:rsidRDefault="00752EBB" w:rsidP="00752EBB">
      <w:pPr>
        <w:rPr>
          <w:rFonts w:ascii="Times New Roman" w:hAnsi="Times New Roman"/>
          <w:szCs w:val="24"/>
        </w:rPr>
      </w:pPr>
    </w:p>
    <w:p w14:paraId="0FE12CD1" w14:textId="77777777" w:rsidR="00752EBB" w:rsidRPr="00661102" w:rsidRDefault="00752EBB" w:rsidP="00752EBB">
      <w:pPr>
        <w:widowControl w:val="0"/>
        <w:autoSpaceDE w:val="0"/>
        <w:autoSpaceDN w:val="0"/>
        <w:adjustRightInd w:val="0"/>
        <w:ind w:left="1440" w:hanging="720"/>
        <w:rPr>
          <w:rFonts w:ascii="Times New Roman" w:hAnsi="Times New Roman"/>
          <w:szCs w:val="24"/>
        </w:rPr>
      </w:pPr>
      <w:r w:rsidRPr="00661102">
        <w:rPr>
          <w:rFonts w:ascii="Times New Roman" w:hAnsi="Times New Roman"/>
          <w:szCs w:val="24"/>
        </w:rPr>
        <w:t>c)</w:t>
      </w:r>
      <w:r w:rsidRPr="00661102">
        <w:rPr>
          <w:rFonts w:ascii="Times New Roman" w:hAnsi="Times New Roman"/>
          <w:szCs w:val="24"/>
        </w:rPr>
        <w:tab/>
        <w:t xml:space="preserve">The Board will take no further action upon the request for informal investigation beyond the action described in subsection (b). </w:t>
      </w:r>
    </w:p>
    <w:p w14:paraId="4C80F9FC" w14:textId="77777777" w:rsidR="00752EBB" w:rsidRPr="00661102" w:rsidRDefault="00752EBB" w:rsidP="00752EBB">
      <w:pPr>
        <w:widowControl w:val="0"/>
        <w:autoSpaceDE w:val="0"/>
        <w:autoSpaceDN w:val="0"/>
        <w:adjustRightInd w:val="0"/>
        <w:ind w:left="1440" w:hanging="720"/>
        <w:rPr>
          <w:rFonts w:ascii="Times New Roman" w:hAnsi="Times New Roman"/>
          <w:szCs w:val="24"/>
        </w:rPr>
      </w:pPr>
    </w:p>
    <w:p w14:paraId="0B030AE6" w14:textId="77777777" w:rsidR="00FD7C95" w:rsidRPr="00661102" w:rsidRDefault="00752EBB" w:rsidP="00752EBB">
      <w:pPr>
        <w:ind w:left="1440" w:hanging="720"/>
        <w:rPr>
          <w:rFonts w:ascii="Times New Roman" w:hAnsi="Times New Roman"/>
          <w:szCs w:val="24"/>
        </w:rPr>
      </w:pPr>
      <w:r w:rsidRPr="00661102">
        <w:rPr>
          <w:rFonts w:ascii="Times New Roman" w:hAnsi="Times New Roman"/>
          <w:szCs w:val="24"/>
        </w:rPr>
        <w:t>(Source:  Amended at 41 Ill. Reg. 10032, effective July 5, 2017)</w:t>
      </w:r>
    </w:p>
    <w:p w14:paraId="0EC5BE93" w14:textId="77777777" w:rsidR="00FD7C95" w:rsidRPr="00661102" w:rsidRDefault="00FD7C95">
      <w:pPr>
        <w:rPr>
          <w:rFonts w:ascii="Times New Roman" w:hAnsi="Times New Roman"/>
          <w:szCs w:val="24"/>
        </w:rPr>
      </w:pPr>
    </w:p>
    <w:p w14:paraId="532CB68A" w14:textId="77777777" w:rsidR="00FD7C95" w:rsidRPr="00661102" w:rsidRDefault="008A0F80">
      <w:pPr>
        <w:pStyle w:val="Header"/>
        <w:widowControl/>
        <w:tabs>
          <w:tab w:val="clear" w:pos="4320"/>
          <w:tab w:val="clear" w:pos="8640"/>
        </w:tabs>
        <w:rPr>
          <w:rFonts w:ascii="Times New Roman" w:hAnsi="Times New Roman"/>
          <w:b/>
          <w:szCs w:val="24"/>
        </w:rPr>
      </w:pPr>
      <w:r w:rsidRPr="00661102">
        <w:rPr>
          <w:rFonts w:ascii="Times New Roman" w:hAnsi="Times New Roman"/>
          <w:b/>
          <w:szCs w:val="24"/>
        </w:rPr>
        <w:t>Section 103.210</w:t>
      </w:r>
      <w:r w:rsidRPr="00661102">
        <w:rPr>
          <w:rFonts w:ascii="Times New Roman" w:hAnsi="Times New Roman"/>
          <w:b/>
          <w:szCs w:val="24"/>
        </w:rPr>
        <w:tab/>
        <w:t>Notice of Complaint</w:t>
      </w:r>
    </w:p>
    <w:p w14:paraId="75639B41" w14:textId="77777777" w:rsidR="00FD7C95" w:rsidRPr="00661102" w:rsidRDefault="00FD7C95">
      <w:pPr>
        <w:rPr>
          <w:rFonts w:ascii="Times New Roman" w:hAnsi="Times New Roman"/>
          <w:szCs w:val="24"/>
        </w:rPr>
      </w:pPr>
    </w:p>
    <w:p w14:paraId="094805A0" w14:textId="77777777" w:rsidR="00752EBB" w:rsidRPr="00661102" w:rsidRDefault="00752EBB" w:rsidP="00752EBB">
      <w:pPr>
        <w:widowControl w:val="0"/>
        <w:autoSpaceDE w:val="0"/>
        <w:autoSpaceDN w:val="0"/>
        <w:adjustRightInd w:val="0"/>
        <w:ind w:left="1440" w:hanging="720"/>
        <w:rPr>
          <w:rFonts w:ascii="Times New Roman" w:hAnsi="Times New Roman"/>
          <w:szCs w:val="24"/>
        </w:rPr>
      </w:pPr>
      <w:r w:rsidRPr="00661102">
        <w:rPr>
          <w:rFonts w:ascii="Times New Roman" w:hAnsi="Times New Roman"/>
          <w:szCs w:val="24"/>
        </w:rPr>
        <w:t>a)</w:t>
      </w:r>
      <w:r w:rsidRPr="00661102">
        <w:rPr>
          <w:rFonts w:ascii="Times New Roman" w:hAnsi="Times New Roman"/>
          <w:szCs w:val="24"/>
        </w:rPr>
        <w:tab/>
        <w:t xml:space="preserve">In addition to the notice of hearing requirements set forth in 35 Ill. Adm. Code 101, if the complainant is the Office of the Attorney General or the State's Attorney of the county in which the alleged violation occurred, the complainant must give notice of each complaint and hearing at least 21 days before the hearing to: </w:t>
      </w:r>
    </w:p>
    <w:p w14:paraId="2B0C8C17" w14:textId="77777777" w:rsidR="00752EBB" w:rsidRPr="00661102" w:rsidRDefault="00752EBB" w:rsidP="00752EBB">
      <w:pPr>
        <w:rPr>
          <w:rFonts w:ascii="Times New Roman" w:hAnsi="Times New Roman"/>
          <w:szCs w:val="24"/>
        </w:rPr>
      </w:pPr>
    </w:p>
    <w:p w14:paraId="1B671457" w14:textId="77777777" w:rsidR="00752EBB" w:rsidRPr="00661102" w:rsidRDefault="00752EBB" w:rsidP="00752EBB">
      <w:pPr>
        <w:widowControl w:val="0"/>
        <w:autoSpaceDE w:val="0"/>
        <w:autoSpaceDN w:val="0"/>
        <w:adjustRightInd w:val="0"/>
        <w:ind w:left="2160" w:hanging="720"/>
        <w:rPr>
          <w:rFonts w:ascii="Times New Roman" w:hAnsi="Times New Roman"/>
          <w:szCs w:val="24"/>
        </w:rPr>
      </w:pPr>
      <w:r w:rsidRPr="00661102">
        <w:rPr>
          <w:rFonts w:ascii="Times New Roman" w:hAnsi="Times New Roman"/>
          <w:szCs w:val="24"/>
        </w:rPr>
        <w:t>1)</w:t>
      </w:r>
      <w:r w:rsidRPr="00661102">
        <w:rPr>
          <w:rFonts w:ascii="Times New Roman" w:hAnsi="Times New Roman"/>
          <w:szCs w:val="24"/>
        </w:rPr>
        <w:tab/>
        <w:t>Any</w:t>
      </w:r>
      <w:r w:rsidRPr="00661102">
        <w:rPr>
          <w:rFonts w:ascii="Times New Roman" w:hAnsi="Times New Roman"/>
          <w:i/>
          <w:iCs/>
          <w:szCs w:val="24"/>
        </w:rPr>
        <w:t xml:space="preserve"> person that has complained to the Agency respecting the respondent within the six months preceding the date of the complaint; and</w:t>
      </w:r>
      <w:r w:rsidRPr="00661102">
        <w:rPr>
          <w:rFonts w:ascii="Times New Roman" w:hAnsi="Times New Roman"/>
          <w:szCs w:val="24"/>
        </w:rPr>
        <w:t xml:space="preserve"> </w:t>
      </w:r>
    </w:p>
    <w:p w14:paraId="5C841A1B" w14:textId="77777777" w:rsidR="00752EBB" w:rsidRPr="00661102" w:rsidRDefault="00752EBB" w:rsidP="00752EBB">
      <w:pPr>
        <w:rPr>
          <w:rFonts w:ascii="Times New Roman" w:hAnsi="Times New Roman"/>
          <w:szCs w:val="24"/>
        </w:rPr>
      </w:pPr>
    </w:p>
    <w:p w14:paraId="52EA691B" w14:textId="77777777" w:rsidR="00752EBB" w:rsidRPr="00661102" w:rsidRDefault="00752EBB" w:rsidP="00752EBB">
      <w:pPr>
        <w:widowControl w:val="0"/>
        <w:autoSpaceDE w:val="0"/>
        <w:autoSpaceDN w:val="0"/>
        <w:adjustRightInd w:val="0"/>
        <w:ind w:left="2160" w:hanging="720"/>
        <w:rPr>
          <w:rFonts w:ascii="Times New Roman" w:hAnsi="Times New Roman"/>
          <w:szCs w:val="24"/>
        </w:rPr>
      </w:pPr>
      <w:r w:rsidRPr="00661102">
        <w:rPr>
          <w:rFonts w:ascii="Times New Roman" w:hAnsi="Times New Roman"/>
          <w:szCs w:val="24"/>
        </w:rPr>
        <w:t>2)</w:t>
      </w:r>
      <w:r w:rsidRPr="00661102">
        <w:rPr>
          <w:rFonts w:ascii="Times New Roman" w:hAnsi="Times New Roman"/>
          <w:szCs w:val="24"/>
        </w:rPr>
        <w:tab/>
        <w:t>Any</w:t>
      </w:r>
      <w:r w:rsidRPr="00661102">
        <w:rPr>
          <w:rFonts w:ascii="Times New Roman" w:hAnsi="Times New Roman"/>
          <w:i/>
          <w:iCs/>
          <w:szCs w:val="24"/>
        </w:rPr>
        <w:t xml:space="preserve"> person in the county in which the offending activity occurred that has requested notice of enforcement proceedings.</w:t>
      </w:r>
      <w:r w:rsidRPr="00661102">
        <w:rPr>
          <w:rFonts w:ascii="Times New Roman" w:hAnsi="Times New Roman"/>
          <w:szCs w:val="24"/>
        </w:rPr>
        <w:t xml:space="preserve"> [415 ILCS 5/31(c)(1)] </w:t>
      </w:r>
    </w:p>
    <w:p w14:paraId="05CF0ED9" w14:textId="77777777" w:rsidR="00752EBB" w:rsidRPr="00661102" w:rsidRDefault="00752EBB" w:rsidP="00752EBB">
      <w:pPr>
        <w:rPr>
          <w:rFonts w:ascii="Times New Roman" w:hAnsi="Times New Roman"/>
          <w:szCs w:val="24"/>
        </w:rPr>
      </w:pPr>
    </w:p>
    <w:p w14:paraId="73794CBB" w14:textId="77777777" w:rsidR="00752EBB" w:rsidRPr="00661102" w:rsidRDefault="00752EBB" w:rsidP="00752EBB">
      <w:pPr>
        <w:widowControl w:val="0"/>
        <w:autoSpaceDE w:val="0"/>
        <w:autoSpaceDN w:val="0"/>
        <w:adjustRightInd w:val="0"/>
        <w:ind w:left="1440" w:hanging="720"/>
        <w:rPr>
          <w:rFonts w:ascii="Times New Roman" w:hAnsi="Times New Roman"/>
          <w:szCs w:val="24"/>
        </w:rPr>
      </w:pPr>
      <w:r w:rsidRPr="00661102">
        <w:rPr>
          <w:rFonts w:ascii="Times New Roman" w:hAnsi="Times New Roman"/>
          <w:szCs w:val="24"/>
        </w:rPr>
        <w:t>b)</w:t>
      </w:r>
      <w:r w:rsidRPr="00661102">
        <w:rPr>
          <w:rFonts w:ascii="Times New Roman" w:hAnsi="Times New Roman"/>
          <w:szCs w:val="24"/>
        </w:rPr>
        <w:tab/>
        <w:t xml:space="preserve">Failure to comply with the provisions of this Section may not be used as a defense to an enforcement proceeding, but any person adversely affected by the failure of compliance may upon motion to the hearing officer have the hearing postponed if prejudice is shown. </w:t>
      </w:r>
    </w:p>
    <w:p w14:paraId="0F81A117" w14:textId="77777777" w:rsidR="00752EBB" w:rsidRPr="00661102" w:rsidRDefault="00752EBB" w:rsidP="00752EBB">
      <w:pPr>
        <w:widowControl w:val="0"/>
        <w:autoSpaceDE w:val="0"/>
        <w:autoSpaceDN w:val="0"/>
        <w:adjustRightInd w:val="0"/>
        <w:ind w:left="1440" w:hanging="720"/>
        <w:rPr>
          <w:rFonts w:ascii="Times New Roman" w:hAnsi="Times New Roman"/>
          <w:szCs w:val="24"/>
        </w:rPr>
      </w:pPr>
    </w:p>
    <w:p w14:paraId="7B0DAC45" w14:textId="77777777" w:rsidR="00FD7C95" w:rsidRPr="00661102" w:rsidRDefault="00752EBB" w:rsidP="00752EBB">
      <w:pPr>
        <w:pStyle w:val="BodyText2"/>
        <w:widowControl/>
        <w:tabs>
          <w:tab w:val="clear" w:pos="1080"/>
        </w:tabs>
        <w:ind w:left="1440" w:hanging="720"/>
        <w:rPr>
          <w:rFonts w:ascii="Times New Roman" w:hAnsi="Times New Roman"/>
          <w:szCs w:val="24"/>
        </w:rPr>
      </w:pPr>
      <w:r w:rsidRPr="00661102">
        <w:rPr>
          <w:rFonts w:ascii="Times New Roman" w:hAnsi="Times New Roman"/>
          <w:szCs w:val="24"/>
        </w:rPr>
        <w:t>(Source:  Amended at 41 Ill. Reg. 10032, effective July 5, 2017)</w:t>
      </w:r>
    </w:p>
    <w:p w14:paraId="5696C6C1" w14:textId="77777777" w:rsidR="00FD7C95" w:rsidRPr="00661102" w:rsidRDefault="00FD7C95">
      <w:pPr>
        <w:rPr>
          <w:rFonts w:ascii="Times New Roman" w:hAnsi="Times New Roman"/>
          <w:szCs w:val="24"/>
        </w:rPr>
      </w:pPr>
    </w:p>
    <w:p w14:paraId="7153C555" w14:textId="77777777" w:rsidR="00FD7C95" w:rsidRPr="00661102" w:rsidRDefault="008A0F80">
      <w:pPr>
        <w:rPr>
          <w:rFonts w:ascii="Times New Roman" w:hAnsi="Times New Roman"/>
          <w:b/>
          <w:szCs w:val="24"/>
        </w:rPr>
      </w:pPr>
      <w:r w:rsidRPr="00661102">
        <w:rPr>
          <w:rFonts w:ascii="Times New Roman" w:hAnsi="Times New Roman"/>
          <w:b/>
          <w:szCs w:val="24"/>
        </w:rPr>
        <w:t>Section 103.212</w:t>
      </w:r>
      <w:r w:rsidRPr="00661102">
        <w:rPr>
          <w:rFonts w:ascii="Times New Roman" w:hAnsi="Times New Roman"/>
          <w:b/>
          <w:szCs w:val="24"/>
        </w:rPr>
        <w:tab/>
        <w:t>Hearing on Complaint</w:t>
      </w:r>
    </w:p>
    <w:p w14:paraId="35C64B4F" w14:textId="77777777" w:rsidR="00FD7C95" w:rsidRPr="00661102" w:rsidRDefault="00FD7C95">
      <w:pPr>
        <w:rPr>
          <w:rFonts w:ascii="Times New Roman" w:hAnsi="Times New Roman"/>
          <w:szCs w:val="24"/>
        </w:rPr>
      </w:pPr>
    </w:p>
    <w:p w14:paraId="1343F23D" w14:textId="77777777" w:rsidR="00752EBB" w:rsidRPr="00661102" w:rsidRDefault="00752EBB" w:rsidP="00752EBB">
      <w:pPr>
        <w:widowControl w:val="0"/>
        <w:autoSpaceDE w:val="0"/>
        <w:autoSpaceDN w:val="0"/>
        <w:adjustRightInd w:val="0"/>
        <w:ind w:left="1440" w:hanging="720"/>
        <w:rPr>
          <w:rFonts w:ascii="Times New Roman" w:hAnsi="Times New Roman"/>
          <w:szCs w:val="24"/>
        </w:rPr>
      </w:pPr>
      <w:r w:rsidRPr="00661102">
        <w:rPr>
          <w:rFonts w:ascii="Times New Roman" w:hAnsi="Times New Roman"/>
          <w:szCs w:val="24"/>
        </w:rPr>
        <w:t>a)</w:t>
      </w:r>
      <w:r w:rsidRPr="00661102">
        <w:rPr>
          <w:rFonts w:ascii="Times New Roman" w:hAnsi="Times New Roman"/>
          <w:szCs w:val="24"/>
        </w:rPr>
        <w:tab/>
      </w:r>
      <w:r w:rsidRPr="00661102">
        <w:rPr>
          <w:rFonts w:ascii="Times New Roman" w:hAnsi="Times New Roman"/>
          <w:i/>
          <w:iCs/>
          <w:szCs w:val="24"/>
        </w:rPr>
        <w:t xml:space="preserve">Any person may file with the Board a complaint against any person allegedly violating the Act, any rule or regulation adopted under the Act, any permit or </w:t>
      </w:r>
      <w:r w:rsidRPr="00661102">
        <w:rPr>
          <w:rFonts w:ascii="Times New Roman" w:hAnsi="Times New Roman"/>
          <w:i/>
          <w:iCs/>
          <w:szCs w:val="24"/>
        </w:rPr>
        <w:lastRenderedPageBreak/>
        <w:t>term or condition of a permit, or any Board order</w:t>
      </w:r>
      <w:r w:rsidRPr="00661102">
        <w:rPr>
          <w:rFonts w:ascii="Times New Roman" w:hAnsi="Times New Roman"/>
          <w:szCs w:val="24"/>
        </w:rPr>
        <w:t xml:space="preserve">.  When the Board receives a citizen's complaint, </w:t>
      </w:r>
      <w:r w:rsidRPr="00661102">
        <w:rPr>
          <w:rFonts w:ascii="Times New Roman" w:hAnsi="Times New Roman"/>
          <w:i/>
          <w:iCs/>
          <w:szCs w:val="24"/>
        </w:rPr>
        <w:t>unless the Board determines that such complaint is duplicative or frivolous, it shall schedule a hearing</w:t>
      </w:r>
      <w:r w:rsidRPr="00661102">
        <w:rPr>
          <w:rFonts w:ascii="Times New Roman" w:hAnsi="Times New Roman"/>
          <w:szCs w:val="24"/>
        </w:rPr>
        <w:t>.  [415 ILCS 5/31(d)(1)] The definitions for duplicative and frivolous can be found at 35 Ill. Adm. Code 101.Subpart B.</w:t>
      </w:r>
    </w:p>
    <w:p w14:paraId="30B0CE26" w14:textId="77777777" w:rsidR="00752EBB" w:rsidRPr="00661102" w:rsidRDefault="00752EBB" w:rsidP="00752EBB">
      <w:pPr>
        <w:rPr>
          <w:rFonts w:ascii="Times New Roman" w:hAnsi="Times New Roman"/>
          <w:szCs w:val="24"/>
        </w:rPr>
      </w:pPr>
    </w:p>
    <w:p w14:paraId="09E1664B" w14:textId="77777777" w:rsidR="00752EBB" w:rsidRPr="00661102" w:rsidRDefault="00752EBB" w:rsidP="00752EBB">
      <w:pPr>
        <w:widowControl w:val="0"/>
        <w:autoSpaceDE w:val="0"/>
        <w:autoSpaceDN w:val="0"/>
        <w:adjustRightInd w:val="0"/>
        <w:ind w:left="1440" w:hanging="720"/>
        <w:rPr>
          <w:rFonts w:ascii="Times New Roman" w:hAnsi="Times New Roman"/>
          <w:szCs w:val="24"/>
        </w:rPr>
      </w:pPr>
      <w:r w:rsidRPr="00661102">
        <w:rPr>
          <w:rFonts w:ascii="Times New Roman" w:hAnsi="Times New Roman"/>
          <w:szCs w:val="24"/>
        </w:rPr>
        <w:t>b)</w:t>
      </w:r>
      <w:r w:rsidRPr="00661102">
        <w:rPr>
          <w:rFonts w:ascii="Times New Roman" w:hAnsi="Times New Roman"/>
          <w:szCs w:val="24"/>
        </w:rPr>
        <w:tab/>
        <w:t xml:space="preserve">Motions made by respondents alleging that a citizen's complaint is duplicative or frivolous must be filed no later than 30 days following the date of service of the complaint upon the respondent.  Motions under this subsection may be made only with respect to citizen's enforcement proceedings.  Timely filing the motion will, under Section 103.204(e), stay the </w:t>
      </w:r>
      <w:proofErr w:type="gramStart"/>
      <w:r w:rsidRPr="00661102">
        <w:rPr>
          <w:rFonts w:ascii="Times New Roman" w:hAnsi="Times New Roman"/>
          <w:szCs w:val="24"/>
        </w:rPr>
        <w:t>60 day</w:t>
      </w:r>
      <w:proofErr w:type="gramEnd"/>
      <w:r w:rsidRPr="00661102">
        <w:rPr>
          <w:rFonts w:ascii="Times New Roman" w:hAnsi="Times New Roman"/>
          <w:szCs w:val="24"/>
        </w:rPr>
        <w:t xml:space="preserve"> period for filing an answer to the complaint.</w:t>
      </w:r>
    </w:p>
    <w:p w14:paraId="271E0099" w14:textId="77777777" w:rsidR="00752EBB" w:rsidRPr="00661102" w:rsidRDefault="00752EBB" w:rsidP="00752EBB">
      <w:pPr>
        <w:rPr>
          <w:rFonts w:ascii="Times New Roman" w:hAnsi="Times New Roman"/>
          <w:szCs w:val="24"/>
        </w:rPr>
      </w:pPr>
    </w:p>
    <w:p w14:paraId="4509ADA5" w14:textId="77777777" w:rsidR="00752EBB" w:rsidRPr="00661102" w:rsidRDefault="00752EBB" w:rsidP="00752EBB">
      <w:pPr>
        <w:widowControl w:val="0"/>
        <w:autoSpaceDE w:val="0"/>
        <w:autoSpaceDN w:val="0"/>
        <w:adjustRightInd w:val="0"/>
        <w:ind w:left="1440" w:hanging="720"/>
        <w:rPr>
          <w:rFonts w:ascii="Times New Roman" w:hAnsi="Times New Roman"/>
          <w:szCs w:val="24"/>
        </w:rPr>
      </w:pPr>
      <w:r w:rsidRPr="00661102">
        <w:rPr>
          <w:rFonts w:ascii="Times New Roman" w:hAnsi="Times New Roman"/>
          <w:szCs w:val="24"/>
        </w:rPr>
        <w:t>c)</w:t>
      </w:r>
      <w:r w:rsidRPr="00661102">
        <w:rPr>
          <w:rFonts w:ascii="Times New Roman" w:hAnsi="Times New Roman"/>
          <w:szCs w:val="24"/>
        </w:rPr>
        <w:tab/>
        <w:t>The Board will automatically set for hearing all complaints filed by the Attorney General or a State's Attorney on behalf of the People of the State of Illinois.</w:t>
      </w:r>
    </w:p>
    <w:p w14:paraId="1F577866" w14:textId="77777777" w:rsidR="00752EBB" w:rsidRPr="00661102" w:rsidRDefault="00752EBB" w:rsidP="00752EBB">
      <w:pPr>
        <w:rPr>
          <w:rFonts w:ascii="Times New Roman" w:hAnsi="Times New Roman"/>
          <w:szCs w:val="24"/>
        </w:rPr>
      </w:pPr>
    </w:p>
    <w:p w14:paraId="79B29248" w14:textId="77777777" w:rsidR="00752EBB" w:rsidRPr="00661102" w:rsidRDefault="00752EBB" w:rsidP="00752EBB">
      <w:pPr>
        <w:widowControl w:val="0"/>
        <w:autoSpaceDE w:val="0"/>
        <w:autoSpaceDN w:val="0"/>
        <w:adjustRightInd w:val="0"/>
        <w:ind w:left="1440" w:hanging="720"/>
        <w:rPr>
          <w:rFonts w:ascii="Times New Roman" w:hAnsi="Times New Roman"/>
          <w:szCs w:val="24"/>
        </w:rPr>
      </w:pPr>
      <w:r w:rsidRPr="00661102">
        <w:rPr>
          <w:rFonts w:ascii="Times New Roman" w:hAnsi="Times New Roman"/>
          <w:szCs w:val="24"/>
        </w:rPr>
        <w:t>d)</w:t>
      </w:r>
      <w:r w:rsidRPr="00661102">
        <w:rPr>
          <w:rFonts w:ascii="Times New Roman" w:hAnsi="Times New Roman"/>
          <w:szCs w:val="24"/>
        </w:rPr>
        <w:tab/>
        <w:t>The Board in its discretion may hold a hearing on the violation and a separate hearing on the remedy.</w:t>
      </w:r>
    </w:p>
    <w:p w14:paraId="52A2BAF5" w14:textId="77777777" w:rsidR="00752EBB" w:rsidRPr="00661102" w:rsidRDefault="00752EBB" w:rsidP="00752EBB">
      <w:pPr>
        <w:rPr>
          <w:rFonts w:ascii="Times New Roman" w:hAnsi="Times New Roman"/>
          <w:szCs w:val="24"/>
        </w:rPr>
      </w:pPr>
    </w:p>
    <w:p w14:paraId="47EB2AEF" w14:textId="77777777" w:rsidR="00FD7C95" w:rsidRPr="00661102" w:rsidRDefault="00752EBB" w:rsidP="00752EBB">
      <w:pPr>
        <w:rPr>
          <w:rFonts w:ascii="Times New Roman" w:hAnsi="Times New Roman"/>
          <w:szCs w:val="24"/>
        </w:rPr>
      </w:pPr>
      <w:r w:rsidRPr="00661102">
        <w:rPr>
          <w:rFonts w:ascii="Times New Roman" w:hAnsi="Times New Roman"/>
          <w:szCs w:val="24"/>
        </w:rPr>
        <w:t>(Source:  Amended at 41 Ill. Reg. 10032, effective July 5, 2017)</w:t>
      </w:r>
    </w:p>
    <w:p w14:paraId="23DAFC2D" w14:textId="77777777" w:rsidR="00FD7C95" w:rsidRPr="00661102" w:rsidRDefault="00FD7C95">
      <w:pPr>
        <w:ind w:hanging="720"/>
        <w:rPr>
          <w:rFonts w:ascii="Times New Roman" w:hAnsi="Times New Roman"/>
          <w:szCs w:val="24"/>
        </w:rPr>
      </w:pPr>
    </w:p>
    <w:p w14:paraId="23090CA9" w14:textId="77777777" w:rsidR="00FD7C95" w:rsidRPr="00661102" w:rsidRDefault="008A0F80">
      <w:pPr>
        <w:jc w:val="center"/>
        <w:rPr>
          <w:rFonts w:ascii="Times New Roman" w:hAnsi="Times New Roman"/>
          <w:szCs w:val="24"/>
        </w:rPr>
      </w:pPr>
      <w:r w:rsidRPr="00661102">
        <w:rPr>
          <w:rFonts w:ascii="Times New Roman" w:hAnsi="Times New Roman"/>
          <w:szCs w:val="24"/>
        </w:rPr>
        <w:t>SUBPART C:  SETTLEMENT PROCEDURE</w:t>
      </w:r>
    </w:p>
    <w:p w14:paraId="2D377FB8" w14:textId="77777777" w:rsidR="00FD7C95" w:rsidRPr="00661102" w:rsidRDefault="00FD7C95">
      <w:pPr>
        <w:rPr>
          <w:rFonts w:ascii="Times New Roman" w:hAnsi="Times New Roman"/>
          <w:b/>
          <w:szCs w:val="24"/>
        </w:rPr>
      </w:pPr>
    </w:p>
    <w:p w14:paraId="452B84E5" w14:textId="77777777" w:rsidR="00FD7C95" w:rsidRPr="00661102" w:rsidRDefault="008A0F80">
      <w:pPr>
        <w:tabs>
          <w:tab w:val="left" w:pos="-2340"/>
          <w:tab w:val="left" w:pos="-360"/>
        </w:tabs>
        <w:ind w:left="1800" w:hanging="1800"/>
        <w:rPr>
          <w:rFonts w:ascii="Times New Roman" w:hAnsi="Times New Roman"/>
          <w:b/>
          <w:szCs w:val="24"/>
        </w:rPr>
      </w:pPr>
      <w:r w:rsidRPr="00661102">
        <w:rPr>
          <w:rFonts w:ascii="Times New Roman" w:hAnsi="Times New Roman"/>
          <w:b/>
          <w:szCs w:val="24"/>
        </w:rPr>
        <w:t>Section 103.300</w:t>
      </w:r>
      <w:r w:rsidRPr="00661102">
        <w:rPr>
          <w:rFonts w:ascii="Times New Roman" w:hAnsi="Times New Roman"/>
          <w:b/>
          <w:szCs w:val="24"/>
        </w:rPr>
        <w:tab/>
        <w:t>Request for Relief from Hearing Requirement in State Enforcement Proceeding</w:t>
      </w:r>
    </w:p>
    <w:p w14:paraId="319610DF" w14:textId="77777777" w:rsidR="00FD7C95" w:rsidRPr="00661102" w:rsidRDefault="00FD7C95">
      <w:pPr>
        <w:tabs>
          <w:tab w:val="left" w:pos="-2340"/>
          <w:tab w:val="left" w:pos="-360"/>
        </w:tabs>
        <w:ind w:left="2160" w:hanging="2160"/>
        <w:rPr>
          <w:rFonts w:ascii="Times New Roman" w:hAnsi="Times New Roman"/>
          <w:szCs w:val="24"/>
        </w:rPr>
      </w:pPr>
    </w:p>
    <w:p w14:paraId="65120005" w14:textId="77777777" w:rsidR="00752EBB" w:rsidRPr="00661102" w:rsidRDefault="00752EBB" w:rsidP="00752EBB">
      <w:pPr>
        <w:widowControl w:val="0"/>
        <w:autoSpaceDE w:val="0"/>
        <w:autoSpaceDN w:val="0"/>
        <w:adjustRightInd w:val="0"/>
        <w:ind w:left="1440" w:hanging="720"/>
        <w:rPr>
          <w:rFonts w:ascii="Times New Roman" w:hAnsi="Times New Roman"/>
          <w:szCs w:val="24"/>
        </w:rPr>
      </w:pPr>
      <w:r w:rsidRPr="00661102">
        <w:rPr>
          <w:rFonts w:ascii="Times New Roman" w:hAnsi="Times New Roman"/>
          <w:szCs w:val="24"/>
        </w:rPr>
        <w:t>a)</w:t>
      </w:r>
      <w:r w:rsidRPr="00661102">
        <w:rPr>
          <w:rFonts w:ascii="Times New Roman" w:hAnsi="Times New Roman"/>
          <w:szCs w:val="24"/>
        </w:rPr>
        <w:tab/>
      </w:r>
      <w:r w:rsidRPr="00661102">
        <w:rPr>
          <w:rFonts w:ascii="Times New Roman" w:hAnsi="Times New Roman"/>
          <w:i/>
          <w:iCs/>
          <w:szCs w:val="24"/>
        </w:rPr>
        <w:t>Whenever a complaint has been filed on behalf of the Agency or by the People of the State of Illinois, the parties may file with the Board a proposed stipulation and settlement accompanied by a request for relief from the requirement of a hearing</w:t>
      </w:r>
      <w:r w:rsidRPr="00661102">
        <w:rPr>
          <w:rFonts w:ascii="Times New Roman" w:hAnsi="Times New Roman"/>
          <w:szCs w:val="24"/>
        </w:rPr>
        <w:t xml:space="preserve"> pursuant to Section 31(c)(1) of the Act. [415 ILCS 5/31(c)(2</w:t>
      </w:r>
      <w:proofErr w:type="gramStart"/>
      <w:r w:rsidRPr="00661102">
        <w:rPr>
          <w:rFonts w:ascii="Times New Roman" w:hAnsi="Times New Roman"/>
          <w:szCs w:val="24"/>
        </w:rPr>
        <w:t>)]  The</w:t>
      </w:r>
      <w:proofErr w:type="gramEnd"/>
      <w:r w:rsidRPr="00661102">
        <w:rPr>
          <w:rFonts w:ascii="Times New Roman" w:hAnsi="Times New Roman"/>
          <w:szCs w:val="24"/>
        </w:rPr>
        <w:t xml:space="preserve"> proposed stipulation and settlement agreement must conform to the statement required for settlement submissions at hearing in Section 103.302.</w:t>
      </w:r>
    </w:p>
    <w:p w14:paraId="7E97A4D1" w14:textId="77777777" w:rsidR="00752EBB" w:rsidRPr="00661102" w:rsidRDefault="00752EBB" w:rsidP="00752EBB">
      <w:pPr>
        <w:rPr>
          <w:rFonts w:ascii="Times New Roman" w:hAnsi="Times New Roman"/>
          <w:szCs w:val="24"/>
        </w:rPr>
      </w:pPr>
    </w:p>
    <w:p w14:paraId="1A9AE070" w14:textId="77777777" w:rsidR="00752EBB" w:rsidRPr="00661102" w:rsidRDefault="00752EBB" w:rsidP="00752EBB">
      <w:pPr>
        <w:widowControl w:val="0"/>
        <w:autoSpaceDE w:val="0"/>
        <w:autoSpaceDN w:val="0"/>
        <w:adjustRightInd w:val="0"/>
        <w:ind w:left="1440" w:hanging="720"/>
        <w:rPr>
          <w:rFonts w:ascii="Times New Roman" w:hAnsi="Times New Roman"/>
          <w:szCs w:val="24"/>
        </w:rPr>
      </w:pPr>
      <w:r w:rsidRPr="00661102">
        <w:rPr>
          <w:rFonts w:ascii="Times New Roman" w:hAnsi="Times New Roman"/>
          <w:szCs w:val="24"/>
        </w:rPr>
        <w:t>b)</w:t>
      </w:r>
      <w:r w:rsidRPr="00661102">
        <w:rPr>
          <w:rFonts w:ascii="Times New Roman" w:hAnsi="Times New Roman"/>
          <w:szCs w:val="24"/>
        </w:rPr>
        <w:tab/>
        <w:t>Unless the Board concludes that a hearing will be held, the Board will cause notice of the proposed stipulation and settlement, and request for relief, to be published and sent, as is required for hearing, by the Clerk's office.  The notice will include a statement that any person may file with the Clerk:</w:t>
      </w:r>
    </w:p>
    <w:p w14:paraId="42A0DB90" w14:textId="77777777" w:rsidR="00752EBB" w:rsidRPr="00661102" w:rsidRDefault="00752EBB" w:rsidP="00752EBB">
      <w:pPr>
        <w:widowControl w:val="0"/>
        <w:autoSpaceDE w:val="0"/>
        <w:autoSpaceDN w:val="0"/>
        <w:adjustRightInd w:val="0"/>
        <w:ind w:left="1440" w:hanging="720"/>
        <w:rPr>
          <w:rFonts w:ascii="Times New Roman" w:hAnsi="Times New Roman"/>
          <w:szCs w:val="24"/>
        </w:rPr>
      </w:pPr>
    </w:p>
    <w:p w14:paraId="301409F7" w14:textId="77777777" w:rsidR="00752EBB" w:rsidRPr="00661102" w:rsidRDefault="00752EBB" w:rsidP="00752EBB">
      <w:pPr>
        <w:widowControl w:val="0"/>
        <w:autoSpaceDE w:val="0"/>
        <w:autoSpaceDN w:val="0"/>
        <w:adjustRightInd w:val="0"/>
        <w:ind w:left="2160" w:hanging="720"/>
        <w:rPr>
          <w:rFonts w:ascii="Times New Roman" w:hAnsi="Times New Roman"/>
          <w:szCs w:val="24"/>
        </w:rPr>
      </w:pPr>
      <w:r w:rsidRPr="00661102">
        <w:rPr>
          <w:rFonts w:ascii="Times New Roman" w:hAnsi="Times New Roman"/>
          <w:szCs w:val="24"/>
        </w:rPr>
        <w:t>1)</w:t>
      </w:r>
      <w:r w:rsidRPr="00661102">
        <w:rPr>
          <w:rFonts w:ascii="Times New Roman" w:hAnsi="Times New Roman"/>
          <w:szCs w:val="24"/>
        </w:rPr>
        <w:tab/>
        <w:t>A written demand for a hearing within 21 days after publication of the notice.  The written demand for hearing must state that a public hearing is requested and must indicate the assigned Board Docket number and respondent's name in the matter; or</w:t>
      </w:r>
    </w:p>
    <w:p w14:paraId="0BCF1CBB" w14:textId="77777777" w:rsidR="00752EBB" w:rsidRPr="00661102" w:rsidRDefault="00752EBB" w:rsidP="00752EBB">
      <w:pPr>
        <w:widowControl w:val="0"/>
        <w:autoSpaceDE w:val="0"/>
        <w:autoSpaceDN w:val="0"/>
        <w:adjustRightInd w:val="0"/>
        <w:ind w:left="2160" w:hanging="720"/>
        <w:rPr>
          <w:rFonts w:ascii="Times New Roman" w:hAnsi="Times New Roman"/>
          <w:szCs w:val="24"/>
        </w:rPr>
      </w:pPr>
    </w:p>
    <w:p w14:paraId="238DD6CD" w14:textId="77777777" w:rsidR="00752EBB" w:rsidRPr="00661102" w:rsidRDefault="00752EBB" w:rsidP="00752EBB">
      <w:pPr>
        <w:widowControl w:val="0"/>
        <w:autoSpaceDE w:val="0"/>
        <w:autoSpaceDN w:val="0"/>
        <w:adjustRightInd w:val="0"/>
        <w:ind w:left="2160" w:hanging="720"/>
        <w:rPr>
          <w:rFonts w:ascii="Times New Roman" w:hAnsi="Times New Roman"/>
          <w:szCs w:val="24"/>
        </w:rPr>
      </w:pPr>
      <w:r w:rsidRPr="00661102">
        <w:rPr>
          <w:rFonts w:ascii="Times New Roman" w:hAnsi="Times New Roman"/>
          <w:szCs w:val="24"/>
        </w:rPr>
        <w:t>2)</w:t>
      </w:r>
      <w:r w:rsidRPr="00661102">
        <w:rPr>
          <w:rFonts w:ascii="Times New Roman" w:hAnsi="Times New Roman"/>
          <w:szCs w:val="24"/>
        </w:rPr>
        <w:tab/>
        <w:t xml:space="preserve">In the case of proposed stipulations and settlements that relate to NPDES permits, a written comment or demand for hearing within 30 days after publication. The written demand for hearing must state that a public </w:t>
      </w:r>
      <w:r w:rsidRPr="00661102">
        <w:rPr>
          <w:rFonts w:ascii="Times New Roman" w:hAnsi="Times New Roman"/>
          <w:szCs w:val="24"/>
        </w:rPr>
        <w:lastRenderedPageBreak/>
        <w:t>hearing is requested and must indicate the assigned Board Docket number and respondent's name in the matter.</w:t>
      </w:r>
    </w:p>
    <w:p w14:paraId="1376380A" w14:textId="77777777" w:rsidR="00752EBB" w:rsidRPr="00661102" w:rsidRDefault="00752EBB" w:rsidP="00752EBB">
      <w:pPr>
        <w:rPr>
          <w:rFonts w:ascii="Times New Roman" w:hAnsi="Times New Roman"/>
          <w:szCs w:val="24"/>
        </w:rPr>
      </w:pPr>
    </w:p>
    <w:p w14:paraId="395088A3" w14:textId="77777777" w:rsidR="00752EBB" w:rsidRPr="00661102" w:rsidRDefault="00752EBB" w:rsidP="00752EBB">
      <w:pPr>
        <w:widowControl w:val="0"/>
        <w:autoSpaceDE w:val="0"/>
        <w:autoSpaceDN w:val="0"/>
        <w:adjustRightInd w:val="0"/>
        <w:ind w:left="1440" w:hanging="720"/>
        <w:rPr>
          <w:rFonts w:ascii="Times New Roman" w:hAnsi="Times New Roman"/>
          <w:szCs w:val="24"/>
        </w:rPr>
      </w:pPr>
      <w:r w:rsidRPr="00661102">
        <w:rPr>
          <w:rFonts w:ascii="Times New Roman" w:hAnsi="Times New Roman"/>
          <w:szCs w:val="24"/>
        </w:rPr>
        <w:t>c)</w:t>
      </w:r>
      <w:r w:rsidRPr="00661102">
        <w:rPr>
          <w:rFonts w:ascii="Times New Roman" w:hAnsi="Times New Roman"/>
          <w:szCs w:val="24"/>
        </w:rPr>
        <w:tab/>
      </w:r>
      <w:r w:rsidRPr="00661102">
        <w:rPr>
          <w:rFonts w:ascii="Times New Roman" w:hAnsi="Times New Roman"/>
          <w:i/>
          <w:iCs/>
          <w:szCs w:val="24"/>
        </w:rPr>
        <w:t>If any person files a timely written demand for a hearing, the Board will deny the request for relief from a hearing and will hold a hearing in accordance with the notice provisions of Section 31(c)(1) of the Act.</w:t>
      </w:r>
      <w:r w:rsidRPr="00661102">
        <w:rPr>
          <w:rFonts w:ascii="Times New Roman" w:hAnsi="Times New Roman"/>
          <w:szCs w:val="24"/>
        </w:rPr>
        <w:t xml:space="preserve">  [415 ILCS 5/31(c)(2)] A copy of the proposed stipulation and settlement will be entered into and presented for the record.</w:t>
      </w:r>
    </w:p>
    <w:p w14:paraId="6196A71C" w14:textId="77777777" w:rsidR="00752EBB" w:rsidRPr="00661102" w:rsidRDefault="00752EBB" w:rsidP="00752EBB">
      <w:pPr>
        <w:widowControl w:val="0"/>
        <w:autoSpaceDE w:val="0"/>
        <w:autoSpaceDN w:val="0"/>
        <w:adjustRightInd w:val="0"/>
        <w:ind w:left="1440" w:hanging="720"/>
        <w:rPr>
          <w:rFonts w:ascii="Times New Roman" w:hAnsi="Times New Roman"/>
          <w:szCs w:val="24"/>
        </w:rPr>
      </w:pPr>
    </w:p>
    <w:p w14:paraId="6B95CB77" w14:textId="77777777" w:rsidR="00FD7C95" w:rsidRPr="00661102" w:rsidRDefault="00752EBB" w:rsidP="00752EBB">
      <w:pPr>
        <w:ind w:left="1440" w:hanging="720"/>
        <w:rPr>
          <w:rFonts w:ascii="Times New Roman" w:hAnsi="Times New Roman"/>
          <w:szCs w:val="24"/>
        </w:rPr>
      </w:pPr>
      <w:r w:rsidRPr="00661102">
        <w:rPr>
          <w:rFonts w:ascii="Times New Roman" w:hAnsi="Times New Roman"/>
          <w:szCs w:val="24"/>
        </w:rPr>
        <w:t>(Source:  Amended at 41 Ill. Reg. 10032, effective July 5, 2017)</w:t>
      </w:r>
    </w:p>
    <w:p w14:paraId="6CAB7C74" w14:textId="77777777" w:rsidR="00FD7C95" w:rsidRPr="00661102" w:rsidRDefault="00FD7C95">
      <w:pPr>
        <w:ind w:left="2160" w:hanging="2160"/>
        <w:rPr>
          <w:rFonts w:ascii="Times New Roman" w:hAnsi="Times New Roman"/>
          <w:szCs w:val="24"/>
        </w:rPr>
      </w:pPr>
    </w:p>
    <w:p w14:paraId="09D26175" w14:textId="77777777" w:rsidR="00FD7C95" w:rsidRPr="00661102" w:rsidRDefault="008A0F80">
      <w:pPr>
        <w:tabs>
          <w:tab w:val="left" w:pos="-2340"/>
          <w:tab w:val="left" w:pos="-360"/>
        </w:tabs>
        <w:ind w:left="1800" w:hanging="1800"/>
        <w:rPr>
          <w:rFonts w:ascii="Times New Roman" w:hAnsi="Times New Roman"/>
          <w:szCs w:val="24"/>
        </w:rPr>
      </w:pPr>
      <w:r w:rsidRPr="00661102">
        <w:rPr>
          <w:rFonts w:ascii="Times New Roman" w:hAnsi="Times New Roman"/>
          <w:b/>
          <w:szCs w:val="24"/>
        </w:rPr>
        <w:t>Section 103.301</w:t>
      </w:r>
      <w:r w:rsidRPr="00661102">
        <w:rPr>
          <w:rFonts w:ascii="Times New Roman" w:hAnsi="Times New Roman"/>
          <w:b/>
          <w:szCs w:val="24"/>
        </w:rPr>
        <w:tab/>
        <w:t>Request for Relief from Hearing Requirement in Citizen’s Enforcement</w:t>
      </w:r>
      <w:r w:rsidRPr="00661102">
        <w:rPr>
          <w:rFonts w:ascii="Times New Roman" w:hAnsi="Times New Roman"/>
          <w:szCs w:val="24"/>
        </w:rPr>
        <w:t xml:space="preserve"> Proceeding</w:t>
      </w:r>
    </w:p>
    <w:p w14:paraId="66F18DF5" w14:textId="77777777" w:rsidR="00FD7C95" w:rsidRPr="00661102" w:rsidRDefault="00FD7C95">
      <w:pPr>
        <w:tabs>
          <w:tab w:val="left" w:pos="-2340"/>
          <w:tab w:val="left" w:pos="-360"/>
        </w:tabs>
        <w:ind w:left="2160" w:hanging="2160"/>
        <w:rPr>
          <w:rFonts w:ascii="Times New Roman" w:hAnsi="Times New Roman"/>
          <w:szCs w:val="24"/>
        </w:rPr>
      </w:pPr>
    </w:p>
    <w:p w14:paraId="5BDFE2A5" w14:textId="77777777" w:rsidR="00752EBB" w:rsidRPr="00661102" w:rsidRDefault="00752EBB" w:rsidP="00752EBB">
      <w:pPr>
        <w:ind w:left="1440" w:hanging="720"/>
        <w:rPr>
          <w:rFonts w:ascii="Times New Roman" w:hAnsi="Times New Roman"/>
          <w:szCs w:val="24"/>
        </w:rPr>
      </w:pPr>
      <w:r w:rsidRPr="00661102">
        <w:rPr>
          <w:rFonts w:ascii="Times New Roman" w:hAnsi="Times New Roman"/>
          <w:szCs w:val="24"/>
        </w:rPr>
        <w:t>a)</w:t>
      </w:r>
      <w:r w:rsidRPr="00661102">
        <w:rPr>
          <w:rFonts w:ascii="Times New Roman" w:hAnsi="Times New Roman"/>
          <w:szCs w:val="24"/>
        </w:rPr>
        <w:tab/>
      </w:r>
      <w:r w:rsidRPr="00661102">
        <w:rPr>
          <w:rFonts w:ascii="Times New Roman" w:hAnsi="Times New Roman"/>
          <w:i/>
          <w:szCs w:val="24"/>
        </w:rPr>
        <w:t xml:space="preserve">Whenever a complaint has been filed by a person other than the Attorney General or State's Attorney, the parties may file with the Board a stipulation and proposed settlement accompanied by a request for relief from the hearing requirement of </w:t>
      </w:r>
      <w:r w:rsidRPr="00661102">
        <w:rPr>
          <w:rFonts w:ascii="Times New Roman" w:hAnsi="Times New Roman"/>
          <w:szCs w:val="24"/>
        </w:rPr>
        <w:t>Section 31(c)(1) of the Act. [415 ILCS 5/31(d)(2</w:t>
      </w:r>
      <w:proofErr w:type="gramStart"/>
      <w:r w:rsidRPr="00661102">
        <w:rPr>
          <w:rFonts w:ascii="Times New Roman" w:hAnsi="Times New Roman"/>
          <w:szCs w:val="24"/>
        </w:rPr>
        <w:t>)]  The</w:t>
      </w:r>
      <w:proofErr w:type="gramEnd"/>
      <w:r w:rsidRPr="00661102">
        <w:rPr>
          <w:rFonts w:ascii="Times New Roman" w:hAnsi="Times New Roman"/>
          <w:szCs w:val="24"/>
        </w:rPr>
        <w:t xml:space="preserve"> stipulation and proposed settlement agreement must conform to the statement required for settlement submissions at hearing in Section 103.302.</w:t>
      </w:r>
    </w:p>
    <w:p w14:paraId="3706AA56" w14:textId="77777777" w:rsidR="00752EBB" w:rsidRPr="00661102" w:rsidRDefault="00752EBB" w:rsidP="00752EBB">
      <w:pPr>
        <w:rPr>
          <w:rFonts w:ascii="Times New Roman" w:hAnsi="Times New Roman"/>
          <w:szCs w:val="24"/>
        </w:rPr>
      </w:pPr>
    </w:p>
    <w:p w14:paraId="15C16948" w14:textId="77777777" w:rsidR="00752EBB" w:rsidRPr="00661102" w:rsidRDefault="00752EBB" w:rsidP="00752EBB">
      <w:pPr>
        <w:ind w:left="1440" w:hanging="720"/>
        <w:rPr>
          <w:rFonts w:ascii="Times New Roman" w:hAnsi="Times New Roman"/>
          <w:szCs w:val="24"/>
        </w:rPr>
      </w:pPr>
      <w:r w:rsidRPr="00661102">
        <w:rPr>
          <w:rFonts w:ascii="Times New Roman" w:hAnsi="Times New Roman"/>
          <w:szCs w:val="24"/>
        </w:rPr>
        <w:t>b)</w:t>
      </w:r>
      <w:r w:rsidRPr="00661102">
        <w:rPr>
          <w:rFonts w:ascii="Times New Roman" w:hAnsi="Times New Roman"/>
          <w:szCs w:val="24"/>
        </w:rPr>
        <w:tab/>
      </w:r>
      <w:r w:rsidRPr="00661102">
        <w:rPr>
          <w:rFonts w:ascii="Times New Roman" w:hAnsi="Times New Roman"/>
          <w:i/>
          <w:iCs/>
          <w:szCs w:val="24"/>
        </w:rPr>
        <w:t>Unless the Board, in its discretion, concludes that a hearing should be held, no hearing on the stipulation and proposal for settlement is required</w:t>
      </w:r>
      <w:r w:rsidRPr="00661102">
        <w:rPr>
          <w:rFonts w:ascii="Times New Roman" w:hAnsi="Times New Roman"/>
          <w:szCs w:val="24"/>
        </w:rPr>
        <w:t xml:space="preserve">.  [415 ILCS 5/31(d)(2)] </w:t>
      </w:r>
    </w:p>
    <w:p w14:paraId="37F09FEF" w14:textId="77777777" w:rsidR="00752EBB" w:rsidRPr="00661102" w:rsidRDefault="00752EBB" w:rsidP="00752EBB">
      <w:pPr>
        <w:rPr>
          <w:rFonts w:ascii="Times New Roman" w:hAnsi="Times New Roman"/>
          <w:szCs w:val="24"/>
        </w:rPr>
      </w:pPr>
    </w:p>
    <w:p w14:paraId="2534772E" w14:textId="77777777" w:rsidR="00FD7C95" w:rsidRPr="00661102" w:rsidRDefault="00752EBB" w:rsidP="00752EBB">
      <w:pPr>
        <w:ind w:left="2160" w:hanging="2160"/>
        <w:rPr>
          <w:rFonts w:ascii="Times New Roman" w:hAnsi="Times New Roman"/>
          <w:szCs w:val="24"/>
        </w:rPr>
      </w:pPr>
      <w:r w:rsidRPr="00661102">
        <w:rPr>
          <w:rFonts w:ascii="Times New Roman" w:hAnsi="Times New Roman"/>
          <w:szCs w:val="24"/>
        </w:rPr>
        <w:t>(Source:  Amended at 41 Ill. Reg. 10032, effective July 5, 2017)</w:t>
      </w:r>
    </w:p>
    <w:p w14:paraId="68CCF401" w14:textId="77777777" w:rsidR="00FD7C95" w:rsidRPr="00661102" w:rsidRDefault="00FD7C95">
      <w:pPr>
        <w:ind w:left="2160" w:hanging="2160"/>
        <w:rPr>
          <w:rFonts w:ascii="Times New Roman" w:hAnsi="Times New Roman"/>
          <w:szCs w:val="24"/>
        </w:rPr>
      </w:pPr>
    </w:p>
    <w:p w14:paraId="19B9B178" w14:textId="77777777" w:rsidR="00FD7C95" w:rsidRPr="00661102" w:rsidRDefault="008A0F80">
      <w:pPr>
        <w:ind w:left="2160" w:hanging="2160"/>
        <w:rPr>
          <w:rFonts w:ascii="Times New Roman" w:hAnsi="Times New Roman"/>
          <w:b/>
          <w:szCs w:val="24"/>
        </w:rPr>
      </w:pPr>
      <w:r w:rsidRPr="00661102">
        <w:rPr>
          <w:rFonts w:ascii="Times New Roman" w:hAnsi="Times New Roman"/>
          <w:b/>
          <w:szCs w:val="24"/>
        </w:rPr>
        <w:t>Section 103.302</w:t>
      </w:r>
      <w:r w:rsidRPr="00661102">
        <w:rPr>
          <w:rFonts w:ascii="Times New Roman" w:hAnsi="Times New Roman"/>
          <w:b/>
          <w:szCs w:val="24"/>
        </w:rPr>
        <w:tab/>
        <w:t>Contents of Proposed Stipulation and Settlement Agreement</w:t>
      </w:r>
    </w:p>
    <w:p w14:paraId="03D9F9AD" w14:textId="77777777" w:rsidR="00FD7C95" w:rsidRPr="00661102" w:rsidRDefault="00FD7C95">
      <w:pPr>
        <w:rPr>
          <w:rFonts w:ascii="Times New Roman" w:hAnsi="Times New Roman"/>
          <w:szCs w:val="24"/>
        </w:rPr>
      </w:pPr>
    </w:p>
    <w:p w14:paraId="5C4C1459" w14:textId="77777777" w:rsidR="00FD7C95" w:rsidRPr="00661102" w:rsidRDefault="008A0F80">
      <w:pPr>
        <w:pStyle w:val="Heading1"/>
        <w:widowControl/>
        <w:rPr>
          <w:rFonts w:ascii="Times New Roman" w:eastAsia="Arial Unicode MS" w:hAnsi="Times New Roman"/>
          <w:szCs w:val="24"/>
          <w:u w:val="none"/>
        </w:rPr>
      </w:pPr>
      <w:r w:rsidRPr="00661102">
        <w:rPr>
          <w:rFonts w:ascii="Times New Roman" w:hAnsi="Times New Roman"/>
          <w:szCs w:val="24"/>
          <w:u w:val="none"/>
        </w:rPr>
        <w:t xml:space="preserve">No proceeding pending before the Board will be disposed of or modified without an order of the Board.  A proposed stipulation and settlement agreement must contain a written statement, signed by the parties or their authorized representatives, outlining the nature </w:t>
      </w:r>
      <w:proofErr w:type="gramStart"/>
      <w:r w:rsidRPr="00661102">
        <w:rPr>
          <w:rFonts w:ascii="Times New Roman" w:hAnsi="Times New Roman"/>
          <w:szCs w:val="24"/>
          <w:u w:val="none"/>
        </w:rPr>
        <w:t>of,</w:t>
      </w:r>
      <w:proofErr w:type="gramEnd"/>
      <w:r w:rsidRPr="00661102">
        <w:rPr>
          <w:rFonts w:ascii="Times New Roman" w:hAnsi="Times New Roman"/>
          <w:szCs w:val="24"/>
          <w:u w:val="none"/>
        </w:rPr>
        <w:t xml:space="preserve"> the reasons for, and the purpose to be accomplished by the settlement.  The written statement must include:</w:t>
      </w:r>
    </w:p>
    <w:p w14:paraId="6DB58481" w14:textId="77777777" w:rsidR="00FD7C95" w:rsidRPr="00661102" w:rsidRDefault="00FD7C95">
      <w:pPr>
        <w:rPr>
          <w:rFonts w:ascii="Times New Roman" w:hAnsi="Times New Roman"/>
          <w:szCs w:val="24"/>
        </w:rPr>
      </w:pPr>
    </w:p>
    <w:p w14:paraId="67A93176" w14:textId="77777777" w:rsidR="00FD7C95" w:rsidRPr="00661102" w:rsidRDefault="008A0F80">
      <w:pPr>
        <w:pStyle w:val="Heading1"/>
        <w:widowControl/>
        <w:ind w:left="1440" w:hanging="720"/>
        <w:rPr>
          <w:rFonts w:ascii="Times New Roman" w:eastAsia="Arial Unicode MS" w:hAnsi="Times New Roman"/>
          <w:szCs w:val="24"/>
          <w:u w:val="none"/>
        </w:rPr>
      </w:pPr>
      <w:r w:rsidRPr="00661102">
        <w:rPr>
          <w:rFonts w:ascii="Times New Roman" w:hAnsi="Times New Roman"/>
          <w:szCs w:val="24"/>
          <w:u w:val="none"/>
        </w:rPr>
        <w:t>a)</w:t>
      </w:r>
      <w:r w:rsidRPr="00661102">
        <w:rPr>
          <w:rFonts w:ascii="Times New Roman" w:hAnsi="Times New Roman"/>
          <w:szCs w:val="24"/>
          <w:u w:val="none"/>
        </w:rPr>
        <w:tab/>
        <w:t xml:space="preserve">A full stipulation of all material facts pertaining to the nature, extent, and causes of the alleged violations proposed to be </w:t>
      </w:r>
      <w:proofErr w:type="gramStart"/>
      <w:r w:rsidRPr="00661102">
        <w:rPr>
          <w:rFonts w:ascii="Times New Roman" w:hAnsi="Times New Roman"/>
          <w:szCs w:val="24"/>
          <w:u w:val="none"/>
        </w:rPr>
        <w:t>settled;</w:t>
      </w:r>
      <w:proofErr w:type="gramEnd"/>
    </w:p>
    <w:p w14:paraId="60DB6B95" w14:textId="77777777" w:rsidR="00FD7C95" w:rsidRPr="00661102" w:rsidRDefault="00FD7C95">
      <w:pPr>
        <w:rPr>
          <w:rFonts w:ascii="Times New Roman" w:hAnsi="Times New Roman"/>
          <w:szCs w:val="24"/>
        </w:rPr>
      </w:pPr>
    </w:p>
    <w:p w14:paraId="5CBB2CA9" w14:textId="77777777" w:rsidR="00FD7C95" w:rsidRPr="00661102" w:rsidRDefault="008A0F80">
      <w:pPr>
        <w:pStyle w:val="Heading1"/>
        <w:widowControl/>
        <w:tabs>
          <w:tab w:val="left" w:pos="-2070"/>
        </w:tabs>
        <w:ind w:firstLine="720"/>
        <w:rPr>
          <w:rFonts w:ascii="Times New Roman" w:eastAsia="Arial Unicode MS" w:hAnsi="Times New Roman"/>
          <w:szCs w:val="24"/>
          <w:u w:val="none"/>
        </w:rPr>
      </w:pPr>
      <w:r w:rsidRPr="00661102">
        <w:rPr>
          <w:rFonts w:ascii="Times New Roman" w:hAnsi="Times New Roman"/>
          <w:szCs w:val="24"/>
          <w:u w:val="none"/>
        </w:rPr>
        <w:t>b)</w:t>
      </w:r>
      <w:r w:rsidRPr="00661102">
        <w:rPr>
          <w:rFonts w:ascii="Times New Roman" w:hAnsi="Times New Roman"/>
          <w:szCs w:val="24"/>
          <w:u w:val="none"/>
        </w:rPr>
        <w:tab/>
        <w:t xml:space="preserve">The nature of the relevant parties’ operations and control </w:t>
      </w:r>
      <w:proofErr w:type="gramStart"/>
      <w:r w:rsidRPr="00661102">
        <w:rPr>
          <w:rFonts w:ascii="Times New Roman" w:hAnsi="Times New Roman"/>
          <w:szCs w:val="24"/>
          <w:u w:val="none"/>
        </w:rPr>
        <w:t>equipment;</w:t>
      </w:r>
      <w:proofErr w:type="gramEnd"/>
      <w:r w:rsidRPr="00661102">
        <w:rPr>
          <w:rFonts w:ascii="Times New Roman" w:hAnsi="Times New Roman"/>
          <w:szCs w:val="24"/>
          <w:u w:val="none"/>
        </w:rPr>
        <w:t xml:space="preserve"> </w:t>
      </w:r>
    </w:p>
    <w:p w14:paraId="13AD4110" w14:textId="77777777" w:rsidR="00FD7C95" w:rsidRPr="00661102" w:rsidRDefault="00FD7C95">
      <w:pPr>
        <w:rPr>
          <w:rFonts w:ascii="Times New Roman" w:hAnsi="Times New Roman"/>
          <w:szCs w:val="24"/>
        </w:rPr>
      </w:pPr>
    </w:p>
    <w:p w14:paraId="78A5CB57" w14:textId="77777777" w:rsidR="00FD7C95" w:rsidRPr="00661102" w:rsidRDefault="008A0F80">
      <w:pPr>
        <w:pStyle w:val="Heading1"/>
        <w:widowControl/>
        <w:ind w:left="1440" w:hanging="720"/>
        <w:rPr>
          <w:rFonts w:ascii="Times New Roman" w:eastAsia="Arial Unicode MS" w:hAnsi="Times New Roman"/>
          <w:i/>
          <w:szCs w:val="24"/>
          <w:u w:val="none"/>
        </w:rPr>
      </w:pPr>
      <w:r w:rsidRPr="00661102">
        <w:rPr>
          <w:rFonts w:ascii="Times New Roman" w:hAnsi="Times New Roman"/>
          <w:szCs w:val="24"/>
          <w:u w:val="none"/>
        </w:rPr>
        <w:t>c)</w:t>
      </w:r>
      <w:r w:rsidRPr="00661102">
        <w:rPr>
          <w:rFonts w:ascii="Times New Roman" w:hAnsi="Times New Roman"/>
          <w:szCs w:val="24"/>
          <w:u w:val="none"/>
        </w:rPr>
        <w:tab/>
      </w:r>
      <w:r w:rsidRPr="00661102">
        <w:rPr>
          <w:rFonts w:ascii="Times New Roman" w:hAnsi="Times New Roman"/>
          <w:i/>
          <w:szCs w:val="24"/>
          <w:u w:val="none"/>
        </w:rPr>
        <w:t>Facts and circumstances bearing upon the reasonableness of the emissions, discharges, or deposits involved, including:</w:t>
      </w:r>
    </w:p>
    <w:p w14:paraId="0B76C238" w14:textId="77777777" w:rsidR="00FD7C95" w:rsidRPr="00661102" w:rsidRDefault="00FD7C95">
      <w:pPr>
        <w:pStyle w:val="Heading1"/>
        <w:widowControl/>
        <w:ind w:left="1440" w:hanging="720"/>
        <w:rPr>
          <w:rFonts w:ascii="Times New Roman" w:eastAsia="Arial Unicode MS" w:hAnsi="Times New Roman"/>
          <w:i/>
          <w:szCs w:val="24"/>
          <w:u w:val="none"/>
        </w:rPr>
      </w:pPr>
    </w:p>
    <w:p w14:paraId="66058A53" w14:textId="77777777" w:rsidR="00FD7C95" w:rsidRPr="00661102" w:rsidRDefault="008A0F80">
      <w:pPr>
        <w:pStyle w:val="Heading1"/>
        <w:widowControl/>
        <w:ind w:left="2160" w:hanging="720"/>
        <w:rPr>
          <w:rFonts w:ascii="Times New Roman" w:eastAsia="Arial Unicode MS" w:hAnsi="Times New Roman"/>
          <w:szCs w:val="24"/>
          <w:u w:val="none"/>
        </w:rPr>
      </w:pPr>
      <w:r w:rsidRPr="00661102">
        <w:rPr>
          <w:rFonts w:ascii="Times New Roman" w:hAnsi="Times New Roman"/>
          <w:szCs w:val="24"/>
          <w:u w:val="none"/>
        </w:rPr>
        <w:t>1)</w:t>
      </w:r>
      <w:r w:rsidRPr="00661102">
        <w:rPr>
          <w:rFonts w:ascii="Times New Roman" w:hAnsi="Times New Roman"/>
          <w:szCs w:val="24"/>
          <w:u w:val="none"/>
        </w:rPr>
        <w:tab/>
      </w:r>
      <w:r w:rsidRPr="00661102">
        <w:rPr>
          <w:rFonts w:ascii="Times New Roman" w:hAnsi="Times New Roman"/>
          <w:i/>
          <w:szCs w:val="24"/>
          <w:u w:val="none"/>
        </w:rPr>
        <w:t xml:space="preserve">the character and degree of injury to, or interference with the protection of the health, general welfare and physical property of the </w:t>
      </w:r>
      <w:proofErr w:type="gramStart"/>
      <w:r w:rsidRPr="00661102">
        <w:rPr>
          <w:rFonts w:ascii="Times New Roman" w:hAnsi="Times New Roman"/>
          <w:i/>
          <w:szCs w:val="24"/>
          <w:u w:val="none"/>
        </w:rPr>
        <w:t>people</w:t>
      </w:r>
      <w:r w:rsidRPr="00661102">
        <w:rPr>
          <w:rFonts w:ascii="Times New Roman" w:hAnsi="Times New Roman"/>
          <w:szCs w:val="24"/>
          <w:u w:val="none"/>
        </w:rPr>
        <w:t>;</w:t>
      </w:r>
      <w:proofErr w:type="gramEnd"/>
      <w:r w:rsidRPr="00661102">
        <w:rPr>
          <w:rFonts w:ascii="Times New Roman" w:hAnsi="Times New Roman"/>
          <w:szCs w:val="24"/>
          <w:u w:val="none"/>
        </w:rPr>
        <w:t xml:space="preserve"> </w:t>
      </w:r>
    </w:p>
    <w:p w14:paraId="7D9883E4" w14:textId="77777777" w:rsidR="00FD7C95" w:rsidRPr="00661102" w:rsidRDefault="00FD7C95">
      <w:pPr>
        <w:rPr>
          <w:rFonts w:ascii="Times New Roman" w:hAnsi="Times New Roman"/>
          <w:szCs w:val="24"/>
        </w:rPr>
      </w:pPr>
    </w:p>
    <w:p w14:paraId="5F08B7B0" w14:textId="77777777" w:rsidR="00FD7C95" w:rsidRPr="00661102" w:rsidRDefault="008A0F80">
      <w:pPr>
        <w:ind w:firstLine="1440"/>
        <w:rPr>
          <w:rFonts w:ascii="Times New Roman" w:hAnsi="Times New Roman"/>
          <w:i/>
          <w:szCs w:val="24"/>
        </w:rPr>
      </w:pPr>
      <w:r w:rsidRPr="00661102">
        <w:rPr>
          <w:rFonts w:ascii="Times New Roman" w:hAnsi="Times New Roman"/>
          <w:szCs w:val="24"/>
        </w:rPr>
        <w:t>2)</w:t>
      </w:r>
      <w:r w:rsidRPr="00661102">
        <w:rPr>
          <w:rFonts w:ascii="Times New Roman" w:hAnsi="Times New Roman"/>
          <w:szCs w:val="24"/>
        </w:rPr>
        <w:tab/>
      </w:r>
      <w:r w:rsidRPr="00661102">
        <w:rPr>
          <w:rFonts w:ascii="Times New Roman" w:hAnsi="Times New Roman"/>
          <w:i/>
          <w:szCs w:val="24"/>
        </w:rPr>
        <w:t xml:space="preserve">the social and economic value of the pollution </w:t>
      </w:r>
      <w:proofErr w:type="gramStart"/>
      <w:r w:rsidRPr="00661102">
        <w:rPr>
          <w:rFonts w:ascii="Times New Roman" w:hAnsi="Times New Roman"/>
          <w:i/>
          <w:szCs w:val="24"/>
        </w:rPr>
        <w:t>source;</w:t>
      </w:r>
      <w:proofErr w:type="gramEnd"/>
    </w:p>
    <w:p w14:paraId="6C7BD07F" w14:textId="77777777" w:rsidR="00FD7C95" w:rsidRPr="00661102" w:rsidRDefault="00FD7C95">
      <w:pPr>
        <w:ind w:left="2880" w:hanging="720"/>
        <w:rPr>
          <w:rFonts w:ascii="Times New Roman" w:hAnsi="Times New Roman"/>
          <w:szCs w:val="24"/>
        </w:rPr>
      </w:pPr>
    </w:p>
    <w:p w14:paraId="64FA981D" w14:textId="77777777" w:rsidR="00FD7C95" w:rsidRPr="00661102" w:rsidRDefault="008A0F80">
      <w:pPr>
        <w:ind w:left="2160" w:hanging="720"/>
        <w:rPr>
          <w:rFonts w:ascii="Times New Roman" w:hAnsi="Times New Roman"/>
          <w:i/>
          <w:szCs w:val="24"/>
        </w:rPr>
      </w:pPr>
      <w:r w:rsidRPr="00661102">
        <w:rPr>
          <w:rFonts w:ascii="Times New Roman" w:hAnsi="Times New Roman"/>
          <w:szCs w:val="24"/>
        </w:rPr>
        <w:t>3)</w:t>
      </w:r>
      <w:r w:rsidRPr="00661102">
        <w:rPr>
          <w:rFonts w:ascii="Times New Roman" w:hAnsi="Times New Roman"/>
          <w:szCs w:val="24"/>
        </w:rPr>
        <w:tab/>
      </w:r>
      <w:r w:rsidRPr="00661102">
        <w:rPr>
          <w:rFonts w:ascii="Times New Roman" w:hAnsi="Times New Roman"/>
          <w:i/>
          <w:szCs w:val="24"/>
        </w:rPr>
        <w:t xml:space="preserve">the suitability or unsuitability of the pollution source to the area in which it is located, including the question of priority of location in the area </w:t>
      </w:r>
      <w:proofErr w:type="gramStart"/>
      <w:r w:rsidRPr="00661102">
        <w:rPr>
          <w:rFonts w:ascii="Times New Roman" w:hAnsi="Times New Roman"/>
          <w:i/>
          <w:szCs w:val="24"/>
        </w:rPr>
        <w:t>involved;</w:t>
      </w:r>
      <w:proofErr w:type="gramEnd"/>
    </w:p>
    <w:p w14:paraId="7CAA73A9" w14:textId="77777777" w:rsidR="00FD7C95" w:rsidRPr="00661102" w:rsidRDefault="00FD7C95">
      <w:pPr>
        <w:ind w:left="2160" w:hanging="720"/>
        <w:rPr>
          <w:rFonts w:ascii="Times New Roman" w:hAnsi="Times New Roman"/>
          <w:szCs w:val="24"/>
        </w:rPr>
      </w:pPr>
    </w:p>
    <w:p w14:paraId="32242683" w14:textId="77777777" w:rsidR="00FD7C95" w:rsidRPr="00661102" w:rsidRDefault="008A0F80">
      <w:pPr>
        <w:ind w:left="2160" w:hanging="720"/>
        <w:rPr>
          <w:rFonts w:ascii="Times New Roman" w:hAnsi="Times New Roman"/>
          <w:i/>
          <w:szCs w:val="24"/>
        </w:rPr>
      </w:pPr>
      <w:r w:rsidRPr="00661102">
        <w:rPr>
          <w:rFonts w:ascii="Times New Roman" w:hAnsi="Times New Roman"/>
          <w:szCs w:val="24"/>
        </w:rPr>
        <w:t>4)</w:t>
      </w:r>
      <w:r w:rsidRPr="00661102">
        <w:rPr>
          <w:rFonts w:ascii="Times New Roman" w:hAnsi="Times New Roman"/>
          <w:szCs w:val="24"/>
        </w:rPr>
        <w:tab/>
      </w:r>
      <w:r w:rsidRPr="00661102">
        <w:rPr>
          <w:rFonts w:ascii="Times New Roman" w:hAnsi="Times New Roman"/>
          <w:i/>
          <w:szCs w:val="24"/>
        </w:rPr>
        <w:t>the technical practicability and economic reasonableness of reducing or eliminating the emissions, discharges or deposits resulting from such pollution source; and</w:t>
      </w:r>
    </w:p>
    <w:p w14:paraId="2FE63CD8" w14:textId="77777777" w:rsidR="00FD7C95" w:rsidRPr="00661102" w:rsidRDefault="00FD7C95">
      <w:pPr>
        <w:ind w:left="2160" w:hanging="720"/>
        <w:rPr>
          <w:rFonts w:ascii="Times New Roman" w:hAnsi="Times New Roman"/>
          <w:i/>
          <w:szCs w:val="24"/>
        </w:rPr>
      </w:pPr>
    </w:p>
    <w:p w14:paraId="2EB8E85C" w14:textId="77777777" w:rsidR="00FD7C95" w:rsidRPr="00661102" w:rsidRDefault="008A0F80">
      <w:pPr>
        <w:ind w:left="2160" w:hanging="720"/>
        <w:rPr>
          <w:rFonts w:ascii="Times New Roman" w:hAnsi="Times New Roman"/>
          <w:szCs w:val="24"/>
        </w:rPr>
      </w:pPr>
      <w:r w:rsidRPr="00661102">
        <w:rPr>
          <w:rFonts w:ascii="Times New Roman" w:hAnsi="Times New Roman"/>
          <w:szCs w:val="24"/>
        </w:rPr>
        <w:t>5)</w:t>
      </w:r>
      <w:r w:rsidRPr="00661102">
        <w:rPr>
          <w:rFonts w:ascii="Times New Roman" w:hAnsi="Times New Roman"/>
          <w:szCs w:val="24"/>
        </w:rPr>
        <w:tab/>
      </w:r>
      <w:r w:rsidRPr="00661102">
        <w:rPr>
          <w:rFonts w:ascii="Times New Roman" w:hAnsi="Times New Roman"/>
          <w:i/>
          <w:szCs w:val="24"/>
        </w:rPr>
        <w:t xml:space="preserve">any subsequent compliance. </w:t>
      </w:r>
      <w:r w:rsidRPr="00661102">
        <w:rPr>
          <w:rFonts w:ascii="Times New Roman" w:hAnsi="Times New Roman"/>
          <w:szCs w:val="24"/>
        </w:rPr>
        <w:t>[415 ILCS 5/33(c)]</w:t>
      </w:r>
    </w:p>
    <w:p w14:paraId="06B6EC9D" w14:textId="77777777" w:rsidR="00FD7C95" w:rsidRPr="00661102" w:rsidRDefault="00FD7C95">
      <w:pPr>
        <w:pStyle w:val="Heading1"/>
        <w:widowControl/>
        <w:ind w:left="2160" w:hanging="720"/>
        <w:rPr>
          <w:rFonts w:ascii="Times New Roman" w:eastAsia="Arial Unicode MS" w:hAnsi="Times New Roman"/>
          <w:szCs w:val="24"/>
          <w:u w:val="none"/>
        </w:rPr>
      </w:pPr>
    </w:p>
    <w:p w14:paraId="329FF8AF" w14:textId="77777777" w:rsidR="00FD7C95" w:rsidRPr="00661102" w:rsidRDefault="008A0F80">
      <w:pPr>
        <w:pStyle w:val="Heading1"/>
        <w:widowControl/>
        <w:ind w:left="1440" w:hanging="720"/>
        <w:rPr>
          <w:rFonts w:ascii="Times New Roman" w:eastAsia="Arial Unicode MS" w:hAnsi="Times New Roman"/>
          <w:szCs w:val="24"/>
          <w:u w:val="none"/>
        </w:rPr>
      </w:pPr>
      <w:r w:rsidRPr="00661102">
        <w:rPr>
          <w:rFonts w:ascii="Times New Roman" w:hAnsi="Times New Roman"/>
          <w:szCs w:val="24"/>
          <w:u w:val="none"/>
        </w:rPr>
        <w:t>d)</w:t>
      </w:r>
      <w:r w:rsidRPr="00661102">
        <w:rPr>
          <w:rFonts w:ascii="Times New Roman" w:hAnsi="Times New Roman"/>
          <w:szCs w:val="24"/>
          <w:u w:val="none"/>
        </w:rPr>
        <w:tab/>
        <w:t xml:space="preserve">Details as to </w:t>
      </w:r>
      <w:proofErr w:type="gramStart"/>
      <w:r w:rsidRPr="00661102">
        <w:rPr>
          <w:rFonts w:ascii="Times New Roman" w:hAnsi="Times New Roman"/>
          <w:szCs w:val="24"/>
          <w:u w:val="none"/>
        </w:rPr>
        <w:t>future plans</w:t>
      </w:r>
      <w:proofErr w:type="gramEnd"/>
      <w:r w:rsidRPr="00661102">
        <w:rPr>
          <w:rFonts w:ascii="Times New Roman" w:hAnsi="Times New Roman"/>
          <w:szCs w:val="24"/>
          <w:u w:val="none"/>
        </w:rPr>
        <w:t xml:space="preserve"> for compliance, including a description of additional control measures and the dates for their implementation, if any; and</w:t>
      </w:r>
    </w:p>
    <w:p w14:paraId="3E142D83" w14:textId="77777777" w:rsidR="00FD7C95" w:rsidRPr="00661102" w:rsidRDefault="00FD7C95">
      <w:pPr>
        <w:rPr>
          <w:rFonts w:ascii="Times New Roman" w:hAnsi="Times New Roman"/>
          <w:szCs w:val="24"/>
        </w:rPr>
      </w:pPr>
    </w:p>
    <w:p w14:paraId="2722CF8F" w14:textId="77777777" w:rsidR="00FD7C95" w:rsidRPr="00661102" w:rsidRDefault="008A0F80">
      <w:pPr>
        <w:pStyle w:val="Heading1"/>
        <w:widowControl/>
        <w:ind w:left="1425" w:hanging="705"/>
        <w:rPr>
          <w:rFonts w:ascii="Times New Roman" w:eastAsia="Arial Unicode MS" w:hAnsi="Times New Roman"/>
          <w:szCs w:val="24"/>
          <w:u w:val="none"/>
        </w:rPr>
      </w:pPr>
      <w:r w:rsidRPr="00661102">
        <w:rPr>
          <w:rFonts w:ascii="Times New Roman" w:hAnsi="Times New Roman"/>
          <w:szCs w:val="24"/>
          <w:u w:val="none"/>
        </w:rPr>
        <w:t>e)</w:t>
      </w:r>
      <w:r w:rsidRPr="00661102">
        <w:rPr>
          <w:rFonts w:ascii="Times New Roman" w:hAnsi="Times New Roman"/>
          <w:szCs w:val="24"/>
          <w:u w:val="none"/>
        </w:rPr>
        <w:tab/>
        <w:t>The proposed penalty, if any, supported by factors in mitigation or aggravation of penalty, including the factors set forth in Section 42(h) of the Act [415 ILCS 5/42(h)].</w:t>
      </w:r>
    </w:p>
    <w:p w14:paraId="7D817A09" w14:textId="77777777" w:rsidR="00FD7C95" w:rsidRPr="00661102" w:rsidRDefault="00FD7C95">
      <w:pPr>
        <w:ind w:left="2520" w:hanging="2520"/>
        <w:rPr>
          <w:rFonts w:ascii="Times New Roman" w:hAnsi="Times New Roman"/>
          <w:szCs w:val="24"/>
        </w:rPr>
      </w:pPr>
    </w:p>
    <w:p w14:paraId="6B33AA58" w14:textId="77777777" w:rsidR="00FD7C95" w:rsidRPr="00661102" w:rsidRDefault="008A0F80">
      <w:pPr>
        <w:ind w:left="2160" w:hanging="2160"/>
        <w:rPr>
          <w:rFonts w:ascii="Times New Roman" w:hAnsi="Times New Roman"/>
          <w:szCs w:val="24"/>
        </w:rPr>
      </w:pPr>
      <w:r w:rsidRPr="00661102">
        <w:rPr>
          <w:rFonts w:ascii="Times New Roman" w:hAnsi="Times New Roman"/>
          <w:szCs w:val="24"/>
        </w:rPr>
        <w:t>(Source:  Amended 29 Ill. Reg. 8793, effective June 8, 2005)</w:t>
      </w:r>
    </w:p>
    <w:p w14:paraId="381AF492" w14:textId="77777777" w:rsidR="00FD7C95" w:rsidRPr="00661102" w:rsidRDefault="00FD7C95">
      <w:pPr>
        <w:ind w:left="2160" w:hanging="2160"/>
        <w:rPr>
          <w:rFonts w:ascii="Times New Roman" w:hAnsi="Times New Roman"/>
          <w:szCs w:val="24"/>
        </w:rPr>
      </w:pPr>
    </w:p>
    <w:p w14:paraId="7D254F97" w14:textId="77777777" w:rsidR="00FD7C95" w:rsidRPr="00661102" w:rsidRDefault="008A0F80">
      <w:pPr>
        <w:ind w:left="2160" w:hanging="2160"/>
        <w:rPr>
          <w:rFonts w:ascii="Times New Roman" w:hAnsi="Times New Roman"/>
          <w:b/>
          <w:szCs w:val="24"/>
        </w:rPr>
      </w:pPr>
      <w:r w:rsidRPr="00661102">
        <w:rPr>
          <w:rFonts w:ascii="Times New Roman" w:hAnsi="Times New Roman"/>
          <w:b/>
          <w:szCs w:val="24"/>
        </w:rPr>
        <w:t>Section 103.304</w:t>
      </w:r>
      <w:r w:rsidRPr="00661102">
        <w:rPr>
          <w:rFonts w:ascii="Times New Roman" w:hAnsi="Times New Roman"/>
          <w:b/>
          <w:szCs w:val="24"/>
        </w:rPr>
        <w:tab/>
        <w:t>Hearing on Proposed Stipulation and Settlement Agreement</w:t>
      </w:r>
    </w:p>
    <w:p w14:paraId="1B6B49CC" w14:textId="77777777" w:rsidR="00FD7C95" w:rsidRPr="00661102" w:rsidRDefault="00FD7C95">
      <w:pPr>
        <w:rPr>
          <w:rFonts w:ascii="Times New Roman" w:hAnsi="Times New Roman"/>
          <w:szCs w:val="24"/>
        </w:rPr>
      </w:pPr>
    </w:p>
    <w:p w14:paraId="7DFAC6FC" w14:textId="77777777" w:rsidR="00752EBB" w:rsidRPr="00661102" w:rsidRDefault="00752EBB" w:rsidP="00752EBB">
      <w:pPr>
        <w:widowControl w:val="0"/>
        <w:autoSpaceDE w:val="0"/>
        <w:autoSpaceDN w:val="0"/>
        <w:adjustRightInd w:val="0"/>
        <w:rPr>
          <w:rFonts w:ascii="Times New Roman" w:hAnsi="Times New Roman"/>
          <w:szCs w:val="24"/>
        </w:rPr>
      </w:pPr>
      <w:r w:rsidRPr="00661102">
        <w:rPr>
          <w:rFonts w:ascii="Times New Roman" w:hAnsi="Times New Roman"/>
          <w:szCs w:val="24"/>
        </w:rPr>
        <w:t xml:space="preserve">When the parties submit a proposed stipulation and settlement agreement to the hearing officer at hearing, or when the Board orders that a hearing be held in accordance with Section 103.300(c) or 103.301(b), the hearing officer will conduct a hearing in which interested persons may make statements with respect to the nature of the alleged violation and its impact on the environment, together with their views on the proposed stipulation and settlement agreement.  The statements must be in accordance with 35 Ill. Adm. Code 101.628. </w:t>
      </w:r>
    </w:p>
    <w:p w14:paraId="18B0B460" w14:textId="77777777" w:rsidR="00752EBB" w:rsidRPr="00661102" w:rsidRDefault="00752EBB" w:rsidP="00752EBB">
      <w:pPr>
        <w:widowControl w:val="0"/>
        <w:autoSpaceDE w:val="0"/>
        <w:autoSpaceDN w:val="0"/>
        <w:adjustRightInd w:val="0"/>
        <w:rPr>
          <w:rFonts w:ascii="Times New Roman" w:hAnsi="Times New Roman"/>
          <w:szCs w:val="24"/>
        </w:rPr>
      </w:pPr>
    </w:p>
    <w:p w14:paraId="4E04800B" w14:textId="77777777" w:rsidR="00FD7C95" w:rsidRPr="00661102" w:rsidRDefault="00752EBB" w:rsidP="00752EBB">
      <w:pPr>
        <w:rPr>
          <w:rFonts w:ascii="Times New Roman" w:hAnsi="Times New Roman"/>
          <w:szCs w:val="24"/>
        </w:rPr>
      </w:pPr>
      <w:r w:rsidRPr="00661102">
        <w:rPr>
          <w:rFonts w:ascii="Times New Roman" w:hAnsi="Times New Roman"/>
          <w:szCs w:val="24"/>
        </w:rPr>
        <w:t>(Source:  Amended at 41 Ill. Reg. 10032, effective July 5, 2017)</w:t>
      </w:r>
    </w:p>
    <w:p w14:paraId="1DB1168A" w14:textId="77777777" w:rsidR="00FD7C95" w:rsidRPr="00661102" w:rsidRDefault="00FD7C95">
      <w:pPr>
        <w:ind w:left="2160" w:hanging="2160"/>
        <w:rPr>
          <w:rFonts w:ascii="Times New Roman" w:hAnsi="Times New Roman"/>
          <w:szCs w:val="24"/>
        </w:rPr>
      </w:pPr>
    </w:p>
    <w:p w14:paraId="2DBA7F3B" w14:textId="77777777" w:rsidR="00FD7C95" w:rsidRPr="00661102" w:rsidRDefault="00FD7C95">
      <w:pPr>
        <w:ind w:left="2160" w:hanging="2160"/>
        <w:rPr>
          <w:rFonts w:ascii="Times New Roman" w:hAnsi="Times New Roman"/>
          <w:szCs w:val="24"/>
        </w:rPr>
      </w:pPr>
    </w:p>
    <w:p w14:paraId="66AFBEC4" w14:textId="77777777" w:rsidR="00FD7C95" w:rsidRPr="00661102" w:rsidRDefault="00752EBB">
      <w:pPr>
        <w:ind w:left="2160" w:hanging="2160"/>
        <w:rPr>
          <w:rFonts w:ascii="Times New Roman" w:hAnsi="Times New Roman"/>
          <w:b/>
          <w:szCs w:val="24"/>
        </w:rPr>
      </w:pPr>
      <w:r w:rsidRPr="00661102">
        <w:rPr>
          <w:rFonts w:ascii="Times New Roman" w:hAnsi="Times New Roman"/>
          <w:b/>
          <w:szCs w:val="24"/>
        </w:rPr>
        <w:br w:type="page"/>
      </w:r>
      <w:r w:rsidR="008A0F80" w:rsidRPr="00661102">
        <w:rPr>
          <w:rFonts w:ascii="Times New Roman" w:hAnsi="Times New Roman"/>
          <w:b/>
          <w:szCs w:val="24"/>
        </w:rPr>
        <w:lastRenderedPageBreak/>
        <w:t>Section 103.306</w:t>
      </w:r>
      <w:r w:rsidR="008A0F80" w:rsidRPr="00661102">
        <w:rPr>
          <w:rFonts w:ascii="Times New Roman" w:hAnsi="Times New Roman"/>
          <w:b/>
          <w:szCs w:val="24"/>
        </w:rPr>
        <w:tab/>
        <w:t>Board Order on Proposed Stipulation and Settlement Agreement</w:t>
      </w:r>
    </w:p>
    <w:p w14:paraId="7F365837" w14:textId="77777777" w:rsidR="00FD7C95" w:rsidRPr="00661102" w:rsidRDefault="00FD7C95">
      <w:pPr>
        <w:pStyle w:val="Header"/>
        <w:widowControl/>
        <w:tabs>
          <w:tab w:val="left" w:pos="720"/>
        </w:tabs>
        <w:rPr>
          <w:rFonts w:ascii="Times New Roman" w:hAnsi="Times New Roman"/>
          <w:szCs w:val="24"/>
        </w:rPr>
      </w:pPr>
    </w:p>
    <w:p w14:paraId="62E32F36" w14:textId="77777777" w:rsidR="00752EBB" w:rsidRPr="00661102" w:rsidRDefault="00752EBB" w:rsidP="00752EBB">
      <w:pPr>
        <w:widowControl w:val="0"/>
        <w:autoSpaceDE w:val="0"/>
        <w:autoSpaceDN w:val="0"/>
        <w:adjustRightInd w:val="0"/>
        <w:ind w:left="1440" w:hanging="720"/>
        <w:rPr>
          <w:rFonts w:ascii="Times New Roman" w:hAnsi="Times New Roman"/>
          <w:szCs w:val="24"/>
        </w:rPr>
      </w:pPr>
      <w:r w:rsidRPr="00661102">
        <w:rPr>
          <w:rFonts w:ascii="Times New Roman" w:hAnsi="Times New Roman"/>
          <w:szCs w:val="24"/>
        </w:rPr>
        <w:t>a)</w:t>
      </w:r>
      <w:r w:rsidRPr="00661102">
        <w:rPr>
          <w:rFonts w:ascii="Times New Roman" w:hAnsi="Times New Roman"/>
          <w:szCs w:val="24"/>
        </w:rPr>
        <w:tab/>
        <w:t>The Board will consider the proposed settlement and stipulation agreement and the hearing record, if any.  The Board may accept, suggest revisions in, or reject the proposed settlement and stipulation agreement, or direct initial or further hearings as it deems appropriate.</w:t>
      </w:r>
    </w:p>
    <w:p w14:paraId="409726EC" w14:textId="77777777" w:rsidR="00752EBB" w:rsidRPr="00661102" w:rsidRDefault="00752EBB" w:rsidP="00752EBB">
      <w:pPr>
        <w:rPr>
          <w:rFonts w:ascii="Times New Roman" w:hAnsi="Times New Roman"/>
          <w:szCs w:val="24"/>
        </w:rPr>
      </w:pPr>
    </w:p>
    <w:p w14:paraId="01BD12B1" w14:textId="77777777" w:rsidR="00752EBB" w:rsidRPr="00661102" w:rsidRDefault="00752EBB" w:rsidP="00752EBB">
      <w:pPr>
        <w:widowControl w:val="0"/>
        <w:autoSpaceDE w:val="0"/>
        <w:autoSpaceDN w:val="0"/>
        <w:adjustRightInd w:val="0"/>
        <w:ind w:left="1440" w:hanging="720"/>
        <w:rPr>
          <w:rFonts w:ascii="Times New Roman" w:hAnsi="Times New Roman"/>
          <w:szCs w:val="24"/>
        </w:rPr>
      </w:pPr>
      <w:r w:rsidRPr="00661102">
        <w:rPr>
          <w:rFonts w:ascii="Times New Roman" w:hAnsi="Times New Roman"/>
          <w:szCs w:val="24"/>
        </w:rPr>
        <w:t>b)</w:t>
      </w:r>
      <w:r w:rsidRPr="00661102">
        <w:rPr>
          <w:rFonts w:ascii="Times New Roman" w:hAnsi="Times New Roman"/>
          <w:szCs w:val="24"/>
        </w:rPr>
        <w:tab/>
        <w:t>If the Board determines that a settlement involves or may involve the issuance or modification of a Resource Conservation Recovery Act (RCRA) permit, it will enter an interim order under Section 103.402.</w:t>
      </w:r>
    </w:p>
    <w:p w14:paraId="4D82B371" w14:textId="77777777" w:rsidR="00752EBB" w:rsidRPr="00661102" w:rsidRDefault="00752EBB" w:rsidP="00752EBB">
      <w:pPr>
        <w:rPr>
          <w:rFonts w:ascii="Times New Roman" w:hAnsi="Times New Roman"/>
          <w:szCs w:val="24"/>
        </w:rPr>
      </w:pPr>
    </w:p>
    <w:p w14:paraId="2A2AD729" w14:textId="77777777" w:rsidR="00FD7C95" w:rsidRPr="00661102" w:rsidRDefault="00752EBB" w:rsidP="00752EBB">
      <w:pPr>
        <w:pStyle w:val="Header"/>
        <w:widowControl/>
        <w:tabs>
          <w:tab w:val="left" w:pos="720"/>
        </w:tabs>
        <w:rPr>
          <w:rFonts w:ascii="Times New Roman" w:hAnsi="Times New Roman"/>
          <w:szCs w:val="24"/>
        </w:rPr>
      </w:pPr>
      <w:r w:rsidRPr="00661102">
        <w:rPr>
          <w:rFonts w:ascii="Times New Roman" w:hAnsi="Times New Roman"/>
          <w:szCs w:val="24"/>
        </w:rPr>
        <w:t>(Source:  Amended at 41 Ill. Reg. 10032, effective July 5, 2017)</w:t>
      </w:r>
    </w:p>
    <w:p w14:paraId="488D19F5" w14:textId="77777777" w:rsidR="00FD7C95" w:rsidRPr="00661102" w:rsidRDefault="00FD7C95">
      <w:pPr>
        <w:jc w:val="center"/>
        <w:rPr>
          <w:rFonts w:ascii="Times New Roman" w:hAnsi="Times New Roman"/>
          <w:szCs w:val="24"/>
        </w:rPr>
      </w:pPr>
    </w:p>
    <w:p w14:paraId="6829B294" w14:textId="77777777" w:rsidR="00FD7C95" w:rsidRPr="00661102" w:rsidRDefault="008A0F80">
      <w:pPr>
        <w:jc w:val="center"/>
        <w:rPr>
          <w:rFonts w:ascii="Times New Roman" w:hAnsi="Times New Roman"/>
          <w:szCs w:val="24"/>
        </w:rPr>
      </w:pPr>
      <w:r w:rsidRPr="00661102">
        <w:rPr>
          <w:rFonts w:ascii="Times New Roman" w:hAnsi="Times New Roman"/>
          <w:szCs w:val="24"/>
        </w:rPr>
        <w:t>SUBPART D:  PROCEEDINGS INVOLVING RCRA PERMITS</w:t>
      </w:r>
    </w:p>
    <w:p w14:paraId="22B4CB28" w14:textId="77777777" w:rsidR="00FD7C95" w:rsidRPr="00661102" w:rsidRDefault="00FD7C95">
      <w:pPr>
        <w:rPr>
          <w:rFonts w:ascii="Times New Roman" w:hAnsi="Times New Roman"/>
          <w:szCs w:val="24"/>
        </w:rPr>
      </w:pPr>
    </w:p>
    <w:p w14:paraId="0CE28CE2" w14:textId="77777777" w:rsidR="00FD7C95" w:rsidRPr="00661102" w:rsidRDefault="008A0F80">
      <w:pPr>
        <w:pStyle w:val="Header"/>
        <w:widowControl/>
        <w:tabs>
          <w:tab w:val="clear" w:pos="4320"/>
          <w:tab w:val="clear" w:pos="8640"/>
        </w:tabs>
        <w:rPr>
          <w:rFonts w:ascii="Times New Roman" w:hAnsi="Times New Roman"/>
          <w:b/>
          <w:szCs w:val="24"/>
        </w:rPr>
      </w:pPr>
      <w:r w:rsidRPr="00661102">
        <w:rPr>
          <w:rFonts w:ascii="Times New Roman" w:hAnsi="Times New Roman"/>
          <w:b/>
          <w:szCs w:val="24"/>
        </w:rPr>
        <w:t>Section 103.400</w:t>
      </w:r>
      <w:r w:rsidRPr="00661102">
        <w:rPr>
          <w:rFonts w:ascii="Times New Roman" w:hAnsi="Times New Roman"/>
          <w:b/>
          <w:szCs w:val="24"/>
        </w:rPr>
        <w:tab/>
        <w:t>Purpose, Scope, and Applicability</w:t>
      </w:r>
    </w:p>
    <w:p w14:paraId="6A437B49" w14:textId="77777777" w:rsidR="00FD7C95" w:rsidRPr="00661102" w:rsidRDefault="00FD7C95">
      <w:pPr>
        <w:rPr>
          <w:rFonts w:ascii="Times New Roman" w:hAnsi="Times New Roman"/>
          <w:szCs w:val="24"/>
        </w:rPr>
      </w:pPr>
    </w:p>
    <w:p w14:paraId="39DDA0C6" w14:textId="77777777" w:rsidR="00FD7C95" w:rsidRPr="00661102" w:rsidRDefault="008A0F80">
      <w:pPr>
        <w:ind w:left="1440" w:hanging="720"/>
        <w:rPr>
          <w:rFonts w:ascii="Times New Roman" w:hAnsi="Times New Roman"/>
          <w:szCs w:val="24"/>
        </w:rPr>
      </w:pPr>
      <w:r w:rsidRPr="00661102">
        <w:rPr>
          <w:rFonts w:ascii="Times New Roman" w:hAnsi="Times New Roman"/>
          <w:szCs w:val="24"/>
        </w:rPr>
        <w:t>a)</w:t>
      </w:r>
      <w:r w:rsidRPr="00661102">
        <w:rPr>
          <w:rFonts w:ascii="Times New Roman" w:hAnsi="Times New Roman"/>
          <w:szCs w:val="24"/>
        </w:rPr>
        <w:tab/>
        <w:t>This Subpart applies when the Board finds in an interim order that an enforcement proceeding involves issuance or modification of a RCRA permit.</w:t>
      </w:r>
    </w:p>
    <w:p w14:paraId="066D8C12" w14:textId="77777777" w:rsidR="00FD7C95" w:rsidRPr="00661102" w:rsidRDefault="00FD7C95">
      <w:pPr>
        <w:rPr>
          <w:rFonts w:ascii="Times New Roman" w:hAnsi="Times New Roman"/>
          <w:szCs w:val="24"/>
        </w:rPr>
      </w:pPr>
    </w:p>
    <w:p w14:paraId="33A35499" w14:textId="77777777" w:rsidR="00FD7C95" w:rsidRPr="00661102" w:rsidRDefault="008A0F80">
      <w:pPr>
        <w:ind w:left="1440" w:hanging="720"/>
        <w:rPr>
          <w:rFonts w:ascii="Times New Roman" w:hAnsi="Times New Roman"/>
          <w:szCs w:val="24"/>
        </w:rPr>
      </w:pPr>
      <w:r w:rsidRPr="00661102">
        <w:rPr>
          <w:rFonts w:ascii="Times New Roman" w:hAnsi="Times New Roman"/>
          <w:szCs w:val="24"/>
        </w:rPr>
        <w:t>b)</w:t>
      </w:r>
      <w:r w:rsidRPr="00661102">
        <w:rPr>
          <w:rFonts w:ascii="Times New Roman" w:hAnsi="Times New Roman"/>
          <w:szCs w:val="24"/>
        </w:rPr>
        <w:tab/>
        <w:t>Enforcement proceedings that involve issuance or modification of a RCRA permit include those in which, to grant complete relief, it appears that the Board will have to:</w:t>
      </w:r>
    </w:p>
    <w:p w14:paraId="1BF1450E" w14:textId="77777777" w:rsidR="00FD7C95" w:rsidRPr="00661102" w:rsidRDefault="00FD7C95">
      <w:pPr>
        <w:rPr>
          <w:rFonts w:ascii="Times New Roman" w:hAnsi="Times New Roman"/>
          <w:szCs w:val="24"/>
        </w:rPr>
      </w:pPr>
    </w:p>
    <w:p w14:paraId="11F2EAE7" w14:textId="77777777" w:rsidR="00FD7C95" w:rsidRPr="00661102" w:rsidRDefault="008A0F80">
      <w:pPr>
        <w:ind w:left="1440"/>
        <w:rPr>
          <w:rFonts w:ascii="Times New Roman" w:hAnsi="Times New Roman"/>
          <w:szCs w:val="24"/>
        </w:rPr>
      </w:pPr>
      <w:r w:rsidRPr="00661102">
        <w:rPr>
          <w:rFonts w:ascii="Times New Roman" w:hAnsi="Times New Roman"/>
          <w:szCs w:val="24"/>
        </w:rPr>
        <w:t>1)</w:t>
      </w:r>
      <w:r w:rsidRPr="00661102">
        <w:rPr>
          <w:rFonts w:ascii="Times New Roman" w:hAnsi="Times New Roman"/>
          <w:szCs w:val="24"/>
        </w:rPr>
        <w:tab/>
        <w:t xml:space="preserve">Revoke a RCRA </w:t>
      </w:r>
      <w:proofErr w:type="gramStart"/>
      <w:r w:rsidRPr="00661102">
        <w:rPr>
          <w:rFonts w:ascii="Times New Roman" w:hAnsi="Times New Roman"/>
          <w:szCs w:val="24"/>
        </w:rPr>
        <w:t>permit;</w:t>
      </w:r>
      <w:proofErr w:type="gramEnd"/>
    </w:p>
    <w:p w14:paraId="2F2A57F7" w14:textId="77777777" w:rsidR="00FD7C95" w:rsidRPr="00661102" w:rsidRDefault="00FD7C95">
      <w:pPr>
        <w:rPr>
          <w:rFonts w:ascii="Times New Roman" w:hAnsi="Times New Roman"/>
          <w:szCs w:val="24"/>
        </w:rPr>
      </w:pPr>
    </w:p>
    <w:p w14:paraId="067D737A" w14:textId="77777777" w:rsidR="00FD7C95" w:rsidRPr="00661102" w:rsidRDefault="008A0F80">
      <w:pPr>
        <w:ind w:left="1440"/>
        <w:rPr>
          <w:rFonts w:ascii="Times New Roman" w:hAnsi="Times New Roman"/>
          <w:szCs w:val="24"/>
        </w:rPr>
      </w:pPr>
      <w:r w:rsidRPr="00661102">
        <w:rPr>
          <w:rFonts w:ascii="Times New Roman" w:hAnsi="Times New Roman"/>
          <w:szCs w:val="24"/>
        </w:rPr>
        <w:t>2)</w:t>
      </w:r>
      <w:r w:rsidRPr="00661102">
        <w:rPr>
          <w:rFonts w:ascii="Times New Roman" w:hAnsi="Times New Roman"/>
          <w:szCs w:val="24"/>
        </w:rPr>
        <w:tab/>
        <w:t xml:space="preserve">Order a RCRA permit issued or </w:t>
      </w:r>
      <w:proofErr w:type="gramStart"/>
      <w:r w:rsidRPr="00661102">
        <w:rPr>
          <w:rFonts w:ascii="Times New Roman" w:hAnsi="Times New Roman"/>
          <w:szCs w:val="24"/>
        </w:rPr>
        <w:t>modified;</w:t>
      </w:r>
      <w:proofErr w:type="gramEnd"/>
    </w:p>
    <w:p w14:paraId="15C3D382" w14:textId="77777777" w:rsidR="00FD7C95" w:rsidRPr="00661102" w:rsidRDefault="00FD7C95">
      <w:pPr>
        <w:rPr>
          <w:rFonts w:ascii="Times New Roman" w:hAnsi="Times New Roman"/>
          <w:szCs w:val="24"/>
        </w:rPr>
      </w:pPr>
    </w:p>
    <w:p w14:paraId="1495E0F2" w14:textId="77777777" w:rsidR="00FD7C95" w:rsidRPr="00661102" w:rsidRDefault="008A0F80">
      <w:pPr>
        <w:ind w:left="2160" w:hanging="720"/>
        <w:rPr>
          <w:rFonts w:ascii="Times New Roman" w:hAnsi="Times New Roman"/>
          <w:szCs w:val="24"/>
        </w:rPr>
      </w:pPr>
      <w:r w:rsidRPr="00661102">
        <w:rPr>
          <w:rFonts w:ascii="Times New Roman" w:hAnsi="Times New Roman"/>
          <w:szCs w:val="24"/>
        </w:rPr>
        <w:t>3)</w:t>
      </w:r>
      <w:r w:rsidRPr="00661102">
        <w:rPr>
          <w:rFonts w:ascii="Times New Roman" w:hAnsi="Times New Roman"/>
          <w:szCs w:val="24"/>
        </w:rPr>
        <w:tab/>
        <w:t>Enter an order that could require actions that would be different from the conditions of a RCRA permit or 35 Ill. Adm. Code 724 or 725; or</w:t>
      </w:r>
    </w:p>
    <w:p w14:paraId="54E358AA" w14:textId="77777777" w:rsidR="00FD7C95" w:rsidRPr="00661102" w:rsidRDefault="00FD7C95">
      <w:pPr>
        <w:pStyle w:val="Header"/>
        <w:widowControl/>
        <w:tabs>
          <w:tab w:val="clear" w:pos="4320"/>
          <w:tab w:val="clear" w:pos="8640"/>
        </w:tabs>
        <w:rPr>
          <w:rFonts w:ascii="Times New Roman" w:hAnsi="Times New Roman"/>
          <w:szCs w:val="24"/>
        </w:rPr>
      </w:pPr>
    </w:p>
    <w:p w14:paraId="30CD46CD" w14:textId="77777777" w:rsidR="00FD7C95" w:rsidRPr="00661102" w:rsidRDefault="008A0F80">
      <w:pPr>
        <w:ind w:left="2160" w:hanging="720"/>
        <w:rPr>
          <w:rFonts w:ascii="Times New Roman" w:hAnsi="Times New Roman"/>
          <w:szCs w:val="24"/>
        </w:rPr>
      </w:pPr>
      <w:r w:rsidRPr="00661102">
        <w:rPr>
          <w:rFonts w:ascii="Times New Roman" w:hAnsi="Times New Roman"/>
          <w:szCs w:val="24"/>
        </w:rPr>
        <w:t>4)</w:t>
      </w:r>
      <w:r w:rsidRPr="00661102">
        <w:rPr>
          <w:rFonts w:ascii="Times New Roman" w:hAnsi="Times New Roman"/>
          <w:szCs w:val="24"/>
        </w:rPr>
        <w:tab/>
        <w:t>Enter an order directing facility closure or modification after a finding that a facility was operating without a RCRA permit and that one was required.</w:t>
      </w:r>
    </w:p>
    <w:p w14:paraId="4E220688" w14:textId="77777777" w:rsidR="00FD7C95" w:rsidRPr="00661102" w:rsidRDefault="00FD7C95">
      <w:pPr>
        <w:rPr>
          <w:rFonts w:ascii="Times New Roman" w:hAnsi="Times New Roman"/>
          <w:szCs w:val="24"/>
        </w:rPr>
      </w:pPr>
    </w:p>
    <w:p w14:paraId="0A616401" w14:textId="77777777" w:rsidR="00FD7C95" w:rsidRPr="00661102" w:rsidRDefault="008A0F80">
      <w:pPr>
        <w:ind w:left="1440" w:hanging="720"/>
        <w:rPr>
          <w:rFonts w:ascii="Times New Roman" w:hAnsi="Times New Roman"/>
          <w:szCs w:val="24"/>
        </w:rPr>
      </w:pPr>
      <w:r w:rsidRPr="00661102">
        <w:rPr>
          <w:rFonts w:ascii="Times New Roman" w:hAnsi="Times New Roman"/>
          <w:szCs w:val="24"/>
        </w:rPr>
        <w:t>c)</w:t>
      </w:r>
      <w:r w:rsidRPr="00661102">
        <w:rPr>
          <w:rFonts w:ascii="Times New Roman" w:hAnsi="Times New Roman"/>
          <w:szCs w:val="24"/>
        </w:rPr>
        <w:tab/>
        <w:t>These procedures provide methods by which the Board will formulate a compliance plan, and, if necessary, direct the issuance or modification of a RCRA permit.</w:t>
      </w:r>
    </w:p>
    <w:p w14:paraId="5546309C" w14:textId="77777777" w:rsidR="00FD7C95" w:rsidRPr="00661102" w:rsidRDefault="00FD7C95">
      <w:pPr>
        <w:rPr>
          <w:rFonts w:ascii="Times New Roman" w:hAnsi="Times New Roman"/>
          <w:szCs w:val="24"/>
        </w:rPr>
      </w:pPr>
    </w:p>
    <w:p w14:paraId="00C3BDFF" w14:textId="77777777" w:rsidR="00FD7C95" w:rsidRPr="00661102" w:rsidRDefault="00FD7C95">
      <w:pPr>
        <w:rPr>
          <w:rFonts w:ascii="Times New Roman" w:hAnsi="Times New Roman"/>
          <w:szCs w:val="24"/>
        </w:rPr>
      </w:pPr>
    </w:p>
    <w:p w14:paraId="705C93A2" w14:textId="77777777" w:rsidR="00FD7C95" w:rsidRPr="00661102" w:rsidRDefault="008A0F80">
      <w:pPr>
        <w:rPr>
          <w:rFonts w:ascii="Times New Roman" w:hAnsi="Times New Roman"/>
          <w:b/>
          <w:szCs w:val="24"/>
        </w:rPr>
      </w:pPr>
      <w:r w:rsidRPr="00661102">
        <w:rPr>
          <w:rFonts w:ascii="Times New Roman" w:hAnsi="Times New Roman"/>
          <w:b/>
          <w:szCs w:val="24"/>
        </w:rPr>
        <w:t>Section 103.402</w:t>
      </w:r>
      <w:r w:rsidRPr="00661102">
        <w:rPr>
          <w:rFonts w:ascii="Times New Roman" w:hAnsi="Times New Roman"/>
          <w:b/>
          <w:szCs w:val="24"/>
        </w:rPr>
        <w:tab/>
        <w:t>Interim Order</w:t>
      </w:r>
    </w:p>
    <w:p w14:paraId="2A98B04E" w14:textId="77777777" w:rsidR="00FD7C95" w:rsidRPr="00661102" w:rsidRDefault="00FD7C95">
      <w:pPr>
        <w:rPr>
          <w:rFonts w:ascii="Times New Roman" w:hAnsi="Times New Roman"/>
          <w:szCs w:val="24"/>
        </w:rPr>
      </w:pPr>
    </w:p>
    <w:p w14:paraId="3EB0687E" w14:textId="77777777" w:rsidR="00752EBB" w:rsidRPr="00661102" w:rsidRDefault="00752EBB" w:rsidP="00752EBB">
      <w:pPr>
        <w:widowControl w:val="0"/>
        <w:autoSpaceDE w:val="0"/>
        <w:autoSpaceDN w:val="0"/>
        <w:adjustRightInd w:val="0"/>
        <w:ind w:left="1440" w:hanging="720"/>
        <w:rPr>
          <w:rFonts w:ascii="Times New Roman" w:hAnsi="Times New Roman"/>
          <w:szCs w:val="24"/>
        </w:rPr>
      </w:pPr>
      <w:r w:rsidRPr="00661102">
        <w:rPr>
          <w:rFonts w:ascii="Times New Roman" w:hAnsi="Times New Roman"/>
          <w:szCs w:val="24"/>
        </w:rPr>
        <w:t>a)</w:t>
      </w:r>
      <w:r w:rsidRPr="00661102">
        <w:rPr>
          <w:rFonts w:ascii="Times New Roman" w:hAnsi="Times New Roman"/>
          <w:szCs w:val="24"/>
        </w:rPr>
        <w:tab/>
        <w:t>The Board will enter an interim order invoking the procedures of this Subpart on its own motion or on the motion of any party. Before the Board enters an interim order, the parties must develop, through hearings or admissions under 35 Ill. Adm. Code 101.Subpart F, a sufficient record to support the findings that the Board must make in subsection (b).</w:t>
      </w:r>
    </w:p>
    <w:p w14:paraId="10A5808B" w14:textId="77777777" w:rsidR="00752EBB" w:rsidRPr="00661102" w:rsidRDefault="00752EBB" w:rsidP="00752EBB">
      <w:pPr>
        <w:rPr>
          <w:rFonts w:ascii="Times New Roman" w:hAnsi="Times New Roman"/>
          <w:szCs w:val="24"/>
        </w:rPr>
      </w:pPr>
    </w:p>
    <w:p w14:paraId="38411503" w14:textId="77777777" w:rsidR="00752EBB" w:rsidRPr="00661102" w:rsidRDefault="00752EBB" w:rsidP="00752EBB">
      <w:pPr>
        <w:widowControl w:val="0"/>
        <w:autoSpaceDE w:val="0"/>
        <w:autoSpaceDN w:val="0"/>
        <w:adjustRightInd w:val="0"/>
        <w:ind w:left="1440" w:hanging="720"/>
        <w:rPr>
          <w:rFonts w:ascii="Times New Roman" w:hAnsi="Times New Roman"/>
          <w:szCs w:val="24"/>
        </w:rPr>
      </w:pPr>
      <w:r w:rsidRPr="00661102">
        <w:rPr>
          <w:rFonts w:ascii="Times New Roman" w:hAnsi="Times New Roman"/>
          <w:szCs w:val="24"/>
        </w:rPr>
        <w:t>b)</w:t>
      </w:r>
      <w:r w:rsidRPr="00661102">
        <w:rPr>
          <w:rFonts w:ascii="Times New Roman" w:hAnsi="Times New Roman"/>
          <w:szCs w:val="24"/>
        </w:rPr>
        <w:tab/>
        <w:t>An interim order invoking the procedures of this Subpart will include:</w:t>
      </w:r>
    </w:p>
    <w:p w14:paraId="33CFD6A1" w14:textId="77777777" w:rsidR="00752EBB" w:rsidRPr="00661102" w:rsidRDefault="00752EBB" w:rsidP="00752EBB">
      <w:pPr>
        <w:rPr>
          <w:rFonts w:ascii="Times New Roman" w:hAnsi="Times New Roman"/>
          <w:szCs w:val="24"/>
        </w:rPr>
      </w:pPr>
    </w:p>
    <w:p w14:paraId="47699D5A" w14:textId="77777777" w:rsidR="00752EBB" w:rsidRPr="00661102" w:rsidRDefault="00752EBB" w:rsidP="00752EBB">
      <w:pPr>
        <w:widowControl w:val="0"/>
        <w:autoSpaceDE w:val="0"/>
        <w:autoSpaceDN w:val="0"/>
        <w:adjustRightInd w:val="0"/>
        <w:ind w:left="2160" w:hanging="720"/>
        <w:rPr>
          <w:rFonts w:ascii="Times New Roman" w:hAnsi="Times New Roman"/>
          <w:szCs w:val="24"/>
        </w:rPr>
      </w:pPr>
      <w:r w:rsidRPr="00661102">
        <w:rPr>
          <w:rFonts w:ascii="Times New Roman" w:hAnsi="Times New Roman"/>
          <w:szCs w:val="24"/>
        </w:rPr>
        <w:t>1)</w:t>
      </w:r>
      <w:r w:rsidRPr="00661102">
        <w:rPr>
          <w:rFonts w:ascii="Times New Roman" w:hAnsi="Times New Roman"/>
          <w:szCs w:val="24"/>
        </w:rPr>
        <w:tab/>
        <w:t xml:space="preserve">A finding or proposed finding of violation and any penalty or proposed monetary </w:t>
      </w:r>
      <w:proofErr w:type="gramStart"/>
      <w:r w:rsidRPr="00661102">
        <w:rPr>
          <w:rFonts w:ascii="Times New Roman" w:hAnsi="Times New Roman"/>
          <w:szCs w:val="24"/>
        </w:rPr>
        <w:t>penalty;</w:t>
      </w:r>
      <w:proofErr w:type="gramEnd"/>
    </w:p>
    <w:p w14:paraId="39C66EBF" w14:textId="77777777" w:rsidR="00752EBB" w:rsidRPr="00661102" w:rsidRDefault="00752EBB" w:rsidP="00752EBB">
      <w:pPr>
        <w:rPr>
          <w:rFonts w:ascii="Times New Roman" w:hAnsi="Times New Roman"/>
          <w:szCs w:val="24"/>
        </w:rPr>
      </w:pPr>
    </w:p>
    <w:p w14:paraId="0C936231" w14:textId="77777777" w:rsidR="00752EBB" w:rsidRPr="00661102" w:rsidRDefault="00752EBB" w:rsidP="00752EBB">
      <w:pPr>
        <w:widowControl w:val="0"/>
        <w:autoSpaceDE w:val="0"/>
        <w:autoSpaceDN w:val="0"/>
        <w:adjustRightInd w:val="0"/>
        <w:ind w:left="2160" w:hanging="720"/>
        <w:rPr>
          <w:rFonts w:ascii="Times New Roman" w:hAnsi="Times New Roman"/>
          <w:szCs w:val="24"/>
        </w:rPr>
      </w:pPr>
      <w:r w:rsidRPr="00661102">
        <w:rPr>
          <w:rFonts w:ascii="Times New Roman" w:hAnsi="Times New Roman"/>
          <w:szCs w:val="24"/>
        </w:rPr>
        <w:t>2)</w:t>
      </w:r>
      <w:r w:rsidRPr="00661102">
        <w:rPr>
          <w:rFonts w:ascii="Times New Roman" w:hAnsi="Times New Roman"/>
          <w:szCs w:val="24"/>
        </w:rPr>
        <w:tab/>
        <w:t xml:space="preserve">A finding that the proceeding is an enforcement action that involves or may involve the issuance or modification of a RCRA </w:t>
      </w:r>
      <w:proofErr w:type="gramStart"/>
      <w:r w:rsidRPr="00661102">
        <w:rPr>
          <w:rFonts w:ascii="Times New Roman" w:hAnsi="Times New Roman"/>
          <w:szCs w:val="24"/>
        </w:rPr>
        <w:t>permit;</w:t>
      </w:r>
      <w:proofErr w:type="gramEnd"/>
    </w:p>
    <w:p w14:paraId="0D2AAC40" w14:textId="77777777" w:rsidR="00752EBB" w:rsidRPr="00661102" w:rsidRDefault="00752EBB" w:rsidP="00752EBB">
      <w:pPr>
        <w:rPr>
          <w:rFonts w:ascii="Times New Roman" w:hAnsi="Times New Roman"/>
          <w:szCs w:val="24"/>
        </w:rPr>
      </w:pPr>
    </w:p>
    <w:p w14:paraId="391EBA70" w14:textId="77777777" w:rsidR="00752EBB" w:rsidRPr="00661102" w:rsidRDefault="00752EBB" w:rsidP="00752EBB">
      <w:pPr>
        <w:widowControl w:val="0"/>
        <w:autoSpaceDE w:val="0"/>
        <w:autoSpaceDN w:val="0"/>
        <w:adjustRightInd w:val="0"/>
        <w:ind w:left="2160" w:hanging="720"/>
        <w:rPr>
          <w:rFonts w:ascii="Times New Roman" w:hAnsi="Times New Roman"/>
          <w:szCs w:val="24"/>
        </w:rPr>
      </w:pPr>
      <w:r w:rsidRPr="00661102">
        <w:rPr>
          <w:rFonts w:ascii="Times New Roman" w:hAnsi="Times New Roman"/>
          <w:szCs w:val="24"/>
        </w:rPr>
        <w:t>3)</w:t>
      </w:r>
      <w:r w:rsidRPr="00661102">
        <w:rPr>
          <w:rFonts w:ascii="Times New Roman" w:hAnsi="Times New Roman"/>
          <w:szCs w:val="24"/>
        </w:rPr>
        <w:tab/>
        <w:t>Joinder of the Agency if it is not already a party; and</w:t>
      </w:r>
    </w:p>
    <w:p w14:paraId="6AE33473" w14:textId="77777777" w:rsidR="00752EBB" w:rsidRPr="00661102" w:rsidRDefault="00752EBB" w:rsidP="00752EBB">
      <w:pPr>
        <w:rPr>
          <w:rFonts w:ascii="Times New Roman" w:hAnsi="Times New Roman"/>
          <w:szCs w:val="24"/>
        </w:rPr>
      </w:pPr>
    </w:p>
    <w:p w14:paraId="296010D9" w14:textId="77777777" w:rsidR="00752EBB" w:rsidRPr="00661102" w:rsidRDefault="00752EBB" w:rsidP="00752EBB">
      <w:pPr>
        <w:widowControl w:val="0"/>
        <w:autoSpaceDE w:val="0"/>
        <w:autoSpaceDN w:val="0"/>
        <w:adjustRightInd w:val="0"/>
        <w:ind w:left="2160" w:hanging="720"/>
        <w:rPr>
          <w:rFonts w:ascii="Times New Roman" w:hAnsi="Times New Roman"/>
          <w:szCs w:val="24"/>
        </w:rPr>
      </w:pPr>
      <w:r w:rsidRPr="00661102">
        <w:rPr>
          <w:rFonts w:ascii="Times New Roman" w:hAnsi="Times New Roman"/>
          <w:szCs w:val="24"/>
        </w:rPr>
        <w:t>4)</w:t>
      </w:r>
      <w:r w:rsidRPr="00661102">
        <w:rPr>
          <w:rFonts w:ascii="Times New Roman" w:hAnsi="Times New Roman"/>
          <w:szCs w:val="24"/>
        </w:rPr>
        <w:tab/>
        <w:t>A time schedule for filing by the Agency of a partial draft permit.</w:t>
      </w:r>
    </w:p>
    <w:p w14:paraId="65730C0D" w14:textId="77777777" w:rsidR="00752EBB" w:rsidRPr="00661102" w:rsidRDefault="00752EBB" w:rsidP="00752EBB">
      <w:pPr>
        <w:rPr>
          <w:rFonts w:ascii="Times New Roman" w:hAnsi="Times New Roman"/>
          <w:szCs w:val="24"/>
        </w:rPr>
      </w:pPr>
    </w:p>
    <w:p w14:paraId="09A249E9" w14:textId="77777777" w:rsidR="00752EBB" w:rsidRPr="00661102" w:rsidRDefault="00752EBB" w:rsidP="00752EBB">
      <w:pPr>
        <w:widowControl w:val="0"/>
        <w:autoSpaceDE w:val="0"/>
        <w:autoSpaceDN w:val="0"/>
        <w:adjustRightInd w:val="0"/>
        <w:ind w:left="1440" w:hanging="720"/>
        <w:rPr>
          <w:rFonts w:ascii="Times New Roman" w:hAnsi="Times New Roman"/>
          <w:szCs w:val="24"/>
        </w:rPr>
      </w:pPr>
      <w:r w:rsidRPr="00661102">
        <w:rPr>
          <w:rFonts w:ascii="Times New Roman" w:hAnsi="Times New Roman"/>
          <w:szCs w:val="24"/>
        </w:rPr>
        <w:t>c)</w:t>
      </w:r>
      <w:r w:rsidRPr="00661102">
        <w:rPr>
          <w:rFonts w:ascii="Times New Roman" w:hAnsi="Times New Roman"/>
          <w:szCs w:val="24"/>
        </w:rPr>
        <w:tab/>
        <w:t>The interim order is not a final order and may be appealed only with permission of the Board.</w:t>
      </w:r>
    </w:p>
    <w:p w14:paraId="31FA146F" w14:textId="77777777" w:rsidR="00752EBB" w:rsidRPr="00661102" w:rsidRDefault="00752EBB" w:rsidP="00752EBB">
      <w:pPr>
        <w:widowControl w:val="0"/>
        <w:autoSpaceDE w:val="0"/>
        <w:autoSpaceDN w:val="0"/>
        <w:adjustRightInd w:val="0"/>
        <w:ind w:left="1440" w:hanging="720"/>
        <w:rPr>
          <w:rFonts w:ascii="Times New Roman" w:hAnsi="Times New Roman"/>
          <w:szCs w:val="24"/>
        </w:rPr>
      </w:pPr>
    </w:p>
    <w:p w14:paraId="61EEC748" w14:textId="77777777" w:rsidR="00FD7C95" w:rsidRPr="00661102" w:rsidRDefault="00752EBB" w:rsidP="00752EBB">
      <w:pPr>
        <w:ind w:left="1440" w:hanging="720"/>
        <w:rPr>
          <w:rFonts w:ascii="Times New Roman" w:hAnsi="Times New Roman"/>
          <w:szCs w:val="24"/>
        </w:rPr>
      </w:pPr>
      <w:r w:rsidRPr="00661102">
        <w:rPr>
          <w:rFonts w:ascii="Times New Roman" w:hAnsi="Times New Roman"/>
          <w:szCs w:val="24"/>
        </w:rPr>
        <w:t>(Source:  Amended at 41 Ill. Reg. 10032, effective July 5, 2017)</w:t>
      </w:r>
    </w:p>
    <w:p w14:paraId="205FF0A5" w14:textId="77777777" w:rsidR="00FD7C95" w:rsidRPr="00661102" w:rsidRDefault="00FD7C95">
      <w:pPr>
        <w:rPr>
          <w:rFonts w:ascii="Times New Roman" w:hAnsi="Times New Roman"/>
          <w:szCs w:val="24"/>
        </w:rPr>
      </w:pPr>
    </w:p>
    <w:p w14:paraId="1B9FBB77" w14:textId="77777777" w:rsidR="00FD7C95" w:rsidRPr="00661102" w:rsidRDefault="008A0F80">
      <w:pPr>
        <w:rPr>
          <w:rFonts w:ascii="Times New Roman" w:hAnsi="Times New Roman"/>
          <w:b/>
          <w:szCs w:val="24"/>
        </w:rPr>
      </w:pPr>
      <w:r w:rsidRPr="00661102">
        <w:rPr>
          <w:rFonts w:ascii="Times New Roman" w:hAnsi="Times New Roman"/>
          <w:b/>
          <w:szCs w:val="24"/>
        </w:rPr>
        <w:t>Section 103.404</w:t>
      </w:r>
      <w:r w:rsidRPr="00661102">
        <w:rPr>
          <w:rFonts w:ascii="Times New Roman" w:hAnsi="Times New Roman"/>
          <w:b/>
          <w:szCs w:val="24"/>
        </w:rPr>
        <w:tab/>
        <w:t>Joinder of the Agency</w:t>
      </w:r>
    </w:p>
    <w:p w14:paraId="59E78FAF" w14:textId="77777777" w:rsidR="00FD7C95" w:rsidRPr="00661102" w:rsidRDefault="00FD7C95">
      <w:pPr>
        <w:rPr>
          <w:rFonts w:ascii="Times New Roman" w:hAnsi="Times New Roman"/>
          <w:szCs w:val="24"/>
        </w:rPr>
      </w:pPr>
    </w:p>
    <w:p w14:paraId="2380030B" w14:textId="77777777" w:rsidR="007F3D96" w:rsidRPr="00661102" w:rsidRDefault="007F3D96" w:rsidP="007F3D96">
      <w:pPr>
        <w:widowControl w:val="0"/>
        <w:autoSpaceDE w:val="0"/>
        <w:autoSpaceDN w:val="0"/>
        <w:adjustRightInd w:val="0"/>
        <w:rPr>
          <w:rFonts w:ascii="Times New Roman" w:hAnsi="Times New Roman"/>
          <w:szCs w:val="24"/>
        </w:rPr>
      </w:pPr>
      <w:r w:rsidRPr="00661102">
        <w:rPr>
          <w:rFonts w:ascii="Times New Roman" w:hAnsi="Times New Roman"/>
          <w:szCs w:val="24"/>
        </w:rPr>
        <w:t xml:space="preserve">If the Board directs that the Agency be joined, the Clerk will send, by certified mail addressed to the Agency, a copy of the Board Order requiring joinder.  The mailing will constitute service of process upon the Agency. </w:t>
      </w:r>
    </w:p>
    <w:p w14:paraId="01018801" w14:textId="77777777" w:rsidR="007F3D96" w:rsidRPr="00661102" w:rsidRDefault="007F3D96" w:rsidP="007F3D96">
      <w:pPr>
        <w:widowControl w:val="0"/>
        <w:autoSpaceDE w:val="0"/>
        <w:autoSpaceDN w:val="0"/>
        <w:adjustRightInd w:val="0"/>
        <w:rPr>
          <w:rFonts w:ascii="Times New Roman" w:hAnsi="Times New Roman"/>
          <w:szCs w:val="24"/>
        </w:rPr>
      </w:pPr>
    </w:p>
    <w:p w14:paraId="32CB3B06" w14:textId="77777777" w:rsidR="00FD7C95" w:rsidRPr="00661102" w:rsidRDefault="007F3D96" w:rsidP="007F3D96">
      <w:pPr>
        <w:rPr>
          <w:rFonts w:ascii="Times New Roman" w:hAnsi="Times New Roman"/>
          <w:szCs w:val="24"/>
        </w:rPr>
      </w:pPr>
      <w:r w:rsidRPr="00661102">
        <w:rPr>
          <w:rFonts w:ascii="Times New Roman" w:hAnsi="Times New Roman"/>
          <w:szCs w:val="24"/>
        </w:rPr>
        <w:t>(Source:  Amended at 39 Ill. Reg. 12898, effective September 8, 2015)</w:t>
      </w:r>
    </w:p>
    <w:p w14:paraId="39A4128C" w14:textId="77777777" w:rsidR="00FD7C95" w:rsidRPr="00661102" w:rsidRDefault="00FD7C95">
      <w:pPr>
        <w:rPr>
          <w:rFonts w:ascii="Times New Roman" w:hAnsi="Times New Roman"/>
          <w:szCs w:val="24"/>
        </w:rPr>
      </w:pPr>
    </w:p>
    <w:p w14:paraId="66686122" w14:textId="77777777" w:rsidR="00FD7C95" w:rsidRPr="00661102" w:rsidRDefault="008A0F80">
      <w:pPr>
        <w:rPr>
          <w:rFonts w:ascii="Times New Roman" w:hAnsi="Times New Roman"/>
          <w:b/>
          <w:szCs w:val="24"/>
        </w:rPr>
      </w:pPr>
      <w:r w:rsidRPr="00661102">
        <w:rPr>
          <w:rFonts w:ascii="Times New Roman" w:hAnsi="Times New Roman"/>
          <w:b/>
          <w:szCs w:val="24"/>
        </w:rPr>
        <w:t>Section 103.406</w:t>
      </w:r>
      <w:r w:rsidRPr="00661102">
        <w:rPr>
          <w:rFonts w:ascii="Times New Roman" w:hAnsi="Times New Roman"/>
          <w:b/>
          <w:szCs w:val="24"/>
        </w:rPr>
        <w:tab/>
        <w:t>Draft Permit or Statement</w:t>
      </w:r>
    </w:p>
    <w:p w14:paraId="4D633675" w14:textId="77777777" w:rsidR="00FD7C95" w:rsidRPr="00661102" w:rsidRDefault="00FD7C95">
      <w:pPr>
        <w:rPr>
          <w:rFonts w:ascii="Times New Roman" w:hAnsi="Times New Roman"/>
          <w:szCs w:val="24"/>
        </w:rPr>
      </w:pPr>
    </w:p>
    <w:p w14:paraId="722D0FED" w14:textId="77777777" w:rsidR="00FD7C95" w:rsidRPr="00661102" w:rsidRDefault="008A0F80">
      <w:pPr>
        <w:ind w:left="1440" w:hanging="720"/>
        <w:rPr>
          <w:rFonts w:ascii="Times New Roman" w:hAnsi="Times New Roman"/>
          <w:szCs w:val="24"/>
        </w:rPr>
      </w:pPr>
      <w:r w:rsidRPr="00661102">
        <w:rPr>
          <w:rFonts w:ascii="Times New Roman" w:hAnsi="Times New Roman"/>
          <w:szCs w:val="24"/>
        </w:rPr>
        <w:t>a)</w:t>
      </w:r>
      <w:r w:rsidRPr="00661102">
        <w:rPr>
          <w:rFonts w:ascii="Times New Roman" w:hAnsi="Times New Roman"/>
          <w:szCs w:val="24"/>
        </w:rPr>
        <w:tab/>
        <w:t>Within 60 days after entry of an interim order, the Agency must file and serve on all parties either a partial draft permit or a statement that no RCRA permit needs to be issued or modified.</w:t>
      </w:r>
    </w:p>
    <w:p w14:paraId="45C8E6BE" w14:textId="77777777" w:rsidR="00FD7C95" w:rsidRPr="00661102" w:rsidRDefault="00FD7C95">
      <w:pPr>
        <w:rPr>
          <w:rFonts w:ascii="Times New Roman" w:hAnsi="Times New Roman"/>
          <w:szCs w:val="24"/>
        </w:rPr>
      </w:pPr>
    </w:p>
    <w:p w14:paraId="4748D360" w14:textId="77777777" w:rsidR="00FD7C95" w:rsidRPr="00661102" w:rsidRDefault="008A0F80">
      <w:pPr>
        <w:ind w:left="1440" w:hanging="720"/>
        <w:rPr>
          <w:rFonts w:ascii="Times New Roman" w:hAnsi="Times New Roman"/>
          <w:szCs w:val="24"/>
        </w:rPr>
      </w:pPr>
      <w:r w:rsidRPr="00661102">
        <w:rPr>
          <w:rFonts w:ascii="Times New Roman" w:hAnsi="Times New Roman"/>
          <w:szCs w:val="24"/>
        </w:rPr>
        <w:t>b)</w:t>
      </w:r>
      <w:r w:rsidRPr="00661102">
        <w:rPr>
          <w:rFonts w:ascii="Times New Roman" w:hAnsi="Times New Roman"/>
          <w:szCs w:val="24"/>
        </w:rPr>
        <w:tab/>
        <w:t xml:space="preserve">The partial draft permit must </w:t>
      </w:r>
      <w:proofErr w:type="gramStart"/>
      <w:r w:rsidRPr="00661102">
        <w:rPr>
          <w:rFonts w:ascii="Times New Roman" w:hAnsi="Times New Roman"/>
          <w:szCs w:val="24"/>
        </w:rPr>
        <w:t>be in compliance with</w:t>
      </w:r>
      <w:proofErr w:type="gramEnd"/>
      <w:r w:rsidRPr="00661102">
        <w:rPr>
          <w:rFonts w:ascii="Times New Roman" w:hAnsi="Times New Roman"/>
          <w:szCs w:val="24"/>
        </w:rPr>
        <w:t xml:space="preserve"> the requirements of 35 Ill. Adm. Code 705.141 and must include such conditions as the Agency finds are necessary to correct the violations found in the interim order.</w:t>
      </w:r>
    </w:p>
    <w:p w14:paraId="4FE1E73C" w14:textId="77777777" w:rsidR="00FD7C95" w:rsidRPr="00661102" w:rsidRDefault="00FD7C95">
      <w:pPr>
        <w:rPr>
          <w:rFonts w:ascii="Times New Roman" w:hAnsi="Times New Roman"/>
          <w:szCs w:val="24"/>
        </w:rPr>
      </w:pPr>
    </w:p>
    <w:p w14:paraId="2870CF13" w14:textId="77777777" w:rsidR="00FD7C95" w:rsidRPr="00661102" w:rsidRDefault="008A0F80">
      <w:pPr>
        <w:ind w:left="1440" w:hanging="720"/>
        <w:rPr>
          <w:rFonts w:ascii="Times New Roman" w:hAnsi="Times New Roman"/>
          <w:szCs w:val="24"/>
        </w:rPr>
      </w:pPr>
      <w:r w:rsidRPr="00661102">
        <w:rPr>
          <w:rFonts w:ascii="Times New Roman" w:hAnsi="Times New Roman"/>
          <w:szCs w:val="24"/>
        </w:rPr>
        <w:t>c)</w:t>
      </w:r>
      <w:r w:rsidRPr="00661102">
        <w:rPr>
          <w:rFonts w:ascii="Times New Roman" w:hAnsi="Times New Roman"/>
          <w:szCs w:val="24"/>
        </w:rPr>
        <w:tab/>
        <w:t>The Agency may confer with other parties and enter into agreements as to the substance of the partial draft permit that it will recommend to the Board.  The Agency must disclose any such conferences or agreements in the proposed draft permit.  The agreements do not bind the Board.</w:t>
      </w:r>
    </w:p>
    <w:p w14:paraId="0AC4E36C" w14:textId="77777777" w:rsidR="00FD7C95" w:rsidRPr="00661102" w:rsidRDefault="00FD7C95">
      <w:pPr>
        <w:rPr>
          <w:rFonts w:ascii="Times New Roman" w:hAnsi="Times New Roman"/>
          <w:szCs w:val="24"/>
        </w:rPr>
      </w:pPr>
    </w:p>
    <w:p w14:paraId="3E555FB4" w14:textId="77777777" w:rsidR="00FD7C95" w:rsidRPr="00661102" w:rsidRDefault="008A0F80">
      <w:pPr>
        <w:ind w:left="1440" w:hanging="720"/>
        <w:rPr>
          <w:rFonts w:ascii="Times New Roman" w:hAnsi="Times New Roman"/>
          <w:szCs w:val="24"/>
        </w:rPr>
      </w:pPr>
      <w:r w:rsidRPr="00661102">
        <w:rPr>
          <w:rFonts w:ascii="Times New Roman" w:hAnsi="Times New Roman"/>
          <w:szCs w:val="24"/>
        </w:rPr>
        <w:t>d)</w:t>
      </w:r>
      <w:r w:rsidRPr="00661102">
        <w:rPr>
          <w:rFonts w:ascii="Times New Roman" w:hAnsi="Times New Roman"/>
          <w:szCs w:val="24"/>
        </w:rPr>
        <w:tab/>
        <w:t>If the Agency issues a statement that no RCRA permit needs to be issued or modified, the remaining procedures of this Subpart will not be followed, unless the Board determines otherwise.</w:t>
      </w:r>
    </w:p>
    <w:p w14:paraId="6C456271" w14:textId="77777777" w:rsidR="00FD7C95" w:rsidRPr="00661102" w:rsidRDefault="008A0F80">
      <w:pPr>
        <w:rPr>
          <w:rFonts w:ascii="Times New Roman" w:hAnsi="Times New Roman"/>
          <w:b/>
          <w:szCs w:val="24"/>
        </w:rPr>
      </w:pPr>
      <w:r w:rsidRPr="00661102">
        <w:rPr>
          <w:rFonts w:ascii="Times New Roman" w:hAnsi="Times New Roman"/>
          <w:b/>
          <w:szCs w:val="24"/>
        </w:rPr>
        <w:t>Section 103.408</w:t>
      </w:r>
      <w:r w:rsidRPr="00661102">
        <w:rPr>
          <w:rFonts w:ascii="Times New Roman" w:hAnsi="Times New Roman"/>
          <w:b/>
          <w:szCs w:val="24"/>
        </w:rPr>
        <w:tab/>
        <w:t>Stipulated Draft Remedy</w:t>
      </w:r>
    </w:p>
    <w:p w14:paraId="3CDE7207" w14:textId="77777777" w:rsidR="00FD7C95" w:rsidRPr="00661102" w:rsidRDefault="00FD7C95">
      <w:pPr>
        <w:rPr>
          <w:rFonts w:ascii="Times New Roman" w:hAnsi="Times New Roman"/>
          <w:szCs w:val="24"/>
        </w:rPr>
      </w:pPr>
    </w:p>
    <w:p w14:paraId="3CC93C74" w14:textId="77777777" w:rsidR="00752EBB" w:rsidRPr="00661102" w:rsidRDefault="00752EBB" w:rsidP="00752EBB">
      <w:pPr>
        <w:widowControl w:val="0"/>
        <w:autoSpaceDE w:val="0"/>
        <w:autoSpaceDN w:val="0"/>
        <w:adjustRightInd w:val="0"/>
        <w:ind w:left="1440" w:hanging="720"/>
        <w:rPr>
          <w:rFonts w:ascii="Times New Roman" w:hAnsi="Times New Roman"/>
          <w:szCs w:val="24"/>
        </w:rPr>
      </w:pPr>
      <w:r w:rsidRPr="00661102">
        <w:rPr>
          <w:rFonts w:ascii="Times New Roman" w:hAnsi="Times New Roman"/>
          <w:szCs w:val="24"/>
        </w:rPr>
        <w:lastRenderedPageBreak/>
        <w:t>a)</w:t>
      </w:r>
      <w:r w:rsidRPr="00661102">
        <w:rPr>
          <w:rFonts w:ascii="Times New Roman" w:hAnsi="Times New Roman"/>
          <w:szCs w:val="24"/>
        </w:rPr>
        <w:tab/>
        <w:t xml:space="preserve">The parties may agree to a stipulated draft remedy. </w:t>
      </w:r>
    </w:p>
    <w:p w14:paraId="0F20F3AD" w14:textId="77777777" w:rsidR="00752EBB" w:rsidRPr="00661102" w:rsidRDefault="00752EBB" w:rsidP="00752EBB">
      <w:pPr>
        <w:rPr>
          <w:rFonts w:ascii="Times New Roman" w:hAnsi="Times New Roman"/>
          <w:szCs w:val="24"/>
        </w:rPr>
      </w:pPr>
    </w:p>
    <w:p w14:paraId="7E30FCE6" w14:textId="77777777" w:rsidR="00752EBB" w:rsidRPr="00661102" w:rsidRDefault="00752EBB" w:rsidP="00752EBB">
      <w:pPr>
        <w:widowControl w:val="0"/>
        <w:autoSpaceDE w:val="0"/>
        <w:autoSpaceDN w:val="0"/>
        <w:adjustRightInd w:val="0"/>
        <w:ind w:left="1440" w:hanging="720"/>
        <w:rPr>
          <w:rFonts w:ascii="Times New Roman" w:hAnsi="Times New Roman"/>
          <w:szCs w:val="24"/>
        </w:rPr>
      </w:pPr>
      <w:r w:rsidRPr="00661102">
        <w:rPr>
          <w:rFonts w:ascii="Times New Roman" w:hAnsi="Times New Roman"/>
          <w:szCs w:val="24"/>
        </w:rPr>
        <w:t>b)</w:t>
      </w:r>
      <w:r w:rsidRPr="00661102">
        <w:rPr>
          <w:rFonts w:ascii="Times New Roman" w:hAnsi="Times New Roman"/>
          <w:szCs w:val="24"/>
        </w:rPr>
        <w:tab/>
        <w:t xml:space="preserve">A stipulated draft remedy must include the following: </w:t>
      </w:r>
    </w:p>
    <w:p w14:paraId="38630794" w14:textId="77777777" w:rsidR="00752EBB" w:rsidRPr="00661102" w:rsidRDefault="00752EBB" w:rsidP="00752EBB">
      <w:pPr>
        <w:rPr>
          <w:rFonts w:ascii="Times New Roman" w:hAnsi="Times New Roman"/>
          <w:szCs w:val="24"/>
        </w:rPr>
      </w:pPr>
    </w:p>
    <w:p w14:paraId="4A2694B4" w14:textId="77777777" w:rsidR="00752EBB" w:rsidRPr="00661102" w:rsidRDefault="00752EBB" w:rsidP="00752EBB">
      <w:pPr>
        <w:widowControl w:val="0"/>
        <w:autoSpaceDE w:val="0"/>
        <w:autoSpaceDN w:val="0"/>
        <w:adjustRightInd w:val="0"/>
        <w:ind w:left="2160" w:hanging="720"/>
        <w:rPr>
          <w:rFonts w:ascii="Times New Roman" w:hAnsi="Times New Roman"/>
          <w:szCs w:val="24"/>
        </w:rPr>
      </w:pPr>
      <w:r w:rsidRPr="00661102">
        <w:rPr>
          <w:rFonts w:ascii="Times New Roman" w:hAnsi="Times New Roman"/>
          <w:szCs w:val="24"/>
        </w:rPr>
        <w:t>1)</w:t>
      </w:r>
      <w:r w:rsidRPr="00661102">
        <w:rPr>
          <w:rFonts w:ascii="Times New Roman" w:hAnsi="Times New Roman"/>
          <w:szCs w:val="24"/>
        </w:rPr>
        <w:tab/>
        <w:t xml:space="preserve">Proposed mandatory orders that the parties agree should be included in the Board's final order, which may include one or more of the following: </w:t>
      </w:r>
    </w:p>
    <w:p w14:paraId="4523925C" w14:textId="77777777" w:rsidR="00752EBB" w:rsidRPr="00661102" w:rsidRDefault="00752EBB" w:rsidP="00752EBB">
      <w:pPr>
        <w:rPr>
          <w:rFonts w:ascii="Times New Roman" w:hAnsi="Times New Roman"/>
          <w:szCs w:val="24"/>
        </w:rPr>
      </w:pPr>
    </w:p>
    <w:p w14:paraId="00B2AC84" w14:textId="77777777" w:rsidR="00752EBB" w:rsidRPr="00661102" w:rsidRDefault="00752EBB" w:rsidP="00752EBB">
      <w:pPr>
        <w:widowControl w:val="0"/>
        <w:autoSpaceDE w:val="0"/>
        <w:autoSpaceDN w:val="0"/>
        <w:adjustRightInd w:val="0"/>
        <w:ind w:left="2880" w:hanging="720"/>
        <w:rPr>
          <w:rFonts w:ascii="Times New Roman" w:hAnsi="Times New Roman"/>
          <w:szCs w:val="24"/>
        </w:rPr>
      </w:pPr>
      <w:r w:rsidRPr="00661102">
        <w:rPr>
          <w:rFonts w:ascii="Times New Roman" w:hAnsi="Times New Roman"/>
          <w:szCs w:val="24"/>
        </w:rPr>
        <w:t>A)</w:t>
      </w:r>
      <w:r w:rsidRPr="00661102">
        <w:rPr>
          <w:rFonts w:ascii="Times New Roman" w:hAnsi="Times New Roman"/>
          <w:szCs w:val="24"/>
        </w:rPr>
        <w:tab/>
        <w:t xml:space="preserve">An order to cease and desist conducting regulated </w:t>
      </w:r>
      <w:proofErr w:type="gramStart"/>
      <w:r w:rsidRPr="00661102">
        <w:rPr>
          <w:rFonts w:ascii="Times New Roman" w:hAnsi="Times New Roman"/>
          <w:szCs w:val="24"/>
        </w:rPr>
        <w:t>activities;</w:t>
      </w:r>
      <w:proofErr w:type="gramEnd"/>
      <w:r w:rsidRPr="00661102">
        <w:rPr>
          <w:rFonts w:ascii="Times New Roman" w:hAnsi="Times New Roman"/>
          <w:szCs w:val="24"/>
        </w:rPr>
        <w:t xml:space="preserve"> </w:t>
      </w:r>
    </w:p>
    <w:p w14:paraId="6190F64E" w14:textId="77777777" w:rsidR="00752EBB" w:rsidRPr="00661102" w:rsidRDefault="00752EBB" w:rsidP="00752EBB">
      <w:pPr>
        <w:rPr>
          <w:rFonts w:ascii="Times New Roman" w:hAnsi="Times New Roman"/>
          <w:szCs w:val="24"/>
        </w:rPr>
      </w:pPr>
    </w:p>
    <w:p w14:paraId="1145EA94" w14:textId="77777777" w:rsidR="00752EBB" w:rsidRPr="00661102" w:rsidRDefault="00752EBB" w:rsidP="00752EBB">
      <w:pPr>
        <w:widowControl w:val="0"/>
        <w:autoSpaceDE w:val="0"/>
        <w:autoSpaceDN w:val="0"/>
        <w:adjustRightInd w:val="0"/>
        <w:ind w:left="2880" w:hanging="720"/>
        <w:rPr>
          <w:rFonts w:ascii="Times New Roman" w:hAnsi="Times New Roman"/>
          <w:szCs w:val="24"/>
        </w:rPr>
      </w:pPr>
      <w:r w:rsidRPr="00661102">
        <w:rPr>
          <w:rFonts w:ascii="Times New Roman" w:hAnsi="Times New Roman"/>
          <w:szCs w:val="24"/>
        </w:rPr>
        <w:t>B)</w:t>
      </w:r>
      <w:r w:rsidRPr="00661102">
        <w:rPr>
          <w:rFonts w:ascii="Times New Roman" w:hAnsi="Times New Roman"/>
          <w:szCs w:val="24"/>
        </w:rPr>
        <w:tab/>
        <w:t xml:space="preserve">An order to close a facility or </w:t>
      </w:r>
      <w:proofErr w:type="gramStart"/>
      <w:r w:rsidRPr="00661102">
        <w:rPr>
          <w:rFonts w:ascii="Times New Roman" w:hAnsi="Times New Roman"/>
          <w:szCs w:val="24"/>
        </w:rPr>
        <w:t>unit;</w:t>
      </w:r>
      <w:proofErr w:type="gramEnd"/>
      <w:r w:rsidRPr="00661102">
        <w:rPr>
          <w:rFonts w:ascii="Times New Roman" w:hAnsi="Times New Roman"/>
          <w:szCs w:val="24"/>
        </w:rPr>
        <w:t xml:space="preserve"> </w:t>
      </w:r>
    </w:p>
    <w:p w14:paraId="4244DF58" w14:textId="77777777" w:rsidR="00752EBB" w:rsidRPr="00661102" w:rsidRDefault="00752EBB" w:rsidP="00752EBB">
      <w:pPr>
        <w:rPr>
          <w:rFonts w:ascii="Times New Roman" w:hAnsi="Times New Roman"/>
          <w:szCs w:val="24"/>
        </w:rPr>
      </w:pPr>
    </w:p>
    <w:p w14:paraId="673919EB" w14:textId="77777777" w:rsidR="00752EBB" w:rsidRPr="00661102" w:rsidRDefault="00752EBB" w:rsidP="00752EBB">
      <w:pPr>
        <w:widowControl w:val="0"/>
        <w:autoSpaceDE w:val="0"/>
        <w:autoSpaceDN w:val="0"/>
        <w:adjustRightInd w:val="0"/>
        <w:ind w:left="2880" w:hanging="720"/>
        <w:rPr>
          <w:rFonts w:ascii="Times New Roman" w:hAnsi="Times New Roman"/>
          <w:szCs w:val="24"/>
        </w:rPr>
      </w:pPr>
      <w:r w:rsidRPr="00661102">
        <w:rPr>
          <w:rFonts w:ascii="Times New Roman" w:hAnsi="Times New Roman"/>
          <w:szCs w:val="24"/>
        </w:rPr>
        <w:t>C)</w:t>
      </w:r>
      <w:r w:rsidRPr="00661102">
        <w:rPr>
          <w:rFonts w:ascii="Times New Roman" w:hAnsi="Times New Roman"/>
          <w:szCs w:val="24"/>
        </w:rPr>
        <w:tab/>
        <w:t xml:space="preserve">An order to execute a post-closure care </w:t>
      </w:r>
      <w:proofErr w:type="gramStart"/>
      <w:r w:rsidRPr="00661102">
        <w:rPr>
          <w:rFonts w:ascii="Times New Roman" w:hAnsi="Times New Roman"/>
          <w:szCs w:val="24"/>
        </w:rPr>
        <w:t>plan;</w:t>
      </w:r>
      <w:proofErr w:type="gramEnd"/>
      <w:r w:rsidRPr="00661102">
        <w:rPr>
          <w:rFonts w:ascii="Times New Roman" w:hAnsi="Times New Roman"/>
          <w:szCs w:val="24"/>
        </w:rPr>
        <w:t xml:space="preserve"> </w:t>
      </w:r>
    </w:p>
    <w:p w14:paraId="14A43C3E" w14:textId="77777777" w:rsidR="00752EBB" w:rsidRPr="00661102" w:rsidRDefault="00752EBB" w:rsidP="00752EBB">
      <w:pPr>
        <w:rPr>
          <w:rFonts w:ascii="Times New Roman" w:hAnsi="Times New Roman"/>
          <w:szCs w:val="24"/>
        </w:rPr>
      </w:pPr>
    </w:p>
    <w:p w14:paraId="7BA7D144" w14:textId="77777777" w:rsidR="00752EBB" w:rsidRPr="00661102" w:rsidRDefault="00752EBB" w:rsidP="00752EBB">
      <w:pPr>
        <w:widowControl w:val="0"/>
        <w:autoSpaceDE w:val="0"/>
        <w:autoSpaceDN w:val="0"/>
        <w:adjustRightInd w:val="0"/>
        <w:ind w:left="2880" w:hanging="720"/>
        <w:rPr>
          <w:rFonts w:ascii="Times New Roman" w:hAnsi="Times New Roman"/>
          <w:szCs w:val="24"/>
        </w:rPr>
      </w:pPr>
      <w:r w:rsidRPr="00661102">
        <w:rPr>
          <w:rFonts w:ascii="Times New Roman" w:hAnsi="Times New Roman"/>
          <w:szCs w:val="24"/>
        </w:rPr>
        <w:t>D)</w:t>
      </w:r>
      <w:r w:rsidRPr="00661102">
        <w:rPr>
          <w:rFonts w:ascii="Times New Roman" w:hAnsi="Times New Roman"/>
          <w:szCs w:val="24"/>
        </w:rPr>
        <w:tab/>
        <w:t xml:space="preserve">A compliance plan, including a time schedule to assure compliance with regulations in the shortest possible </w:t>
      </w:r>
      <w:proofErr w:type="gramStart"/>
      <w:r w:rsidRPr="00661102">
        <w:rPr>
          <w:rFonts w:ascii="Times New Roman" w:hAnsi="Times New Roman"/>
          <w:szCs w:val="24"/>
        </w:rPr>
        <w:t>time;</w:t>
      </w:r>
      <w:proofErr w:type="gramEnd"/>
      <w:r w:rsidRPr="00661102">
        <w:rPr>
          <w:rFonts w:ascii="Times New Roman" w:hAnsi="Times New Roman"/>
          <w:szCs w:val="24"/>
        </w:rPr>
        <w:t xml:space="preserve"> </w:t>
      </w:r>
    </w:p>
    <w:p w14:paraId="70140720" w14:textId="77777777" w:rsidR="00752EBB" w:rsidRPr="00661102" w:rsidRDefault="00752EBB" w:rsidP="00752EBB">
      <w:pPr>
        <w:rPr>
          <w:rFonts w:ascii="Times New Roman" w:hAnsi="Times New Roman"/>
          <w:szCs w:val="24"/>
        </w:rPr>
      </w:pPr>
    </w:p>
    <w:p w14:paraId="4B624658" w14:textId="77777777" w:rsidR="00752EBB" w:rsidRPr="00661102" w:rsidRDefault="00752EBB" w:rsidP="00752EBB">
      <w:pPr>
        <w:widowControl w:val="0"/>
        <w:autoSpaceDE w:val="0"/>
        <w:autoSpaceDN w:val="0"/>
        <w:adjustRightInd w:val="0"/>
        <w:ind w:left="2880" w:hanging="720"/>
        <w:rPr>
          <w:rFonts w:ascii="Times New Roman" w:hAnsi="Times New Roman"/>
          <w:szCs w:val="24"/>
        </w:rPr>
      </w:pPr>
      <w:r w:rsidRPr="00661102">
        <w:rPr>
          <w:rFonts w:ascii="Times New Roman" w:hAnsi="Times New Roman"/>
          <w:szCs w:val="24"/>
        </w:rPr>
        <w:t>E)</w:t>
      </w:r>
      <w:r w:rsidRPr="00661102">
        <w:rPr>
          <w:rFonts w:ascii="Times New Roman" w:hAnsi="Times New Roman"/>
          <w:szCs w:val="24"/>
        </w:rPr>
        <w:tab/>
        <w:t xml:space="preserve">An order to provide a performance bond or other financial </w:t>
      </w:r>
      <w:proofErr w:type="gramStart"/>
      <w:r w:rsidRPr="00661102">
        <w:rPr>
          <w:rFonts w:ascii="Times New Roman" w:hAnsi="Times New Roman"/>
          <w:szCs w:val="24"/>
        </w:rPr>
        <w:t>assurance;</w:t>
      </w:r>
      <w:proofErr w:type="gramEnd"/>
      <w:r w:rsidRPr="00661102">
        <w:rPr>
          <w:rFonts w:ascii="Times New Roman" w:hAnsi="Times New Roman"/>
          <w:szCs w:val="24"/>
        </w:rPr>
        <w:t xml:space="preserve"> </w:t>
      </w:r>
    </w:p>
    <w:p w14:paraId="14317138" w14:textId="77777777" w:rsidR="00752EBB" w:rsidRPr="00661102" w:rsidRDefault="00752EBB" w:rsidP="00752EBB">
      <w:pPr>
        <w:rPr>
          <w:rFonts w:ascii="Times New Roman" w:hAnsi="Times New Roman"/>
          <w:szCs w:val="24"/>
        </w:rPr>
      </w:pPr>
    </w:p>
    <w:p w14:paraId="47D11D40" w14:textId="77777777" w:rsidR="00752EBB" w:rsidRPr="00661102" w:rsidRDefault="00752EBB" w:rsidP="00752EBB">
      <w:pPr>
        <w:widowControl w:val="0"/>
        <w:autoSpaceDE w:val="0"/>
        <w:autoSpaceDN w:val="0"/>
        <w:adjustRightInd w:val="0"/>
        <w:ind w:left="2880" w:hanging="720"/>
        <w:rPr>
          <w:rFonts w:ascii="Times New Roman" w:hAnsi="Times New Roman"/>
          <w:szCs w:val="24"/>
        </w:rPr>
      </w:pPr>
      <w:r w:rsidRPr="00661102">
        <w:rPr>
          <w:rFonts w:ascii="Times New Roman" w:hAnsi="Times New Roman"/>
          <w:szCs w:val="24"/>
        </w:rPr>
        <w:t>F)</w:t>
      </w:r>
      <w:r w:rsidRPr="00661102">
        <w:rPr>
          <w:rFonts w:ascii="Times New Roman" w:hAnsi="Times New Roman"/>
          <w:szCs w:val="24"/>
        </w:rPr>
        <w:tab/>
        <w:t xml:space="preserve">An order to apply for a permit or permit modification; and </w:t>
      </w:r>
    </w:p>
    <w:p w14:paraId="3C5C0B06" w14:textId="77777777" w:rsidR="00752EBB" w:rsidRPr="00661102" w:rsidRDefault="00752EBB" w:rsidP="00752EBB">
      <w:pPr>
        <w:rPr>
          <w:rFonts w:ascii="Times New Roman" w:hAnsi="Times New Roman"/>
          <w:szCs w:val="24"/>
        </w:rPr>
      </w:pPr>
    </w:p>
    <w:p w14:paraId="321FB8CD" w14:textId="77777777" w:rsidR="00752EBB" w:rsidRPr="00661102" w:rsidRDefault="00752EBB" w:rsidP="00752EBB">
      <w:pPr>
        <w:widowControl w:val="0"/>
        <w:autoSpaceDE w:val="0"/>
        <w:autoSpaceDN w:val="0"/>
        <w:adjustRightInd w:val="0"/>
        <w:ind w:left="2880" w:hanging="720"/>
        <w:rPr>
          <w:rFonts w:ascii="Times New Roman" w:hAnsi="Times New Roman"/>
          <w:szCs w:val="24"/>
        </w:rPr>
      </w:pPr>
      <w:r w:rsidRPr="00661102">
        <w:rPr>
          <w:rFonts w:ascii="Times New Roman" w:hAnsi="Times New Roman"/>
          <w:szCs w:val="24"/>
        </w:rPr>
        <w:t>G)</w:t>
      </w:r>
      <w:r w:rsidRPr="00661102">
        <w:rPr>
          <w:rFonts w:ascii="Times New Roman" w:hAnsi="Times New Roman"/>
          <w:szCs w:val="24"/>
        </w:rPr>
        <w:tab/>
        <w:t xml:space="preserve">An order revoking a permit. </w:t>
      </w:r>
    </w:p>
    <w:p w14:paraId="06015F3A" w14:textId="77777777" w:rsidR="00752EBB" w:rsidRPr="00661102" w:rsidRDefault="00752EBB" w:rsidP="00752EBB">
      <w:pPr>
        <w:rPr>
          <w:rFonts w:ascii="Times New Roman" w:hAnsi="Times New Roman"/>
          <w:szCs w:val="24"/>
        </w:rPr>
      </w:pPr>
    </w:p>
    <w:p w14:paraId="7DAEE3DF" w14:textId="77777777" w:rsidR="00752EBB" w:rsidRPr="00661102" w:rsidRDefault="00752EBB" w:rsidP="00752EBB">
      <w:pPr>
        <w:widowControl w:val="0"/>
        <w:autoSpaceDE w:val="0"/>
        <w:autoSpaceDN w:val="0"/>
        <w:adjustRightInd w:val="0"/>
        <w:ind w:left="2160" w:hanging="720"/>
        <w:rPr>
          <w:rFonts w:ascii="Times New Roman" w:hAnsi="Times New Roman"/>
          <w:szCs w:val="24"/>
        </w:rPr>
      </w:pPr>
      <w:r w:rsidRPr="00661102">
        <w:rPr>
          <w:rFonts w:ascii="Times New Roman" w:hAnsi="Times New Roman"/>
          <w:szCs w:val="24"/>
        </w:rPr>
        <w:t>2)</w:t>
      </w:r>
      <w:r w:rsidRPr="00661102">
        <w:rPr>
          <w:rFonts w:ascii="Times New Roman" w:hAnsi="Times New Roman"/>
          <w:szCs w:val="24"/>
        </w:rPr>
        <w:tab/>
        <w:t xml:space="preserve">A partial draft permit or statement as provided by Section 103.406. </w:t>
      </w:r>
    </w:p>
    <w:p w14:paraId="3968DDDE" w14:textId="77777777" w:rsidR="00752EBB" w:rsidRPr="00661102" w:rsidRDefault="00752EBB" w:rsidP="00752EBB">
      <w:pPr>
        <w:rPr>
          <w:rFonts w:ascii="Times New Roman" w:hAnsi="Times New Roman"/>
          <w:szCs w:val="24"/>
        </w:rPr>
      </w:pPr>
    </w:p>
    <w:p w14:paraId="0714713B" w14:textId="77777777" w:rsidR="00752EBB" w:rsidRPr="00661102" w:rsidRDefault="00752EBB" w:rsidP="00752EBB">
      <w:pPr>
        <w:widowControl w:val="0"/>
        <w:autoSpaceDE w:val="0"/>
        <w:autoSpaceDN w:val="0"/>
        <w:adjustRightInd w:val="0"/>
        <w:ind w:left="2160" w:hanging="720"/>
        <w:rPr>
          <w:rFonts w:ascii="Times New Roman" w:hAnsi="Times New Roman"/>
          <w:szCs w:val="24"/>
        </w:rPr>
      </w:pPr>
      <w:r w:rsidRPr="00661102">
        <w:rPr>
          <w:rFonts w:ascii="Times New Roman" w:hAnsi="Times New Roman"/>
          <w:szCs w:val="24"/>
        </w:rPr>
        <w:t>3)</w:t>
      </w:r>
      <w:r w:rsidRPr="00661102">
        <w:rPr>
          <w:rFonts w:ascii="Times New Roman" w:hAnsi="Times New Roman"/>
          <w:szCs w:val="24"/>
        </w:rPr>
        <w:tab/>
        <w:t xml:space="preserve">A statement as to </w:t>
      </w:r>
      <w:proofErr w:type="gramStart"/>
      <w:r w:rsidRPr="00661102">
        <w:rPr>
          <w:rFonts w:ascii="Times New Roman" w:hAnsi="Times New Roman"/>
          <w:szCs w:val="24"/>
        </w:rPr>
        <w:t>whether or not</w:t>
      </w:r>
      <w:proofErr w:type="gramEnd"/>
      <w:r w:rsidRPr="00661102">
        <w:rPr>
          <w:rFonts w:ascii="Times New Roman" w:hAnsi="Times New Roman"/>
          <w:szCs w:val="24"/>
        </w:rPr>
        <w:t xml:space="preserve"> the stipulation is divisible for purposes of Board determinations. </w:t>
      </w:r>
    </w:p>
    <w:p w14:paraId="3648A745" w14:textId="77777777" w:rsidR="00752EBB" w:rsidRPr="00661102" w:rsidRDefault="00752EBB" w:rsidP="00752EBB">
      <w:pPr>
        <w:rPr>
          <w:rFonts w:ascii="Times New Roman" w:hAnsi="Times New Roman"/>
          <w:szCs w:val="24"/>
        </w:rPr>
      </w:pPr>
    </w:p>
    <w:p w14:paraId="1C45DCCF" w14:textId="77777777" w:rsidR="00752EBB" w:rsidRPr="00661102" w:rsidRDefault="00752EBB" w:rsidP="00752EBB">
      <w:pPr>
        <w:widowControl w:val="0"/>
        <w:autoSpaceDE w:val="0"/>
        <w:autoSpaceDN w:val="0"/>
        <w:adjustRightInd w:val="0"/>
        <w:ind w:left="1440" w:hanging="720"/>
        <w:rPr>
          <w:rFonts w:ascii="Times New Roman" w:hAnsi="Times New Roman"/>
          <w:szCs w:val="24"/>
        </w:rPr>
      </w:pPr>
      <w:r w:rsidRPr="00661102">
        <w:rPr>
          <w:rFonts w:ascii="Times New Roman" w:hAnsi="Times New Roman"/>
          <w:szCs w:val="24"/>
        </w:rPr>
        <w:t>c)</w:t>
      </w:r>
      <w:r w:rsidRPr="00661102">
        <w:rPr>
          <w:rFonts w:ascii="Times New Roman" w:hAnsi="Times New Roman"/>
          <w:szCs w:val="24"/>
        </w:rPr>
        <w:tab/>
        <w:t xml:space="preserve">All parties, including the Agency, must sign the stipulated draft remedy before notice is given under Section 103.410. </w:t>
      </w:r>
    </w:p>
    <w:p w14:paraId="3F34A367" w14:textId="77777777" w:rsidR="00752EBB" w:rsidRPr="00661102" w:rsidRDefault="00752EBB" w:rsidP="00752EBB">
      <w:pPr>
        <w:widowControl w:val="0"/>
        <w:autoSpaceDE w:val="0"/>
        <w:autoSpaceDN w:val="0"/>
        <w:adjustRightInd w:val="0"/>
        <w:ind w:left="1440" w:hanging="720"/>
        <w:rPr>
          <w:rFonts w:ascii="Times New Roman" w:hAnsi="Times New Roman"/>
          <w:szCs w:val="24"/>
        </w:rPr>
      </w:pPr>
    </w:p>
    <w:p w14:paraId="616D74B7" w14:textId="77777777" w:rsidR="00FD7C95" w:rsidRPr="00661102" w:rsidRDefault="00752EBB" w:rsidP="00752EBB">
      <w:pPr>
        <w:ind w:left="1440" w:hanging="720"/>
        <w:rPr>
          <w:rFonts w:ascii="Times New Roman" w:hAnsi="Times New Roman"/>
          <w:szCs w:val="24"/>
        </w:rPr>
      </w:pPr>
      <w:r w:rsidRPr="00661102">
        <w:rPr>
          <w:rFonts w:ascii="Times New Roman" w:hAnsi="Times New Roman"/>
          <w:szCs w:val="24"/>
        </w:rPr>
        <w:t>(Source:  Amended at 41 Ill. Reg. 10032, effective July 5, 2017)</w:t>
      </w:r>
    </w:p>
    <w:p w14:paraId="3F238991" w14:textId="77777777" w:rsidR="00FD7C95" w:rsidRPr="00661102" w:rsidRDefault="00FD7C95">
      <w:pPr>
        <w:rPr>
          <w:rFonts w:ascii="Times New Roman" w:hAnsi="Times New Roman"/>
          <w:szCs w:val="24"/>
        </w:rPr>
      </w:pPr>
    </w:p>
    <w:p w14:paraId="51614788" w14:textId="77777777" w:rsidR="00581163" w:rsidRPr="00661102" w:rsidRDefault="00581163" w:rsidP="00581163">
      <w:pPr>
        <w:rPr>
          <w:rFonts w:ascii="Times New Roman" w:hAnsi="Times New Roman"/>
          <w:b/>
          <w:szCs w:val="24"/>
        </w:rPr>
      </w:pPr>
      <w:r w:rsidRPr="00661102">
        <w:rPr>
          <w:rFonts w:ascii="Times New Roman" w:hAnsi="Times New Roman"/>
          <w:b/>
          <w:szCs w:val="24"/>
        </w:rPr>
        <w:t xml:space="preserve">Section </w:t>
      </w:r>
      <w:proofErr w:type="gramStart"/>
      <w:r w:rsidRPr="00661102">
        <w:rPr>
          <w:rFonts w:ascii="Times New Roman" w:hAnsi="Times New Roman"/>
          <w:b/>
          <w:szCs w:val="24"/>
        </w:rPr>
        <w:t>103.410  Contents</w:t>
      </w:r>
      <w:proofErr w:type="gramEnd"/>
      <w:r w:rsidRPr="00661102">
        <w:rPr>
          <w:rFonts w:ascii="Times New Roman" w:hAnsi="Times New Roman"/>
          <w:b/>
          <w:szCs w:val="24"/>
        </w:rPr>
        <w:t xml:space="preserve"> of Public Notice</w:t>
      </w:r>
    </w:p>
    <w:p w14:paraId="1C020DAA" w14:textId="77777777" w:rsidR="00581163" w:rsidRPr="00661102" w:rsidRDefault="00581163" w:rsidP="00581163">
      <w:pPr>
        <w:rPr>
          <w:rFonts w:ascii="Times New Roman" w:hAnsi="Times New Roman"/>
          <w:b/>
          <w:szCs w:val="24"/>
        </w:rPr>
      </w:pPr>
    </w:p>
    <w:p w14:paraId="15D303C2" w14:textId="77777777" w:rsidR="00696214" w:rsidRPr="00661102" w:rsidRDefault="00696214" w:rsidP="00696214">
      <w:pPr>
        <w:widowControl w:val="0"/>
        <w:autoSpaceDE w:val="0"/>
        <w:autoSpaceDN w:val="0"/>
        <w:adjustRightInd w:val="0"/>
        <w:ind w:left="1440" w:hanging="720"/>
        <w:rPr>
          <w:rFonts w:ascii="Times New Roman" w:hAnsi="Times New Roman"/>
          <w:szCs w:val="24"/>
        </w:rPr>
      </w:pPr>
      <w:r w:rsidRPr="00661102">
        <w:rPr>
          <w:rFonts w:ascii="Times New Roman" w:hAnsi="Times New Roman"/>
          <w:szCs w:val="24"/>
        </w:rPr>
        <w:t>a)</w:t>
      </w:r>
      <w:r w:rsidRPr="00661102">
        <w:rPr>
          <w:rFonts w:ascii="Times New Roman" w:hAnsi="Times New Roman"/>
          <w:szCs w:val="24"/>
        </w:rPr>
        <w:tab/>
        <w:t xml:space="preserve">In addition to serving all parties, the Agency must serve a copy of any partial draft permit on USEPA in accordance with 35 Ill. Adm. Code 101.304(c). </w:t>
      </w:r>
    </w:p>
    <w:p w14:paraId="5B43EA83" w14:textId="77777777" w:rsidR="00696214" w:rsidRPr="00661102" w:rsidRDefault="00696214" w:rsidP="00696214">
      <w:pPr>
        <w:rPr>
          <w:rFonts w:ascii="Times New Roman" w:hAnsi="Times New Roman"/>
          <w:szCs w:val="24"/>
        </w:rPr>
      </w:pPr>
    </w:p>
    <w:p w14:paraId="578896E7" w14:textId="77777777" w:rsidR="00696214" w:rsidRPr="00661102" w:rsidRDefault="00696214" w:rsidP="00696214">
      <w:pPr>
        <w:widowControl w:val="0"/>
        <w:autoSpaceDE w:val="0"/>
        <w:autoSpaceDN w:val="0"/>
        <w:adjustRightInd w:val="0"/>
        <w:ind w:left="1440" w:hanging="720"/>
        <w:rPr>
          <w:rFonts w:ascii="Times New Roman" w:hAnsi="Times New Roman"/>
          <w:szCs w:val="24"/>
        </w:rPr>
      </w:pPr>
      <w:r w:rsidRPr="00661102">
        <w:rPr>
          <w:rFonts w:ascii="Times New Roman" w:hAnsi="Times New Roman"/>
          <w:szCs w:val="24"/>
        </w:rPr>
        <w:t>b)</w:t>
      </w:r>
      <w:r w:rsidRPr="00661102">
        <w:rPr>
          <w:rFonts w:ascii="Times New Roman" w:hAnsi="Times New Roman"/>
          <w:szCs w:val="24"/>
        </w:rPr>
        <w:tab/>
        <w:t xml:space="preserve">In addition to the requirements of the Act and Section 103.210, the Agency must, at a minimum, give notice of the filing of a partial draft permit to the following persons: </w:t>
      </w:r>
    </w:p>
    <w:p w14:paraId="2E120AAA" w14:textId="77777777" w:rsidR="00696214" w:rsidRPr="00661102" w:rsidRDefault="00696214" w:rsidP="00696214">
      <w:pPr>
        <w:rPr>
          <w:rFonts w:ascii="Times New Roman" w:hAnsi="Times New Roman"/>
          <w:szCs w:val="24"/>
        </w:rPr>
      </w:pPr>
    </w:p>
    <w:p w14:paraId="052FE112" w14:textId="77777777" w:rsidR="00696214" w:rsidRPr="00661102" w:rsidRDefault="00696214" w:rsidP="00696214">
      <w:pPr>
        <w:widowControl w:val="0"/>
        <w:autoSpaceDE w:val="0"/>
        <w:autoSpaceDN w:val="0"/>
        <w:adjustRightInd w:val="0"/>
        <w:ind w:left="2160" w:hanging="720"/>
        <w:rPr>
          <w:rFonts w:ascii="Times New Roman" w:hAnsi="Times New Roman"/>
          <w:szCs w:val="24"/>
        </w:rPr>
      </w:pPr>
      <w:r w:rsidRPr="00661102">
        <w:rPr>
          <w:rFonts w:ascii="Times New Roman" w:hAnsi="Times New Roman"/>
          <w:szCs w:val="24"/>
        </w:rPr>
        <w:t>1)</w:t>
      </w:r>
      <w:r w:rsidRPr="00661102">
        <w:rPr>
          <w:rFonts w:ascii="Times New Roman" w:hAnsi="Times New Roman"/>
          <w:szCs w:val="24"/>
        </w:rPr>
        <w:tab/>
        <w:t xml:space="preserve">Federal agencies as designated by </w:t>
      </w:r>
      <w:proofErr w:type="gramStart"/>
      <w:r w:rsidRPr="00661102">
        <w:rPr>
          <w:rFonts w:ascii="Times New Roman" w:hAnsi="Times New Roman"/>
          <w:szCs w:val="24"/>
        </w:rPr>
        <w:t>USEPA;</w:t>
      </w:r>
      <w:proofErr w:type="gramEnd"/>
      <w:r w:rsidRPr="00661102">
        <w:rPr>
          <w:rFonts w:ascii="Times New Roman" w:hAnsi="Times New Roman"/>
          <w:szCs w:val="24"/>
        </w:rPr>
        <w:t xml:space="preserve"> </w:t>
      </w:r>
    </w:p>
    <w:p w14:paraId="18DA23B1" w14:textId="77777777" w:rsidR="00696214" w:rsidRPr="00661102" w:rsidRDefault="00696214" w:rsidP="00696214">
      <w:pPr>
        <w:rPr>
          <w:rFonts w:ascii="Times New Roman" w:hAnsi="Times New Roman"/>
          <w:szCs w:val="24"/>
        </w:rPr>
      </w:pPr>
    </w:p>
    <w:p w14:paraId="039800F7" w14:textId="77777777" w:rsidR="00696214" w:rsidRPr="00661102" w:rsidRDefault="00696214" w:rsidP="00696214">
      <w:pPr>
        <w:widowControl w:val="0"/>
        <w:autoSpaceDE w:val="0"/>
        <w:autoSpaceDN w:val="0"/>
        <w:adjustRightInd w:val="0"/>
        <w:ind w:left="2160" w:hanging="720"/>
        <w:rPr>
          <w:rFonts w:ascii="Times New Roman" w:hAnsi="Times New Roman"/>
          <w:szCs w:val="24"/>
        </w:rPr>
      </w:pPr>
      <w:r w:rsidRPr="00661102">
        <w:rPr>
          <w:rFonts w:ascii="Times New Roman" w:hAnsi="Times New Roman"/>
          <w:szCs w:val="24"/>
        </w:rPr>
        <w:t>2)</w:t>
      </w:r>
      <w:r w:rsidRPr="00661102">
        <w:rPr>
          <w:rFonts w:ascii="Times New Roman" w:hAnsi="Times New Roman"/>
          <w:szCs w:val="24"/>
        </w:rPr>
        <w:tab/>
        <w:t xml:space="preserve">Illinois Department of </w:t>
      </w:r>
      <w:proofErr w:type="gramStart"/>
      <w:r w:rsidRPr="00661102">
        <w:rPr>
          <w:rFonts w:ascii="Times New Roman" w:hAnsi="Times New Roman"/>
          <w:szCs w:val="24"/>
        </w:rPr>
        <w:t>Transportation;</w:t>
      </w:r>
      <w:proofErr w:type="gramEnd"/>
      <w:r w:rsidRPr="00661102">
        <w:rPr>
          <w:rFonts w:ascii="Times New Roman" w:hAnsi="Times New Roman"/>
          <w:szCs w:val="24"/>
        </w:rPr>
        <w:t xml:space="preserve"> </w:t>
      </w:r>
    </w:p>
    <w:p w14:paraId="7969B807" w14:textId="77777777" w:rsidR="00696214" w:rsidRPr="00661102" w:rsidRDefault="00696214" w:rsidP="00696214">
      <w:pPr>
        <w:rPr>
          <w:rFonts w:ascii="Times New Roman" w:hAnsi="Times New Roman"/>
          <w:szCs w:val="24"/>
        </w:rPr>
      </w:pPr>
    </w:p>
    <w:p w14:paraId="67C5DC80" w14:textId="77777777" w:rsidR="00696214" w:rsidRPr="00661102" w:rsidRDefault="00696214" w:rsidP="00696214">
      <w:pPr>
        <w:widowControl w:val="0"/>
        <w:autoSpaceDE w:val="0"/>
        <w:autoSpaceDN w:val="0"/>
        <w:adjustRightInd w:val="0"/>
        <w:ind w:left="2160" w:hanging="720"/>
        <w:rPr>
          <w:rFonts w:ascii="Times New Roman" w:hAnsi="Times New Roman"/>
          <w:szCs w:val="24"/>
        </w:rPr>
      </w:pPr>
      <w:r w:rsidRPr="00661102">
        <w:rPr>
          <w:rFonts w:ascii="Times New Roman" w:hAnsi="Times New Roman"/>
          <w:szCs w:val="24"/>
        </w:rPr>
        <w:lastRenderedPageBreak/>
        <w:t>3)</w:t>
      </w:r>
      <w:r w:rsidRPr="00661102">
        <w:rPr>
          <w:rFonts w:ascii="Times New Roman" w:hAnsi="Times New Roman"/>
          <w:szCs w:val="24"/>
        </w:rPr>
        <w:tab/>
      </w:r>
      <w:proofErr w:type="gramStart"/>
      <w:r w:rsidRPr="00661102">
        <w:rPr>
          <w:rFonts w:ascii="Times New Roman" w:hAnsi="Times New Roman"/>
          <w:szCs w:val="24"/>
        </w:rPr>
        <w:t>DNR;</w:t>
      </w:r>
      <w:proofErr w:type="gramEnd"/>
      <w:r w:rsidRPr="00661102">
        <w:rPr>
          <w:rFonts w:ascii="Times New Roman" w:hAnsi="Times New Roman"/>
          <w:szCs w:val="24"/>
        </w:rPr>
        <w:t xml:space="preserve"> </w:t>
      </w:r>
    </w:p>
    <w:p w14:paraId="2CA9135C" w14:textId="77777777" w:rsidR="00696214" w:rsidRPr="00661102" w:rsidRDefault="00696214" w:rsidP="00696214">
      <w:pPr>
        <w:rPr>
          <w:rFonts w:ascii="Times New Roman" w:hAnsi="Times New Roman"/>
          <w:szCs w:val="24"/>
        </w:rPr>
      </w:pPr>
    </w:p>
    <w:p w14:paraId="6D5889BC" w14:textId="77777777" w:rsidR="00696214" w:rsidRPr="00661102" w:rsidRDefault="00696214" w:rsidP="00696214">
      <w:pPr>
        <w:widowControl w:val="0"/>
        <w:autoSpaceDE w:val="0"/>
        <w:autoSpaceDN w:val="0"/>
        <w:adjustRightInd w:val="0"/>
        <w:ind w:left="2160" w:hanging="720"/>
        <w:rPr>
          <w:rFonts w:ascii="Times New Roman" w:hAnsi="Times New Roman"/>
          <w:szCs w:val="24"/>
        </w:rPr>
      </w:pPr>
      <w:r w:rsidRPr="00661102">
        <w:rPr>
          <w:rFonts w:ascii="Times New Roman" w:hAnsi="Times New Roman"/>
          <w:szCs w:val="24"/>
        </w:rPr>
        <w:t>4)</w:t>
      </w:r>
      <w:r w:rsidRPr="00661102">
        <w:rPr>
          <w:rFonts w:ascii="Times New Roman" w:hAnsi="Times New Roman"/>
          <w:szCs w:val="24"/>
        </w:rPr>
        <w:tab/>
        <w:t xml:space="preserve">Illinois Department of Public </w:t>
      </w:r>
      <w:proofErr w:type="gramStart"/>
      <w:r w:rsidRPr="00661102">
        <w:rPr>
          <w:rFonts w:ascii="Times New Roman" w:hAnsi="Times New Roman"/>
          <w:szCs w:val="24"/>
        </w:rPr>
        <w:t>Health;</w:t>
      </w:r>
      <w:proofErr w:type="gramEnd"/>
      <w:r w:rsidRPr="00661102">
        <w:rPr>
          <w:rFonts w:ascii="Times New Roman" w:hAnsi="Times New Roman"/>
          <w:szCs w:val="24"/>
        </w:rPr>
        <w:t xml:space="preserve"> </w:t>
      </w:r>
    </w:p>
    <w:p w14:paraId="78A8DEEA" w14:textId="77777777" w:rsidR="00696214" w:rsidRPr="00661102" w:rsidRDefault="00696214" w:rsidP="00696214">
      <w:pPr>
        <w:rPr>
          <w:rFonts w:ascii="Times New Roman" w:hAnsi="Times New Roman"/>
          <w:szCs w:val="24"/>
        </w:rPr>
      </w:pPr>
    </w:p>
    <w:p w14:paraId="017CAD53" w14:textId="77777777" w:rsidR="00696214" w:rsidRPr="00661102" w:rsidRDefault="00696214" w:rsidP="00696214">
      <w:pPr>
        <w:widowControl w:val="0"/>
        <w:autoSpaceDE w:val="0"/>
        <w:autoSpaceDN w:val="0"/>
        <w:adjustRightInd w:val="0"/>
        <w:ind w:left="2160" w:hanging="720"/>
        <w:rPr>
          <w:rFonts w:ascii="Times New Roman" w:hAnsi="Times New Roman"/>
          <w:szCs w:val="24"/>
        </w:rPr>
      </w:pPr>
      <w:r w:rsidRPr="00661102">
        <w:rPr>
          <w:rFonts w:ascii="Times New Roman" w:hAnsi="Times New Roman"/>
          <w:szCs w:val="24"/>
        </w:rPr>
        <w:t>5)</w:t>
      </w:r>
      <w:r w:rsidRPr="00661102">
        <w:rPr>
          <w:rFonts w:ascii="Times New Roman" w:hAnsi="Times New Roman"/>
          <w:szCs w:val="24"/>
        </w:rPr>
        <w:tab/>
        <w:t xml:space="preserve">The Governor of any other state adjacent to the county in which the facility is located; and </w:t>
      </w:r>
    </w:p>
    <w:p w14:paraId="2711F570" w14:textId="77777777" w:rsidR="00696214" w:rsidRPr="00661102" w:rsidRDefault="00696214" w:rsidP="00696214">
      <w:pPr>
        <w:rPr>
          <w:rFonts w:ascii="Times New Roman" w:hAnsi="Times New Roman"/>
          <w:szCs w:val="24"/>
        </w:rPr>
      </w:pPr>
    </w:p>
    <w:p w14:paraId="77018A93" w14:textId="77777777" w:rsidR="00696214" w:rsidRPr="00661102" w:rsidRDefault="00696214" w:rsidP="00696214">
      <w:pPr>
        <w:widowControl w:val="0"/>
        <w:autoSpaceDE w:val="0"/>
        <w:autoSpaceDN w:val="0"/>
        <w:adjustRightInd w:val="0"/>
        <w:ind w:left="2160" w:hanging="720"/>
        <w:rPr>
          <w:rFonts w:ascii="Times New Roman" w:hAnsi="Times New Roman"/>
          <w:szCs w:val="24"/>
        </w:rPr>
      </w:pPr>
      <w:r w:rsidRPr="00661102">
        <w:rPr>
          <w:rFonts w:ascii="Times New Roman" w:hAnsi="Times New Roman"/>
          <w:szCs w:val="24"/>
        </w:rPr>
        <w:t>6)</w:t>
      </w:r>
      <w:r w:rsidRPr="00661102">
        <w:rPr>
          <w:rFonts w:ascii="Times New Roman" w:hAnsi="Times New Roman"/>
          <w:szCs w:val="24"/>
        </w:rPr>
        <w:tab/>
        <w:t xml:space="preserve">Elected officials of any counties, in other states, adjacent to the county in which the facility is located, and elected officials in any municipality, in another state, if it is the population center that is closest to the facility. </w:t>
      </w:r>
    </w:p>
    <w:p w14:paraId="112E1A49" w14:textId="77777777" w:rsidR="00696214" w:rsidRPr="00661102" w:rsidRDefault="00696214" w:rsidP="00696214">
      <w:pPr>
        <w:rPr>
          <w:rFonts w:ascii="Times New Roman" w:hAnsi="Times New Roman"/>
          <w:szCs w:val="24"/>
        </w:rPr>
      </w:pPr>
    </w:p>
    <w:p w14:paraId="30B31B8B" w14:textId="77777777" w:rsidR="00696214" w:rsidRPr="00661102" w:rsidRDefault="00696214" w:rsidP="00696214">
      <w:pPr>
        <w:widowControl w:val="0"/>
        <w:autoSpaceDE w:val="0"/>
        <w:autoSpaceDN w:val="0"/>
        <w:adjustRightInd w:val="0"/>
        <w:ind w:left="1440" w:hanging="720"/>
        <w:rPr>
          <w:rFonts w:ascii="Times New Roman" w:hAnsi="Times New Roman"/>
          <w:szCs w:val="24"/>
        </w:rPr>
      </w:pPr>
      <w:r w:rsidRPr="00661102">
        <w:rPr>
          <w:rFonts w:ascii="Times New Roman" w:hAnsi="Times New Roman"/>
          <w:szCs w:val="24"/>
        </w:rPr>
        <w:t>c)</w:t>
      </w:r>
      <w:r w:rsidRPr="00661102">
        <w:rPr>
          <w:rFonts w:ascii="Times New Roman" w:hAnsi="Times New Roman"/>
          <w:szCs w:val="24"/>
        </w:rPr>
        <w:tab/>
        <w:t xml:space="preserve">The Agency must give notice by broadcast over at least one radio station </w:t>
      </w:r>
      <w:proofErr w:type="gramStart"/>
      <w:r w:rsidRPr="00661102">
        <w:rPr>
          <w:rFonts w:ascii="Times New Roman" w:hAnsi="Times New Roman"/>
          <w:szCs w:val="24"/>
        </w:rPr>
        <w:t>in the area of</w:t>
      </w:r>
      <w:proofErr w:type="gramEnd"/>
      <w:r w:rsidRPr="00661102">
        <w:rPr>
          <w:rFonts w:ascii="Times New Roman" w:hAnsi="Times New Roman"/>
          <w:szCs w:val="24"/>
        </w:rPr>
        <w:t xml:space="preserve"> the facility containing the information required by subsections (d)(2), (d)(4) and (d)(6) through (d)(8). </w:t>
      </w:r>
    </w:p>
    <w:p w14:paraId="62345FBD" w14:textId="77777777" w:rsidR="00696214" w:rsidRPr="00661102" w:rsidRDefault="00696214" w:rsidP="00696214">
      <w:pPr>
        <w:rPr>
          <w:rFonts w:ascii="Times New Roman" w:hAnsi="Times New Roman"/>
          <w:szCs w:val="24"/>
        </w:rPr>
      </w:pPr>
    </w:p>
    <w:p w14:paraId="0E49B100" w14:textId="77777777" w:rsidR="00696214" w:rsidRPr="00661102" w:rsidRDefault="00696214" w:rsidP="00696214">
      <w:pPr>
        <w:widowControl w:val="0"/>
        <w:autoSpaceDE w:val="0"/>
        <w:autoSpaceDN w:val="0"/>
        <w:adjustRightInd w:val="0"/>
        <w:ind w:left="1440" w:hanging="720"/>
        <w:rPr>
          <w:rFonts w:ascii="Times New Roman" w:hAnsi="Times New Roman"/>
          <w:szCs w:val="24"/>
        </w:rPr>
      </w:pPr>
      <w:r w:rsidRPr="00661102">
        <w:rPr>
          <w:rFonts w:ascii="Times New Roman" w:hAnsi="Times New Roman"/>
          <w:szCs w:val="24"/>
        </w:rPr>
        <w:t>d)</w:t>
      </w:r>
      <w:r w:rsidRPr="00661102">
        <w:rPr>
          <w:rFonts w:ascii="Times New Roman" w:hAnsi="Times New Roman"/>
          <w:szCs w:val="24"/>
        </w:rPr>
        <w:tab/>
        <w:t xml:space="preserve">A notice of a partial draft permit must include the following information: </w:t>
      </w:r>
    </w:p>
    <w:p w14:paraId="3C181096" w14:textId="77777777" w:rsidR="00696214" w:rsidRPr="00661102" w:rsidRDefault="00696214" w:rsidP="00696214">
      <w:pPr>
        <w:rPr>
          <w:rFonts w:ascii="Times New Roman" w:hAnsi="Times New Roman"/>
          <w:szCs w:val="24"/>
        </w:rPr>
      </w:pPr>
    </w:p>
    <w:p w14:paraId="02411E31" w14:textId="77777777" w:rsidR="00696214" w:rsidRPr="00661102" w:rsidRDefault="00696214" w:rsidP="00696214">
      <w:pPr>
        <w:widowControl w:val="0"/>
        <w:autoSpaceDE w:val="0"/>
        <w:autoSpaceDN w:val="0"/>
        <w:adjustRightInd w:val="0"/>
        <w:ind w:left="2160" w:hanging="720"/>
        <w:rPr>
          <w:rFonts w:ascii="Times New Roman" w:hAnsi="Times New Roman"/>
          <w:szCs w:val="24"/>
        </w:rPr>
      </w:pPr>
      <w:r w:rsidRPr="00661102">
        <w:rPr>
          <w:rFonts w:ascii="Times New Roman" w:hAnsi="Times New Roman"/>
          <w:szCs w:val="24"/>
        </w:rPr>
        <w:t>1)</w:t>
      </w:r>
      <w:r w:rsidRPr="00661102">
        <w:rPr>
          <w:rFonts w:ascii="Times New Roman" w:hAnsi="Times New Roman"/>
          <w:szCs w:val="24"/>
        </w:rPr>
        <w:tab/>
        <w:t xml:space="preserve">The addresses of the Board offices and the Board </w:t>
      </w:r>
      <w:proofErr w:type="gramStart"/>
      <w:r w:rsidRPr="00661102">
        <w:rPr>
          <w:rFonts w:ascii="Times New Roman" w:hAnsi="Times New Roman"/>
          <w:szCs w:val="24"/>
        </w:rPr>
        <w:t>website;</w:t>
      </w:r>
      <w:proofErr w:type="gramEnd"/>
      <w:r w:rsidRPr="00661102">
        <w:rPr>
          <w:rFonts w:ascii="Times New Roman" w:hAnsi="Times New Roman"/>
          <w:szCs w:val="24"/>
        </w:rPr>
        <w:t xml:space="preserve"> </w:t>
      </w:r>
    </w:p>
    <w:p w14:paraId="172FED29" w14:textId="77777777" w:rsidR="00696214" w:rsidRPr="00661102" w:rsidRDefault="00696214" w:rsidP="00696214">
      <w:pPr>
        <w:rPr>
          <w:rFonts w:ascii="Times New Roman" w:hAnsi="Times New Roman"/>
          <w:szCs w:val="24"/>
        </w:rPr>
      </w:pPr>
    </w:p>
    <w:p w14:paraId="24A9E995" w14:textId="77777777" w:rsidR="00696214" w:rsidRPr="00661102" w:rsidRDefault="00696214" w:rsidP="00696214">
      <w:pPr>
        <w:widowControl w:val="0"/>
        <w:autoSpaceDE w:val="0"/>
        <w:autoSpaceDN w:val="0"/>
        <w:adjustRightInd w:val="0"/>
        <w:ind w:left="2160" w:hanging="720"/>
        <w:rPr>
          <w:rFonts w:ascii="Times New Roman" w:hAnsi="Times New Roman"/>
          <w:szCs w:val="24"/>
        </w:rPr>
      </w:pPr>
      <w:r w:rsidRPr="00661102">
        <w:rPr>
          <w:rFonts w:ascii="Times New Roman" w:hAnsi="Times New Roman"/>
          <w:szCs w:val="24"/>
        </w:rPr>
        <w:t>2)</w:t>
      </w:r>
      <w:r w:rsidRPr="00661102">
        <w:rPr>
          <w:rFonts w:ascii="Times New Roman" w:hAnsi="Times New Roman"/>
          <w:szCs w:val="24"/>
        </w:rPr>
        <w:tab/>
        <w:t xml:space="preserve">Name and address of the respondent and, if different, of the facility subject to the enforcement </w:t>
      </w:r>
      <w:proofErr w:type="gramStart"/>
      <w:r w:rsidRPr="00661102">
        <w:rPr>
          <w:rFonts w:ascii="Times New Roman" w:hAnsi="Times New Roman"/>
          <w:szCs w:val="24"/>
        </w:rPr>
        <w:t>proceeding;</w:t>
      </w:r>
      <w:proofErr w:type="gramEnd"/>
      <w:r w:rsidRPr="00661102">
        <w:rPr>
          <w:rFonts w:ascii="Times New Roman" w:hAnsi="Times New Roman"/>
          <w:szCs w:val="24"/>
        </w:rPr>
        <w:t xml:space="preserve"> </w:t>
      </w:r>
    </w:p>
    <w:p w14:paraId="2572BFA3" w14:textId="77777777" w:rsidR="00696214" w:rsidRPr="00661102" w:rsidRDefault="00696214" w:rsidP="00696214">
      <w:pPr>
        <w:rPr>
          <w:rFonts w:ascii="Times New Roman" w:hAnsi="Times New Roman"/>
          <w:szCs w:val="24"/>
        </w:rPr>
      </w:pPr>
    </w:p>
    <w:p w14:paraId="3E2EA722" w14:textId="77777777" w:rsidR="00696214" w:rsidRPr="00661102" w:rsidRDefault="00696214" w:rsidP="00696214">
      <w:pPr>
        <w:widowControl w:val="0"/>
        <w:autoSpaceDE w:val="0"/>
        <w:autoSpaceDN w:val="0"/>
        <w:adjustRightInd w:val="0"/>
        <w:ind w:left="2160" w:hanging="720"/>
        <w:rPr>
          <w:rFonts w:ascii="Times New Roman" w:hAnsi="Times New Roman"/>
          <w:szCs w:val="24"/>
        </w:rPr>
      </w:pPr>
      <w:r w:rsidRPr="00661102">
        <w:rPr>
          <w:rFonts w:ascii="Times New Roman" w:hAnsi="Times New Roman"/>
          <w:szCs w:val="24"/>
        </w:rPr>
        <w:t>3)</w:t>
      </w:r>
      <w:r w:rsidRPr="00661102">
        <w:rPr>
          <w:rFonts w:ascii="Times New Roman" w:hAnsi="Times New Roman"/>
          <w:szCs w:val="24"/>
        </w:rPr>
        <w:tab/>
        <w:t xml:space="preserve">A brief description of the business conducted at the facility and the activity that is the subject of the enforcement </w:t>
      </w:r>
      <w:proofErr w:type="gramStart"/>
      <w:r w:rsidRPr="00661102">
        <w:rPr>
          <w:rFonts w:ascii="Times New Roman" w:hAnsi="Times New Roman"/>
          <w:szCs w:val="24"/>
        </w:rPr>
        <w:t>proceeding;</w:t>
      </w:r>
      <w:proofErr w:type="gramEnd"/>
      <w:r w:rsidRPr="00661102">
        <w:rPr>
          <w:rFonts w:ascii="Times New Roman" w:hAnsi="Times New Roman"/>
          <w:szCs w:val="24"/>
        </w:rPr>
        <w:t xml:space="preserve"> </w:t>
      </w:r>
    </w:p>
    <w:p w14:paraId="1ECE91CE" w14:textId="77777777" w:rsidR="00696214" w:rsidRPr="00661102" w:rsidRDefault="00696214" w:rsidP="00696214">
      <w:pPr>
        <w:rPr>
          <w:rFonts w:ascii="Times New Roman" w:hAnsi="Times New Roman"/>
          <w:szCs w:val="24"/>
        </w:rPr>
      </w:pPr>
    </w:p>
    <w:p w14:paraId="75BC4621" w14:textId="77777777" w:rsidR="00696214" w:rsidRPr="00661102" w:rsidRDefault="00696214" w:rsidP="00696214">
      <w:pPr>
        <w:widowControl w:val="0"/>
        <w:autoSpaceDE w:val="0"/>
        <w:autoSpaceDN w:val="0"/>
        <w:adjustRightInd w:val="0"/>
        <w:ind w:left="2160" w:hanging="720"/>
        <w:rPr>
          <w:rFonts w:ascii="Times New Roman" w:hAnsi="Times New Roman"/>
          <w:szCs w:val="24"/>
        </w:rPr>
      </w:pPr>
      <w:r w:rsidRPr="00661102">
        <w:rPr>
          <w:rFonts w:ascii="Times New Roman" w:hAnsi="Times New Roman"/>
          <w:szCs w:val="24"/>
        </w:rPr>
        <w:t>4)</w:t>
      </w:r>
      <w:r w:rsidRPr="00661102">
        <w:rPr>
          <w:rFonts w:ascii="Times New Roman" w:hAnsi="Times New Roman"/>
          <w:szCs w:val="24"/>
        </w:rPr>
        <w:tab/>
        <w:t xml:space="preserve">A statement of the violations the Board has found or has proposed to </w:t>
      </w:r>
      <w:proofErr w:type="gramStart"/>
      <w:r w:rsidRPr="00661102">
        <w:rPr>
          <w:rFonts w:ascii="Times New Roman" w:hAnsi="Times New Roman"/>
          <w:szCs w:val="24"/>
        </w:rPr>
        <w:t>find;</w:t>
      </w:r>
      <w:proofErr w:type="gramEnd"/>
      <w:r w:rsidRPr="00661102">
        <w:rPr>
          <w:rFonts w:ascii="Times New Roman" w:hAnsi="Times New Roman"/>
          <w:szCs w:val="24"/>
        </w:rPr>
        <w:t xml:space="preserve"> </w:t>
      </w:r>
    </w:p>
    <w:p w14:paraId="52DB45F7" w14:textId="77777777" w:rsidR="00696214" w:rsidRPr="00661102" w:rsidRDefault="00696214" w:rsidP="00696214">
      <w:pPr>
        <w:rPr>
          <w:rFonts w:ascii="Times New Roman" w:hAnsi="Times New Roman"/>
          <w:szCs w:val="24"/>
        </w:rPr>
      </w:pPr>
    </w:p>
    <w:p w14:paraId="4117F6D0" w14:textId="77777777" w:rsidR="00696214" w:rsidRPr="00661102" w:rsidRDefault="00696214" w:rsidP="00696214">
      <w:pPr>
        <w:widowControl w:val="0"/>
        <w:autoSpaceDE w:val="0"/>
        <w:autoSpaceDN w:val="0"/>
        <w:adjustRightInd w:val="0"/>
        <w:ind w:left="2160" w:hanging="720"/>
        <w:rPr>
          <w:rFonts w:ascii="Times New Roman" w:hAnsi="Times New Roman"/>
          <w:szCs w:val="24"/>
        </w:rPr>
      </w:pPr>
      <w:r w:rsidRPr="00661102">
        <w:rPr>
          <w:rFonts w:ascii="Times New Roman" w:hAnsi="Times New Roman"/>
          <w:szCs w:val="24"/>
        </w:rPr>
        <w:t>5)</w:t>
      </w:r>
      <w:r w:rsidRPr="00661102">
        <w:rPr>
          <w:rFonts w:ascii="Times New Roman" w:hAnsi="Times New Roman"/>
          <w:szCs w:val="24"/>
        </w:rPr>
        <w:tab/>
        <w:t xml:space="preserve">A statement that the Agency has filed a partial draft </w:t>
      </w:r>
      <w:proofErr w:type="gramStart"/>
      <w:r w:rsidRPr="00661102">
        <w:rPr>
          <w:rFonts w:ascii="Times New Roman" w:hAnsi="Times New Roman"/>
          <w:szCs w:val="24"/>
        </w:rPr>
        <w:t>permit;</w:t>
      </w:r>
      <w:proofErr w:type="gramEnd"/>
      <w:r w:rsidRPr="00661102">
        <w:rPr>
          <w:rFonts w:ascii="Times New Roman" w:hAnsi="Times New Roman"/>
          <w:szCs w:val="24"/>
        </w:rPr>
        <w:t xml:space="preserve"> </w:t>
      </w:r>
    </w:p>
    <w:p w14:paraId="4F645A7C" w14:textId="77777777" w:rsidR="00696214" w:rsidRPr="00661102" w:rsidRDefault="00696214" w:rsidP="00696214">
      <w:pPr>
        <w:rPr>
          <w:rFonts w:ascii="Times New Roman" w:hAnsi="Times New Roman"/>
          <w:szCs w:val="24"/>
        </w:rPr>
      </w:pPr>
    </w:p>
    <w:p w14:paraId="57F0277A" w14:textId="77777777" w:rsidR="00696214" w:rsidRPr="00661102" w:rsidRDefault="00696214" w:rsidP="00696214">
      <w:pPr>
        <w:widowControl w:val="0"/>
        <w:autoSpaceDE w:val="0"/>
        <w:autoSpaceDN w:val="0"/>
        <w:adjustRightInd w:val="0"/>
        <w:ind w:left="2160" w:hanging="720"/>
        <w:rPr>
          <w:rFonts w:ascii="Times New Roman" w:hAnsi="Times New Roman"/>
          <w:szCs w:val="24"/>
        </w:rPr>
      </w:pPr>
      <w:r w:rsidRPr="00661102">
        <w:rPr>
          <w:rFonts w:ascii="Times New Roman" w:hAnsi="Times New Roman"/>
          <w:szCs w:val="24"/>
        </w:rPr>
        <w:t>6)</w:t>
      </w:r>
      <w:r w:rsidRPr="00661102">
        <w:rPr>
          <w:rFonts w:ascii="Times New Roman" w:hAnsi="Times New Roman"/>
          <w:szCs w:val="24"/>
        </w:rPr>
        <w:tab/>
        <w:t xml:space="preserve">Name, address, e-mail address, and telephone number of the Clerk, from whom interested persons may obtain further information, including copies of the partial draft permit or stipulated </w:t>
      </w:r>
      <w:proofErr w:type="gramStart"/>
      <w:r w:rsidRPr="00661102">
        <w:rPr>
          <w:rFonts w:ascii="Times New Roman" w:hAnsi="Times New Roman"/>
          <w:szCs w:val="24"/>
        </w:rPr>
        <w:t>remedy;</w:t>
      </w:r>
      <w:proofErr w:type="gramEnd"/>
      <w:r w:rsidRPr="00661102">
        <w:rPr>
          <w:rFonts w:ascii="Times New Roman" w:hAnsi="Times New Roman"/>
          <w:szCs w:val="24"/>
        </w:rPr>
        <w:t xml:space="preserve"> </w:t>
      </w:r>
    </w:p>
    <w:p w14:paraId="33276AC2" w14:textId="77777777" w:rsidR="00696214" w:rsidRPr="00661102" w:rsidRDefault="00696214" w:rsidP="00696214">
      <w:pPr>
        <w:rPr>
          <w:rFonts w:ascii="Times New Roman" w:hAnsi="Times New Roman"/>
          <w:szCs w:val="24"/>
        </w:rPr>
      </w:pPr>
    </w:p>
    <w:p w14:paraId="0A375C7C" w14:textId="77777777" w:rsidR="00696214" w:rsidRPr="00661102" w:rsidRDefault="00696214" w:rsidP="00696214">
      <w:pPr>
        <w:widowControl w:val="0"/>
        <w:autoSpaceDE w:val="0"/>
        <w:autoSpaceDN w:val="0"/>
        <w:adjustRightInd w:val="0"/>
        <w:ind w:left="2160" w:hanging="720"/>
        <w:rPr>
          <w:rFonts w:ascii="Times New Roman" w:hAnsi="Times New Roman"/>
          <w:szCs w:val="24"/>
        </w:rPr>
      </w:pPr>
      <w:r w:rsidRPr="00661102">
        <w:rPr>
          <w:rFonts w:ascii="Times New Roman" w:hAnsi="Times New Roman"/>
          <w:szCs w:val="24"/>
        </w:rPr>
        <w:t>7)</w:t>
      </w:r>
      <w:r w:rsidRPr="00661102">
        <w:rPr>
          <w:rFonts w:ascii="Times New Roman" w:hAnsi="Times New Roman"/>
          <w:szCs w:val="24"/>
        </w:rPr>
        <w:tab/>
        <w:t xml:space="preserve">A notice of a hearing, the address of the Board, a statement that a hearing will be held and that the record will remain open for 45 days after the filing of the partial draft or stipulated remedy for written </w:t>
      </w:r>
      <w:proofErr w:type="gramStart"/>
      <w:r w:rsidRPr="00661102">
        <w:rPr>
          <w:rFonts w:ascii="Times New Roman" w:hAnsi="Times New Roman"/>
          <w:szCs w:val="24"/>
        </w:rPr>
        <w:t>comments;</w:t>
      </w:r>
      <w:proofErr w:type="gramEnd"/>
      <w:r w:rsidRPr="00661102">
        <w:rPr>
          <w:rFonts w:ascii="Times New Roman" w:hAnsi="Times New Roman"/>
          <w:szCs w:val="24"/>
        </w:rPr>
        <w:t xml:space="preserve"> </w:t>
      </w:r>
    </w:p>
    <w:p w14:paraId="08E3C9E2" w14:textId="77777777" w:rsidR="00696214" w:rsidRPr="00661102" w:rsidRDefault="00696214" w:rsidP="00696214">
      <w:pPr>
        <w:rPr>
          <w:rFonts w:ascii="Times New Roman" w:hAnsi="Times New Roman"/>
          <w:szCs w:val="24"/>
        </w:rPr>
      </w:pPr>
    </w:p>
    <w:p w14:paraId="25C4857F" w14:textId="77777777" w:rsidR="00696214" w:rsidRPr="00661102" w:rsidRDefault="00696214" w:rsidP="00696214">
      <w:pPr>
        <w:widowControl w:val="0"/>
        <w:autoSpaceDE w:val="0"/>
        <w:autoSpaceDN w:val="0"/>
        <w:adjustRightInd w:val="0"/>
        <w:ind w:left="2160" w:hanging="720"/>
        <w:rPr>
          <w:rFonts w:ascii="Times New Roman" w:hAnsi="Times New Roman"/>
          <w:szCs w:val="24"/>
        </w:rPr>
      </w:pPr>
      <w:r w:rsidRPr="00661102">
        <w:rPr>
          <w:rFonts w:ascii="Times New Roman" w:hAnsi="Times New Roman"/>
          <w:szCs w:val="24"/>
        </w:rPr>
        <w:t>8)</w:t>
      </w:r>
      <w:r w:rsidRPr="00661102">
        <w:rPr>
          <w:rFonts w:ascii="Times New Roman" w:hAnsi="Times New Roman"/>
          <w:szCs w:val="24"/>
        </w:rPr>
        <w:tab/>
        <w:t xml:space="preserve">A statement that the record in the proceeding is available to be inspected at the Board office and may also be available through the Clerk's Office On-Line (COOL), located on the Board website, except those portions of the record that are claimed or determined to be trade secrets or other non-disclosable information, and that procedures are available whereby disclosure may be sought by the public in accordance with 35 Ill. Adm. Code 130; </w:t>
      </w:r>
    </w:p>
    <w:p w14:paraId="7F421AEC" w14:textId="77777777" w:rsidR="00696214" w:rsidRPr="00661102" w:rsidRDefault="00696214" w:rsidP="00696214">
      <w:pPr>
        <w:rPr>
          <w:rFonts w:ascii="Times New Roman" w:hAnsi="Times New Roman"/>
          <w:szCs w:val="24"/>
        </w:rPr>
      </w:pPr>
    </w:p>
    <w:p w14:paraId="260FBC02" w14:textId="77777777" w:rsidR="00696214" w:rsidRPr="00661102" w:rsidRDefault="00696214" w:rsidP="00696214">
      <w:pPr>
        <w:widowControl w:val="0"/>
        <w:autoSpaceDE w:val="0"/>
        <w:autoSpaceDN w:val="0"/>
        <w:adjustRightInd w:val="0"/>
        <w:ind w:left="2160" w:hanging="720"/>
        <w:rPr>
          <w:rFonts w:ascii="Times New Roman" w:hAnsi="Times New Roman"/>
          <w:szCs w:val="24"/>
        </w:rPr>
      </w:pPr>
      <w:r w:rsidRPr="00661102">
        <w:rPr>
          <w:rFonts w:ascii="Times New Roman" w:hAnsi="Times New Roman"/>
          <w:szCs w:val="24"/>
        </w:rPr>
        <w:t>9)</w:t>
      </w:r>
      <w:r w:rsidRPr="00661102">
        <w:rPr>
          <w:rFonts w:ascii="Times New Roman" w:hAnsi="Times New Roman"/>
          <w:szCs w:val="24"/>
        </w:rPr>
        <w:tab/>
        <w:t xml:space="preserve">A statement that enforcement proceedings are considered under 415 ILCS </w:t>
      </w:r>
      <w:r w:rsidRPr="00661102">
        <w:rPr>
          <w:rFonts w:ascii="Times New Roman" w:hAnsi="Times New Roman"/>
          <w:szCs w:val="24"/>
        </w:rPr>
        <w:lastRenderedPageBreak/>
        <w:t xml:space="preserve">5/30-34; and </w:t>
      </w:r>
    </w:p>
    <w:p w14:paraId="44AC5E56" w14:textId="77777777" w:rsidR="00696214" w:rsidRPr="00661102" w:rsidRDefault="00696214" w:rsidP="00696214">
      <w:pPr>
        <w:rPr>
          <w:rFonts w:ascii="Times New Roman" w:hAnsi="Times New Roman"/>
          <w:szCs w:val="24"/>
        </w:rPr>
      </w:pPr>
    </w:p>
    <w:p w14:paraId="23ABD945" w14:textId="77777777" w:rsidR="00696214" w:rsidRPr="00661102" w:rsidRDefault="00696214" w:rsidP="00696214">
      <w:pPr>
        <w:widowControl w:val="0"/>
        <w:autoSpaceDE w:val="0"/>
        <w:autoSpaceDN w:val="0"/>
        <w:adjustRightInd w:val="0"/>
        <w:ind w:left="2160" w:hanging="792"/>
        <w:rPr>
          <w:rFonts w:ascii="Times New Roman" w:hAnsi="Times New Roman"/>
          <w:szCs w:val="24"/>
        </w:rPr>
      </w:pPr>
      <w:r w:rsidRPr="00661102">
        <w:rPr>
          <w:rFonts w:ascii="Times New Roman" w:hAnsi="Times New Roman"/>
          <w:szCs w:val="24"/>
        </w:rPr>
        <w:t>10)</w:t>
      </w:r>
      <w:r w:rsidRPr="00661102">
        <w:rPr>
          <w:rFonts w:ascii="Times New Roman" w:hAnsi="Times New Roman"/>
          <w:szCs w:val="24"/>
        </w:rPr>
        <w:tab/>
        <w:t xml:space="preserve">Any additional information considered necessary or proper. </w:t>
      </w:r>
    </w:p>
    <w:p w14:paraId="12BADF3F" w14:textId="77777777" w:rsidR="00696214" w:rsidRPr="00661102" w:rsidRDefault="00696214" w:rsidP="00696214">
      <w:pPr>
        <w:rPr>
          <w:rFonts w:ascii="Times New Roman" w:hAnsi="Times New Roman"/>
          <w:szCs w:val="24"/>
        </w:rPr>
      </w:pPr>
    </w:p>
    <w:p w14:paraId="261329B0" w14:textId="77777777" w:rsidR="00FD7C95" w:rsidRPr="00661102" w:rsidRDefault="00696214" w:rsidP="00696214">
      <w:pPr>
        <w:ind w:left="2160" w:hanging="720"/>
        <w:rPr>
          <w:rFonts w:ascii="Times New Roman" w:hAnsi="Times New Roman"/>
          <w:szCs w:val="24"/>
        </w:rPr>
      </w:pPr>
      <w:r w:rsidRPr="00661102">
        <w:rPr>
          <w:rFonts w:ascii="Times New Roman" w:hAnsi="Times New Roman"/>
          <w:szCs w:val="24"/>
        </w:rPr>
        <w:t>(Source:  Amended at 41 Ill. Reg. 10032, effective July 5, 2017)</w:t>
      </w:r>
    </w:p>
    <w:p w14:paraId="48330873" w14:textId="77777777" w:rsidR="00AA6091" w:rsidRPr="00661102" w:rsidRDefault="00AA6091">
      <w:pPr>
        <w:rPr>
          <w:rFonts w:ascii="Times New Roman" w:hAnsi="Times New Roman"/>
          <w:szCs w:val="24"/>
        </w:rPr>
      </w:pPr>
    </w:p>
    <w:p w14:paraId="68D7F080" w14:textId="77777777" w:rsidR="00FD7C95" w:rsidRPr="00661102" w:rsidRDefault="008A0F80">
      <w:pPr>
        <w:rPr>
          <w:rFonts w:ascii="Times New Roman" w:hAnsi="Times New Roman"/>
          <w:b/>
          <w:szCs w:val="24"/>
        </w:rPr>
      </w:pPr>
      <w:r w:rsidRPr="00661102">
        <w:rPr>
          <w:rFonts w:ascii="Times New Roman" w:hAnsi="Times New Roman"/>
          <w:b/>
          <w:szCs w:val="24"/>
        </w:rPr>
        <w:t>Section 103.412</w:t>
      </w:r>
      <w:r w:rsidRPr="00661102">
        <w:rPr>
          <w:rFonts w:ascii="Times New Roman" w:hAnsi="Times New Roman"/>
          <w:b/>
          <w:szCs w:val="24"/>
        </w:rPr>
        <w:tab/>
        <w:t>Public Comment</w:t>
      </w:r>
    </w:p>
    <w:p w14:paraId="3F325EB4" w14:textId="77777777" w:rsidR="00FD7C95" w:rsidRPr="00661102" w:rsidRDefault="00FD7C95">
      <w:pPr>
        <w:rPr>
          <w:rFonts w:ascii="Times New Roman" w:hAnsi="Times New Roman"/>
          <w:szCs w:val="24"/>
        </w:rPr>
      </w:pPr>
    </w:p>
    <w:p w14:paraId="0A67F111" w14:textId="77777777" w:rsidR="00696214" w:rsidRPr="00661102" w:rsidRDefault="00696214" w:rsidP="00696214">
      <w:pPr>
        <w:widowControl w:val="0"/>
        <w:autoSpaceDE w:val="0"/>
        <w:autoSpaceDN w:val="0"/>
        <w:adjustRightInd w:val="0"/>
        <w:rPr>
          <w:rFonts w:ascii="Times New Roman" w:hAnsi="Times New Roman"/>
          <w:szCs w:val="24"/>
        </w:rPr>
      </w:pPr>
      <w:r w:rsidRPr="00661102">
        <w:rPr>
          <w:rFonts w:ascii="Times New Roman" w:hAnsi="Times New Roman"/>
          <w:szCs w:val="24"/>
        </w:rPr>
        <w:t xml:space="preserve">Any person, including USEPA, may comment on the partial draft permit or stipulated draft remedy within 45 days after it has been filed with the Board and notice given under Section 103.410.  Parties will receive distributions from the Clerk's Office in accordance with 35 Ill. Adm. Code 101.628(c)(3). </w:t>
      </w:r>
    </w:p>
    <w:p w14:paraId="5097CC34" w14:textId="77777777" w:rsidR="00696214" w:rsidRPr="00661102" w:rsidRDefault="00696214" w:rsidP="00696214">
      <w:pPr>
        <w:widowControl w:val="0"/>
        <w:autoSpaceDE w:val="0"/>
        <w:autoSpaceDN w:val="0"/>
        <w:adjustRightInd w:val="0"/>
        <w:rPr>
          <w:rFonts w:ascii="Times New Roman" w:hAnsi="Times New Roman"/>
          <w:szCs w:val="24"/>
        </w:rPr>
      </w:pPr>
    </w:p>
    <w:p w14:paraId="6A81B51D" w14:textId="77777777" w:rsidR="00FD7C95" w:rsidRPr="00661102" w:rsidRDefault="00696214" w:rsidP="00696214">
      <w:pPr>
        <w:rPr>
          <w:rFonts w:ascii="Times New Roman" w:hAnsi="Times New Roman"/>
          <w:szCs w:val="24"/>
        </w:rPr>
      </w:pPr>
      <w:r w:rsidRPr="00661102">
        <w:rPr>
          <w:rFonts w:ascii="Times New Roman" w:hAnsi="Times New Roman"/>
          <w:szCs w:val="24"/>
        </w:rPr>
        <w:t>(Source:  Amended at 41 Ill. Reg. 10032, effective July 5, 2017)</w:t>
      </w:r>
    </w:p>
    <w:p w14:paraId="0D0E0BA8" w14:textId="77777777" w:rsidR="00FD7C95" w:rsidRPr="00661102" w:rsidRDefault="00FD7C95">
      <w:pPr>
        <w:rPr>
          <w:rFonts w:ascii="Times New Roman" w:hAnsi="Times New Roman"/>
          <w:szCs w:val="24"/>
        </w:rPr>
      </w:pPr>
    </w:p>
    <w:p w14:paraId="6EE1D1A5" w14:textId="77777777" w:rsidR="00FD7C95" w:rsidRPr="00661102" w:rsidRDefault="008A0F80">
      <w:pPr>
        <w:rPr>
          <w:rFonts w:ascii="Times New Roman" w:hAnsi="Times New Roman"/>
          <w:b/>
          <w:szCs w:val="24"/>
        </w:rPr>
      </w:pPr>
      <w:r w:rsidRPr="00661102">
        <w:rPr>
          <w:rFonts w:ascii="Times New Roman" w:hAnsi="Times New Roman"/>
          <w:b/>
          <w:szCs w:val="24"/>
        </w:rPr>
        <w:t>Section 103.414</w:t>
      </w:r>
      <w:r w:rsidRPr="00661102">
        <w:rPr>
          <w:rFonts w:ascii="Times New Roman" w:hAnsi="Times New Roman"/>
          <w:b/>
          <w:szCs w:val="24"/>
        </w:rPr>
        <w:tab/>
        <w:t>Hearing</w:t>
      </w:r>
    </w:p>
    <w:p w14:paraId="683487D2" w14:textId="77777777" w:rsidR="00FD7C95" w:rsidRPr="00661102" w:rsidRDefault="00FD7C95">
      <w:pPr>
        <w:rPr>
          <w:rFonts w:ascii="Times New Roman" w:hAnsi="Times New Roman"/>
          <w:szCs w:val="24"/>
        </w:rPr>
      </w:pPr>
    </w:p>
    <w:p w14:paraId="424B7E3F" w14:textId="77777777" w:rsidR="00AA6091" w:rsidRPr="00661102" w:rsidRDefault="00AA6091" w:rsidP="00AA6091">
      <w:pPr>
        <w:ind w:left="1440" w:hanging="720"/>
        <w:rPr>
          <w:rFonts w:ascii="Times New Roman" w:eastAsia="Calibri" w:hAnsi="Times New Roman"/>
          <w:szCs w:val="24"/>
        </w:rPr>
      </w:pPr>
      <w:r w:rsidRPr="00661102">
        <w:rPr>
          <w:rFonts w:ascii="Times New Roman" w:eastAsia="Calibri" w:hAnsi="Times New Roman"/>
          <w:szCs w:val="24"/>
        </w:rPr>
        <w:t>a)</w:t>
      </w:r>
      <w:r w:rsidRPr="00661102">
        <w:rPr>
          <w:rFonts w:ascii="Times New Roman" w:eastAsia="Calibri" w:hAnsi="Times New Roman"/>
          <w:szCs w:val="24"/>
        </w:rPr>
        <w:tab/>
        <w:t>The hearing officer, after appropriate consultation with the parties, will set a time and place for the hearing to be held not less than 30 days after the filing of the partial draft permit or stipulated remedy.</w:t>
      </w:r>
    </w:p>
    <w:p w14:paraId="6537137F" w14:textId="77777777" w:rsidR="00AA6091" w:rsidRPr="00661102" w:rsidRDefault="00AA6091" w:rsidP="00AA6091">
      <w:pPr>
        <w:rPr>
          <w:rFonts w:ascii="Times New Roman" w:eastAsia="Calibri" w:hAnsi="Times New Roman"/>
          <w:szCs w:val="24"/>
        </w:rPr>
      </w:pPr>
    </w:p>
    <w:p w14:paraId="0CF3DC76" w14:textId="77777777" w:rsidR="00AA6091" w:rsidRPr="00661102" w:rsidRDefault="00AA6091" w:rsidP="00AA6091">
      <w:pPr>
        <w:ind w:left="1440" w:hanging="720"/>
        <w:rPr>
          <w:rFonts w:ascii="Times New Roman" w:eastAsia="Calibri" w:hAnsi="Times New Roman"/>
          <w:szCs w:val="24"/>
        </w:rPr>
      </w:pPr>
      <w:r w:rsidRPr="00661102">
        <w:rPr>
          <w:rFonts w:ascii="Times New Roman" w:eastAsia="Calibri" w:hAnsi="Times New Roman"/>
          <w:szCs w:val="24"/>
        </w:rPr>
        <w:t>b)</w:t>
      </w:r>
      <w:r w:rsidRPr="00661102">
        <w:rPr>
          <w:rFonts w:ascii="Times New Roman" w:eastAsia="Calibri" w:hAnsi="Times New Roman"/>
          <w:szCs w:val="24"/>
        </w:rPr>
        <w:tab/>
        <w:t>The hearing will be held, whenever possible, at a location convenient to the population center that is closest to the facility.</w:t>
      </w:r>
    </w:p>
    <w:p w14:paraId="025D4EDF" w14:textId="77777777" w:rsidR="00AA6091" w:rsidRPr="00661102" w:rsidRDefault="00AA6091" w:rsidP="00AA6091">
      <w:pPr>
        <w:rPr>
          <w:rFonts w:ascii="Times New Roman" w:eastAsia="Calibri" w:hAnsi="Times New Roman"/>
          <w:szCs w:val="24"/>
        </w:rPr>
      </w:pPr>
    </w:p>
    <w:p w14:paraId="50A776BC" w14:textId="77777777" w:rsidR="00AA6091" w:rsidRPr="00661102" w:rsidRDefault="00AA6091" w:rsidP="00AA6091">
      <w:pPr>
        <w:ind w:left="1440" w:hanging="720"/>
        <w:rPr>
          <w:rFonts w:ascii="Times New Roman" w:eastAsia="Calibri" w:hAnsi="Times New Roman"/>
          <w:szCs w:val="24"/>
        </w:rPr>
      </w:pPr>
      <w:r w:rsidRPr="00661102">
        <w:rPr>
          <w:rFonts w:ascii="Times New Roman" w:eastAsia="Calibri" w:hAnsi="Times New Roman"/>
          <w:szCs w:val="24"/>
        </w:rPr>
        <w:t>c)</w:t>
      </w:r>
      <w:r w:rsidRPr="00661102">
        <w:rPr>
          <w:rFonts w:ascii="Times New Roman" w:eastAsia="Calibri" w:hAnsi="Times New Roman"/>
          <w:szCs w:val="24"/>
        </w:rPr>
        <w:tab/>
        <w:t>The Clerk in consultation with the hearing officer will give notice of the hearing to the persons entitled to notice in Sections 103.210 and 103.410, and to any other persons who have commented, requested to comment or requested notice, and to any persons on a mailing list provided by the Agency.</w:t>
      </w:r>
    </w:p>
    <w:p w14:paraId="4382ED34" w14:textId="77777777" w:rsidR="00AA6091" w:rsidRPr="00661102" w:rsidRDefault="00AA6091" w:rsidP="00AA6091">
      <w:pPr>
        <w:rPr>
          <w:rFonts w:ascii="Times New Roman" w:eastAsia="Calibri" w:hAnsi="Times New Roman"/>
          <w:szCs w:val="24"/>
        </w:rPr>
      </w:pPr>
    </w:p>
    <w:p w14:paraId="10D2CBBF" w14:textId="77777777" w:rsidR="00AA6091" w:rsidRPr="00661102" w:rsidRDefault="00AA6091" w:rsidP="00AA6091">
      <w:pPr>
        <w:ind w:left="1440" w:hanging="720"/>
        <w:rPr>
          <w:rFonts w:ascii="Times New Roman" w:eastAsia="Calibri" w:hAnsi="Times New Roman"/>
          <w:szCs w:val="24"/>
        </w:rPr>
      </w:pPr>
      <w:r w:rsidRPr="00661102">
        <w:rPr>
          <w:rFonts w:ascii="Times New Roman" w:eastAsia="Calibri" w:hAnsi="Times New Roman"/>
          <w:szCs w:val="24"/>
        </w:rPr>
        <w:t>d)</w:t>
      </w:r>
      <w:r w:rsidRPr="00661102">
        <w:rPr>
          <w:rFonts w:ascii="Times New Roman" w:eastAsia="Calibri" w:hAnsi="Times New Roman"/>
          <w:szCs w:val="24"/>
        </w:rPr>
        <w:tab/>
        <w:t>Notice will be mailed not less than 30 days before the hearing.</w:t>
      </w:r>
    </w:p>
    <w:p w14:paraId="01DF086D" w14:textId="77777777" w:rsidR="00AA6091" w:rsidRPr="00661102" w:rsidRDefault="00AA6091" w:rsidP="00AA6091">
      <w:pPr>
        <w:rPr>
          <w:rFonts w:ascii="Times New Roman" w:eastAsia="Calibri" w:hAnsi="Times New Roman"/>
          <w:szCs w:val="24"/>
        </w:rPr>
      </w:pPr>
    </w:p>
    <w:p w14:paraId="6452ED40" w14:textId="77777777" w:rsidR="00FD7C95" w:rsidRPr="00661102" w:rsidRDefault="00AA6091" w:rsidP="00AA6091">
      <w:pPr>
        <w:ind w:left="1440" w:hanging="720"/>
        <w:rPr>
          <w:rFonts w:ascii="Times New Roman" w:hAnsi="Times New Roman"/>
          <w:szCs w:val="24"/>
        </w:rPr>
      </w:pPr>
      <w:r w:rsidRPr="00661102">
        <w:rPr>
          <w:rFonts w:ascii="Times New Roman" w:eastAsia="Calibri" w:hAnsi="Times New Roman"/>
          <w:szCs w:val="24"/>
        </w:rPr>
        <w:t>(Source:  Amended at 40 Ill. Reg. 7966, effective May 20, 2016)</w:t>
      </w:r>
    </w:p>
    <w:p w14:paraId="5C649E2C" w14:textId="77777777" w:rsidR="00FD7C95" w:rsidRPr="00661102" w:rsidRDefault="00FD7C95">
      <w:pPr>
        <w:rPr>
          <w:rFonts w:ascii="Times New Roman" w:hAnsi="Times New Roman"/>
          <w:szCs w:val="24"/>
        </w:rPr>
      </w:pPr>
    </w:p>
    <w:p w14:paraId="1B14DA60" w14:textId="77777777" w:rsidR="00FD7C95" w:rsidRPr="00661102" w:rsidRDefault="00FD7C95">
      <w:pPr>
        <w:pStyle w:val="Header"/>
        <w:widowControl/>
        <w:tabs>
          <w:tab w:val="clear" w:pos="4320"/>
          <w:tab w:val="clear" w:pos="8640"/>
        </w:tabs>
        <w:rPr>
          <w:rFonts w:ascii="Times New Roman" w:hAnsi="Times New Roman"/>
          <w:szCs w:val="24"/>
        </w:rPr>
      </w:pPr>
    </w:p>
    <w:p w14:paraId="0A0A46EE" w14:textId="77777777" w:rsidR="00FD7C95" w:rsidRPr="00661102" w:rsidRDefault="00696214">
      <w:pPr>
        <w:pStyle w:val="Header"/>
        <w:widowControl/>
        <w:tabs>
          <w:tab w:val="clear" w:pos="4320"/>
          <w:tab w:val="clear" w:pos="8640"/>
        </w:tabs>
        <w:rPr>
          <w:rFonts w:ascii="Times New Roman" w:hAnsi="Times New Roman"/>
          <w:b/>
          <w:szCs w:val="24"/>
        </w:rPr>
      </w:pPr>
      <w:r w:rsidRPr="00661102">
        <w:rPr>
          <w:rFonts w:ascii="Times New Roman" w:hAnsi="Times New Roman"/>
          <w:b/>
          <w:szCs w:val="24"/>
        </w:rPr>
        <w:br w:type="page"/>
      </w:r>
      <w:r w:rsidR="008A0F80" w:rsidRPr="00661102">
        <w:rPr>
          <w:rFonts w:ascii="Times New Roman" w:hAnsi="Times New Roman"/>
          <w:b/>
          <w:szCs w:val="24"/>
        </w:rPr>
        <w:lastRenderedPageBreak/>
        <w:t>Section 103.416</w:t>
      </w:r>
      <w:r w:rsidR="008A0F80" w:rsidRPr="00661102">
        <w:rPr>
          <w:rFonts w:ascii="Times New Roman" w:hAnsi="Times New Roman"/>
          <w:b/>
          <w:szCs w:val="24"/>
        </w:rPr>
        <w:tab/>
        <w:t>Contents of Board Order</w:t>
      </w:r>
    </w:p>
    <w:p w14:paraId="474FD8D3" w14:textId="77777777" w:rsidR="00FD7C95" w:rsidRPr="00661102" w:rsidRDefault="00FD7C95">
      <w:pPr>
        <w:rPr>
          <w:rFonts w:ascii="Times New Roman" w:hAnsi="Times New Roman"/>
          <w:szCs w:val="24"/>
        </w:rPr>
      </w:pPr>
    </w:p>
    <w:p w14:paraId="5D3DF19D" w14:textId="77777777" w:rsidR="00FD7C95" w:rsidRPr="00661102" w:rsidRDefault="008A0F80">
      <w:pPr>
        <w:ind w:left="1440" w:hanging="720"/>
        <w:rPr>
          <w:rFonts w:ascii="Times New Roman" w:hAnsi="Times New Roman"/>
          <w:szCs w:val="24"/>
        </w:rPr>
      </w:pPr>
      <w:r w:rsidRPr="00661102">
        <w:rPr>
          <w:rFonts w:ascii="Times New Roman" w:hAnsi="Times New Roman"/>
          <w:szCs w:val="24"/>
        </w:rPr>
        <w:t>a)</w:t>
      </w:r>
      <w:r w:rsidRPr="00661102">
        <w:rPr>
          <w:rFonts w:ascii="Times New Roman" w:hAnsi="Times New Roman"/>
          <w:szCs w:val="24"/>
        </w:rPr>
        <w:tab/>
        <w:t>The Board will not enter an order that would require the issuance or modification of a RCRA permit unless the public notice, public comment and hearing procedures of this Subpart have been followed.</w:t>
      </w:r>
    </w:p>
    <w:p w14:paraId="2C6B0182" w14:textId="77777777" w:rsidR="00FD7C95" w:rsidRPr="00661102" w:rsidRDefault="00FD7C95">
      <w:pPr>
        <w:rPr>
          <w:rFonts w:ascii="Times New Roman" w:hAnsi="Times New Roman"/>
          <w:szCs w:val="24"/>
        </w:rPr>
      </w:pPr>
    </w:p>
    <w:p w14:paraId="20259A2A" w14:textId="77777777" w:rsidR="00FD7C95" w:rsidRPr="00661102" w:rsidRDefault="008A0F80">
      <w:pPr>
        <w:ind w:left="1440" w:hanging="720"/>
        <w:rPr>
          <w:rFonts w:ascii="Times New Roman" w:hAnsi="Times New Roman"/>
          <w:szCs w:val="24"/>
        </w:rPr>
      </w:pPr>
      <w:r w:rsidRPr="00661102">
        <w:rPr>
          <w:rFonts w:ascii="Times New Roman" w:hAnsi="Times New Roman"/>
          <w:szCs w:val="24"/>
        </w:rPr>
        <w:t>b)</w:t>
      </w:r>
      <w:r w:rsidRPr="00661102">
        <w:rPr>
          <w:rFonts w:ascii="Times New Roman" w:hAnsi="Times New Roman"/>
          <w:szCs w:val="24"/>
        </w:rPr>
        <w:tab/>
        <w:t>If the Board determines that, to grant complete relief, it must order the issuance or modification of a RCRA permit, its final order will include an order directing the Agency to issue or modify the RCRA permit, which may take one of the following forms:</w:t>
      </w:r>
    </w:p>
    <w:p w14:paraId="5D98111A" w14:textId="77777777" w:rsidR="00FD7C95" w:rsidRPr="00661102" w:rsidRDefault="00FD7C95">
      <w:pPr>
        <w:rPr>
          <w:rFonts w:ascii="Times New Roman" w:hAnsi="Times New Roman"/>
          <w:szCs w:val="24"/>
        </w:rPr>
      </w:pPr>
    </w:p>
    <w:p w14:paraId="2DD4F61A" w14:textId="77777777" w:rsidR="00FD7C95" w:rsidRPr="00661102" w:rsidRDefault="008A0F80">
      <w:pPr>
        <w:ind w:left="2160" w:hanging="720"/>
        <w:rPr>
          <w:rFonts w:ascii="Times New Roman" w:hAnsi="Times New Roman"/>
          <w:szCs w:val="24"/>
        </w:rPr>
      </w:pPr>
      <w:r w:rsidRPr="00661102">
        <w:rPr>
          <w:rFonts w:ascii="Times New Roman" w:hAnsi="Times New Roman"/>
          <w:szCs w:val="24"/>
        </w:rPr>
        <w:t>1)</w:t>
      </w:r>
      <w:r w:rsidRPr="00661102">
        <w:rPr>
          <w:rFonts w:ascii="Times New Roman" w:hAnsi="Times New Roman"/>
          <w:szCs w:val="24"/>
        </w:rPr>
        <w:tab/>
        <w:t xml:space="preserve">An order to issue or modify a permit in conformance with a draft </w:t>
      </w:r>
      <w:proofErr w:type="gramStart"/>
      <w:r w:rsidRPr="00661102">
        <w:rPr>
          <w:rFonts w:ascii="Times New Roman" w:hAnsi="Times New Roman"/>
          <w:szCs w:val="24"/>
        </w:rPr>
        <w:t>permit;</w:t>
      </w:r>
      <w:proofErr w:type="gramEnd"/>
    </w:p>
    <w:p w14:paraId="5DF20D40" w14:textId="77777777" w:rsidR="00FD7C95" w:rsidRPr="00661102" w:rsidRDefault="00FD7C95">
      <w:pPr>
        <w:rPr>
          <w:rFonts w:ascii="Times New Roman" w:hAnsi="Times New Roman"/>
          <w:szCs w:val="24"/>
        </w:rPr>
      </w:pPr>
    </w:p>
    <w:p w14:paraId="29F326DE" w14:textId="77777777" w:rsidR="00FD7C95" w:rsidRPr="00661102" w:rsidRDefault="008A0F80">
      <w:pPr>
        <w:ind w:left="2160" w:hanging="720"/>
        <w:rPr>
          <w:rFonts w:ascii="Times New Roman" w:hAnsi="Times New Roman"/>
          <w:szCs w:val="24"/>
        </w:rPr>
      </w:pPr>
      <w:r w:rsidRPr="00661102">
        <w:rPr>
          <w:rFonts w:ascii="Times New Roman" w:hAnsi="Times New Roman"/>
          <w:szCs w:val="24"/>
        </w:rPr>
        <w:t>2)</w:t>
      </w:r>
      <w:r w:rsidRPr="00661102">
        <w:rPr>
          <w:rFonts w:ascii="Times New Roman" w:hAnsi="Times New Roman"/>
          <w:szCs w:val="24"/>
        </w:rPr>
        <w:tab/>
        <w:t>An order to issue or modify a permit in conformance with a draft permit as modified by the Board order; or</w:t>
      </w:r>
    </w:p>
    <w:p w14:paraId="7026EB96" w14:textId="77777777" w:rsidR="00FD7C95" w:rsidRPr="00661102" w:rsidRDefault="00FD7C95">
      <w:pPr>
        <w:rPr>
          <w:rFonts w:ascii="Times New Roman" w:hAnsi="Times New Roman"/>
          <w:szCs w:val="24"/>
        </w:rPr>
      </w:pPr>
    </w:p>
    <w:p w14:paraId="2028CAA3" w14:textId="77777777" w:rsidR="00FD7C95" w:rsidRPr="00661102" w:rsidRDefault="008A0F80">
      <w:pPr>
        <w:ind w:left="2160" w:hanging="720"/>
        <w:rPr>
          <w:rFonts w:ascii="Times New Roman" w:hAnsi="Times New Roman"/>
          <w:szCs w:val="24"/>
        </w:rPr>
      </w:pPr>
      <w:r w:rsidRPr="00661102">
        <w:rPr>
          <w:rFonts w:ascii="Times New Roman" w:hAnsi="Times New Roman"/>
          <w:szCs w:val="24"/>
        </w:rPr>
        <w:t>3)</w:t>
      </w:r>
      <w:r w:rsidRPr="00661102">
        <w:rPr>
          <w:rFonts w:ascii="Times New Roman" w:hAnsi="Times New Roman"/>
          <w:szCs w:val="24"/>
        </w:rPr>
        <w:tab/>
        <w:t>Guidelines for issuance or modification of a permit in conformance with the order and other applicable regulations.</w:t>
      </w:r>
    </w:p>
    <w:p w14:paraId="57F28D7B" w14:textId="77777777" w:rsidR="00FD7C95" w:rsidRPr="00661102" w:rsidRDefault="00FD7C95">
      <w:pPr>
        <w:rPr>
          <w:rFonts w:ascii="Times New Roman" w:hAnsi="Times New Roman"/>
          <w:szCs w:val="24"/>
        </w:rPr>
      </w:pPr>
    </w:p>
    <w:p w14:paraId="0F2A7F5A" w14:textId="77777777" w:rsidR="00FD7C95" w:rsidRPr="00661102" w:rsidRDefault="008A0F80">
      <w:pPr>
        <w:ind w:left="1440" w:hanging="720"/>
        <w:rPr>
          <w:rFonts w:ascii="Times New Roman" w:hAnsi="Times New Roman"/>
          <w:strike/>
          <w:szCs w:val="24"/>
        </w:rPr>
      </w:pPr>
      <w:r w:rsidRPr="00661102">
        <w:rPr>
          <w:rFonts w:ascii="Times New Roman" w:hAnsi="Times New Roman"/>
          <w:szCs w:val="24"/>
        </w:rPr>
        <w:t>c)</w:t>
      </w:r>
      <w:r w:rsidRPr="00661102">
        <w:rPr>
          <w:rFonts w:ascii="Times New Roman" w:hAnsi="Times New Roman"/>
          <w:szCs w:val="24"/>
        </w:rPr>
        <w:tab/>
        <w:t>If the order specifies a schedule leading to compliance with the Act and Board rules:</w:t>
      </w:r>
    </w:p>
    <w:p w14:paraId="6C646719" w14:textId="77777777" w:rsidR="00FD7C95" w:rsidRPr="00661102" w:rsidRDefault="00FD7C95">
      <w:pPr>
        <w:rPr>
          <w:rFonts w:ascii="Times New Roman" w:hAnsi="Times New Roman"/>
          <w:szCs w:val="24"/>
        </w:rPr>
      </w:pPr>
    </w:p>
    <w:p w14:paraId="62D42E41" w14:textId="77777777" w:rsidR="00FD7C95" w:rsidRPr="00661102" w:rsidRDefault="008A0F80">
      <w:pPr>
        <w:ind w:left="2160" w:hanging="720"/>
        <w:rPr>
          <w:rFonts w:ascii="Times New Roman" w:hAnsi="Times New Roman"/>
          <w:szCs w:val="24"/>
        </w:rPr>
      </w:pPr>
      <w:r w:rsidRPr="00661102">
        <w:rPr>
          <w:rFonts w:ascii="Times New Roman" w:hAnsi="Times New Roman"/>
          <w:szCs w:val="24"/>
        </w:rPr>
        <w:t>1)</w:t>
      </w:r>
      <w:r w:rsidRPr="00661102">
        <w:rPr>
          <w:rFonts w:ascii="Times New Roman" w:hAnsi="Times New Roman"/>
          <w:szCs w:val="24"/>
        </w:rPr>
        <w:tab/>
        <w:t>The schedule will require compliance as soon as practicable; and</w:t>
      </w:r>
    </w:p>
    <w:p w14:paraId="00FF5D57" w14:textId="77777777" w:rsidR="00FD7C95" w:rsidRPr="00661102" w:rsidRDefault="00FD7C95">
      <w:pPr>
        <w:rPr>
          <w:rFonts w:ascii="Times New Roman" w:hAnsi="Times New Roman"/>
          <w:szCs w:val="24"/>
        </w:rPr>
      </w:pPr>
    </w:p>
    <w:p w14:paraId="5FAC9165" w14:textId="77777777" w:rsidR="00FD7C95" w:rsidRPr="00661102" w:rsidRDefault="008A0F80">
      <w:pPr>
        <w:ind w:left="2160" w:hanging="720"/>
        <w:rPr>
          <w:rFonts w:ascii="Times New Roman" w:hAnsi="Times New Roman"/>
          <w:szCs w:val="24"/>
        </w:rPr>
      </w:pPr>
      <w:r w:rsidRPr="00661102">
        <w:rPr>
          <w:rFonts w:ascii="Times New Roman" w:hAnsi="Times New Roman"/>
          <w:szCs w:val="24"/>
        </w:rPr>
        <w:t>2)</w:t>
      </w:r>
      <w:r w:rsidRPr="00661102">
        <w:rPr>
          <w:rFonts w:ascii="Times New Roman" w:hAnsi="Times New Roman"/>
          <w:szCs w:val="24"/>
        </w:rPr>
        <w:tab/>
        <w:t>The order may require the posting of sufficient performance bond or other security to assure correction of the violation within the time prescribed.</w:t>
      </w:r>
    </w:p>
    <w:p w14:paraId="7A52B1C5" w14:textId="77777777" w:rsidR="00FD7C95" w:rsidRPr="00661102" w:rsidRDefault="00FD7C95">
      <w:pPr>
        <w:rPr>
          <w:rFonts w:ascii="Times New Roman" w:hAnsi="Times New Roman"/>
          <w:strike/>
          <w:szCs w:val="24"/>
        </w:rPr>
      </w:pPr>
      <w:bookmarkStart w:id="8" w:name="_Toc341578503"/>
    </w:p>
    <w:p w14:paraId="517AD551" w14:textId="77777777" w:rsidR="00FD7C95" w:rsidRPr="00661102" w:rsidRDefault="00FD7C95">
      <w:pPr>
        <w:pStyle w:val="Heading1"/>
        <w:widowControl/>
        <w:jc w:val="center"/>
        <w:rPr>
          <w:rFonts w:ascii="Times New Roman" w:hAnsi="Times New Roman"/>
          <w:szCs w:val="24"/>
          <w:u w:val="none"/>
        </w:rPr>
      </w:pPr>
    </w:p>
    <w:p w14:paraId="70565CEA" w14:textId="77777777" w:rsidR="00FD7C95" w:rsidRPr="00661102" w:rsidRDefault="008A0F80">
      <w:pPr>
        <w:pStyle w:val="Heading1"/>
        <w:widowControl/>
        <w:jc w:val="center"/>
        <w:rPr>
          <w:rFonts w:ascii="Times New Roman" w:hAnsi="Times New Roman"/>
          <w:szCs w:val="24"/>
          <w:u w:val="none"/>
        </w:rPr>
      </w:pPr>
      <w:r w:rsidRPr="00661102">
        <w:rPr>
          <w:rFonts w:ascii="Times New Roman" w:hAnsi="Times New Roman"/>
          <w:szCs w:val="24"/>
          <w:u w:val="none"/>
        </w:rPr>
        <w:t>SUBPART E:  IMPOSITION OF PENALTIES</w:t>
      </w:r>
    </w:p>
    <w:p w14:paraId="3C376AB4" w14:textId="77777777" w:rsidR="00FD7C95" w:rsidRPr="00661102" w:rsidRDefault="00FD7C95">
      <w:pPr>
        <w:rPr>
          <w:rFonts w:ascii="Times New Roman" w:hAnsi="Times New Roman"/>
          <w:szCs w:val="24"/>
        </w:rPr>
      </w:pPr>
    </w:p>
    <w:p w14:paraId="3505523C" w14:textId="77777777" w:rsidR="00FD7C95" w:rsidRPr="00661102" w:rsidRDefault="008A0F80">
      <w:pPr>
        <w:tabs>
          <w:tab w:val="left" w:pos="-1800"/>
          <w:tab w:val="left" w:pos="-900"/>
        </w:tabs>
        <w:rPr>
          <w:rFonts w:ascii="Times New Roman" w:hAnsi="Times New Roman"/>
          <w:b/>
          <w:szCs w:val="24"/>
        </w:rPr>
      </w:pPr>
      <w:r w:rsidRPr="00661102">
        <w:rPr>
          <w:rFonts w:ascii="Times New Roman" w:hAnsi="Times New Roman"/>
          <w:b/>
          <w:szCs w:val="24"/>
        </w:rPr>
        <w:t>Section 103.500</w:t>
      </w:r>
      <w:r w:rsidRPr="00661102">
        <w:rPr>
          <w:rFonts w:ascii="Times New Roman" w:hAnsi="Times New Roman"/>
          <w:b/>
          <w:szCs w:val="24"/>
        </w:rPr>
        <w:tab/>
        <w:t>Default</w:t>
      </w:r>
    </w:p>
    <w:p w14:paraId="28308F48" w14:textId="77777777" w:rsidR="00FD7C95" w:rsidRPr="00661102" w:rsidRDefault="00FD7C95">
      <w:pPr>
        <w:tabs>
          <w:tab w:val="left" w:pos="-2160"/>
          <w:tab w:val="left" w:pos="-1080"/>
        </w:tabs>
        <w:rPr>
          <w:rFonts w:ascii="Times New Roman" w:hAnsi="Times New Roman"/>
          <w:szCs w:val="24"/>
        </w:rPr>
      </w:pPr>
    </w:p>
    <w:p w14:paraId="69F57B92" w14:textId="77777777" w:rsidR="00FD7C95" w:rsidRPr="00661102" w:rsidRDefault="008A0F80">
      <w:pPr>
        <w:tabs>
          <w:tab w:val="left" w:pos="-2520"/>
          <w:tab w:val="left" w:pos="-990"/>
        </w:tabs>
        <w:rPr>
          <w:rFonts w:ascii="Times New Roman" w:hAnsi="Times New Roman"/>
          <w:szCs w:val="24"/>
        </w:rPr>
      </w:pPr>
      <w:r w:rsidRPr="00661102">
        <w:rPr>
          <w:rFonts w:ascii="Times New Roman" w:hAnsi="Times New Roman"/>
          <w:szCs w:val="24"/>
        </w:rPr>
        <w:t>The procedures for default can be found at 35 Ill. Adm. Code 101.608.</w:t>
      </w:r>
    </w:p>
    <w:p w14:paraId="099275A5" w14:textId="77777777" w:rsidR="00FD7C95" w:rsidRPr="00661102" w:rsidRDefault="00FD7C95">
      <w:pPr>
        <w:rPr>
          <w:rFonts w:ascii="Times New Roman" w:hAnsi="Times New Roman"/>
          <w:szCs w:val="24"/>
        </w:rPr>
      </w:pPr>
    </w:p>
    <w:p w14:paraId="52B7FA1B" w14:textId="77777777" w:rsidR="00FD7C95" w:rsidRPr="00661102" w:rsidRDefault="00FD7C95">
      <w:pPr>
        <w:pStyle w:val="Heading3"/>
        <w:widowControl/>
        <w:rPr>
          <w:rFonts w:ascii="Times New Roman" w:hAnsi="Times New Roman"/>
          <w:szCs w:val="24"/>
          <w:u w:val="none"/>
        </w:rPr>
      </w:pPr>
    </w:p>
    <w:p w14:paraId="7702BC5D" w14:textId="77777777" w:rsidR="00696214" w:rsidRPr="00661102" w:rsidRDefault="00696214" w:rsidP="00696214">
      <w:pPr>
        <w:widowControl w:val="0"/>
        <w:autoSpaceDE w:val="0"/>
        <w:autoSpaceDN w:val="0"/>
        <w:adjustRightInd w:val="0"/>
        <w:rPr>
          <w:rFonts w:ascii="Times New Roman" w:hAnsi="Times New Roman"/>
          <w:szCs w:val="24"/>
        </w:rPr>
      </w:pPr>
      <w:r w:rsidRPr="00661102">
        <w:rPr>
          <w:rFonts w:ascii="Times New Roman" w:hAnsi="Times New Roman"/>
          <w:szCs w:val="24"/>
        </w:rPr>
        <w:t xml:space="preserve">Civil penalties will be determined under Sections 33(c) and 42 of the Act [415 ILCS 5/33(c) and 42]. </w:t>
      </w:r>
    </w:p>
    <w:p w14:paraId="3F0144D4" w14:textId="77777777" w:rsidR="00696214" w:rsidRPr="00661102" w:rsidRDefault="00696214" w:rsidP="00696214">
      <w:pPr>
        <w:widowControl w:val="0"/>
        <w:autoSpaceDE w:val="0"/>
        <w:autoSpaceDN w:val="0"/>
        <w:adjustRightInd w:val="0"/>
        <w:rPr>
          <w:rFonts w:ascii="Times New Roman" w:hAnsi="Times New Roman"/>
          <w:szCs w:val="24"/>
        </w:rPr>
      </w:pPr>
    </w:p>
    <w:p w14:paraId="2EBA5B66" w14:textId="77777777" w:rsidR="00FD7C95" w:rsidRDefault="00696214" w:rsidP="00696214">
      <w:pPr>
        <w:pStyle w:val="BodyText"/>
        <w:widowControl/>
        <w:rPr>
          <w:rFonts w:ascii="Times New Roman" w:hAnsi="Times New Roman"/>
          <w:szCs w:val="24"/>
          <w:u w:val="none"/>
        </w:rPr>
      </w:pPr>
      <w:r w:rsidRPr="00661102">
        <w:rPr>
          <w:rFonts w:ascii="Times New Roman" w:hAnsi="Times New Roman"/>
          <w:szCs w:val="24"/>
          <w:u w:val="none"/>
        </w:rPr>
        <w:t>(Source:  Amended at 41 Ill. Reg. 10032, effective July 5, 2017)</w:t>
      </w:r>
    </w:p>
    <w:p w14:paraId="42FAFDEB" w14:textId="77777777" w:rsidR="005261C6" w:rsidRDefault="005261C6" w:rsidP="00696214">
      <w:pPr>
        <w:pStyle w:val="BodyText"/>
        <w:widowControl/>
        <w:rPr>
          <w:rFonts w:ascii="Times New Roman" w:hAnsi="Times New Roman"/>
          <w:szCs w:val="24"/>
          <w:u w:val="none"/>
        </w:rPr>
      </w:pPr>
    </w:p>
    <w:p w14:paraId="4CA95C8C" w14:textId="77777777" w:rsidR="005261C6" w:rsidRDefault="005261C6" w:rsidP="00696214">
      <w:pPr>
        <w:pStyle w:val="BodyText"/>
        <w:widowControl/>
        <w:rPr>
          <w:rFonts w:ascii="Times New Roman" w:hAnsi="Times New Roman"/>
          <w:szCs w:val="24"/>
          <w:u w:val="none"/>
        </w:rPr>
      </w:pPr>
    </w:p>
    <w:p w14:paraId="1DDFE6BE" w14:textId="2713099F" w:rsidR="005261C6" w:rsidRPr="00661102" w:rsidRDefault="005261C6" w:rsidP="005261C6">
      <w:pPr>
        <w:pStyle w:val="Heading1"/>
        <w:widowControl/>
        <w:jc w:val="center"/>
        <w:rPr>
          <w:rFonts w:ascii="Times New Roman" w:hAnsi="Times New Roman"/>
          <w:szCs w:val="24"/>
          <w:u w:val="none"/>
        </w:rPr>
      </w:pPr>
      <w:r w:rsidRPr="00661102">
        <w:rPr>
          <w:rFonts w:ascii="Times New Roman" w:hAnsi="Times New Roman"/>
          <w:szCs w:val="24"/>
          <w:u w:val="none"/>
        </w:rPr>
        <w:t xml:space="preserve">SUBPART </w:t>
      </w:r>
      <w:r>
        <w:rPr>
          <w:rFonts w:ascii="Times New Roman" w:hAnsi="Times New Roman"/>
          <w:szCs w:val="24"/>
          <w:u w:val="none"/>
        </w:rPr>
        <w:t>F</w:t>
      </w:r>
      <w:r w:rsidRPr="00661102">
        <w:rPr>
          <w:rFonts w:ascii="Times New Roman" w:hAnsi="Times New Roman"/>
          <w:szCs w:val="24"/>
          <w:u w:val="none"/>
        </w:rPr>
        <w:t xml:space="preserve">:  </w:t>
      </w:r>
      <w:r>
        <w:rPr>
          <w:rFonts w:ascii="Times New Roman" w:hAnsi="Times New Roman"/>
          <w:szCs w:val="24"/>
          <w:u w:val="none"/>
        </w:rPr>
        <w:t>ENFORCING BOARD ORDERS</w:t>
      </w:r>
    </w:p>
    <w:p w14:paraId="31A3D58D" w14:textId="77777777" w:rsidR="005261C6" w:rsidRPr="00661102" w:rsidRDefault="005261C6" w:rsidP="005261C6">
      <w:pPr>
        <w:rPr>
          <w:rFonts w:ascii="Times New Roman" w:hAnsi="Times New Roman"/>
          <w:szCs w:val="24"/>
        </w:rPr>
      </w:pPr>
    </w:p>
    <w:p w14:paraId="7544437B" w14:textId="03A547FD" w:rsidR="005261C6" w:rsidRPr="00661102" w:rsidRDefault="005261C6" w:rsidP="005261C6">
      <w:pPr>
        <w:tabs>
          <w:tab w:val="left" w:pos="-1800"/>
          <w:tab w:val="left" w:pos="-900"/>
        </w:tabs>
        <w:rPr>
          <w:rFonts w:ascii="Times New Roman" w:hAnsi="Times New Roman"/>
          <w:b/>
          <w:szCs w:val="24"/>
        </w:rPr>
      </w:pPr>
      <w:r w:rsidRPr="00661102">
        <w:rPr>
          <w:rFonts w:ascii="Times New Roman" w:hAnsi="Times New Roman"/>
          <w:b/>
          <w:szCs w:val="24"/>
        </w:rPr>
        <w:t>Section 103.50</w:t>
      </w:r>
      <w:r>
        <w:rPr>
          <w:rFonts w:ascii="Times New Roman" w:hAnsi="Times New Roman"/>
          <w:b/>
          <w:szCs w:val="24"/>
        </w:rPr>
        <w:t>2</w:t>
      </w:r>
      <w:r w:rsidRPr="00661102">
        <w:rPr>
          <w:rFonts w:ascii="Times New Roman" w:hAnsi="Times New Roman"/>
          <w:b/>
          <w:szCs w:val="24"/>
        </w:rPr>
        <w:tab/>
      </w:r>
      <w:r>
        <w:rPr>
          <w:rFonts w:ascii="Times New Roman" w:hAnsi="Times New Roman"/>
          <w:b/>
          <w:szCs w:val="24"/>
        </w:rPr>
        <w:t>Civil Penalties</w:t>
      </w:r>
    </w:p>
    <w:p w14:paraId="56DDCDE7" w14:textId="77777777" w:rsidR="005261C6" w:rsidRPr="00661102" w:rsidRDefault="005261C6" w:rsidP="005261C6">
      <w:pPr>
        <w:tabs>
          <w:tab w:val="left" w:pos="-2160"/>
          <w:tab w:val="left" w:pos="-1080"/>
        </w:tabs>
        <w:rPr>
          <w:rFonts w:ascii="Times New Roman" w:hAnsi="Times New Roman"/>
          <w:szCs w:val="24"/>
        </w:rPr>
      </w:pPr>
    </w:p>
    <w:p w14:paraId="46A6CA83" w14:textId="77777777" w:rsidR="005261C6" w:rsidRPr="00661102" w:rsidRDefault="005261C6" w:rsidP="005261C6">
      <w:pPr>
        <w:pStyle w:val="Heading3"/>
        <w:widowControl/>
        <w:rPr>
          <w:rFonts w:ascii="Times New Roman" w:hAnsi="Times New Roman"/>
          <w:szCs w:val="24"/>
          <w:u w:val="none"/>
        </w:rPr>
      </w:pPr>
    </w:p>
    <w:p w14:paraId="07B3D6FD" w14:textId="77777777" w:rsidR="005261C6" w:rsidRPr="00661102" w:rsidRDefault="005261C6" w:rsidP="005261C6">
      <w:pPr>
        <w:widowControl w:val="0"/>
        <w:autoSpaceDE w:val="0"/>
        <w:autoSpaceDN w:val="0"/>
        <w:adjustRightInd w:val="0"/>
        <w:rPr>
          <w:rFonts w:ascii="Times New Roman" w:hAnsi="Times New Roman"/>
          <w:szCs w:val="24"/>
        </w:rPr>
      </w:pPr>
      <w:r w:rsidRPr="00661102">
        <w:rPr>
          <w:rFonts w:ascii="Times New Roman" w:hAnsi="Times New Roman"/>
          <w:szCs w:val="24"/>
        </w:rPr>
        <w:t xml:space="preserve">Civil penalties will be determined under Sections 33(c) and 42 of the Act [415 ILCS 5/33(c) and 42]. </w:t>
      </w:r>
    </w:p>
    <w:p w14:paraId="194B61C2" w14:textId="77777777" w:rsidR="005261C6" w:rsidRPr="00661102" w:rsidRDefault="005261C6" w:rsidP="005261C6">
      <w:pPr>
        <w:widowControl w:val="0"/>
        <w:autoSpaceDE w:val="0"/>
        <w:autoSpaceDN w:val="0"/>
        <w:adjustRightInd w:val="0"/>
        <w:rPr>
          <w:rFonts w:ascii="Times New Roman" w:hAnsi="Times New Roman"/>
          <w:szCs w:val="24"/>
        </w:rPr>
      </w:pPr>
    </w:p>
    <w:p w14:paraId="7BF20BA4" w14:textId="77777777" w:rsidR="005261C6" w:rsidRDefault="005261C6" w:rsidP="005261C6">
      <w:pPr>
        <w:pStyle w:val="BodyText"/>
        <w:widowControl/>
        <w:rPr>
          <w:rFonts w:ascii="Times New Roman" w:hAnsi="Times New Roman"/>
          <w:szCs w:val="24"/>
          <w:u w:val="none"/>
        </w:rPr>
      </w:pPr>
      <w:r w:rsidRPr="00661102">
        <w:rPr>
          <w:rFonts w:ascii="Times New Roman" w:hAnsi="Times New Roman"/>
          <w:szCs w:val="24"/>
          <w:u w:val="none"/>
        </w:rPr>
        <w:t>(Source:  Amended at 41 Ill. Reg. 10032, effective July 5, 2017)</w:t>
      </w:r>
    </w:p>
    <w:p w14:paraId="2DB08ED9" w14:textId="77777777" w:rsidR="00B9620F" w:rsidRPr="00661102" w:rsidRDefault="00B9620F" w:rsidP="005261C6">
      <w:pPr>
        <w:pStyle w:val="BodyText"/>
        <w:widowControl/>
        <w:rPr>
          <w:rFonts w:ascii="Times New Roman" w:hAnsi="Times New Roman"/>
          <w:szCs w:val="24"/>
          <w:u w:val="none"/>
        </w:rPr>
      </w:pPr>
    </w:p>
    <w:p w14:paraId="5708A8FE" w14:textId="7DD22BBF" w:rsidR="00FD7C95" w:rsidRPr="00661102" w:rsidRDefault="008A0F80">
      <w:pPr>
        <w:rPr>
          <w:rFonts w:ascii="Times New Roman" w:hAnsi="Times New Roman"/>
          <w:b/>
          <w:szCs w:val="24"/>
        </w:rPr>
      </w:pPr>
      <w:r w:rsidRPr="00661102">
        <w:rPr>
          <w:rFonts w:ascii="Times New Roman" w:hAnsi="Times New Roman"/>
          <w:b/>
          <w:szCs w:val="24"/>
        </w:rPr>
        <w:t>Section 103.504</w:t>
      </w:r>
      <w:r w:rsidRPr="00661102">
        <w:rPr>
          <w:rFonts w:ascii="Times New Roman" w:hAnsi="Times New Roman"/>
          <w:b/>
          <w:szCs w:val="24"/>
        </w:rPr>
        <w:tab/>
        <w:t>Civil Penalties Method of Payment</w:t>
      </w:r>
    </w:p>
    <w:p w14:paraId="0247F88F" w14:textId="77777777" w:rsidR="00FD7C95" w:rsidRPr="00661102" w:rsidRDefault="00FD7C95">
      <w:pPr>
        <w:rPr>
          <w:rFonts w:ascii="Times New Roman" w:hAnsi="Times New Roman"/>
          <w:szCs w:val="24"/>
        </w:rPr>
      </w:pPr>
    </w:p>
    <w:bookmarkEnd w:id="8"/>
    <w:p w14:paraId="1E174916" w14:textId="77777777" w:rsidR="00661102" w:rsidRPr="00661102" w:rsidRDefault="00661102" w:rsidP="00661102">
      <w:pPr>
        <w:widowControl w:val="0"/>
        <w:autoSpaceDE w:val="0"/>
        <w:autoSpaceDN w:val="0"/>
        <w:adjustRightInd w:val="0"/>
        <w:ind w:left="1440" w:hanging="720"/>
        <w:rPr>
          <w:rFonts w:ascii="Times New Roman" w:hAnsi="Times New Roman"/>
          <w:szCs w:val="24"/>
        </w:rPr>
      </w:pPr>
      <w:r w:rsidRPr="00661102">
        <w:rPr>
          <w:rFonts w:ascii="Times New Roman" w:hAnsi="Times New Roman"/>
          <w:szCs w:val="24"/>
        </w:rPr>
        <w:t>a)</w:t>
      </w:r>
      <w:r w:rsidRPr="00661102">
        <w:rPr>
          <w:rFonts w:ascii="Times New Roman" w:hAnsi="Times New Roman"/>
          <w:szCs w:val="24"/>
        </w:rPr>
        <w:tab/>
        <w:t xml:space="preserve">Payment of the penalty must be made by certified or cashier's check, money order, electronic funds transfer, or in installments by the foregoing means after execution of a promissory note containing an agreement for judgment. </w:t>
      </w:r>
    </w:p>
    <w:p w14:paraId="7E5BA13D" w14:textId="77777777" w:rsidR="00661102" w:rsidRPr="00661102" w:rsidRDefault="00661102" w:rsidP="00661102">
      <w:pPr>
        <w:widowControl w:val="0"/>
        <w:autoSpaceDE w:val="0"/>
        <w:autoSpaceDN w:val="0"/>
        <w:adjustRightInd w:val="0"/>
        <w:ind w:left="1440" w:hanging="720"/>
        <w:rPr>
          <w:rFonts w:ascii="Times New Roman" w:hAnsi="Times New Roman"/>
          <w:szCs w:val="24"/>
        </w:rPr>
      </w:pPr>
    </w:p>
    <w:p w14:paraId="1C45A69C" w14:textId="77777777" w:rsidR="00661102" w:rsidRPr="00661102" w:rsidRDefault="00661102" w:rsidP="00661102">
      <w:pPr>
        <w:widowControl w:val="0"/>
        <w:autoSpaceDE w:val="0"/>
        <w:autoSpaceDN w:val="0"/>
        <w:adjustRightInd w:val="0"/>
        <w:ind w:left="1440" w:hanging="720"/>
        <w:rPr>
          <w:rFonts w:ascii="Times New Roman" w:hAnsi="Times New Roman"/>
          <w:szCs w:val="24"/>
        </w:rPr>
      </w:pPr>
      <w:r w:rsidRPr="00661102">
        <w:rPr>
          <w:rFonts w:ascii="Times New Roman" w:hAnsi="Times New Roman"/>
          <w:szCs w:val="24"/>
        </w:rPr>
        <w:t>b)</w:t>
      </w:r>
      <w:r w:rsidRPr="00661102">
        <w:rPr>
          <w:rFonts w:ascii="Times New Roman" w:hAnsi="Times New Roman"/>
          <w:szCs w:val="24"/>
        </w:rPr>
        <w:tab/>
        <w:t xml:space="preserve">All remittances must be made payable to the Environmental Protection Trust Fund or other fund as specified by the Board. </w:t>
      </w:r>
    </w:p>
    <w:p w14:paraId="3715757B" w14:textId="77777777" w:rsidR="00661102" w:rsidRPr="00661102" w:rsidRDefault="00661102" w:rsidP="00661102">
      <w:pPr>
        <w:widowControl w:val="0"/>
        <w:autoSpaceDE w:val="0"/>
        <w:autoSpaceDN w:val="0"/>
        <w:adjustRightInd w:val="0"/>
        <w:ind w:left="1440" w:hanging="720"/>
        <w:rPr>
          <w:rFonts w:ascii="Times New Roman" w:hAnsi="Times New Roman"/>
          <w:szCs w:val="24"/>
        </w:rPr>
      </w:pPr>
    </w:p>
    <w:p w14:paraId="4D48BC1C" w14:textId="77777777" w:rsidR="00661102" w:rsidRPr="00661102" w:rsidRDefault="00661102" w:rsidP="00661102">
      <w:pPr>
        <w:widowControl w:val="0"/>
        <w:autoSpaceDE w:val="0"/>
        <w:autoSpaceDN w:val="0"/>
        <w:adjustRightInd w:val="0"/>
        <w:ind w:left="1440" w:hanging="720"/>
        <w:rPr>
          <w:rFonts w:ascii="Times New Roman" w:hAnsi="Times New Roman"/>
          <w:szCs w:val="24"/>
        </w:rPr>
      </w:pPr>
      <w:r w:rsidRPr="00661102">
        <w:rPr>
          <w:rFonts w:ascii="Times New Roman" w:hAnsi="Times New Roman"/>
          <w:szCs w:val="24"/>
        </w:rPr>
        <w:t>c)</w:t>
      </w:r>
      <w:r w:rsidRPr="00661102">
        <w:rPr>
          <w:rFonts w:ascii="Times New Roman" w:hAnsi="Times New Roman"/>
          <w:szCs w:val="24"/>
        </w:rPr>
        <w:tab/>
        <w:t xml:space="preserve">Any such penalty not paid within the time prescribed in the Board order will incur interest at the rate set forth in Section 1003(a) of the Illinois Income Tax Act [35 ILCS 5/1003(a)]. </w:t>
      </w:r>
    </w:p>
    <w:p w14:paraId="7A65627F" w14:textId="77777777" w:rsidR="00661102" w:rsidRPr="00661102" w:rsidRDefault="00661102" w:rsidP="00661102">
      <w:pPr>
        <w:widowControl w:val="0"/>
        <w:autoSpaceDE w:val="0"/>
        <w:autoSpaceDN w:val="0"/>
        <w:adjustRightInd w:val="0"/>
        <w:ind w:left="1440" w:hanging="720"/>
        <w:rPr>
          <w:rFonts w:ascii="Times New Roman" w:hAnsi="Times New Roman"/>
          <w:szCs w:val="24"/>
        </w:rPr>
      </w:pPr>
    </w:p>
    <w:p w14:paraId="1E80AAA9" w14:textId="77777777" w:rsidR="00FD7C95" w:rsidRPr="00661102" w:rsidRDefault="00661102" w:rsidP="00661102">
      <w:pPr>
        <w:numPr>
          <w:ilvl w:val="0"/>
          <w:numId w:val="3"/>
        </w:numPr>
        <w:ind w:left="1440" w:hanging="720"/>
        <w:rPr>
          <w:rFonts w:ascii="Times New Roman" w:hAnsi="Times New Roman"/>
          <w:szCs w:val="24"/>
        </w:rPr>
      </w:pPr>
      <w:r w:rsidRPr="00661102">
        <w:rPr>
          <w:rFonts w:ascii="Times New Roman" w:hAnsi="Times New Roman"/>
          <w:szCs w:val="24"/>
        </w:rPr>
        <w:t>(Source:  Amended at 41 Ill. Reg. 10032, effective July 5, 2017)</w:t>
      </w:r>
    </w:p>
    <w:p w14:paraId="491FC712" w14:textId="77777777" w:rsidR="00FD7C95" w:rsidRPr="00661102" w:rsidRDefault="00FD7C95">
      <w:pPr>
        <w:rPr>
          <w:rFonts w:ascii="Times New Roman" w:hAnsi="Times New Roman"/>
          <w:szCs w:val="24"/>
        </w:rPr>
      </w:pPr>
    </w:p>
    <w:p w14:paraId="6324E7C9" w14:textId="77777777" w:rsidR="00FD7C95" w:rsidRPr="00661102" w:rsidRDefault="008A0F80">
      <w:pPr>
        <w:pStyle w:val="Header"/>
        <w:widowControl/>
        <w:tabs>
          <w:tab w:val="left" w:pos="720"/>
        </w:tabs>
        <w:rPr>
          <w:rFonts w:ascii="Times New Roman" w:hAnsi="Times New Roman"/>
          <w:b/>
          <w:szCs w:val="24"/>
        </w:rPr>
      </w:pPr>
      <w:r w:rsidRPr="00661102">
        <w:rPr>
          <w:rFonts w:ascii="Times New Roman" w:hAnsi="Times New Roman"/>
          <w:b/>
          <w:szCs w:val="24"/>
        </w:rPr>
        <w:t>Section 103.600</w:t>
      </w:r>
      <w:r w:rsidRPr="00661102">
        <w:rPr>
          <w:rFonts w:ascii="Times New Roman" w:hAnsi="Times New Roman"/>
          <w:b/>
          <w:szCs w:val="24"/>
        </w:rPr>
        <w:tab/>
        <w:t>Civil Action</w:t>
      </w:r>
    </w:p>
    <w:p w14:paraId="19DCF997" w14:textId="77777777" w:rsidR="00FD7C95" w:rsidRPr="00661102" w:rsidRDefault="00FD7C95">
      <w:pPr>
        <w:pStyle w:val="Header"/>
        <w:widowControl/>
        <w:tabs>
          <w:tab w:val="left" w:pos="720"/>
        </w:tabs>
        <w:rPr>
          <w:rFonts w:ascii="Times New Roman" w:hAnsi="Times New Roman"/>
          <w:szCs w:val="24"/>
        </w:rPr>
      </w:pPr>
    </w:p>
    <w:p w14:paraId="4D5FDB17" w14:textId="77777777" w:rsidR="00FD7C95" w:rsidRPr="00661102" w:rsidRDefault="008A0F80">
      <w:pPr>
        <w:pStyle w:val="Header"/>
        <w:widowControl/>
        <w:tabs>
          <w:tab w:val="left" w:pos="720"/>
        </w:tabs>
        <w:ind w:left="1482" w:hanging="762"/>
        <w:rPr>
          <w:rFonts w:ascii="Times New Roman" w:hAnsi="Times New Roman"/>
          <w:szCs w:val="24"/>
        </w:rPr>
      </w:pPr>
      <w:r w:rsidRPr="00661102">
        <w:rPr>
          <w:rFonts w:ascii="Times New Roman" w:hAnsi="Times New Roman"/>
          <w:szCs w:val="24"/>
        </w:rPr>
        <w:t>a)</w:t>
      </w:r>
      <w:r w:rsidRPr="00661102">
        <w:rPr>
          <w:rFonts w:ascii="Times New Roman" w:hAnsi="Times New Roman"/>
          <w:szCs w:val="24"/>
        </w:rPr>
        <w:tab/>
      </w:r>
      <w:r w:rsidRPr="00661102">
        <w:rPr>
          <w:rFonts w:ascii="Times New Roman" w:hAnsi="Times New Roman"/>
          <w:i/>
          <w:iCs/>
          <w:szCs w:val="24"/>
        </w:rPr>
        <w:t xml:space="preserve">All orders issued and entered by the Board pursuant to Section 33 of the Act </w:t>
      </w:r>
      <w:r w:rsidRPr="00661102">
        <w:rPr>
          <w:rFonts w:ascii="Times New Roman" w:hAnsi="Times New Roman"/>
          <w:szCs w:val="24"/>
        </w:rPr>
        <w:t xml:space="preserve">[415 ILCS 5/33] in a State enforcement proceeding </w:t>
      </w:r>
      <w:r w:rsidRPr="00661102">
        <w:rPr>
          <w:rFonts w:ascii="Times New Roman" w:hAnsi="Times New Roman"/>
          <w:i/>
          <w:iCs/>
          <w:szCs w:val="24"/>
        </w:rPr>
        <w:t xml:space="preserve">are enforceable by injunction, mandamus, or other appropriate remedy, in accordance with Section 42 of the Act </w:t>
      </w:r>
      <w:r w:rsidRPr="00661102">
        <w:rPr>
          <w:rFonts w:ascii="Times New Roman" w:hAnsi="Times New Roman"/>
          <w:szCs w:val="24"/>
        </w:rPr>
        <w:t>[415 ILCS 5/42].  [415 ILCS 5/33(d)]</w:t>
      </w:r>
    </w:p>
    <w:p w14:paraId="7164D4E6" w14:textId="77777777" w:rsidR="00FD7C95" w:rsidRPr="00661102" w:rsidRDefault="00FD7C95">
      <w:pPr>
        <w:pStyle w:val="Header"/>
        <w:widowControl/>
        <w:tabs>
          <w:tab w:val="left" w:pos="720"/>
        </w:tabs>
        <w:rPr>
          <w:rFonts w:ascii="Times New Roman" w:hAnsi="Times New Roman"/>
          <w:i/>
          <w:iCs/>
          <w:szCs w:val="24"/>
        </w:rPr>
      </w:pPr>
    </w:p>
    <w:p w14:paraId="444869B3" w14:textId="77777777" w:rsidR="00FD7C95" w:rsidRPr="00661102" w:rsidRDefault="008A0F80">
      <w:pPr>
        <w:pStyle w:val="Header"/>
        <w:widowControl/>
        <w:tabs>
          <w:tab w:val="left" w:pos="720"/>
        </w:tabs>
        <w:ind w:left="1425" w:hanging="705"/>
        <w:rPr>
          <w:rFonts w:ascii="Times New Roman" w:hAnsi="Times New Roman"/>
          <w:szCs w:val="24"/>
        </w:rPr>
      </w:pPr>
      <w:r w:rsidRPr="00661102">
        <w:rPr>
          <w:rFonts w:ascii="Times New Roman" w:hAnsi="Times New Roman"/>
          <w:szCs w:val="24"/>
        </w:rPr>
        <w:t>b)</w:t>
      </w:r>
      <w:r w:rsidRPr="00661102">
        <w:rPr>
          <w:rFonts w:ascii="Times New Roman" w:hAnsi="Times New Roman"/>
          <w:szCs w:val="24"/>
        </w:rPr>
        <w:tab/>
      </w:r>
      <w:r w:rsidRPr="00661102">
        <w:rPr>
          <w:rFonts w:ascii="Times New Roman" w:hAnsi="Times New Roman"/>
          <w:i/>
          <w:iCs/>
          <w:szCs w:val="24"/>
        </w:rPr>
        <w:t xml:space="preserve">A final order issued by the Board pursuant to Section 33 of the Act </w:t>
      </w:r>
      <w:r w:rsidRPr="00661102">
        <w:rPr>
          <w:rFonts w:ascii="Times New Roman" w:hAnsi="Times New Roman"/>
          <w:szCs w:val="24"/>
        </w:rPr>
        <w:t xml:space="preserve">[415 ILCS 5/33] in a citizen’s enforcement proceeding </w:t>
      </w:r>
      <w:r w:rsidRPr="00661102">
        <w:rPr>
          <w:rFonts w:ascii="Times New Roman" w:hAnsi="Times New Roman"/>
          <w:i/>
          <w:iCs/>
          <w:szCs w:val="24"/>
        </w:rPr>
        <w:t>may be enforced through a civil action for injunctive or other relief instituted by a person who was a party to the Board enforcement proceeding in which the Board issued the final order.</w:t>
      </w:r>
      <w:r w:rsidRPr="00661102">
        <w:rPr>
          <w:rFonts w:ascii="Times New Roman" w:hAnsi="Times New Roman"/>
          <w:szCs w:val="24"/>
        </w:rPr>
        <w:t xml:space="preserve">  [415 ILCS 5/45(e)]</w:t>
      </w:r>
    </w:p>
    <w:p w14:paraId="290BD278" w14:textId="77777777" w:rsidR="00FD7C95" w:rsidRPr="00661102" w:rsidRDefault="00FD7C95">
      <w:pPr>
        <w:pStyle w:val="Header"/>
        <w:widowControl/>
        <w:tabs>
          <w:tab w:val="left" w:pos="720"/>
        </w:tabs>
        <w:rPr>
          <w:rFonts w:ascii="Times New Roman" w:hAnsi="Times New Roman"/>
          <w:i/>
          <w:iCs/>
          <w:szCs w:val="24"/>
        </w:rPr>
      </w:pPr>
    </w:p>
    <w:p w14:paraId="45960249" w14:textId="77777777" w:rsidR="00FD7C95" w:rsidRPr="00661102" w:rsidRDefault="008A0F80">
      <w:pPr>
        <w:pStyle w:val="Header"/>
        <w:widowControl/>
        <w:tabs>
          <w:tab w:val="left" w:pos="720"/>
        </w:tabs>
        <w:rPr>
          <w:rFonts w:ascii="Times New Roman" w:hAnsi="Times New Roman"/>
          <w:szCs w:val="24"/>
        </w:rPr>
      </w:pPr>
      <w:r w:rsidRPr="00661102">
        <w:rPr>
          <w:rFonts w:ascii="Times New Roman" w:hAnsi="Times New Roman"/>
          <w:szCs w:val="24"/>
        </w:rPr>
        <w:t>(Source:  Added 29 Ill. Reg. 8793, effective June 8, 2005)</w:t>
      </w:r>
    </w:p>
    <w:p w14:paraId="26E2894E" w14:textId="77777777" w:rsidR="00FD7C95" w:rsidRPr="00661102" w:rsidRDefault="00FD7C95">
      <w:pPr>
        <w:pStyle w:val="Header"/>
        <w:widowControl/>
        <w:tabs>
          <w:tab w:val="left" w:pos="720"/>
        </w:tabs>
        <w:rPr>
          <w:rFonts w:ascii="Times New Roman" w:hAnsi="Times New Roman"/>
          <w:szCs w:val="24"/>
        </w:rPr>
      </w:pPr>
    </w:p>
    <w:p w14:paraId="5BBA468F" w14:textId="77777777" w:rsidR="00FD7C95" w:rsidRPr="00661102" w:rsidRDefault="00FD7C95">
      <w:pPr>
        <w:pStyle w:val="Header"/>
        <w:widowControl/>
        <w:tabs>
          <w:tab w:val="clear" w:pos="4320"/>
          <w:tab w:val="clear" w:pos="8640"/>
        </w:tabs>
        <w:rPr>
          <w:rFonts w:ascii="Times New Roman" w:hAnsi="Times New Roman"/>
          <w:szCs w:val="24"/>
        </w:rPr>
      </w:pPr>
    </w:p>
    <w:p w14:paraId="1431B1E5" w14:textId="77777777" w:rsidR="00FD7C95" w:rsidRPr="00661102" w:rsidRDefault="008A0F80">
      <w:pPr>
        <w:pStyle w:val="Header"/>
        <w:widowControl/>
        <w:tabs>
          <w:tab w:val="left" w:pos="720"/>
        </w:tabs>
        <w:rPr>
          <w:rFonts w:ascii="Times New Roman" w:hAnsi="Times New Roman"/>
          <w:b/>
          <w:szCs w:val="24"/>
        </w:rPr>
      </w:pPr>
      <w:r w:rsidRPr="00661102">
        <w:rPr>
          <w:rFonts w:ascii="Times New Roman" w:hAnsi="Times New Roman"/>
          <w:b/>
          <w:szCs w:val="24"/>
        </w:rPr>
        <w:t xml:space="preserve">APPENDIX </w:t>
      </w:r>
      <w:proofErr w:type="gramStart"/>
      <w:r w:rsidRPr="00661102">
        <w:rPr>
          <w:rFonts w:ascii="Times New Roman" w:hAnsi="Times New Roman"/>
          <w:b/>
          <w:szCs w:val="24"/>
        </w:rPr>
        <w:t>A  Comparison</w:t>
      </w:r>
      <w:proofErr w:type="gramEnd"/>
      <w:r w:rsidRPr="00661102">
        <w:rPr>
          <w:rFonts w:ascii="Times New Roman" w:hAnsi="Times New Roman"/>
          <w:b/>
          <w:szCs w:val="24"/>
        </w:rPr>
        <w:t xml:space="preserve"> of Former and Current Rules </w:t>
      </w:r>
      <w:r w:rsidRPr="00661102">
        <w:rPr>
          <w:rFonts w:ascii="Times New Roman" w:hAnsi="Times New Roman"/>
          <w:b/>
          <w:bCs/>
          <w:szCs w:val="24"/>
        </w:rPr>
        <w:t>(Repealed)</w:t>
      </w:r>
    </w:p>
    <w:p w14:paraId="51825EC7" w14:textId="77777777" w:rsidR="00FD7C95" w:rsidRPr="00661102" w:rsidRDefault="00FD7C95">
      <w:pPr>
        <w:ind w:left="1440" w:hanging="720"/>
        <w:rPr>
          <w:rFonts w:ascii="Times New Roman" w:hAnsi="Times New Roman"/>
          <w:strike/>
          <w:szCs w:val="24"/>
        </w:rPr>
      </w:pPr>
    </w:p>
    <w:p w14:paraId="117AE82A" w14:textId="77777777" w:rsidR="00FD7C95" w:rsidRPr="00661102" w:rsidRDefault="008A0F80">
      <w:pPr>
        <w:rPr>
          <w:rFonts w:ascii="Times New Roman" w:hAnsi="Times New Roman"/>
          <w:szCs w:val="24"/>
        </w:rPr>
      </w:pPr>
      <w:r w:rsidRPr="00661102">
        <w:rPr>
          <w:rFonts w:ascii="Times New Roman" w:hAnsi="Times New Roman"/>
          <w:szCs w:val="24"/>
        </w:rPr>
        <w:t>(Source:  Repealed 29 Ill. Reg. 8793, effective June 8, 2005)</w:t>
      </w:r>
    </w:p>
    <w:p w14:paraId="33294E01" w14:textId="77777777" w:rsidR="00FD7C95" w:rsidRPr="00661102" w:rsidRDefault="00FD7C95">
      <w:pPr>
        <w:rPr>
          <w:rFonts w:ascii="Times New Roman" w:hAnsi="Times New Roman"/>
          <w:szCs w:val="24"/>
        </w:rPr>
      </w:pPr>
    </w:p>
    <w:sectPr w:rsidR="00FD7C95" w:rsidRPr="00661102">
      <w:pgSz w:w="12240" w:h="15840"/>
      <w:pgMar w:top="1440" w:right="1440" w:bottom="1440" w:left="1440" w:header="144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DC7F96" w14:textId="77777777" w:rsidR="00873927" w:rsidRDefault="00873927">
      <w:r>
        <w:separator/>
      </w:r>
    </w:p>
  </w:endnote>
  <w:endnote w:type="continuationSeparator" w:id="0">
    <w:p w14:paraId="053DF30D" w14:textId="77777777" w:rsidR="00873927" w:rsidRDefault="00873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6801E1" w14:textId="77777777" w:rsidR="00873927" w:rsidRDefault="00873927">
      <w:r>
        <w:separator/>
      </w:r>
    </w:p>
  </w:footnote>
  <w:footnote w:type="continuationSeparator" w:id="0">
    <w:p w14:paraId="58EE4CF9" w14:textId="77777777" w:rsidR="00873927" w:rsidRDefault="008739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8196C"/>
    <w:multiLevelType w:val="singleLevel"/>
    <w:tmpl w:val="FBDA81B0"/>
    <w:lvl w:ilvl="0">
      <w:start w:val="3"/>
      <w:numFmt w:val="decimal"/>
      <w:lvlText w:val="%1) "/>
      <w:legacy w:legacy="1" w:legacySpace="0" w:legacyIndent="283"/>
      <w:lvlJc w:val="left"/>
      <w:pPr>
        <w:ind w:left="1723" w:hanging="283"/>
      </w:pPr>
      <w:rPr>
        <w:rFonts w:ascii="CG Times" w:hAnsi="CG Times" w:hint="default"/>
        <w:sz w:val="24"/>
      </w:rPr>
    </w:lvl>
  </w:abstractNum>
  <w:abstractNum w:abstractNumId="1" w15:restartNumberingAfterBreak="0">
    <w:nsid w:val="087D519F"/>
    <w:multiLevelType w:val="singleLevel"/>
    <w:tmpl w:val="F57C1FB6"/>
    <w:lvl w:ilvl="0">
      <w:start w:val="3"/>
      <w:numFmt w:val="lowerLetter"/>
      <w:lvlText w:val="%1)"/>
      <w:legacy w:legacy="1" w:legacySpace="0" w:legacyIndent="1440"/>
      <w:lvlJc w:val="left"/>
      <w:pPr>
        <w:ind w:left="2160" w:hanging="1440"/>
      </w:pPr>
    </w:lvl>
  </w:abstractNum>
  <w:abstractNum w:abstractNumId="2" w15:restartNumberingAfterBreak="0">
    <w:nsid w:val="4B303DD5"/>
    <w:multiLevelType w:val="multilevel"/>
    <w:tmpl w:val="C6D0A7A2"/>
    <w:lvl w:ilvl="0">
      <w:start w:val="103"/>
      <w:numFmt w:val="decimal"/>
      <w:lvlText w:val="%1"/>
      <w:lvlJc w:val="left"/>
      <w:pPr>
        <w:tabs>
          <w:tab w:val="num" w:pos="1440"/>
        </w:tabs>
        <w:ind w:left="1440" w:hanging="1440"/>
      </w:pPr>
    </w:lvl>
    <w:lvl w:ilvl="1">
      <w:start w:val="300"/>
      <w:numFmt w:val="decimal"/>
      <w:lvlText w:val="%1.%2"/>
      <w:lvlJc w:val="left"/>
      <w:pPr>
        <w:tabs>
          <w:tab w:val="num" w:pos="1440"/>
        </w:tabs>
        <w:ind w:left="1440" w:hanging="1440"/>
      </w:pPr>
    </w:lvl>
    <w:lvl w:ilvl="2">
      <w:start w:val="1"/>
      <w:numFmt w:val="decimal"/>
      <w:lvlText w:val="%1.%2.%3"/>
      <w:lvlJc w:val="left"/>
      <w:pPr>
        <w:tabs>
          <w:tab w:val="num" w:pos="1440"/>
        </w:tabs>
        <w:ind w:left="1440" w:hanging="1440"/>
      </w:pPr>
    </w:lvl>
    <w:lvl w:ilvl="3">
      <w:start w:val="1"/>
      <w:numFmt w:val="decimal"/>
      <w:lvlText w:val="%1.%2.%3.%4"/>
      <w:lvlJc w:val="left"/>
      <w:pPr>
        <w:tabs>
          <w:tab w:val="num" w:pos="1440"/>
        </w:tabs>
        <w:ind w:left="1440" w:hanging="144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5C07495D"/>
    <w:multiLevelType w:val="singleLevel"/>
    <w:tmpl w:val="92D20AA0"/>
    <w:lvl w:ilvl="0">
      <w:start w:val="1"/>
      <w:numFmt w:val="decimal"/>
      <w:lvlText w:val="%1)"/>
      <w:legacy w:legacy="1" w:legacySpace="0" w:legacyIndent="1800"/>
      <w:lvlJc w:val="left"/>
      <w:pPr>
        <w:ind w:left="3240" w:hanging="1800"/>
      </w:pPr>
    </w:lvl>
  </w:abstractNum>
  <w:abstractNum w:abstractNumId="4" w15:restartNumberingAfterBreak="0">
    <w:nsid w:val="79352ADC"/>
    <w:multiLevelType w:val="hybridMultilevel"/>
    <w:tmpl w:val="39BC7102"/>
    <w:lvl w:ilvl="0" w:tplc="EA44BB76">
      <w:start w:val="6"/>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085296531">
    <w:abstractNumId w:val="0"/>
  </w:num>
  <w:num w:numId="2" w16cid:durableId="1789815233">
    <w:abstractNumId w:val="3"/>
  </w:num>
  <w:num w:numId="3" w16cid:durableId="1750300579">
    <w:abstractNumId w:val="1"/>
  </w:num>
  <w:num w:numId="4" w16cid:durableId="1410732215">
    <w:abstractNumId w:val="2"/>
    <w:lvlOverride w:ilvl="0">
      <w:startOverride w:val="103"/>
    </w:lvlOverride>
    <w:lvlOverride w:ilvl="1">
      <w:startOverride w:val="30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979415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20"/>
  <w:doNotHyphenateCaps/>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022114"/>
    <w:rsid w:val="00022114"/>
    <w:rsid w:val="00277396"/>
    <w:rsid w:val="002D6492"/>
    <w:rsid w:val="005261C6"/>
    <w:rsid w:val="00581163"/>
    <w:rsid w:val="00661102"/>
    <w:rsid w:val="00696214"/>
    <w:rsid w:val="00752EBB"/>
    <w:rsid w:val="007F3D96"/>
    <w:rsid w:val="00873927"/>
    <w:rsid w:val="008A0639"/>
    <w:rsid w:val="008A0F80"/>
    <w:rsid w:val="00AA6091"/>
    <w:rsid w:val="00B9620F"/>
    <w:rsid w:val="00D968EF"/>
    <w:rsid w:val="00FD7C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8FF546B"/>
  <w15:docId w15:val="{A3592C7D-9EE2-4119-A5B7-E646E1179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G Times" w:hAnsi="CG Times"/>
      <w:sz w:val="24"/>
    </w:rPr>
  </w:style>
  <w:style w:type="paragraph" w:styleId="Heading1">
    <w:name w:val="heading 1"/>
    <w:basedOn w:val="Normal"/>
    <w:next w:val="Normal"/>
    <w:qFormat/>
    <w:pPr>
      <w:keepNext/>
      <w:widowControl w:val="0"/>
      <w:outlineLvl w:val="0"/>
    </w:pPr>
    <w:rPr>
      <w:u w:val="single"/>
    </w:rPr>
  </w:style>
  <w:style w:type="paragraph" w:styleId="Heading2">
    <w:name w:val="heading 2"/>
    <w:basedOn w:val="Normal"/>
    <w:next w:val="Normal"/>
    <w:qFormat/>
    <w:pPr>
      <w:keepNext/>
      <w:widowControl w:val="0"/>
      <w:ind w:left="2160"/>
      <w:outlineLvl w:val="1"/>
    </w:pPr>
    <w:rPr>
      <w:u w:val="single"/>
    </w:rPr>
  </w:style>
  <w:style w:type="paragraph" w:styleId="Heading3">
    <w:name w:val="heading 3"/>
    <w:basedOn w:val="Normal"/>
    <w:next w:val="Normal"/>
    <w:qFormat/>
    <w:pPr>
      <w:keepNext/>
      <w:widowControl w:val="0"/>
      <w:outlineLvl w:val="2"/>
    </w:pPr>
    <w:rPr>
      <w:u w:val="single"/>
    </w:rPr>
  </w:style>
  <w:style w:type="paragraph" w:styleId="Heading4">
    <w:name w:val="heading 4"/>
    <w:basedOn w:val="Normal"/>
    <w:next w:val="Normal"/>
    <w:qFormat/>
    <w:pPr>
      <w:keepNext/>
      <w:widowControl w:val="0"/>
      <w:ind w:left="2160" w:hanging="2160"/>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semiHidden/>
    <w:pPr>
      <w:widowControl w:val="0"/>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ind w:left="720"/>
    </w:pPr>
  </w:style>
  <w:style w:type="paragraph" w:styleId="Header">
    <w:name w:val="header"/>
    <w:basedOn w:val="Normal"/>
    <w:link w:val="HeaderChar"/>
    <w:uiPriority w:val="99"/>
    <w:pPr>
      <w:widowControl w:val="0"/>
      <w:tabs>
        <w:tab w:val="center" w:pos="4320"/>
        <w:tab w:val="right" w:pos="8640"/>
      </w:tabs>
    </w:pPr>
  </w:style>
  <w:style w:type="paragraph" w:styleId="BodyText">
    <w:name w:val="Body Text"/>
    <w:basedOn w:val="Normal"/>
    <w:semiHidden/>
    <w:pPr>
      <w:widowControl w:val="0"/>
    </w:pPr>
    <w:rPr>
      <w:u w:val="single"/>
    </w:rPr>
  </w:style>
  <w:style w:type="paragraph" w:styleId="Footer">
    <w:name w:val="footer"/>
    <w:basedOn w:val="Normal"/>
    <w:pPr>
      <w:tabs>
        <w:tab w:val="center" w:pos="4320"/>
        <w:tab w:val="right" w:pos="8640"/>
      </w:tabs>
    </w:pPr>
  </w:style>
  <w:style w:type="paragraph" w:customStyle="1" w:styleId="JCARSourceNote">
    <w:name w:val="JCAR Source Note"/>
    <w:basedOn w:val="Normal"/>
    <w:rsid w:val="00752EBB"/>
    <w:rPr>
      <w:rFonts w:ascii="Times New Roman" w:hAnsi="Times New Roman"/>
      <w:szCs w:val="24"/>
    </w:rPr>
  </w:style>
  <w:style w:type="character" w:customStyle="1" w:styleId="HeaderChar">
    <w:name w:val="Header Char"/>
    <w:link w:val="Header"/>
    <w:uiPriority w:val="99"/>
    <w:rsid w:val="00752EBB"/>
    <w:rPr>
      <w:rFonts w:ascii="CG Times" w:hAnsi="CG 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16</Pages>
  <Words>4500</Words>
  <Characters>25652</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TITLE 35:  ENVIRONMENTAL PROTECTION</vt:lpstr>
    </vt:vector>
  </TitlesOfParts>
  <Company>State of Illinois</Company>
  <LinksUpToDate>false</LinksUpToDate>
  <CharactersWithSpaces>30092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35:  ENVIRONMENTAL PROTECTION</dc:title>
  <dc:creator>Carol Sudman</dc:creator>
  <cp:lastModifiedBy>Brown, Don</cp:lastModifiedBy>
  <cp:revision>7</cp:revision>
  <cp:lastPrinted>2000-12-14T18:32:00Z</cp:lastPrinted>
  <dcterms:created xsi:type="dcterms:W3CDTF">2015-09-28T15:04:00Z</dcterms:created>
  <dcterms:modified xsi:type="dcterms:W3CDTF">2025-09-16T18:05:00Z</dcterms:modified>
</cp:coreProperties>
</file>