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49840" w14:textId="77777777" w:rsidR="008B2EEE" w:rsidRPr="001E5535" w:rsidRDefault="008B2EEE">
      <w:pPr>
        <w:pStyle w:val="Heading1"/>
        <w:rPr>
          <w:rFonts w:ascii="Times New Roman" w:hAnsi="Times New Roman"/>
        </w:rPr>
      </w:pPr>
      <w:r w:rsidRPr="001E5535">
        <w:rPr>
          <w:rFonts w:ascii="Times New Roman" w:hAnsi="Times New Roman"/>
        </w:rPr>
        <w:t>TITLE 35: ENVIRONMENTAL PROTECTION</w:t>
      </w:r>
    </w:p>
    <w:p w14:paraId="5D81BF91" w14:textId="77777777" w:rsidR="008B2EEE" w:rsidRPr="001E5535" w:rsidRDefault="008B2EEE">
      <w:pPr>
        <w:pStyle w:val="Heading1"/>
        <w:rPr>
          <w:rFonts w:ascii="Times New Roman" w:hAnsi="Times New Roman"/>
        </w:rPr>
      </w:pPr>
      <w:r w:rsidRPr="001E5535">
        <w:rPr>
          <w:rFonts w:ascii="Times New Roman" w:hAnsi="Times New Roman"/>
        </w:rPr>
        <w:t>SUBTITLE E: AGRICULTURE RELATED POLLUTION</w:t>
      </w:r>
    </w:p>
    <w:p w14:paraId="559F023B" w14:textId="77777777" w:rsidR="008B2EEE" w:rsidRPr="001E5535" w:rsidRDefault="008B2EEE">
      <w:pPr>
        <w:pStyle w:val="Heading2"/>
        <w:rPr>
          <w:rFonts w:ascii="Times New Roman" w:hAnsi="Times New Roman"/>
        </w:rPr>
      </w:pPr>
      <w:r w:rsidRPr="001E5535">
        <w:rPr>
          <w:rFonts w:ascii="Times New Roman" w:hAnsi="Times New Roman"/>
        </w:rPr>
        <w:t>CHAPTER I: POLLUTION CONTROL BOARD</w:t>
      </w:r>
    </w:p>
    <w:p w14:paraId="50256221" w14:textId="77777777" w:rsidR="008B2EEE" w:rsidRPr="001E5535" w:rsidRDefault="008B2EEE">
      <w:pPr>
        <w:rPr>
          <w:rFonts w:ascii="Times New Roman" w:hAnsi="Times New Roman"/>
        </w:rPr>
      </w:pPr>
    </w:p>
    <w:p w14:paraId="45327DE1" w14:textId="77777777" w:rsidR="008B2EEE" w:rsidRPr="001E5535" w:rsidRDefault="008B2EEE">
      <w:pPr>
        <w:pStyle w:val="Heading3"/>
        <w:rPr>
          <w:rFonts w:ascii="Times New Roman" w:hAnsi="Times New Roman"/>
        </w:rPr>
      </w:pPr>
      <w:r w:rsidRPr="001E5535">
        <w:rPr>
          <w:rFonts w:ascii="Times New Roman" w:hAnsi="Times New Roman"/>
        </w:rPr>
        <w:t>PART 502</w:t>
      </w:r>
    </w:p>
    <w:p w14:paraId="3D13FE2D" w14:textId="77777777" w:rsidR="008B2EEE" w:rsidRPr="001E5535" w:rsidRDefault="008B2EEE">
      <w:pPr>
        <w:pStyle w:val="Heading3"/>
        <w:rPr>
          <w:rFonts w:ascii="Times New Roman" w:hAnsi="Times New Roman"/>
        </w:rPr>
      </w:pPr>
      <w:r w:rsidRPr="001E5535">
        <w:rPr>
          <w:rFonts w:ascii="Times New Roman" w:hAnsi="Times New Roman"/>
        </w:rPr>
        <w:t>PERMITS</w:t>
      </w:r>
    </w:p>
    <w:p w14:paraId="430ACB3B" w14:textId="77777777" w:rsidR="008B2EEE" w:rsidRPr="001E5535" w:rsidRDefault="008B2EEE">
      <w:pPr>
        <w:rPr>
          <w:rFonts w:ascii="Times New Roman" w:hAnsi="Times New Roman"/>
        </w:rPr>
      </w:pPr>
    </w:p>
    <w:p w14:paraId="102369D5" w14:textId="77777777" w:rsidR="008B2EEE" w:rsidRPr="001E5535" w:rsidRDefault="008B2EEE">
      <w:pPr>
        <w:rPr>
          <w:rFonts w:ascii="Times New Roman" w:hAnsi="Times New Roman"/>
        </w:rPr>
      </w:pPr>
    </w:p>
    <w:p w14:paraId="399FCA39" w14:textId="77777777" w:rsidR="008B2EEE" w:rsidRPr="001E5535" w:rsidRDefault="008B2EEE">
      <w:pPr>
        <w:jc w:val="center"/>
        <w:rPr>
          <w:rFonts w:ascii="Times New Roman" w:hAnsi="Times New Roman"/>
          <w:b/>
        </w:rPr>
      </w:pPr>
      <w:r w:rsidRPr="001E5535">
        <w:rPr>
          <w:rFonts w:ascii="Times New Roman" w:hAnsi="Times New Roman"/>
          <w:b/>
        </w:rPr>
        <w:t>SUBPART A: PERMITS REQUIRED</w:t>
      </w:r>
    </w:p>
    <w:p w14:paraId="421DCF3D" w14:textId="77777777" w:rsidR="008B2EEE" w:rsidRPr="001E5535" w:rsidRDefault="008B2EEE">
      <w:pPr>
        <w:rPr>
          <w:rFonts w:ascii="Times New Roman" w:hAnsi="Times New Roman"/>
          <w:b/>
        </w:rPr>
      </w:pPr>
    </w:p>
    <w:p w14:paraId="0CA42B88" w14:textId="77777777" w:rsidR="00236EEA" w:rsidRPr="001E5535" w:rsidRDefault="00236EEA" w:rsidP="00236EEA">
      <w:pPr>
        <w:rPr>
          <w:rFonts w:ascii="Times New Roman" w:hAnsi="Times New Roman"/>
        </w:rPr>
      </w:pPr>
      <w:r w:rsidRPr="001E5535">
        <w:rPr>
          <w:rFonts w:ascii="Times New Roman" w:hAnsi="Times New Roman"/>
        </w:rPr>
        <w:t>Section</w:t>
      </w:r>
    </w:p>
    <w:p w14:paraId="12BA534B" w14:textId="77777777" w:rsidR="00516C73" w:rsidRPr="00860C68" w:rsidRDefault="00516C73" w:rsidP="00516C73">
      <w:pPr>
        <w:rPr>
          <w:rFonts w:ascii="Times New Roman" w:hAnsi="Times New Roman"/>
          <w:szCs w:val="24"/>
        </w:rPr>
      </w:pPr>
      <w:r w:rsidRPr="00860C68">
        <w:rPr>
          <w:rFonts w:ascii="Times New Roman" w:hAnsi="Times New Roman"/>
          <w:szCs w:val="24"/>
        </w:rPr>
        <w:t>502.101</w:t>
      </w:r>
      <w:r w:rsidRPr="00860C68">
        <w:rPr>
          <w:rFonts w:ascii="Times New Roman" w:hAnsi="Times New Roman"/>
          <w:szCs w:val="24"/>
        </w:rPr>
        <w:tab/>
        <w:t>NPDES Permit Requirement and Duty to Maintain Permit Coverage</w:t>
      </w:r>
    </w:p>
    <w:p w14:paraId="111A14F4" w14:textId="77777777" w:rsidR="00516C73" w:rsidRPr="00860C68" w:rsidRDefault="00516C73" w:rsidP="00516C73">
      <w:pPr>
        <w:ind w:left="108" w:hanging="108"/>
        <w:rPr>
          <w:rFonts w:ascii="Times New Roman" w:hAnsi="Times New Roman"/>
          <w:szCs w:val="24"/>
        </w:rPr>
      </w:pPr>
      <w:r w:rsidRPr="00860C68">
        <w:rPr>
          <w:rFonts w:ascii="Times New Roman" w:hAnsi="Times New Roman"/>
          <w:szCs w:val="24"/>
        </w:rPr>
        <w:t>502.102</w:t>
      </w:r>
      <w:r w:rsidRPr="00860C68">
        <w:rPr>
          <w:rFonts w:ascii="Times New Roman" w:hAnsi="Times New Roman"/>
          <w:szCs w:val="24"/>
        </w:rPr>
        <w:tab/>
        <w:t>Land Application Discharges and Agricultural Stormwater</w:t>
      </w:r>
    </w:p>
    <w:p w14:paraId="30A28AAA" w14:textId="77777777" w:rsidR="00516C73" w:rsidRPr="00860C68" w:rsidRDefault="00516C73" w:rsidP="00516C73">
      <w:pPr>
        <w:ind w:left="108" w:hanging="108"/>
        <w:rPr>
          <w:rFonts w:ascii="Times New Roman" w:hAnsi="Times New Roman"/>
          <w:szCs w:val="24"/>
        </w:rPr>
      </w:pPr>
      <w:r w:rsidRPr="00860C68">
        <w:rPr>
          <w:rFonts w:ascii="Times New Roman" w:hAnsi="Times New Roman"/>
          <w:szCs w:val="24"/>
        </w:rPr>
        <w:t>502.103</w:t>
      </w:r>
      <w:r w:rsidRPr="00860C68">
        <w:rPr>
          <w:rFonts w:ascii="Times New Roman" w:hAnsi="Times New Roman"/>
          <w:szCs w:val="24"/>
        </w:rPr>
        <w:tab/>
        <w:t>Large CAFOs</w:t>
      </w:r>
    </w:p>
    <w:p w14:paraId="66AE742C" w14:textId="77777777" w:rsidR="00516C73" w:rsidRPr="00860C68" w:rsidRDefault="00516C73" w:rsidP="00516C73">
      <w:pPr>
        <w:ind w:left="108" w:hanging="108"/>
        <w:rPr>
          <w:rFonts w:ascii="Times New Roman" w:hAnsi="Times New Roman"/>
          <w:szCs w:val="24"/>
        </w:rPr>
      </w:pPr>
      <w:r w:rsidRPr="00860C68">
        <w:rPr>
          <w:rFonts w:ascii="Times New Roman" w:hAnsi="Times New Roman"/>
          <w:szCs w:val="24"/>
        </w:rPr>
        <w:t>502.104</w:t>
      </w:r>
      <w:r w:rsidRPr="00860C68">
        <w:rPr>
          <w:rFonts w:ascii="Times New Roman" w:hAnsi="Times New Roman"/>
          <w:szCs w:val="24"/>
        </w:rPr>
        <w:tab/>
        <w:t>Medium CAFOs</w:t>
      </w:r>
    </w:p>
    <w:p w14:paraId="4DABA2B6" w14:textId="77777777" w:rsidR="00516C73" w:rsidRPr="00860C68" w:rsidRDefault="00516C73" w:rsidP="00516C73">
      <w:pPr>
        <w:ind w:left="108" w:hanging="108"/>
        <w:rPr>
          <w:rFonts w:ascii="Times New Roman" w:hAnsi="Times New Roman"/>
          <w:szCs w:val="24"/>
        </w:rPr>
      </w:pPr>
      <w:r w:rsidRPr="00860C68">
        <w:rPr>
          <w:rFonts w:ascii="Times New Roman" w:hAnsi="Times New Roman"/>
          <w:szCs w:val="24"/>
        </w:rPr>
        <w:t>502.105</w:t>
      </w:r>
      <w:r w:rsidRPr="00860C68">
        <w:rPr>
          <w:rFonts w:ascii="Times New Roman" w:hAnsi="Times New Roman"/>
          <w:szCs w:val="24"/>
        </w:rPr>
        <w:tab/>
        <w:t>Small CAFOs</w:t>
      </w:r>
    </w:p>
    <w:p w14:paraId="4C8DFB14" w14:textId="77777777" w:rsidR="00516C73" w:rsidRPr="00860C68" w:rsidRDefault="00516C73" w:rsidP="00516C73">
      <w:pPr>
        <w:rPr>
          <w:rFonts w:ascii="Times New Roman" w:hAnsi="Times New Roman"/>
          <w:szCs w:val="24"/>
        </w:rPr>
      </w:pPr>
      <w:r w:rsidRPr="00860C68">
        <w:rPr>
          <w:rFonts w:ascii="Times New Roman" w:hAnsi="Times New Roman"/>
          <w:szCs w:val="24"/>
        </w:rPr>
        <w:t>502.106</w:t>
      </w:r>
      <w:r w:rsidRPr="00860C68">
        <w:rPr>
          <w:rFonts w:ascii="Times New Roman" w:hAnsi="Times New Roman"/>
          <w:szCs w:val="24"/>
        </w:rPr>
        <w:tab/>
        <w:t>Case-By-Case Designation Requiring NPDES Permits</w:t>
      </w:r>
    </w:p>
    <w:p w14:paraId="7DE61BBB" w14:textId="77777777" w:rsidR="00516C73" w:rsidRPr="00860C68" w:rsidRDefault="00516C73" w:rsidP="00516C73">
      <w:pPr>
        <w:rPr>
          <w:rFonts w:ascii="Times New Roman" w:hAnsi="Times New Roman"/>
          <w:szCs w:val="24"/>
        </w:rPr>
      </w:pPr>
    </w:p>
    <w:p w14:paraId="7FC2E398" w14:textId="77777777" w:rsidR="00516C73" w:rsidRPr="00860C68" w:rsidRDefault="00516C73" w:rsidP="00516C73">
      <w:pPr>
        <w:jc w:val="center"/>
        <w:rPr>
          <w:rFonts w:ascii="Times New Roman" w:hAnsi="Times New Roman"/>
          <w:szCs w:val="24"/>
        </w:rPr>
      </w:pPr>
      <w:r w:rsidRPr="00860C68">
        <w:rPr>
          <w:rFonts w:ascii="Times New Roman" w:hAnsi="Times New Roman"/>
          <w:szCs w:val="24"/>
        </w:rPr>
        <w:t>SUBPART B: PERMIT APPLICATIONS</w:t>
      </w:r>
    </w:p>
    <w:p w14:paraId="72A2386D" w14:textId="77777777" w:rsidR="00516C73" w:rsidRPr="00860C68" w:rsidRDefault="00516C73" w:rsidP="00516C73">
      <w:pPr>
        <w:rPr>
          <w:rFonts w:ascii="Times New Roman" w:hAnsi="Times New Roman"/>
          <w:szCs w:val="24"/>
        </w:rPr>
      </w:pPr>
    </w:p>
    <w:p w14:paraId="545B9154" w14:textId="77777777" w:rsidR="00516C73" w:rsidRPr="00860C68" w:rsidRDefault="00516C73" w:rsidP="00516C73">
      <w:pPr>
        <w:rPr>
          <w:rFonts w:ascii="Times New Roman" w:hAnsi="Times New Roman"/>
          <w:szCs w:val="24"/>
        </w:rPr>
      </w:pPr>
      <w:r w:rsidRPr="00860C68">
        <w:rPr>
          <w:rFonts w:ascii="Times New Roman" w:hAnsi="Times New Roman"/>
          <w:szCs w:val="24"/>
        </w:rPr>
        <w:t>Section</w:t>
      </w:r>
    </w:p>
    <w:p w14:paraId="57E3145D" w14:textId="77777777" w:rsidR="00516C73" w:rsidRPr="00860C68" w:rsidRDefault="00516C73" w:rsidP="00516C73">
      <w:pPr>
        <w:rPr>
          <w:rFonts w:ascii="Times New Roman" w:hAnsi="Times New Roman"/>
          <w:szCs w:val="24"/>
        </w:rPr>
      </w:pPr>
      <w:r w:rsidRPr="00860C68">
        <w:rPr>
          <w:rFonts w:ascii="Times New Roman" w:hAnsi="Times New Roman"/>
          <w:szCs w:val="24"/>
        </w:rPr>
        <w:t>502.201</w:t>
      </w:r>
      <w:r w:rsidRPr="00860C68">
        <w:rPr>
          <w:rFonts w:ascii="Times New Roman" w:hAnsi="Times New Roman"/>
          <w:szCs w:val="24"/>
        </w:rPr>
        <w:tab/>
        <w:t>Permit Applications</w:t>
      </w:r>
    </w:p>
    <w:p w14:paraId="3D910D40" w14:textId="77777777" w:rsidR="00516C73" w:rsidRPr="00860C68" w:rsidRDefault="00516C73" w:rsidP="00516C73">
      <w:pPr>
        <w:rPr>
          <w:rFonts w:ascii="Times New Roman" w:hAnsi="Times New Roman"/>
          <w:szCs w:val="24"/>
        </w:rPr>
      </w:pPr>
      <w:r w:rsidRPr="00860C68">
        <w:rPr>
          <w:rFonts w:ascii="Times New Roman" w:hAnsi="Times New Roman"/>
          <w:szCs w:val="24"/>
        </w:rPr>
        <w:t>502.202</w:t>
      </w:r>
      <w:r w:rsidRPr="00860C68">
        <w:rPr>
          <w:rFonts w:ascii="Times New Roman" w:hAnsi="Times New Roman"/>
          <w:szCs w:val="24"/>
        </w:rPr>
        <w:tab/>
        <w:t>Permit Application Submissions</w:t>
      </w:r>
    </w:p>
    <w:p w14:paraId="00B62573" w14:textId="77777777" w:rsidR="00516C73" w:rsidRPr="00860C68" w:rsidRDefault="00516C73" w:rsidP="00516C73">
      <w:pPr>
        <w:rPr>
          <w:rFonts w:ascii="Times New Roman" w:hAnsi="Times New Roman"/>
          <w:szCs w:val="24"/>
        </w:rPr>
      </w:pPr>
      <w:r w:rsidRPr="00860C68">
        <w:rPr>
          <w:rFonts w:ascii="Times New Roman" w:hAnsi="Times New Roman"/>
          <w:szCs w:val="24"/>
        </w:rPr>
        <w:t>502.203</w:t>
      </w:r>
      <w:r w:rsidRPr="00860C68">
        <w:rPr>
          <w:rFonts w:ascii="Times New Roman" w:hAnsi="Times New Roman"/>
          <w:szCs w:val="24"/>
        </w:rPr>
        <w:tab/>
        <w:t>New Applications (Repealed)</w:t>
      </w:r>
    </w:p>
    <w:p w14:paraId="66C74E0B" w14:textId="77777777" w:rsidR="00516C73" w:rsidRPr="00860C68" w:rsidRDefault="00516C73" w:rsidP="00516C73">
      <w:pPr>
        <w:rPr>
          <w:rFonts w:ascii="Times New Roman" w:hAnsi="Times New Roman"/>
          <w:szCs w:val="24"/>
        </w:rPr>
      </w:pPr>
      <w:r w:rsidRPr="00860C68">
        <w:rPr>
          <w:rFonts w:ascii="Times New Roman" w:hAnsi="Times New Roman"/>
          <w:szCs w:val="24"/>
        </w:rPr>
        <w:t>502.204</w:t>
      </w:r>
      <w:r w:rsidRPr="00860C68">
        <w:rPr>
          <w:rFonts w:ascii="Times New Roman" w:hAnsi="Times New Roman"/>
          <w:szCs w:val="24"/>
        </w:rPr>
        <w:tab/>
        <w:t>Renewal</w:t>
      </w:r>
    </w:p>
    <w:p w14:paraId="0709EEB7" w14:textId="77777777" w:rsidR="00516C73" w:rsidRPr="00860C68" w:rsidRDefault="00516C73" w:rsidP="00516C73">
      <w:pPr>
        <w:rPr>
          <w:rFonts w:ascii="Times New Roman" w:hAnsi="Times New Roman"/>
          <w:szCs w:val="24"/>
        </w:rPr>
      </w:pPr>
      <w:r w:rsidRPr="00860C68">
        <w:rPr>
          <w:rFonts w:ascii="Times New Roman" w:hAnsi="Times New Roman"/>
          <w:szCs w:val="24"/>
        </w:rPr>
        <w:t>502.205</w:t>
      </w:r>
      <w:r w:rsidRPr="00860C68">
        <w:rPr>
          <w:rFonts w:ascii="Times New Roman" w:hAnsi="Times New Roman"/>
          <w:szCs w:val="24"/>
        </w:rPr>
        <w:tab/>
        <w:t>New Operations (Repealed)</w:t>
      </w:r>
    </w:p>
    <w:p w14:paraId="2317A4F2" w14:textId="77777777" w:rsidR="00516C73" w:rsidRPr="00860C68" w:rsidRDefault="00516C73" w:rsidP="00516C73">
      <w:pPr>
        <w:rPr>
          <w:rFonts w:ascii="Times New Roman" w:hAnsi="Times New Roman"/>
          <w:szCs w:val="24"/>
        </w:rPr>
      </w:pPr>
      <w:r w:rsidRPr="00860C68">
        <w:rPr>
          <w:rFonts w:ascii="Times New Roman" w:hAnsi="Times New Roman"/>
          <w:szCs w:val="24"/>
        </w:rPr>
        <w:t>502.206</w:t>
      </w:r>
      <w:r w:rsidRPr="00860C68">
        <w:rPr>
          <w:rFonts w:ascii="Times New Roman" w:hAnsi="Times New Roman"/>
          <w:szCs w:val="24"/>
        </w:rPr>
        <w:tab/>
        <w:t>Signatures</w:t>
      </w:r>
    </w:p>
    <w:p w14:paraId="5D1F8FCF" w14:textId="77777777" w:rsidR="00516C73" w:rsidRPr="00860C68" w:rsidRDefault="00516C73" w:rsidP="00516C73">
      <w:pPr>
        <w:rPr>
          <w:rFonts w:ascii="Times New Roman" w:hAnsi="Times New Roman"/>
          <w:szCs w:val="24"/>
        </w:rPr>
      </w:pPr>
      <w:r w:rsidRPr="00860C68">
        <w:rPr>
          <w:rFonts w:ascii="Times New Roman" w:hAnsi="Times New Roman"/>
          <w:szCs w:val="24"/>
        </w:rPr>
        <w:t>502.207</w:t>
      </w:r>
      <w:r w:rsidRPr="00860C68">
        <w:rPr>
          <w:rFonts w:ascii="Times New Roman" w:hAnsi="Times New Roman"/>
          <w:szCs w:val="24"/>
        </w:rPr>
        <w:tab/>
        <w:t>Disclosure Required for Land Trusts</w:t>
      </w:r>
    </w:p>
    <w:p w14:paraId="1EDCE55F" w14:textId="77777777" w:rsidR="00516C73" w:rsidRPr="00860C68" w:rsidRDefault="00516C73" w:rsidP="00516C73">
      <w:pPr>
        <w:rPr>
          <w:rFonts w:ascii="Times New Roman" w:hAnsi="Times New Roman"/>
          <w:szCs w:val="24"/>
        </w:rPr>
      </w:pPr>
    </w:p>
    <w:p w14:paraId="1B5839F1" w14:textId="77777777" w:rsidR="00516C73" w:rsidRPr="00860C68" w:rsidRDefault="00516C73" w:rsidP="00516C73">
      <w:pPr>
        <w:jc w:val="center"/>
        <w:rPr>
          <w:rFonts w:ascii="Times New Roman" w:hAnsi="Times New Roman"/>
          <w:szCs w:val="24"/>
        </w:rPr>
      </w:pPr>
      <w:r w:rsidRPr="00860C68">
        <w:rPr>
          <w:rFonts w:ascii="Times New Roman" w:hAnsi="Times New Roman"/>
          <w:szCs w:val="24"/>
        </w:rPr>
        <w:t>SUBPART C: PERMIT ISSUANCE AND CONDITIONS</w:t>
      </w:r>
    </w:p>
    <w:p w14:paraId="22B39085" w14:textId="77777777" w:rsidR="00516C73" w:rsidRPr="00860C68" w:rsidRDefault="00516C73" w:rsidP="00516C73">
      <w:pPr>
        <w:rPr>
          <w:rFonts w:ascii="Times New Roman" w:hAnsi="Times New Roman"/>
          <w:szCs w:val="24"/>
        </w:rPr>
      </w:pPr>
    </w:p>
    <w:p w14:paraId="5DBBFA1C" w14:textId="77777777" w:rsidR="00516C73" w:rsidRPr="00860C68" w:rsidRDefault="00516C73" w:rsidP="00516C73">
      <w:pPr>
        <w:rPr>
          <w:rFonts w:ascii="Times New Roman" w:hAnsi="Times New Roman"/>
          <w:szCs w:val="24"/>
        </w:rPr>
      </w:pPr>
      <w:r w:rsidRPr="00860C68">
        <w:rPr>
          <w:rFonts w:ascii="Times New Roman" w:hAnsi="Times New Roman"/>
          <w:szCs w:val="24"/>
        </w:rPr>
        <w:t>Section</w:t>
      </w:r>
    </w:p>
    <w:p w14:paraId="0F76DC11" w14:textId="77777777" w:rsidR="00516C73" w:rsidRPr="00860C68" w:rsidRDefault="00516C73" w:rsidP="00516C73">
      <w:pPr>
        <w:rPr>
          <w:rFonts w:ascii="Times New Roman" w:hAnsi="Times New Roman"/>
          <w:szCs w:val="24"/>
        </w:rPr>
      </w:pPr>
      <w:r w:rsidRPr="00860C68">
        <w:rPr>
          <w:rFonts w:ascii="Times New Roman" w:hAnsi="Times New Roman"/>
          <w:szCs w:val="24"/>
        </w:rPr>
        <w:t>502.301</w:t>
      </w:r>
      <w:r w:rsidRPr="00860C68">
        <w:rPr>
          <w:rFonts w:ascii="Times New Roman" w:hAnsi="Times New Roman"/>
          <w:szCs w:val="24"/>
        </w:rPr>
        <w:tab/>
        <w:t>Standards for Issuance</w:t>
      </w:r>
    </w:p>
    <w:p w14:paraId="5DE52E1F" w14:textId="77777777" w:rsidR="00516C73" w:rsidRPr="00860C68" w:rsidRDefault="00516C73" w:rsidP="00516C73">
      <w:pPr>
        <w:rPr>
          <w:rFonts w:ascii="Times New Roman" w:hAnsi="Times New Roman"/>
          <w:szCs w:val="24"/>
        </w:rPr>
      </w:pPr>
      <w:r w:rsidRPr="00860C68">
        <w:rPr>
          <w:rFonts w:ascii="Times New Roman" w:hAnsi="Times New Roman"/>
          <w:szCs w:val="24"/>
        </w:rPr>
        <w:t>502.302</w:t>
      </w:r>
      <w:r w:rsidRPr="00860C68">
        <w:rPr>
          <w:rFonts w:ascii="Times New Roman" w:hAnsi="Times New Roman"/>
          <w:szCs w:val="24"/>
        </w:rPr>
        <w:tab/>
        <w:t>Duration of Permits</w:t>
      </w:r>
    </w:p>
    <w:p w14:paraId="3C275313" w14:textId="77777777" w:rsidR="00516C73" w:rsidRPr="00860C68" w:rsidRDefault="00516C73" w:rsidP="00516C73">
      <w:pPr>
        <w:rPr>
          <w:rFonts w:ascii="Times New Roman" w:hAnsi="Times New Roman"/>
          <w:szCs w:val="24"/>
        </w:rPr>
      </w:pPr>
      <w:r w:rsidRPr="00860C68">
        <w:rPr>
          <w:rFonts w:ascii="Times New Roman" w:hAnsi="Times New Roman"/>
          <w:szCs w:val="24"/>
        </w:rPr>
        <w:t>502.303</w:t>
      </w:r>
      <w:r w:rsidRPr="00860C68">
        <w:rPr>
          <w:rFonts w:ascii="Times New Roman" w:hAnsi="Times New Roman"/>
          <w:szCs w:val="24"/>
        </w:rPr>
        <w:tab/>
        <w:t>New Source Standards</w:t>
      </w:r>
    </w:p>
    <w:p w14:paraId="4BAAC463" w14:textId="77777777" w:rsidR="00516C73" w:rsidRPr="00860C68" w:rsidRDefault="00516C73" w:rsidP="00516C73">
      <w:pPr>
        <w:rPr>
          <w:rFonts w:ascii="Times New Roman" w:hAnsi="Times New Roman"/>
          <w:szCs w:val="24"/>
        </w:rPr>
      </w:pPr>
      <w:r w:rsidRPr="00860C68">
        <w:rPr>
          <w:rFonts w:ascii="Times New Roman" w:hAnsi="Times New Roman"/>
          <w:szCs w:val="24"/>
        </w:rPr>
        <w:t>502.304</w:t>
      </w:r>
      <w:r w:rsidRPr="00860C68">
        <w:rPr>
          <w:rFonts w:ascii="Times New Roman" w:hAnsi="Times New Roman"/>
          <w:szCs w:val="24"/>
        </w:rPr>
        <w:tab/>
        <w:t>Issuance and Conditions</w:t>
      </w:r>
    </w:p>
    <w:p w14:paraId="713CE48D" w14:textId="77777777" w:rsidR="00516C73" w:rsidRPr="00860C68" w:rsidRDefault="00516C73" w:rsidP="00516C73">
      <w:pPr>
        <w:rPr>
          <w:rFonts w:ascii="Times New Roman" w:hAnsi="Times New Roman"/>
          <w:szCs w:val="24"/>
        </w:rPr>
      </w:pPr>
      <w:r w:rsidRPr="00860C68">
        <w:rPr>
          <w:rFonts w:ascii="Times New Roman" w:hAnsi="Times New Roman"/>
          <w:szCs w:val="24"/>
        </w:rPr>
        <w:t>502.305</w:t>
      </w:r>
      <w:r w:rsidRPr="00860C68">
        <w:rPr>
          <w:rFonts w:ascii="Times New Roman" w:hAnsi="Times New Roman"/>
          <w:szCs w:val="24"/>
        </w:rPr>
        <w:tab/>
        <w:t>Agency Criteria</w:t>
      </w:r>
    </w:p>
    <w:p w14:paraId="4818E637" w14:textId="77777777" w:rsidR="00516C73" w:rsidRPr="00860C68" w:rsidRDefault="00516C73" w:rsidP="00516C73">
      <w:pPr>
        <w:rPr>
          <w:rFonts w:ascii="Times New Roman" w:hAnsi="Times New Roman"/>
          <w:szCs w:val="24"/>
        </w:rPr>
      </w:pPr>
      <w:r w:rsidRPr="00860C68">
        <w:rPr>
          <w:rFonts w:ascii="Times New Roman" w:hAnsi="Times New Roman"/>
          <w:szCs w:val="24"/>
        </w:rPr>
        <w:t>502.310</w:t>
      </w:r>
      <w:r w:rsidRPr="00860C68">
        <w:rPr>
          <w:rFonts w:ascii="Times New Roman" w:hAnsi="Times New Roman"/>
          <w:szCs w:val="24"/>
        </w:rPr>
        <w:tab/>
        <w:t>CAFOs Seeking Coverage Under NPDES General Permits</w:t>
      </w:r>
    </w:p>
    <w:p w14:paraId="7E44A285" w14:textId="77777777" w:rsidR="00516C73" w:rsidRPr="00860C68" w:rsidRDefault="00516C73" w:rsidP="00516C73">
      <w:pPr>
        <w:rPr>
          <w:rFonts w:ascii="Times New Roman" w:hAnsi="Times New Roman"/>
          <w:szCs w:val="24"/>
        </w:rPr>
      </w:pPr>
      <w:r w:rsidRPr="00860C68">
        <w:rPr>
          <w:rFonts w:ascii="Times New Roman" w:hAnsi="Times New Roman"/>
          <w:szCs w:val="24"/>
        </w:rPr>
        <w:t>502.315</w:t>
      </w:r>
      <w:r w:rsidRPr="00860C68">
        <w:rPr>
          <w:rFonts w:ascii="Times New Roman" w:hAnsi="Times New Roman"/>
          <w:szCs w:val="24"/>
        </w:rPr>
        <w:tab/>
        <w:t>CAFO Permit Requirements</w:t>
      </w:r>
    </w:p>
    <w:p w14:paraId="2A1BC0A7" w14:textId="77777777" w:rsidR="00516C73" w:rsidRPr="00860C68" w:rsidRDefault="00516C73" w:rsidP="00516C73">
      <w:pPr>
        <w:rPr>
          <w:rFonts w:ascii="Times New Roman" w:hAnsi="Times New Roman"/>
          <w:szCs w:val="24"/>
        </w:rPr>
      </w:pPr>
      <w:r w:rsidRPr="00860C68">
        <w:rPr>
          <w:rFonts w:ascii="Times New Roman" w:hAnsi="Times New Roman"/>
          <w:szCs w:val="24"/>
        </w:rPr>
        <w:t>502.320</w:t>
      </w:r>
      <w:r w:rsidRPr="00860C68">
        <w:rPr>
          <w:rFonts w:ascii="Times New Roman" w:hAnsi="Times New Roman"/>
          <w:szCs w:val="24"/>
        </w:rPr>
        <w:tab/>
        <w:t>Recordkeeping Requirements</w:t>
      </w:r>
    </w:p>
    <w:p w14:paraId="05BA95B9" w14:textId="77777777" w:rsidR="00516C73" w:rsidRPr="00860C68" w:rsidRDefault="00516C73" w:rsidP="00516C73">
      <w:pPr>
        <w:rPr>
          <w:rFonts w:ascii="Times New Roman" w:hAnsi="Times New Roman"/>
          <w:szCs w:val="24"/>
        </w:rPr>
      </w:pPr>
      <w:r w:rsidRPr="00860C68">
        <w:rPr>
          <w:rFonts w:ascii="Times New Roman" w:hAnsi="Times New Roman"/>
          <w:szCs w:val="24"/>
        </w:rPr>
        <w:t>502.325</w:t>
      </w:r>
      <w:r w:rsidRPr="00860C68">
        <w:rPr>
          <w:rFonts w:ascii="Times New Roman" w:hAnsi="Times New Roman"/>
          <w:szCs w:val="24"/>
        </w:rPr>
        <w:tab/>
        <w:t>Annual Report</w:t>
      </w:r>
    </w:p>
    <w:p w14:paraId="620E7F85" w14:textId="77777777" w:rsidR="00516C73" w:rsidRPr="00860C68" w:rsidRDefault="00516C73" w:rsidP="00516C73">
      <w:pPr>
        <w:rPr>
          <w:rFonts w:ascii="Times New Roman" w:hAnsi="Times New Roman"/>
          <w:szCs w:val="24"/>
        </w:rPr>
      </w:pPr>
    </w:p>
    <w:p w14:paraId="613EFCB0" w14:textId="77777777" w:rsidR="00516C73" w:rsidRPr="00860C68" w:rsidRDefault="00516C73" w:rsidP="00516C73">
      <w:pPr>
        <w:jc w:val="center"/>
        <w:rPr>
          <w:rFonts w:ascii="Times New Roman" w:hAnsi="Times New Roman"/>
          <w:szCs w:val="24"/>
        </w:rPr>
      </w:pPr>
      <w:r w:rsidRPr="00860C68">
        <w:rPr>
          <w:rFonts w:ascii="Times New Roman" w:hAnsi="Times New Roman"/>
          <w:szCs w:val="24"/>
        </w:rPr>
        <w:t>SUBPART D: APPEAL AND ENFORCEMENT</w:t>
      </w:r>
    </w:p>
    <w:p w14:paraId="4870D0F1" w14:textId="77777777" w:rsidR="00516C73" w:rsidRPr="00860C68" w:rsidRDefault="00516C73" w:rsidP="00516C73">
      <w:pPr>
        <w:rPr>
          <w:rFonts w:ascii="Times New Roman" w:hAnsi="Times New Roman"/>
          <w:szCs w:val="24"/>
        </w:rPr>
      </w:pPr>
    </w:p>
    <w:p w14:paraId="2B0C81B2" w14:textId="77777777" w:rsidR="00516C73" w:rsidRPr="00860C68" w:rsidRDefault="00516C73" w:rsidP="00516C73">
      <w:pPr>
        <w:rPr>
          <w:rFonts w:ascii="Times New Roman" w:hAnsi="Times New Roman"/>
          <w:szCs w:val="24"/>
        </w:rPr>
      </w:pPr>
      <w:r w:rsidRPr="00860C68">
        <w:rPr>
          <w:rFonts w:ascii="Times New Roman" w:hAnsi="Times New Roman"/>
          <w:szCs w:val="24"/>
        </w:rPr>
        <w:t>Section</w:t>
      </w:r>
    </w:p>
    <w:p w14:paraId="19D862D5" w14:textId="77777777" w:rsidR="00516C73" w:rsidRPr="00860C68" w:rsidRDefault="00516C73" w:rsidP="00516C73">
      <w:pPr>
        <w:tabs>
          <w:tab w:val="left" w:pos="1548"/>
        </w:tabs>
        <w:rPr>
          <w:rFonts w:ascii="Times New Roman" w:hAnsi="Times New Roman"/>
          <w:szCs w:val="24"/>
        </w:rPr>
      </w:pPr>
      <w:r w:rsidRPr="00860C68">
        <w:rPr>
          <w:rFonts w:ascii="Times New Roman" w:hAnsi="Times New Roman"/>
          <w:szCs w:val="24"/>
        </w:rPr>
        <w:t>502.401</w:t>
      </w:r>
      <w:r w:rsidRPr="00860C68">
        <w:rPr>
          <w:rFonts w:ascii="Times New Roman" w:hAnsi="Times New Roman"/>
          <w:szCs w:val="24"/>
        </w:rPr>
        <w:tab/>
        <w:t>Appeals from Conditions in Permits</w:t>
      </w:r>
    </w:p>
    <w:p w14:paraId="1D543EB4" w14:textId="77777777" w:rsidR="00516C73" w:rsidRPr="00860C68" w:rsidRDefault="00516C73" w:rsidP="00516C73">
      <w:pPr>
        <w:tabs>
          <w:tab w:val="left" w:pos="1548"/>
        </w:tabs>
        <w:rPr>
          <w:rFonts w:ascii="Times New Roman" w:hAnsi="Times New Roman"/>
          <w:szCs w:val="24"/>
        </w:rPr>
      </w:pPr>
      <w:r w:rsidRPr="00860C68">
        <w:rPr>
          <w:rFonts w:ascii="Times New Roman" w:hAnsi="Times New Roman"/>
          <w:szCs w:val="24"/>
        </w:rPr>
        <w:lastRenderedPageBreak/>
        <w:t>502.402</w:t>
      </w:r>
      <w:r w:rsidRPr="00860C68">
        <w:rPr>
          <w:rFonts w:ascii="Times New Roman" w:hAnsi="Times New Roman"/>
          <w:szCs w:val="24"/>
        </w:rPr>
        <w:tab/>
        <w:t>Defenses</w:t>
      </w:r>
    </w:p>
    <w:p w14:paraId="43F63125" w14:textId="77777777" w:rsidR="00516C73" w:rsidRPr="00860C68" w:rsidRDefault="00516C73" w:rsidP="00516C73">
      <w:pPr>
        <w:tabs>
          <w:tab w:val="left" w:pos="1548"/>
        </w:tabs>
        <w:rPr>
          <w:rFonts w:ascii="Times New Roman" w:hAnsi="Times New Roman"/>
          <w:szCs w:val="24"/>
        </w:rPr>
      </w:pPr>
      <w:r w:rsidRPr="00860C68">
        <w:rPr>
          <w:rFonts w:ascii="Times New Roman" w:hAnsi="Times New Roman"/>
          <w:szCs w:val="24"/>
        </w:rPr>
        <w:t>502.403</w:t>
      </w:r>
      <w:r w:rsidRPr="00860C68">
        <w:rPr>
          <w:rFonts w:ascii="Times New Roman" w:hAnsi="Times New Roman"/>
          <w:szCs w:val="24"/>
        </w:rPr>
        <w:tab/>
        <w:t>Modification or Termination of Permits</w:t>
      </w:r>
    </w:p>
    <w:p w14:paraId="56C8234B" w14:textId="77777777" w:rsidR="00516C73" w:rsidRPr="00860C68" w:rsidRDefault="00516C73" w:rsidP="00516C73">
      <w:pPr>
        <w:rPr>
          <w:rFonts w:ascii="Times New Roman" w:hAnsi="Times New Roman"/>
          <w:szCs w:val="24"/>
        </w:rPr>
      </w:pPr>
    </w:p>
    <w:p w14:paraId="56FEDFB1" w14:textId="77777777" w:rsidR="00516C73" w:rsidRPr="00860C68" w:rsidRDefault="00516C73" w:rsidP="00516C73">
      <w:pPr>
        <w:jc w:val="center"/>
        <w:rPr>
          <w:rFonts w:ascii="Times New Roman" w:hAnsi="Times New Roman"/>
          <w:szCs w:val="24"/>
        </w:rPr>
      </w:pPr>
      <w:r w:rsidRPr="00860C68">
        <w:rPr>
          <w:rFonts w:ascii="Times New Roman" w:hAnsi="Times New Roman"/>
          <w:szCs w:val="24"/>
        </w:rPr>
        <w:t>SUBPART E: REQUIREMENTS FOR DEVELOPING AND</w:t>
      </w:r>
    </w:p>
    <w:p w14:paraId="0AD87547" w14:textId="77777777" w:rsidR="00516C73" w:rsidRPr="00860C68" w:rsidRDefault="00516C73" w:rsidP="00516C73">
      <w:pPr>
        <w:jc w:val="center"/>
        <w:rPr>
          <w:rFonts w:ascii="Times New Roman" w:hAnsi="Times New Roman"/>
          <w:szCs w:val="24"/>
        </w:rPr>
      </w:pPr>
      <w:r w:rsidRPr="00860C68">
        <w:rPr>
          <w:rFonts w:ascii="Times New Roman" w:hAnsi="Times New Roman"/>
          <w:szCs w:val="24"/>
        </w:rPr>
        <w:t>IMPLEMENTING NUTRIENT MANAGEMENT PLANS</w:t>
      </w:r>
    </w:p>
    <w:p w14:paraId="2D17CE74" w14:textId="77777777" w:rsidR="00516C73" w:rsidRPr="00860C68" w:rsidRDefault="00516C73" w:rsidP="00516C73">
      <w:pPr>
        <w:jc w:val="center"/>
        <w:rPr>
          <w:rFonts w:ascii="Times New Roman" w:hAnsi="Times New Roman"/>
          <w:szCs w:val="24"/>
        </w:rPr>
      </w:pPr>
    </w:p>
    <w:p w14:paraId="055811AF" w14:textId="77777777" w:rsidR="00516C73" w:rsidRPr="00860C68" w:rsidRDefault="00516C73" w:rsidP="00516C73">
      <w:pPr>
        <w:rPr>
          <w:rFonts w:ascii="Times New Roman" w:hAnsi="Times New Roman"/>
          <w:szCs w:val="24"/>
        </w:rPr>
      </w:pPr>
      <w:r w:rsidRPr="00860C68">
        <w:rPr>
          <w:rFonts w:ascii="Times New Roman" w:hAnsi="Times New Roman"/>
          <w:szCs w:val="24"/>
        </w:rPr>
        <w:t>Section</w:t>
      </w:r>
    </w:p>
    <w:p w14:paraId="1EAB1C60" w14:textId="77777777" w:rsidR="00516C73" w:rsidRPr="00860C68" w:rsidRDefault="00516C73" w:rsidP="00516C73">
      <w:pPr>
        <w:rPr>
          <w:rFonts w:ascii="Times New Roman" w:hAnsi="Times New Roman"/>
          <w:szCs w:val="24"/>
        </w:rPr>
      </w:pPr>
      <w:r w:rsidRPr="00860C68">
        <w:rPr>
          <w:rFonts w:ascii="Times New Roman" w:hAnsi="Times New Roman"/>
          <w:szCs w:val="24"/>
        </w:rPr>
        <w:t>502.500</w:t>
      </w:r>
      <w:r w:rsidRPr="00860C68">
        <w:rPr>
          <w:rFonts w:ascii="Times New Roman" w:hAnsi="Times New Roman"/>
          <w:szCs w:val="24"/>
        </w:rPr>
        <w:tab/>
        <w:t>Purpose, Scope, and Applicability</w:t>
      </w:r>
    </w:p>
    <w:p w14:paraId="256C5263" w14:textId="77777777" w:rsidR="00516C73" w:rsidRPr="00860C68" w:rsidRDefault="00516C73" w:rsidP="00516C73">
      <w:pPr>
        <w:rPr>
          <w:rFonts w:ascii="Times New Roman" w:hAnsi="Times New Roman"/>
          <w:szCs w:val="24"/>
        </w:rPr>
      </w:pPr>
      <w:r w:rsidRPr="00860C68">
        <w:rPr>
          <w:rFonts w:ascii="Times New Roman" w:hAnsi="Times New Roman"/>
          <w:szCs w:val="24"/>
        </w:rPr>
        <w:t>502.505</w:t>
      </w:r>
      <w:r w:rsidRPr="00860C68">
        <w:rPr>
          <w:rFonts w:ascii="Times New Roman" w:hAnsi="Times New Roman"/>
          <w:szCs w:val="24"/>
        </w:rPr>
        <w:tab/>
        <w:t>Nutrient Management Plan Information</w:t>
      </w:r>
    </w:p>
    <w:p w14:paraId="47A16CB1" w14:textId="77777777" w:rsidR="00516C73" w:rsidRPr="00860C68" w:rsidRDefault="00516C73" w:rsidP="00516C73">
      <w:pPr>
        <w:rPr>
          <w:rFonts w:ascii="Times New Roman" w:hAnsi="Times New Roman"/>
          <w:szCs w:val="24"/>
        </w:rPr>
      </w:pPr>
      <w:r w:rsidRPr="00860C68">
        <w:rPr>
          <w:rFonts w:ascii="Times New Roman" w:hAnsi="Times New Roman"/>
          <w:szCs w:val="24"/>
        </w:rPr>
        <w:t>502.510</w:t>
      </w:r>
      <w:r w:rsidRPr="00860C68">
        <w:rPr>
          <w:rFonts w:ascii="Times New Roman" w:hAnsi="Times New Roman"/>
          <w:szCs w:val="24"/>
        </w:rPr>
        <w:tab/>
        <w:t>Nutrient Management Plan Requirements</w:t>
      </w:r>
    </w:p>
    <w:p w14:paraId="16D39C25" w14:textId="77777777" w:rsidR="00516C73" w:rsidRPr="00860C68" w:rsidRDefault="00516C73" w:rsidP="00516C73">
      <w:pPr>
        <w:rPr>
          <w:rFonts w:ascii="Times New Roman" w:hAnsi="Times New Roman"/>
          <w:szCs w:val="24"/>
        </w:rPr>
      </w:pPr>
      <w:r w:rsidRPr="00860C68">
        <w:rPr>
          <w:rFonts w:ascii="Times New Roman" w:hAnsi="Times New Roman"/>
          <w:szCs w:val="24"/>
        </w:rPr>
        <w:t>502.515</w:t>
      </w:r>
      <w:r w:rsidRPr="00860C68">
        <w:rPr>
          <w:rFonts w:ascii="Times New Roman" w:hAnsi="Times New Roman"/>
          <w:szCs w:val="24"/>
        </w:rPr>
        <w:tab/>
      </w:r>
      <w:r w:rsidRPr="00860C68">
        <w:rPr>
          <w:rFonts w:ascii="Times New Roman" w:hAnsi="Times New Roman"/>
          <w:bCs/>
          <w:szCs w:val="24"/>
        </w:rPr>
        <w:t>Terms of Nutrient Management Plan</w:t>
      </w:r>
    </w:p>
    <w:p w14:paraId="4F19E2C0" w14:textId="77777777" w:rsidR="00516C73" w:rsidRPr="00860C68" w:rsidRDefault="00516C73" w:rsidP="00516C73">
      <w:pPr>
        <w:rPr>
          <w:rFonts w:ascii="Times New Roman" w:hAnsi="Times New Roman"/>
          <w:szCs w:val="24"/>
        </w:rPr>
      </w:pPr>
      <w:r w:rsidRPr="00860C68">
        <w:rPr>
          <w:rFonts w:ascii="Times New Roman" w:hAnsi="Times New Roman"/>
          <w:szCs w:val="24"/>
        </w:rPr>
        <w:t>502.520</w:t>
      </w:r>
      <w:r w:rsidRPr="00860C68">
        <w:rPr>
          <w:rFonts w:ascii="Times New Roman" w:hAnsi="Times New Roman"/>
          <w:szCs w:val="24"/>
        </w:rPr>
        <w:tab/>
        <w:t>Changes to the Nutrient Management Plan</w:t>
      </w:r>
    </w:p>
    <w:p w14:paraId="2F1CB924" w14:textId="77777777" w:rsidR="00516C73" w:rsidRPr="00860C68" w:rsidRDefault="00516C73" w:rsidP="00516C73">
      <w:pPr>
        <w:rPr>
          <w:rFonts w:ascii="Times New Roman" w:hAnsi="Times New Roman"/>
          <w:szCs w:val="24"/>
        </w:rPr>
      </w:pPr>
    </w:p>
    <w:p w14:paraId="7BF7684D" w14:textId="77777777" w:rsidR="00516C73" w:rsidRPr="00860C68" w:rsidRDefault="00516C73" w:rsidP="00516C73">
      <w:pPr>
        <w:jc w:val="center"/>
        <w:rPr>
          <w:rFonts w:ascii="Times New Roman" w:hAnsi="Times New Roman"/>
          <w:szCs w:val="24"/>
        </w:rPr>
      </w:pPr>
      <w:r w:rsidRPr="00860C68">
        <w:rPr>
          <w:rFonts w:ascii="Times New Roman" w:hAnsi="Times New Roman"/>
          <w:szCs w:val="24"/>
        </w:rPr>
        <w:t>SUBPART F: LIVESTOCK WASTE DISCHARGE LIMITATIONS</w:t>
      </w:r>
    </w:p>
    <w:p w14:paraId="5D694416" w14:textId="77777777" w:rsidR="00516C73" w:rsidRPr="00860C68" w:rsidRDefault="00516C73" w:rsidP="00516C73">
      <w:pPr>
        <w:jc w:val="center"/>
        <w:rPr>
          <w:rFonts w:ascii="Times New Roman" w:hAnsi="Times New Roman"/>
          <w:szCs w:val="24"/>
        </w:rPr>
      </w:pPr>
      <w:r w:rsidRPr="00860C68">
        <w:rPr>
          <w:rFonts w:ascii="Times New Roman" w:hAnsi="Times New Roman"/>
          <w:szCs w:val="24"/>
        </w:rPr>
        <w:t xml:space="preserve">AND TECHNICAL STANDARDS </w:t>
      </w:r>
    </w:p>
    <w:p w14:paraId="2A65F269" w14:textId="77777777" w:rsidR="00516C73" w:rsidRPr="00860C68" w:rsidRDefault="00516C73" w:rsidP="00516C73">
      <w:pPr>
        <w:jc w:val="center"/>
        <w:rPr>
          <w:rFonts w:ascii="Times New Roman" w:hAnsi="Times New Roman"/>
          <w:szCs w:val="24"/>
        </w:rPr>
      </w:pPr>
    </w:p>
    <w:p w14:paraId="241167A2" w14:textId="77777777" w:rsidR="00516C73" w:rsidRPr="00860C68" w:rsidRDefault="00516C73" w:rsidP="00516C73">
      <w:pPr>
        <w:rPr>
          <w:rFonts w:ascii="Times New Roman" w:hAnsi="Times New Roman"/>
          <w:szCs w:val="24"/>
        </w:rPr>
      </w:pPr>
      <w:r w:rsidRPr="00860C68">
        <w:rPr>
          <w:rFonts w:ascii="Times New Roman" w:hAnsi="Times New Roman"/>
          <w:szCs w:val="24"/>
        </w:rPr>
        <w:t>Section</w:t>
      </w:r>
    </w:p>
    <w:p w14:paraId="4AC18240" w14:textId="77777777" w:rsidR="00516C73" w:rsidRPr="00860C68" w:rsidRDefault="00516C73" w:rsidP="00516C73">
      <w:pPr>
        <w:rPr>
          <w:rFonts w:ascii="Times New Roman" w:hAnsi="Times New Roman"/>
          <w:szCs w:val="24"/>
        </w:rPr>
      </w:pPr>
      <w:r w:rsidRPr="00860C68">
        <w:rPr>
          <w:rFonts w:ascii="Times New Roman" w:hAnsi="Times New Roman"/>
          <w:szCs w:val="24"/>
        </w:rPr>
        <w:t>502.600</w:t>
      </w:r>
      <w:r w:rsidRPr="00860C68">
        <w:rPr>
          <w:rFonts w:ascii="Times New Roman" w:hAnsi="Times New Roman"/>
          <w:szCs w:val="24"/>
        </w:rPr>
        <w:tab/>
        <w:t xml:space="preserve">Applicability </w:t>
      </w:r>
    </w:p>
    <w:p w14:paraId="7CAEA744" w14:textId="77777777" w:rsidR="00516C73" w:rsidRPr="00860C68" w:rsidRDefault="00516C73" w:rsidP="00516C73">
      <w:pPr>
        <w:ind w:left="1440" w:hanging="1458"/>
        <w:rPr>
          <w:rFonts w:ascii="Times New Roman" w:hAnsi="Times New Roman"/>
          <w:szCs w:val="24"/>
        </w:rPr>
      </w:pPr>
      <w:r w:rsidRPr="00860C68">
        <w:rPr>
          <w:rFonts w:ascii="Times New Roman" w:hAnsi="Times New Roman"/>
          <w:szCs w:val="24"/>
        </w:rPr>
        <w:t xml:space="preserve">502.605 </w:t>
      </w:r>
      <w:r w:rsidRPr="00860C68">
        <w:rPr>
          <w:rFonts w:ascii="Times New Roman" w:hAnsi="Times New Roman"/>
          <w:szCs w:val="24"/>
        </w:rPr>
        <w:tab/>
        <w:t>Livestock Waste Discharge Limitations for the Production Area for Permitted CAFOs</w:t>
      </w:r>
    </w:p>
    <w:p w14:paraId="5353C99F" w14:textId="77777777" w:rsidR="00516C73" w:rsidRPr="00860C68" w:rsidRDefault="00516C73" w:rsidP="00516C73">
      <w:pPr>
        <w:rPr>
          <w:rFonts w:ascii="Times New Roman" w:hAnsi="Times New Roman"/>
          <w:szCs w:val="24"/>
        </w:rPr>
      </w:pPr>
      <w:r w:rsidRPr="00860C68">
        <w:rPr>
          <w:rFonts w:ascii="Times New Roman" w:hAnsi="Times New Roman"/>
          <w:szCs w:val="24"/>
        </w:rPr>
        <w:t>502.610</w:t>
      </w:r>
      <w:r w:rsidRPr="00860C68">
        <w:rPr>
          <w:rFonts w:ascii="Times New Roman" w:hAnsi="Times New Roman"/>
          <w:szCs w:val="24"/>
        </w:rPr>
        <w:tab/>
        <w:t>Additional Measures for CAFO Production Areas</w:t>
      </w:r>
    </w:p>
    <w:p w14:paraId="506AC495" w14:textId="77777777" w:rsidR="00516C73" w:rsidRPr="00860C68" w:rsidRDefault="00516C73" w:rsidP="00516C73">
      <w:pPr>
        <w:rPr>
          <w:rFonts w:ascii="Times New Roman" w:hAnsi="Times New Roman"/>
          <w:szCs w:val="24"/>
        </w:rPr>
      </w:pPr>
      <w:r w:rsidRPr="00860C68">
        <w:rPr>
          <w:rFonts w:ascii="Times New Roman" w:hAnsi="Times New Roman"/>
          <w:szCs w:val="24"/>
        </w:rPr>
        <w:t>502.615</w:t>
      </w:r>
      <w:r w:rsidRPr="00860C68">
        <w:rPr>
          <w:rFonts w:ascii="Times New Roman" w:hAnsi="Times New Roman"/>
          <w:szCs w:val="24"/>
        </w:rPr>
        <w:tab/>
        <w:t>Nutrient Transport Potential</w:t>
      </w:r>
    </w:p>
    <w:p w14:paraId="2B047095" w14:textId="77777777" w:rsidR="00516C73" w:rsidRPr="00860C68" w:rsidRDefault="00516C73" w:rsidP="00516C73">
      <w:pPr>
        <w:rPr>
          <w:rFonts w:ascii="Times New Roman" w:hAnsi="Times New Roman"/>
          <w:szCs w:val="24"/>
        </w:rPr>
      </w:pPr>
      <w:r w:rsidRPr="00860C68">
        <w:rPr>
          <w:rFonts w:ascii="Times New Roman" w:hAnsi="Times New Roman"/>
          <w:szCs w:val="24"/>
        </w:rPr>
        <w:t>502.620</w:t>
      </w:r>
      <w:r w:rsidRPr="00860C68">
        <w:rPr>
          <w:rFonts w:ascii="Times New Roman" w:hAnsi="Times New Roman"/>
          <w:szCs w:val="24"/>
        </w:rPr>
        <w:tab/>
        <w:t>Protocols to Land Apply Livestock Waste</w:t>
      </w:r>
    </w:p>
    <w:p w14:paraId="645FBF8C" w14:textId="77777777" w:rsidR="00516C73" w:rsidRPr="00860C68" w:rsidRDefault="00516C73" w:rsidP="00516C73">
      <w:pPr>
        <w:rPr>
          <w:rFonts w:ascii="Times New Roman" w:hAnsi="Times New Roman"/>
          <w:szCs w:val="24"/>
        </w:rPr>
      </w:pPr>
      <w:r w:rsidRPr="00860C68">
        <w:rPr>
          <w:rFonts w:ascii="Times New Roman" w:hAnsi="Times New Roman"/>
          <w:szCs w:val="24"/>
        </w:rPr>
        <w:t>502.625</w:t>
      </w:r>
      <w:r w:rsidRPr="00860C68">
        <w:rPr>
          <w:rFonts w:ascii="Times New Roman" w:hAnsi="Times New Roman"/>
          <w:szCs w:val="24"/>
        </w:rPr>
        <w:tab/>
        <w:t>Determination of Livestock Waste Application Rates</w:t>
      </w:r>
    </w:p>
    <w:p w14:paraId="48443946" w14:textId="77777777" w:rsidR="00516C73" w:rsidRPr="00860C68" w:rsidRDefault="00516C73" w:rsidP="00516C73">
      <w:pPr>
        <w:rPr>
          <w:rFonts w:ascii="Times New Roman" w:hAnsi="Times New Roman"/>
          <w:szCs w:val="24"/>
        </w:rPr>
      </w:pPr>
      <w:r w:rsidRPr="00860C68">
        <w:rPr>
          <w:rFonts w:ascii="Times New Roman" w:hAnsi="Times New Roman"/>
          <w:szCs w:val="24"/>
        </w:rPr>
        <w:t>502.630</w:t>
      </w:r>
      <w:r w:rsidRPr="00860C68">
        <w:rPr>
          <w:rFonts w:ascii="Times New Roman" w:hAnsi="Times New Roman"/>
          <w:szCs w:val="24"/>
        </w:rPr>
        <w:tab/>
        <w:t>Protocols to Land Apply Livestock Waste During Winter</w:t>
      </w:r>
    </w:p>
    <w:p w14:paraId="7C55FCFB" w14:textId="77777777" w:rsidR="00516C73" w:rsidRPr="00860C68" w:rsidRDefault="00516C73" w:rsidP="00516C73">
      <w:pPr>
        <w:rPr>
          <w:rFonts w:ascii="Times New Roman" w:hAnsi="Times New Roman"/>
          <w:szCs w:val="24"/>
        </w:rPr>
      </w:pPr>
      <w:r w:rsidRPr="00860C68">
        <w:rPr>
          <w:rFonts w:ascii="Times New Roman" w:hAnsi="Times New Roman"/>
          <w:szCs w:val="24"/>
        </w:rPr>
        <w:t>502.635</w:t>
      </w:r>
      <w:r w:rsidRPr="00860C68">
        <w:rPr>
          <w:rFonts w:ascii="Times New Roman" w:hAnsi="Times New Roman"/>
          <w:szCs w:val="24"/>
        </w:rPr>
        <w:tab/>
        <w:t>Manure and Soil Sampling and Analysis</w:t>
      </w:r>
    </w:p>
    <w:p w14:paraId="09D71F20" w14:textId="77777777" w:rsidR="00516C73" w:rsidRPr="00860C68" w:rsidRDefault="00516C73" w:rsidP="00516C73">
      <w:pPr>
        <w:rPr>
          <w:rFonts w:ascii="Times New Roman" w:hAnsi="Times New Roman"/>
          <w:szCs w:val="24"/>
        </w:rPr>
      </w:pPr>
      <w:r w:rsidRPr="00860C68">
        <w:rPr>
          <w:rFonts w:ascii="Times New Roman" w:hAnsi="Times New Roman"/>
          <w:szCs w:val="24"/>
        </w:rPr>
        <w:t>502.640</w:t>
      </w:r>
      <w:r w:rsidRPr="00860C68">
        <w:rPr>
          <w:rFonts w:ascii="Times New Roman" w:hAnsi="Times New Roman"/>
          <w:szCs w:val="24"/>
        </w:rPr>
        <w:tab/>
        <w:t>Inspection of Land Application Equipment for Leaks</w:t>
      </w:r>
    </w:p>
    <w:p w14:paraId="1CD1BE82" w14:textId="77777777" w:rsidR="00516C73" w:rsidRPr="00860C68" w:rsidRDefault="00516C73" w:rsidP="00516C73">
      <w:pPr>
        <w:tabs>
          <w:tab w:val="left" w:pos="1440"/>
        </w:tabs>
        <w:rPr>
          <w:rFonts w:ascii="Times New Roman" w:hAnsi="Times New Roman"/>
          <w:szCs w:val="24"/>
        </w:rPr>
      </w:pPr>
      <w:r w:rsidRPr="00860C68">
        <w:rPr>
          <w:rFonts w:ascii="Times New Roman" w:hAnsi="Times New Roman"/>
          <w:szCs w:val="24"/>
        </w:rPr>
        <w:t>502.645</w:t>
      </w:r>
      <w:r w:rsidRPr="00860C68">
        <w:rPr>
          <w:rFonts w:ascii="Times New Roman" w:hAnsi="Times New Roman"/>
          <w:szCs w:val="24"/>
        </w:rPr>
        <w:tab/>
        <w:t>Land Application Setback Requirements</w:t>
      </w:r>
    </w:p>
    <w:p w14:paraId="35863753" w14:textId="77777777" w:rsidR="00516C73" w:rsidRPr="00860C68" w:rsidRDefault="00516C73" w:rsidP="00516C73">
      <w:pPr>
        <w:rPr>
          <w:rFonts w:ascii="Times New Roman" w:hAnsi="Times New Roman"/>
          <w:szCs w:val="24"/>
        </w:rPr>
      </w:pPr>
    </w:p>
    <w:p w14:paraId="79054A88" w14:textId="77777777" w:rsidR="00516C73" w:rsidRPr="00860C68" w:rsidRDefault="00516C73" w:rsidP="00516C73">
      <w:pPr>
        <w:jc w:val="center"/>
        <w:rPr>
          <w:rFonts w:ascii="Times New Roman" w:hAnsi="Times New Roman"/>
          <w:szCs w:val="24"/>
        </w:rPr>
      </w:pPr>
      <w:r w:rsidRPr="00860C68">
        <w:rPr>
          <w:rFonts w:ascii="Times New Roman" w:hAnsi="Times New Roman"/>
          <w:szCs w:val="24"/>
        </w:rPr>
        <w:t>SUBPART G: ADDITIONAL LIVESTOCK WASTE DISCHARGE LIMITATIONS</w:t>
      </w:r>
    </w:p>
    <w:p w14:paraId="5B094C60" w14:textId="77777777" w:rsidR="00516C73" w:rsidRPr="00860C68" w:rsidRDefault="00516C73" w:rsidP="00516C73">
      <w:pPr>
        <w:rPr>
          <w:rFonts w:ascii="Times New Roman" w:hAnsi="Times New Roman"/>
          <w:szCs w:val="24"/>
        </w:rPr>
      </w:pPr>
    </w:p>
    <w:p w14:paraId="0EC3DA37" w14:textId="77777777" w:rsidR="00516C73" w:rsidRPr="00860C68" w:rsidRDefault="00516C73" w:rsidP="00516C73">
      <w:pPr>
        <w:rPr>
          <w:rFonts w:ascii="Times New Roman" w:hAnsi="Times New Roman"/>
          <w:szCs w:val="24"/>
        </w:rPr>
      </w:pPr>
      <w:r w:rsidRPr="00860C68">
        <w:rPr>
          <w:rFonts w:ascii="Times New Roman" w:hAnsi="Times New Roman"/>
          <w:szCs w:val="24"/>
        </w:rPr>
        <w:t>Section</w:t>
      </w:r>
    </w:p>
    <w:p w14:paraId="0A973392" w14:textId="77777777" w:rsidR="00516C73" w:rsidRPr="00860C68" w:rsidRDefault="00516C73" w:rsidP="00516C73">
      <w:pPr>
        <w:rPr>
          <w:rFonts w:ascii="Times New Roman" w:hAnsi="Times New Roman"/>
          <w:szCs w:val="24"/>
        </w:rPr>
      </w:pPr>
      <w:r w:rsidRPr="00860C68">
        <w:rPr>
          <w:rFonts w:ascii="Times New Roman" w:hAnsi="Times New Roman"/>
          <w:szCs w:val="24"/>
        </w:rPr>
        <w:t>502.710</w:t>
      </w:r>
      <w:r w:rsidRPr="00860C68">
        <w:rPr>
          <w:rFonts w:ascii="Times New Roman" w:hAnsi="Times New Roman"/>
          <w:szCs w:val="24"/>
        </w:rPr>
        <w:tab/>
        <w:t xml:space="preserve">New Source Performance Standards for Dairy Cows and Cattle Other Than Veal </w:t>
      </w:r>
      <w:r w:rsidRPr="00860C68">
        <w:rPr>
          <w:rFonts w:ascii="Times New Roman" w:hAnsi="Times New Roman"/>
          <w:szCs w:val="24"/>
        </w:rPr>
        <w:tab/>
      </w:r>
      <w:r w:rsidRPr="00860C68">
        <w:rPr>
          <w:rFonts w:ascii="Times New Roman" w:hAnsi="Times New Roman"/>
          <w:szCs w:val="24"/>
        </w:rPr>
        <w:tab/>
      </w:r>
      <w:r w:rsidRPr="00860C68">
        <w:rPr>
          <w:rFonts w:ascii="Times New Roman" w:hAnsi="Times New Roman"/>
          <w:szCs w:val="24"/>
        </w:rPr>
        <w:tab/>
        <w:t>Calves</w:t>
      </w:r>
    </w:p>
    <w:p w14:paraId="65A2155E" w14:textId="77777777" w:rsidR="00516C73" w:rsidRPr="00860C68" w:rsidRDefault="00516C73" w:rsidP="00516C73">
      <w:pPr>
        <w:rPr>
          <w:rFonts w:ascii="Times New Roman" w:hAnsi="Times New Roman"/>
          <w:szCs w:val="24"/>
        </w:rPr>
      </w:pPr>
      <w:r w:rsidRPr="00860C68">
        <w:rPr>
          <w:rFonts w:ascii="Times New Roman" w:hAnsi="Times New Roman"/>
          <w:szCs w:val="24"/>
        </w:rPr>
        <w:t>502.720</w:t>
      </w:r>
      <w:r w:rsidRPr="00860C68">
        <w:rPr>
          <w:rFonts w:ascii="Times New Roman" w:hAnsi="Times New Roman"/>
          <w:szCs w:val="24"/>
        </w:rPr>
        <w:tab/>
        <w:t>Horse and Sheep CAFOs:  BPT, BAT, and NSPS</w:t>
      </w:r>
    </w:p>
    <w:p w14:paraId="161AB33C" w14:textId="77777777" w:rsidR="00516C73" w:rsidRPr="00860C68" w:rsidRDefault="00516C73" w:rsidP="00516C73">
      <w:pPr>
        <w:rPr>
          <w:rFonts w:ascii="Times New Roman" w:hAnsi="Times New Roman"/>
          <w:szCs w:val="24"/>
        </w:rPr>
      </w:pPr>
      <w:r w:rsidRPr="00860C68">
        <w:rPr>
          <w:rFonts w:ascii="Times New Roman" w:hAnsi="Times New Roman"/>
          <w:szCs w:val="24"/>
        </w:rPr>
        <w:t>502.730</w:t>
      </w:r>
      <w:r w:rsidRPr="00860C68">
        <w:rPr>
          <w:rFonts w:ascii="Times New Roman" w:hAnsi="Times New Roman"/>
          <w:szCs w:val="24"/>
        </w:rPr>
        <w:tab/>
        <w:t>Duck CAFOs:  BPT and NSPS</w:t>
      </w:r>
    </w:p>
    <w:p w14:paraId="195AB07C" w14:textId="77777777" w:rsidR="00516C73" w:rsidRPr="00860C68" w:rsidRDefault="00516C73" w:rsidP="00516C73">
      <w:pPr>
        <w:jc w:val="center"/>
        <w:rPr>
          <w:rFonts w:ascii="Times New Roman" w:hAnsi="Times New Roman"/>
          <w:szCs w:val="24"/>
        </w:rPr>
      </w:pPr>
    </w:p>
    <w:p w14:paraId="4731348D" w14:textId="77777777" w:rsidR="00516C73" w:rsidRPr="00860C68" w:rsidRDefault="00516C73" w:rsidP="00516C73">
      <w:pPr>
        <w:jc w:val="center"/>
        <w:rPr>
          <w:rFonts w:ascii="Times New Roman" w:hAnsi="Times New Roman"/>
          <w:szCs w:val="24"/>
        </w:rPr>
      </w:pPr>
      <w:r w:rsidRPr="00860C68">
        <w:rPr>
          <w:rFonts w:ascii="Times New Roman" w:hAnsi="Times New Roman"/>
          <w:szCs w:val="24"/>
        </w:rPr>
        <w:t>SUBPART H:  NEW SOURCE PERFORMANCE STANDARDS FOR</w:t>
      </w:r>
    </w:p>
    <w:p w14:paraId="45B9E535" w14:textId="77777777" w:rsidR="00516C73" w:rsidRPr="00860C68" w:rsidRDefault="00516C73" w:rsidP="00516C73">
      <w:pPr>
        <w:jc w:val="center"/>
        <w:rPr>
          <w:rFonts w:ascii="Times New Roman" w:hAnsi="Times New Roman"/>
          <w:szCs w:val="24"/>
        </w:rPr>
      </w:pPr>
      <w:r w:rsidRPr="00860C68">
        <w:rPr>
          <w:rFonts w:ascii="Times New Roman" w:hAnsi="Times New Roman"/>
          <w:szCs w:val="24"/>
        </w:rPr>
        <w:t>NEW SWINE, POULTRY AND VEAL LARGE CAFOS</w:t>
      </w:r>
    </w:p>
    <w:p w14:paraId="079AEFE2" w14:textId="77777777" w:rsidR="00516C73" w:rsidRPr="00860C68" w:rsidRDefault="00516C73" w:rsidP="00516C73">
      <w:pPr>
        <w:jc w:val="center"/>
        <w:rPr>
          <w:rFonts w:ascii="Times New Roman" w:hAnsi="Times New Roman"/>
          <w:szCs w:val="24"/>
        </w:rPr>
      </w:pPr>
    </w:p>
    <w:p w14:paraId="5DF16B78" w14:textId="77777777" w:rsidR="00516C73" w:rsidRPr="00860C68" w:rsidRDefault="00516C73" w:rsidP="00516C73">
      <w:pPr>
        <w:rPr>
          <w:rFonts w:ascii="Times New Roman" w:hAnsi="Times New Roman"/>
          <w:szCs w:val="24"/>
        </w:rPr>
      </w:pPr>
      <w:r w:rsidRPr="00860C68">
        <w:rPr>
          <w:rFonts w:ascii="Times New Roman" w:hAnsi="Times New Roman"/>
          <w:szCs w:val="24"/>
        </w:rPr>
        <w:t>Section</w:t>
      </w:r>
    </w:p>
    <w:p w14:paraId="11B4C78B" w14:textId="77777777" w:rsidR="00516C73" w:rsidRPr="00860C68" w:rsidRDefault="00516C73" w:rsidP="00516C73">
      <w:pPr>
        <w:tabs>
          <w:tab w:val="left" w:pos="1726"/>
        </w:tabs>
        <w:rPr>
          <w:rFonts w:ascii="Times New Roman" w:hAnsi="Times New Roman"/>
          <w:szCs w:val="24"/>
        </w:rPr>
      </w:pPr>
      <w:r w:rsidRPr="00860C68">
        <w:rPr>
          <w:rFonts w:ascii="Times New Roman" w:hAnsi="Times New Roman"/>
          <w:szCs w:val="24"/>
        </w:rPr>
        <w:t>502.800</w:t>
      </w:r>
      <w:r w:rsidRPr="00860C68">
        <w:rPr>
          <w:rFonts w:ascii="Times New Roman" w:hAnsi="Times New Roman"/>
          <w:szCs w:val="24"/>
        </w:rPr>
        <w:tab/>
        <w:t>Applicability</w:t>
      </w:r>
    </w:p>
    <w:p w14:paraId="5F57D704" w14:textId="77777777" w:rsidR="00516C73" w:rsidRPr="00860C68" w:rsidRDefault="00516C73" w:rsidP="00516C73">
      <w:pPr>
        <w:tabs>
          <w:tab w:val="left" w:pos="1726"/>
        </w:tabs>
        <w:rPr>
          <w:rFonts w:ascii="Times New Roman" w:hAnsi="Times New Roman"/>
          <w:szCs w:val="24"/>
        </w:rPr>
      </w:pPr>
      <w:r w:rsidRPr="00860C68">
        <w:rPr>
          <w:rFonts w:ascii="Times New Roman" w:hAnsi="Times New Roman"/>
          <w:szCs w:val="24"/>
        </w:rPr>
        <w:t>502.810</w:t>
      </w:r>
      <w:r w:rsidRPr="00860C68">
        <w:rPr>
          <w:rFonts w:ascii="Times New Roman" w:hAnsi="Times New Roman"/>
          <w:szCs w:val="24"/>
        </w:rPr>
        <w:tab/>
        <w:t>Production Area Requirements</w:t>
      </w:r>
    </w:p>
    <w:p w14:paraId="47E0A525" w14:textId="77777777" w:rsidR="00516C73" w:rsidRPr="00860C68" w:rsidRDefault="00516C73" w:rsidP="00516C73">
      <w:pPr>
        <w:tabs>
          <w:tab w:val="left" w:pos="1726"/>
        </w:tabs>
        <w:rPr>
          <w:rFonts w:ascii="Times New Roman" w:hAnsi="Times New Roman"/>
          <w:szCs w:val="24"/>
        </w:rPr>
      </w:pPr>
      <w:r w:rsidRPr="00860C68">
        <w:rPr>
          <w:rFonts w:ascii="Times New Roman" w:hAnsi="Times New Roman"/>
          <w:szCs w:val="24"/>
        </w:rPr>
        <w:t>502.820</w:t>
      </w:r>
      <w:r w:rsidRPr="00860C68">
        <w:rPr>
          <w:rFonts w:ascii="Times New Roman" w:hAnsi="Times New Roman"/>
          <w:szCs w:val="24"/>
        </w:rPr>
        <w:tab/>
        <w:t xml:space="preserve">Land Application Area Requirements </w:t>
      </w:r>
    </w:p>
    <w:p w14:paraId="102C5D7A" w14:textId="77777777" w:rsidR="00516C73" w:rsidRPr="00860C68" w:rsidRDefault="00516C73" w:rsidP="00516C73">
      <w:pPr>
        <w:tabs>
          <w:tab w:val="left" w:pos="1726"/>
        </w:tabs>
        <w:rPr>
          <w:rFonts w:ascii="Times New Roman" w:hAnsi="Times New Roman"/>
          <w:szCs w:val="24"/>
        </w:rPr>
      </w:pPr>
      <w:r w:rsidRPr="00860C68">
        <w:rPr>
          <w:rFonts w:ascii="Times New Roman" w:hAnsi="Times New Roman"/>
          <w:szCs w:val="24"/>
        </w:rPr>
        <w:t>502.830</w:t>
      </w:r>
      <w:r w:rsidRPr="00860C68">
        <w:rPr>
          <w:rFonts w:ascii="Times New Roman" w:hAnsi="Times New Roman"/>
          <w:szCs w:val="24"/>
        </w:rPr>
        <w:tab/>
        <w:t>Alternative Best Management Practice Livestock Waste Discharge Limitations</w:t>
      </w:r>
    </w:p>
    <w:p w14:paraId="110ACD6A" w14:textId="77777777" w:rsidR="00516C73" w:rsidRPr="00860C68" w:rsidRDefault="00516C73" w:rsidP="00516C73">
      <w:pPr>
        <w:tabs>
          <w:tab w:val="left" w:pos="1726"/>
        </w:tabs>
        <w:rPr>
          <w:rFonts w:ascii="Times New Roman" w:hAnsi="Times New Roman"/>
          <w:szCs w:val="24"/>
        </w:rPr>
      </w:pPr>
      <w:r w:rsidRPr="00860C68">
        <w:rPr>
          <w:rFonts w:ascii="Times New Roman" w:hAnsi="Times New Roman"/>
          <w:szCs w:val="24"/>
        </w:rPr>
        <w:lastRenderedPageBreak/>
        <w:t>502.840</w:t>
      </w:r>
      <w:r w:rsidRPr="00860C68">
        <w:rPr>
          <w:rFonts w:ascii="Times New Roman" w:hAnsi="Times New Roman"/>
          <w:szCs w:val="24"/>
        </w:rPr>
        <w:tab/>
        <w:t>Technical Evaluation</w:t>
      </w:r>
    </w:p>
    <w:p w14:paraId="667728E8" w14:textId="77777777" w:rsidR="00516C73" w:rsidRPr="00860C68" w:rsidRDefault="00516C73" w:rsidP="00516C73">
      <w:pPr>
        <w:rPr>
          <w:rFonts w:ascii="Times New Roman" w:hAnsi="Times New Roman"/>
          <w:szCs w:val="24"/>
        </w:rPr>
      </w:pPr>
    </w:p>
    <w:p w14:paraId="04693E7A" w14:textId="77777777" w:rsidR="00516C73" w:rsidRPr="00860C68" w:rsidRDefault="00516C73" w:rsidP="00516C73">
      <w:pPr>
        <w:tabs>
          <w:tab w:val="left" w:pos="2286"/>
        </w:tabs>
        <w:rPr>
          <w:rFonts w:ascii="Times New Roman" w:hAnsi="Times New Roman"/>
          <w:szCs w:val="24"/>
        </w:rPr>
      </w:pPr>
      <w:r w:rsidRPr="00860C68">
        <w:rPr>
          <w:rFonts w:ascii="Times New Roman" w:hAnsi="Times New Roman"/>
          <w:szCs w:val="24"/>
        </w:rPr>
        <w:t>502.APPENDIX A</w:t>
      </w:r>
      <w:r w:rsidRPr="00860C68">
        <w:rPr>
          <w:rFonts w:ascii="Times New Roman" w:hAnsi="Times New Roman"/>
          <w:szCs w:val="24"/>
        </w:rPr>
        <w:tab/>
        <w:t>References to Previous Rules (Repealed)</w:t>
      </w:r>
    </w:p>
    <w:p w14:paraId="548E7AE7" w14:textId="77777777" w:rsidR="00516C73" w:rsidRPr="00860C68" w:rsidRDefault="00516C73" w:rsidP="00516C73">
      <w:pPr>
        <w:rPr>
          <w:rFonts w:ascii="Times New Roman" w:hAnsi="Times New Roman"/>
          <w:szCs w:val="24"/>
        </w:rPr>
      </w:pPr>
    </w:p>
    <w:p w14:paraId="790DCCAD" w14:textId="77777777" w:rsidR="00516C73" w:rsidRPr="00860C68" w:rsidRDefault="00516C73" w:rsidP="00516C73">
      <w:pPr>
        <w:rPr>
          <w:rFonts w:ascii="Times New Roman" w:hAnsi="Times New Roman"/>
          <w:szCs w:val="24"/>
        </w:rPr>
      </w:pPr>
      <w:r w:rsidRPr="00860C68">
        <w:rPr>
          <w:rFonts w:ascii="Times New Roman" w:hAnsi="Times New Roman"/>
          <w:szCs w:val="24"/>
        </w:rPr>
        <w:t>AUTHORITY:  Implementing Sections 9, 10, 12, 13, 21, and 22 of the Environmental Protection Act [415 ILCS 5/9, 10, 12, 13, 21, 22] and authorized by Section 27 of the Environmental Protection Act [415 ILCS 5/27].</w:t>
      </w:r>
    </w:p>
    <w:p w14:paraId="2172041B" w14:textId="77777777" w:rsidR="00516C73" w:rsidRPr="00860C68" w:rsidRDefault="00516C73" w:rsidP="00516C73">
      <w:pPr>
        <w:rPr>
          <w:rFonts w:ascii="Times New Roman" w:hAnsi="Times New Roman"/>
          <w:szCs w:val="24"/>
        </w:rPr>
      </w:pPr>
    </w:p>
    <w:p w14:paraId="12D9A492" w14:textId="2E145202" w:rsidR="008B2EEE" w:rsidRPr="001E5535" w:rsidRDefault="00516C73" w:rsidP="00516C73">
      <w:pPr>
        <w:rPr>
          <w:rFonts w:ascii="Times New Roman" w:hAnsi="Times New Roman"/>
        </w:rPr>
      </w:pPr>
      <w:r w:rsidRPr="00860C68">
        <w:rPr>
          <w:rFonts w:ascii="Times New Roman" w:hAnsi="Times New Roman"/>
          <w:szCs w:val="24"/>
        </w:rPr>
        <w:t>SOURCE:  Filed and effective January 1, 1978; amended at 2 Ill. Reg. 44, p. 137, effective October 30, 1978; codified at 7 Ill. Reg. 10594; amended in R12-23 at 38 Ill. Reg. 17687, effective August 11, 2014; amended in R18-25 at 48 Ill. Reg.</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428B2B5D" w14:textId="77777777" w:rsidR="008B2EEE" w:rsidRPr="001E5535" w:rsidRDefault="008B2EEE">
      <w:pPr>
        <w:rPr>
          <w:rFonts w:ascii="Times New Roman" w:hAnsi="Times New Roman"/>
        </w:rPr>
      </w:pPr>
    </w:p>
    <w:p w14:paraId="700B5CB5" w14:textId="77777777" w:rsidR="008B2EEE" w:rsidRPr="001E5535" w:rsidRDefault="008B2EEE">
      <w:pPr>
        <w:rPr>
          <w:rFonts w:ascii="Times New Roman" w:hAnsi="Times New Roman"/>
        </w:rPr>
      </w:pPr>
    </w:p>
    <w:p w14:paraId="7EF0885B" w14:textId="77777777" w:rsidR="008B2EEE" w:rsidRPr="001E5535" w:rsidRDefault="008B2EEE">
      <w:pPr>
        <w:pStyle w:val="Heading3"/>
        <w:rPr>
          <w:rFonts w:ascii="Times New Roman" w:hAnsi="Times New Roman"/>
        </w:rPr>
      </w:pPr>
      <w:r w:rsidRPr="001E5535">
        <w:rPr>
          <w:rFonts w:ascii="Times New Roman" w:hAnsi="Times New Roman"/>
        </w:rPr>
        <w:t>SUBPART A: PERMITS REQUIRED</w:t>
      </w:r>
    </w:p>
    <w:p w14:paraId="6CAC0DF5" w14:textId="77777777" w:rsidR="008B2EEE" w:rsidRPr="001E5535" w:rsidRDefault="008B2EEE">
      <w:pPr>
        <w:rPr>
          <w:rFonts w:ascii="Times New Roman" w:hAnsi="Times New Roman"/>
        </w:rPr>
      </w:pPr>
    </w:p>
    <w:p w14:paraId="6E08D78E" w14:textId="77777777" w:rsidR="00516C73" w:rsidRPr="00860C68" w:rsidRDefault="00516C73" w:rsidP="00516C73">
      <w:pPr>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502.101  NPDES</w:t>
      </w:r>
      <w:proofErr w:type="gramEnd"/>
      <w:r w:rsidRPr="00860C68">
        <w:rPr>
          <w:rFonts w:ascii="Times New Roman" w:hAnsi="Times New Roman"/>
          <w:b/>
          <w:szCs w:val="24"/>
        </w:rPr>
        <w:t xml:space="preserve"> Permit Requirement and Duty to Maintain Permit Coverage</w:t>
      </w:r>
    </w:p>
    <w:p w14:paraId="64425539" w14:textId="77777777" w:rsidR="00516C73" w:rsidRPr="00860C68" w:rsidRDefault="00516C73" w:rsidP="00516C73">
      <w:pPr>
        <w:ind w:left="2160" w:hanging="2160"/>
        <w:rPr>
          <w:rFonts w:ascii="Times New Roman" w:hAnsi="Times New Roman"/>
          <w:szCs w:val="24"/>
        </w:rPr>
      </w:pPr>
    </w:p>
    <w:p w14:paraId="5FCC689C" w14:textId="77777777" w:rsidR="00516C73" w:rsidRPr="00860C68" w:rsidRDefault="00516C73" w:rsidP="00516C73">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A Concentrated Animal Feeding Operation (CAFO) is a point source.  Any discharge of pollutants into the waters of the United States from a CAFO is prohibited unless authorized by an NPDES permit or unless the discharge is an agricultural stormwater discharge as described in Section 502.102(b).  A person must not cause or allow a discharge from a CAFO that violates   federal or State law, including the Clean Water Act (CWA) (33 USC 1251), the Act, or Board rules.</w:t>
      </w:r>
    </w:p>
    <w:p w14:paraId="3FD62102" w14:textId="77777777" w:rsidR="00516C73" w:rsidRPr="00860C68" w:rsidRDefault="00516C73" w:rsidP="00516C73">
      <w:pPr>
        <w:ind w:left="1440" w:hanging="720"/>
        <w:rPr>
          <w:rFonts w:ascii="Times New Roman" w:hAnsi="Times New Roman"/>
          <w:szCs w:val="24"/>
        </w:rPr>
      </w:pPr>
    </w:p>
    <w:p w14:paraId="14BD18A1" w14:textId="77777777" w:rsidR="00516C73" w:rsidRPr="00860C68" w:rsidRDefault="00516C73" w:rsidP="00516C73">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The owner or operator of a CAFO must seek coverage under an NPDES permit if the CAFO discharges.</w:t>
      </w:r>
    </w:p>
    <w:p w14:paraId="3566963B" w14:textId="77777777" w:rsidR="00516C73" w:rsidRPr="00860C68" w:rsidRDefault="00516C73" w:rsidP="00516C73">
      <w:pPr>
        <w:ind w:left="1440" w:hanging="720"/>
        <w:rPr>
          <w:rFonts w:ascii="Times New Roman" w:hAnsi="Times New Roman"/>
          <w:szCs w:val="24"/>
        </w:rPr>
      </w:pPr>
    </w:p>
    <w:p w14:paraId="3B9E22AF" w14:textId="77777777" w:rsidR="00516C73" w:rsidRPr="00860C68" w:rsidRDefault="00516C73" w:rsidP="00516C73">
      <w:pPr>
        <w:ind w:left="144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The owner or operator of a CAFO that discharges must either apply for an individual NPDES permit or submit a notice of intent for coverage under an NPDES general permit.  If the Agency has not made a general permit available to the CAFO, the CAFO owner or operator must apply for an individual permit to the Agency.  All permit applications and applications for permit modifications must contain the information stated in Subpart B.</w:t>
      </w:r>
    </w:p>
    <w:p w14:paraId="3CA577D4" w14:textId="77777777" w:rsidR="00516C73" w:rsidRPr="00860C68" w:rsidRDefault="00516C73" w:rsidP="00516C73">
      <w:pPr>
        <w:ind w:left="1440" w:hanging="720"/>
        <w:rPr>
          <w:rFonts w:ascii="Times New Roman" w:hAnsi="Times New Roman"/>
          <w:szCs w:val="24"/>
        </w:rPr>
      </w:pPr>
    </w:p>
    <w:p w14:paraId="32F2DB34" w14:textId="77777777" w:rsidR="00516C73" w:rsidRPr="00860C68" w:rsidRDefault="00516C73" w:rsidP="00516C73">
      <w:pPr>
        <w:ind w:left="1440" w:hanging="720"/>
        <w:rPr>
          <w:rFonts w:ascii="Times New Roman" w:hAnsi="Times New Roman"/>
          <w:szCs w:val="24"/>
        </w:rPr>
      </w:pPr>
      <w:r w:rsidRPr="00860C68">
        <w:rPr>
          <w:rFonts w:ascii="Times New Roman" w:hAnsi="Times New Roman"/>
          <w:szCs w:val="24"/>
        </w:rPr>
        <w:t>d)</w:t>
      </w:r>
      <w:r w:rsidRPr="00860C68">
        <w:rPr>
          <w:rFonts w:ascii="Times New Roman" w:hAnsi="Times New Roman"/>
          <w:szCs w:val="24"/>
        </w:rPr>
        <w:tab/>
        <w:t xml:space="preserve">Any permitted CAFO must apply for reissuance of the NPDES permit at </w:t>
      </w:r>
      <w:proofErr w:type="gramStart"/>
      <w:r w:rsidRPr="00860C68">
        <w:rPr>
          <w:rFonts w:ascii="Times New Roman" w:hAnsi="Times New Roman"/>
          <w:szCs w:val="24"/>
        </w:rPr>
        <w:t>least  180</w:t>
      </w:r>
      <w:proofErr w:type="gramEnd"/>
      <w:r w:rsidRPr="00860C68">
        <w:rPr>
          <w:rFonts w:ascii="Times New Roman" w:hAnsi="Times New Roman"/>
          <w:szCs w:val="24"/>
        </w:rPr>
        <w:t xml:space="preserve"> days before the NPDES permit expires unless the CAFO will not discharge after the NPDES permit expires .</w:t>
      </w:r>
    </w:p>
    <w:p w14:paraId="29D035E7" w14:textId="77777777" w:rsidR="00516C73" w:rsidRPr="00860C68" w:rsidRDefault="00516C73" w:rsidP="00516C73">
      <w:pPr>
        <w:rPr>
          <w:rFonts w:ascii="Times New Roman" w:hAnsi="Times New Roman"/>
          <w:szCs w:val="24"/>
        </w:rPr>
      </w:pPr>
    </w:p>
    <w:p w14:paraId="33B0BADB" w14:textId="77777777" w:rsidR="00516C73" w:rsidRPr="00860C68" w:rsidRDefault="00516C73" w:rsidP="00516C73">
      <w:pPr>
        <w:ind w:left="1440" w:hanging="720"/>
        <w:rPr>
          <w:rFonts w:ascii="Times New Roman" w:hAnsi="Times New Roman"/>
          <w:szCs w:val="24"/>
        </w:rPr>
      </w:pPr>
      <w:r w:rsidRPr="00860C68">
        <w:rPr>
          <w:rFonts w:ascii="Times New Roman" w:hAnsi="Times New Roman"/>
          <w:szCs w:val="24"/>
        </w:rPr>
        <w:t>e)</w:t>
      </w:r>
      <w:r w:rsidRPr="00860C68">
        <w:rPr>
          <w:rFonts w:ascii="Times New Roman" w:hAnsi="Times New Roman"/>
          <w:szCs w:val="24"/>
        </w:rPr>
        <w:tab/>
        <w:t>The owner or operator of a new CAFO that will discharge must apply for NPDES permit coverage at least 180 days before the time that the CAFO begins operation.</w:t>
      </w:r>
    </w:p>
    <w:p w14:paraId="1DFD3888" w14:textId="77777777" w:rsidR="00516C73" w:rsidRPr="00860C68" w:rsidRDefault="00516C73" w:rsidP="00516C73">
      <w:pPr>
        <w:rPr>
          <w:rFonts w:ascii="Times New Roman" w:hAnsi="Times New Roman"/>
          <w:b/>
          <w:szCs w:val="24"/>
        </w:rPr>
      </w:pPr>
    </w:p>
    <w:p w14:paraId="166E6C23" w14:textId="77777777" w:rsidR="00516C73" w:rsidRDefault="00516C73" w:rsidP="00516C73">
      <w:pPr>
        <w:ind w:left="1440" w:hanging="720"/>
        <w:rPr>
          <w:rFonts w:ascii="Times New Roman" w:hAnsi="Times New Roman"/>
          <w:szCs w:val="24"/>
        </w:rPr>
      </w:pPr>
      <w:r w:rsidRPr="00860C68">
        <w:rPr>
          <w:rFonts w:ascii="Times New Roman" w:hAnsi="Times New Roman"/>
          <w:szCs w:val="24"/>
        </w:rPr>
        <w:lastRenderedPageBreak/>
        <w:t>f)</w:t>
      </w:r>
      <w:r w:rsidRPr="00860C68">
        <w:rPr>
          <w:rFonts w:ascii="Times New Roman" w:hAnsi="Times New Roman"/>
          <w:szCs w:val="24"/>
        </w:rPr>
        <w:tab/>
        <w:t>Once an Animal Feeding Operation is defined as a CAFO for at least one type of animal, the NPDES permit requirements for CAFOs apply to all confined animals at the animal feeding operation and all livestock waste generated by those animals or the production of those animals.</w:t>
      </w:r>
    </w:p>
    <w:p w14:paraId="25372D12" w14:textId="77777777" w:rsidR="00516C73" w:rsidRPr="00860C68" w:rsidRDefault="00516C73" w:rsidP="00516C73">
      <w:pPr>
        <w:ind w:left="1440" w:hanging="720"/>
        <w:rPr>
          <w:rFonts w:ascii="Times New Roman" w:hAnsi="Times New Roman"/>
          <w:szCs w:val="24"/>
        </w:rPr>
      </w:pPr>
    </w:p>
    <w:p w14:paraId="1BD29C62" w14:textId="50C8C169" w:rsidR="008B2EEE" w:rsidRPr="001E5535" w:rsidRDefault="00516C73" w:rsidP="00516C73">
      <w:pPr>
        <w:rPr>
          <w:rFonts w:ascii="Times New Roman" w:hAnsi="Times New Roman"/>
        </w:rPr>
        <w:sectPr w:rsidR="008B2EEE" w:rsidRPr="001E5535">
          <w:type w:val="continuous"/>
          <w:pgSz w:w="12240" w:h="15840"/>
          <w:pgMar w:top="1440" w:right="1800" w:bottom="1440" w:left="1800" w:header="720" w:footer="720" w:gutter="0"/>
          <w:cols w:space="720"/>
        </w:sect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79C626E7" w14:textId="77777777" w:rsidR="008B2EEE" w:rsidRPr="001E5535" w:rsidRDefault="008B2EEE">
      <w:pPr>
        <w:rPr>
          <w:rFonts w:ascii="Times New Roman" w:hAnsi="Times New Roman"/>
        </w:rPr>
      </w:pPr>
    </w:p>
    <w:p w14:paraId="349BAF31" w14:textId="77777777" w:rsidR="00516C73" w:rsidRPr="00860C68" w:rsidRDefault="00516C73" w:rsidP="00516C73">
      <w:pPr>
        <w:ind w:left="-360" w:firstLine="360"/>
        <w:jc w:val="both"/>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 xml:space="preserve">502.102  </w:t>
      </w:r>
      <w:r w:rsidRPr="00860C68">
        <w:rPr>
          <w:rFonts w:ascii="Times New Roman" w:hAnsi="Times New Roman"/>
          <w:b/>
          <w:bCs/>
          <w:szCs w:val="24"/>
        </w:rPr>
        <w:t>Land</w:t>
      </w:r>
      <w:proofErr w:type="gramEnd"/>
      <w:r w:rsidRPr="00860C68">
        <w:rPr>
          <w:rFonts w:ascii="Times New Roman" w:hAnsi="Times New Roman"/>
          <w:b/>
          <w:bCs/>
          <w:szCs w:val="24"/>
        </w:rPr>
        <w:t xml:space="preserve"> Application Discharges and Agricultural Stormwater </w:t>
      </w:r>
    </w:p>
    <w:p w14:paraId="539CA817" w14:textId="77777777" w:rsidR="00516C73" w:rsidRPr="00860C68" w:rsidRDefault="00516C73" w:rsidP="00516C73">
      <w:pPr>
        <w:rPr>
          <w:rFonts w:ascii="Times New Roman" w:hAnsi="Times New Roman"/>
          <w:szCs w:val="24"/>
        </w:rPr>
      </w:pPr>
    </w:p>
    <w:p w14:paraId="3BE96A86" w14:textId="77777777" w:rsidR="00516C73" w:rsidRPr="00860C68" w:rsidRDefault="00516C73" w:rsidP="00516C73">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 xml:space="preserve">Livestock waste discharge into the waters of the United States from a CAFO resulting from CAFO’s livestock waste application to land application areas is a discharge from that CAFO subject to NPDES permit requirements, except when it is an agricultural stormwater discharge and therefore exempt from the definition of a point source under section 502 of the Clean Water Act.  </w:t>
      </w:r>
    </w:p>
    <w:p w14:paraId="04A86D4D" w14:textId="77777777" w:rsidR="00516C73" w:rsidRPr="00860C68" w:rsidRDefault="00516C73" w:rsidP="00516C73">
      <w:pPr>
        <w:ind w:left="1440" w:hanging="720"/>
        <w:rPr>
          <w:rFonts w:ascii="Times New Roman" w:hAnsi="Times New Roman"/>
          <w:szCs w:val="24"/>
        </w:rPr>
      </w:pPr>
    </w:p>
    <w:p w14:paraId="4C75D58C" w14:textId="77777777" w:rsidR="00516C73" w:rsidRPr="00860C68" w:rsidRDefault="00516C73" w:rsidP="00516C73">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Where livestock waste has been land-applied both according to site-specific nutrient management practices that ensure appropriate agricultural utilization of the livestock waste's nutrients and in compliance with Section 502.510 for permitted CAFOs and Section 502.510(b) for unpermitted Large CAFOs, a precipitation-related discharge of livestock waste from land application areas of an unpermitted large CAFO or a permitted CAFO is an agricultural stormwater discharge.</w:t>
      </w:r>
    </w:p>
    <w:p w14:paraId="5F8E4D00" w14:textId="77777777" w:rsidR="00516C73" w:rsidRPr="00860C68" w:rsidRDefault="00516C73" w:rsidP="00516C73">
      <w:pPr>
        <w:ind w:left="1440" w:hanging="720"/>
        <w:rPr>
          <w:rFonts w:ascii="Times New Roman" w:hAnsi="Times New Roman"/>
          <w:szCs w:val="24"/>
        </w:rPr>
      </w:pPr>
    </w:p>
    <w:p w14:paraId="712CDD7A" w14:textId="77777777" w:rsidR="00516C73" w:rsidRDefault="00516C73" w:rsidP="00516C73">
      <w:pPr>
        <w:ind w:left="144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Unpermitted large CAFOs must maintain the documentation specified in Section 502.510(b)(16) either on site or at a nearby office, or otherwise make that documentation readily available to the Agency upon request.</w:t>
      </w:r>
    </w:p>
    <w:p w14:paraId="61398169" w14:textId="77777777" w:rsidR="00516C73" w:rsidRPr="00860C68" w:rsidRDefault="00516C73" w:rsidP="00516C73">
      <w:pPr>
        <w:ind w:left="1440" w:hanging="720"/>
        <w:rPr>
          <w:rFonts w:ascii="Times New Roman" w:hAnsi="Times New Roman"/>
          <w:szCs w:val="24"/>
        </w:rPr>
      </w:pPr>
    </w:p>
    <w:p w14:paraId="30AB90B3" w14:textId="76268F27" w:rsidR="008B2EEE" w:rsidRPr="001E5535" w:rsidRDefault="00516C73" w:rsidP="00516C73">
      <w:pPr>
        <w:rPr>
          <w:rFonts w:ascii="Times New Roman" w:hAnsi="Times New Roman"/>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40DAE5DD" w14:textId="77777777" w:rsidR="008B2EEE" w:rsidRPr="001E5535" w:rsidRDefault="008B2EEE">
      <w:pPr>
        <w:rPr>
          <w:rFonts w:ascii="Times New Roman" w:hAnsi="Times New Roman"/>
        </w:rPr>
        <w:sectPr w:rsidR="008B2EEE" w:rsidRPr="001E5535">
          <w:type w:val="continuous"/>
          <w:pgSz w:w="12240" w:h="15840"/>
          <w:pgMar w:top="1440" w:right="1800" w:bottom="1440" w:left="1800" w:header="720" w:footer="720" w:gutter="0"/>
          <w:cols w:space="720"/>
        </w:sectPr>
      </w:pPr>
    </w:p>
    <w:p w14:paraId="28B12A06" w14:textId="77777777" w:rsidR="008B2EEE" w:rsidRPr="001E5535" w:rsidRDefault="008B2EEE">
      <w:pPr>
        <w:rPr>
          <w:rFonts w:ascii="Times New Roman" w:hAnsi="Times New Roman"/>
        </w:rPr>
      </w:pPr>
    </w:p>
    <w:p w14:paraId="52A819DE" w14:textId="77777777" w:rsidR="00516C73" w:rsidRPr="00860C68" w:rsidRDefault="00516C73" w:rsidP="00516C73">
      <w:pPr>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502.103  Large</w:t>
      </w:r>
      <w:proofErr w:type="gramEnd"/>
      <w:r w:rsidRPr="00860C68">
        <w:rPr>
          <w:rFonts w:ascii="Times New Roman" w:hAnsi="Times New Roman"/>
          <w:b/>
          <w:szCs w:val="24"/>
        </w:rPr>
        <w:t xml:space="preserve"> CAFOs</w:t>
      </w:r>
    </w:p>
    <w:p w14:paraId="15F54540" w14:textId="77777777" w:rsidR="00516C73" w:rsidRPr="00860C68" w:rsidRDefault="00516C73" w:rsidP="00516C73">
      <w:pPr>
        <w:rPr>
          <w:rFonts w:ascii="Times New Roman" w:hAnsi="Times New Roman"/>
          <w:szCs w:val="24"/>
        </w:rPr>
      </w:pPr>
    </w:p>
    <w:p w14:paraId="7D6E556E" w14:textId="77777777" w:rsidR="00516C73" w:rsidRPr="00860C68" w:rsidRDefault="00516C73" w:rsidP="00516C73">
      <w:pPr>
        <w:rPr>
          <w:rFonts w:ascii="Times New Roman" w:hAnsi="Times New Roman"/>
          <w:szCs w:val="24"/>
        </w:rPr>
      </w:pPr>
      <w:r w:rsidRPr="00860C68">
        <w:rPr>
          <w:rFonts w:ascii="Times New Roman" w:hAnsi="Times New Roman"/>
          <w:szCs w:val="24"/>
        </w:rPr>
        <w:t>An Animal Feeding Operation is defined as a Large CAFO if at least the numbers of animals specified in any of the following categories are stabled or confined:</w:t>
      </w:r>
    </w:p>
    <w:p w14:paraId="0CD04B1C" w14:textId="77777777" w:rsidR="00516C73" w:rsidRPr="00860C68" w:rsidRDefault="00516C73" w:rsidP="00516C73">
      <w:pPr>
        <w:rPr>
          <w:rFonts w:ascii="Times New Roman" w:hAnsi="Times New Roman"/>
          <w:szCs w:val="24"/>
        </w:rPr>
      </w:pPr>
    </w:p>
    <w:p w14:paraId="2DDE2540" w14:textId="77777777" w:rsidR="00516C73" w:rsidRPr="00860C68" w:rsidRDefault="00516C73" w:rsidP="00516C73">
      <w:pPr>
        <w:ind w:left="720"/>
        <w:rPr>
          <w:rFonts w:ascii="Times New Roman" w:hAnsi="Times New Roman"/>
          <w:szCs w:val="24"/>
        </w:rPr>
      </w:pPr>
      <w:r w:rsidRPr="00860C68">
        <w:rPr>
          <w:rFonts w:ascii="Times New Roman" w:hAnsi="Times New Roman"/>
          <w:szCs w:val="24"/>
        </w:rPr>
        <w:t xml:space="preserve">Number of </w:t>
      </w:r>
      <w:r w:rsidRPr="00860C68">
        <w:rPr>
          <w:rFonts w:ascii="Times New Roman" w:hAnsi="Times New Roman"/>
          <w:szCs w:val="24"/>
        </w:rPr>
        <w:tab/>
      </w:r>
      <w:r w:rsidRPr="00860C68">
        <w:rPr>
          <w:rFonts w:ascii="Times New Roman" w:hAnsi="Times New Roman"/>
          <w:szCs w:val="24"/>
        </w:rPr>
        <w:tab/>
        <w:t>Kind of Animals</w:t>
      </w:r>
    </w:p>
    <w:p w14:paraId="3E47C4F1" w14:textId="6109A88E" w:rsidR="00516C73" w:rsidRPr="00860C68" w:rsidRDefault="00516C73" w:rsidP="00516C73">
      <w:pPr>
        <w:ind w:left="720"/>
        <w:rPr>
          <w:rFonts w:ascii="Times New Roman" w:hAnsi="Times New Roman"/>
          <w:szCs w:val="24"/>
        </w:rPr>
      </w:pPr>
      <w:r>
        <w:rPr>
          <w:noProof/>
        </w:rPr>
        <mc:AlternateContent>
          <mc:Choice Requires="wps">
            <w:drawing>
              <wp:anchor distT="4294967295" distB="4294967295" distL="114300" distR="114300" simplePos="0" relativeHeight="251659264" behindDoc="0" locked="0" layoutInCell="1" allowOverlap="1" wp14:anchorId="16B27707" wp14:editId="12EE74F5">
                <wp:simplePos x="0" y="0"/>
                <wp:positionH relativeFrom="column">
                  <wp:posOffset>438150</wp:posOffset>
                </wp:positionH>
                <wp:positionV relativeFrom="paragraph">
                  <wp:posOffset>177799</wp:posOffset>
                </wp:positionV>
                <wp:extent cx="53975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B3EB2C"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pt,14pt" to="45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o1FxAEAAIMDAAAOAAAAZHJzL2Uyb0RvYy54bWysU9uO0zAQfUfiHyy/06SFwjZquhJblZcF&#10;Vlr2A6aOk1j4Jo9p2r9n7CTdhX1DvFjjuRyfOTnZ3p6NZicZUDlb8+Wi5Exa4Rplu5o//Ti8u+EM&#10;I9gGtLOy5heJ/Hb39s128JVcud7pRgZGIBarwde8j9FXRYGilwZw4by0VGxdMBDpGrqiCTAQutHF&#10;qiw/FoMLjQ9OSETK7sci32X8tpUifm9blJHpmhO3mM+Qz2M6i90Wqi6A75WYaMA/sDCgLD16hdpD&#10;BPYrqFdQRong0LVxIZwpXNsqIfMOtM2y/Gubxx68zLuQOOivMuH/gxXfTnf2ISTq4mwf/b0TP5FE&#10;KQaP1bWYLujHtnMbTGon7uychbxchZTnyAQl1+83n9Yl6S3mWgHVPOgDxi/SGZaCmmtl045Qweke&#10;Y3oaqrklpa07KK3zd9KWDTXfrFdrQgZyS6shUmh8U3O0HWegO7KhiCEjotOqSdMJB0N3vNOBnYCs&#10;8OFws/y8H5t6aOSY3RDnyRII8atrxvSynPNEbYLJNP/AT5z3gP04k0vJXTSibXpfZjdOKz4LmqKj&#10;ay4PYVadvnQem1yZrPTyTvHLf2f3GwAA//8DAFBLAwQUAAYACAAAACEAO06a694AAAAIAQAADwAA&#10;AGRycy9kb3ducmV2LnhtbEyPQU/CQBCF7yb+h82YeJMtJGKp3RIlgXgxETCcl+7QLXZnm+4Ctb/e&#10;IR70NJn3Jm++l89714gzdqH2pGA8SkAgld7UVCn43C4fUhAhajK68YQKvjHAvLi9yXVm/IXWeN7E&#10;SnAIhUwrsDG2mZShtOh0GPkWib2D75yOvHaVNJ2+cLhr5CRJptLpmviD1S0uLJZfm5NTMJh08fFm&#10;V8P76+5peKzCdrnaHZW6v+tfnkFE7OPfMVzxGR0KZtr7E5kgGgXTGVeJCiYpT/Zn46uw/xVkkcv/&#10;BYofAAAA//8DAFBLAQItABQABgAIAAAAIQC2gziS/gAAAOEBAAATAAAAAAAAAAAAAAAAAAAAAABb&#10;Q29udGVudF9UeXBlc10ueG1sUEsBAi0AFAAGAAgAAAAhADj9If/WAAAAlAEAAAsAAAAAAAAAAAAA&#10;AAAALwEAAF9yZWxzLy5yZWxzUEsBAi0AFAAGAAgAAAAhAGECjUXEAQAAgwMAAA4AAAAAAAAAAAAA&#10;AAAALgIAAGRycy9lMm9Eb2MueG1sUEsBAi0AFAAGAAgAAAAhADtOmuveAAAACAEAAA8AAAAAAAAA&#10;AAAAAAAAHgQAAGRycy9kb3ducmV2LnhtbFBLBQYAAAAABAAEAPMAAAApBQAAAAA=&#10;" strokecolor="#4a7ebb">
                <o:lock v:ext="edit" shapetype="f"/>
              </v:line>
            </w:pict>
          </mc:Fallback>
        </mc:AlternateContent>
      </w:r>
      <w:r w:rsidRPr="00860C68">
        <w:rPr>
          <w:rFonts w:ascii="Times New Roman" w:hAnsi="Times New Roman"/>
          <w:szCs w:val="24"/>
        </w:rPr>
        <w:t>Animals</w:t>
      </w:r>
    </w:p>
    <w:p w14:paraId="625B3055" w14:textId="77777777" w:rsidR="00516C73" w:rsidRPr="00860C68" w:rsidRDefault="00516C73" w:rsidP="00516C73">
      <w:pPr>
        <w:ind w:left="720"/>
        <w:rPr>
          <w:rFonts w:ascii="Times New Roman" w:hAnsi="Times New Roman"/>
          <w:szCs w:val="24"/>
        </w:rPr>
      </w:pPr>
    </w:p>
    <w:p w14:paraId="5F5A2476" w14:textId="77777777" w:rsidR="00516C73" w:rsidRPr="00860C68" w:rsidRDefault="00516C73" w:rsidP="00516C73">
      <w:pPr>
        <w:tabs>
          <w:tab w:val="left" w:pos="360"/>
        </w:tabs>
        <w:ind w:left="720"/>
        <w:rPr>
          <w:rFonts w:ascii="Times New Roman" w:hAnsi="Times New Roman"/>
          <w:szCs w:val="24"/>
        </w:rPr>
      </w:pPr>
      <w:r w:rsidRPr="00860C68">
        <w:rPr>
          <w:rFonts w:ascii="Times New Roman" w:hAnsi="Times New Roman"/>
          <w:szCs w:val="24"/>
        </w:rPr>
        <w:t>700</w:t>
      </w:r>
      <w:r w:rsidRPr="00860C68">
        <w:rPr>
          <w:rFonts w:ascii="Times New Roman" w:hAnsi="Times New Roman"/>
          <w:szCs w:val="24"/>
        </w:rPr>
        <w:tab/>
      </w:r>
      <w:r w:rsidRPr="00860C68">
        <w:rPr>
          <w:rFonts w:ascii="Times New Roman" w:hAnsi="Times New Roman"/>
          <w:szCs w:val="24"/>
        </w:rPr>
        <w:tab/>
        <w:t>Mature dairy cows, whether milked or dry</w:t>
      </w:r>
    </w:p>
    <w:p w14:paraId="2035BF2D" w14:textId="77777777" w:rsidR="00516C73" w:rsidRPr="00860C68" w:rsidRDefault="00516C73" w:rsidP="00516C73">
      <w:pPr>
        <w:tabs>
          <w:tab w:val="left" w:pos="360"/>
        </w:tabs>
        <w:ind w:left="720"/>
        <w:rPr>
          <w:rFonts w:ascii="Times New Roman" w:hAnsi="Times New Roman"/>
          <w:szCs w:val="24"/>
        </w:rPr>
      </w:pPr>
      <w:r w:rsidRPr="00860C68">
        <w:rPr>
          <w:rFonts w:ascii="Times New Roman" w:hAnsi="Times New Roman"/>
          <w:szCs w:val="24"/>
        </w:rPr>
        <w:t>1,000</w:t>
      </w:r>
      <w:r w:rsidRPr="00860C68">
        <w:rPr>
          <w:rFonts w:ascii="Times New Roman" w:hAnsi="Times New Roman"/>
          <w:szCs w:val="24"/>
        </w:rPr>
        <w:tab/>
      </w:r>
      <w:r w:rsidRPr="00860C68">
        <w:rPr>
          <w:rFonts w:ascii="Times New Roman" w:hAnsi="Times New Roman"/>
          <w:szCs w:val="24"/>
        </w:rPr>
        <w:tab/>
        <w:t>Veal calves</w:t>
      </w:r>
    </w:p>
    <w:p w14:paraId="48F3E1F0" w14:textId="77777777" w:rsidR="00516C73" w:rsidRPr="00860C68" w:rsidRDefault="00516C73" w:rsidP="00516C73">
      <w:pPr>
        <w:tabs>
          <w:tab w:val="left" w:pos="360"/>
        </w:tabs>
        <w:ind w:left="720"/>
        <w:rPr>
          <w:rFonts w:ascii="Times New Roman" w:hAnsi="Times New Roman"/>
          <w:szCs w:val="24"/>
        </w:rPr>
      </w:pPr>
      <w:r w:rsidRPr="00860C68">
        <w:rPr>
          <w:rFonts w:ascii="Times New Roman" w:hAnsi="Times New Roman"/>
          <w:szCs w:val="24"/>
        </w:rPr>
        <w:t>1,000</w:t>
      </w:r>
      <w:r w:rsidRPr="00860C68">
        <w:rPr>
          <w:rFonts w:ascii="Times New Roman" w:hAnsi="Times New Roman"/>
          <w:szCs w:val="24"/>
        </w:rPr>
        <w:tab/>
      </w:r>
      <w:r w:rsidRPr="00860C68">
        <w:rPr>
          <w:rFonts w:ascii="Times New Roman" w:hAnsi="Times New Roman"/>
          <w:szCs w:val="24"/>
        </w:rPr>
        <w:tab/>
        <w:t xml:space="preserve">Cattle other than mature dairy cows or veal calves.  Cattle </w:t>
      </w:r>
      <w:proofErr w:type="gramStart"/>
      <w:r w:rsidRPr="00860C68">
        <w:rPr>
          <w:rFonts w:ascii="Times New Roman" w:hAnsi="Times New Roman"/>
          <w:szCs w:val="24"/>
        </w:rPr>
        <w:t xml:space="preserve">includes  </w:t>
      </w:r>
      <w:r w:rsidRPr="00860C68">
        <w:rPr>
          <w:rFonts w:ascii="Times New Roman" w:hAnsi="Times New Roman"/>
          <w:szCs w:val="24"/>
        </w:rPr>
        <w:tab/>
      </w:r>
      <w:proofErr w:type="gramEnd"/>
      <w:r w:rsidRPr="00860C68">
        <w:rPr>
          <w:rFonts w:ascii="Times New Roman" w:hAnsi="Times New Roman"/>
          <w:szCs w:val="24"/>
        </w:rPr>
        <w:tab/>
      </w:r>
      <w:r w:rsidRPr="00860C68">
        <w:rPr>
          <w:rFonts w:ascii="Times New Roman" w:hAnsi="Times New Roman"/>
          <w:szCs w:val="24"/>
        </w:rPr>
        <w:tab/>
        <w:t xml:space="preserve"> o heifers, steers, bulls, and cow/calf pairs.</w:t>
      </w:r>
    </w:p>
    <w:p w14:paraId="4F2F7DB1" w14:textId="77777777" w:rsidR="00516C73" w:rsidRPr="00860C68" w:rsidRDefault="00516C73" w:rsidP="00516C73">
      <w:pPr>
        <w:tabs>
          <w:tab w:val="left" w:pos="360"/>
        </w:tabs>
        <w:ind w:left="720"/>
        <w:rPr>
          <w:rFonts w:ascii="Times New Roman" w:hAnsi="Times New Roman"/>
          <w:szCs w:val="24"/>
        </w:rPr>
      </w:pPr>
      <w:r w:rsidRPr="00860C68">
        <w:rPr>
          <w:rFonts w:ascii="Times New Roman" w:hAnsi="Times New Roman"/>
          <w:szCs w:val="24"/>
        </w:rPr>
        <w:t>2,500</w:t>
      </w:r>
      <w:r w:rsidRPr="00860C68">
        <w:rPr>
          <w:rFonts w:ascii="Times New Roman" w:hAnsi="Times New Roman"/>
          <w:szCs w:val="24"/>
        </w:rPr>
        <w:tab/>
      </w:r>
      <w:r w:rsidRPr="00860C68">
        <w:rPr>
          <w:rFonts w:ascii="Times New Roman" w:hAnsi="Times New Roman"/>
          <w:szCs w:val="24"/>
        </w:rPr>
        <w:tab/>
        <w:t xml:space="preserve">Swine, each weighing 55 pounds or </w:t>
      </w:r>
      <w:proofErr w:type="gramStart"/>
      <w:r w:rsidRPr="00860C68">
        <w:rPr>
          <w:rFonts w:ascii="Times New Roman" w:hAnsi="Times New Roman"/>
          <w:szCs w:val="24"/>
        </w:rPr>
        <w:t>more</w:t>
      </w:r>
      <w:proofErr w:type="gramEnd"/>
    </w:p>
    <w:p w14:paraId="6BF5D068" w14:textId="77777777" w:rsidR="00516C73" w:rsidRPr="00860C68" w:rsidRDefault="00516C73" w:rsidP="00516C73">
      <w:pPr>
        <w:tabs>
          <w:tab w:val="left" w:pos="360"/>
        </w:tabs>
        <w:ind w:left="720"/>
        <w:rPr>
          <w:rFonts w:ascii="Times New Roman" w:hAnsi="Times New Roman"/>
          <w:szCs w:val="24"/>
        </w:rPr>
      </w:pPr>
      <w:r w:rsidRPr="00860C68">
        <w:rPr>
          <w:rFonts w:ascii="Times New Roman" w:hAnsi="Times New Roman"/>
          <w:szCs w:val="24"/>
        </w:rPr>
        <w:t>10,000</w:t>
      </w:r>
      <w:r w:rsidRPr="00860C68">
        <w:rPr>
          <w:rFonts w:ascii="Times New Roman" w:hAnsi="Times New Roman"/>
          <w:szCs w:val="24"/>
        </w:rPr>
        <w:tab/>
      </w:r>
      <w:r w:rsidRPr="00860C68">
        <w:rPr>
          <w:rFonts w:ascii="Times New Roman" w:hAnsi="Times New Roman"/>
          <w:szCs w:val="24"/>
        </w:rPr>
        <w:tab/>
        <w:t xml:space="preserve">Swine, each weighing less than 55 </w:t>
      </w:r>
      <w:proofErr w:type="gramStart"/>
      <w:r w:rsidRPr="00860C68">
        <w:rPr>
          <w:rFonts w:ascii="Times New Roman" w:hAnsi="Times New Roman"/>
          <w:szCs w:val="24"/>
        </w:rPr>
        <w:t>pounds</w:t>
      </w:r>
      <w:proofErr w:type="gramEnd"/>
    </w:p>
    <w:p w14:paraId="50490F34" w14:textId="77777777" w:rsidR="00516C73" w:rsidRPr="00860C68" w:rsidRDefault="00516C73" w:rsidP="00516C73">
      <w:pPr>
        <w:tabs>
          <w:tab w:val="left" w:pos="360"/>
        </w:tabs>
        <w:ind w:left="720"/>
        <w:rPr>
          <w:rFonts w:ascii="Times New Roman" w:hAnsi="Times New Roman"/>
          <w:szCs w:val="24"/>
        </w:rPr>
      </w:pPr>
      <w:r w:rsidRPr="00860C68">
        <w:rPr>
          <w:rFonts w:ascii="Times New Roman" w:hAnsi="Times New Roman"/>
          <w:szCs w:val="24"/>
        </w:rPr>
        <w:t>500</w:t>
      </w:r>
      <w:r w:rsidRPr="00860C68">
        <w:rPr>
          <w:rFonts w:ascii="Times New Roman" w:hAnsi="Times New Roman"/>
          <w:szCs w:val="24"/>
        </w:rPr>
        <w:tab/>
      </w:r>
      <w:r w:rsidRPr="00860C68">
        <w:rPr>
          <w:rFonts w:ascii="Times New Roman" w:hAnsi="Times New Roman"/>
          <w:szCs w:val="24"/>
        </w:rPr>
        <w:tab/>
        <w:t>Horses</w:t>
      </w:r>
    </w:p>
    <w:p w14:paraId="1DD92D9C" w14:textId="77777777" w:rsidR="00516C73" w:rsidRPr="00860C68" w:rsidRDefault="00516C73" w:rsidP="00516C73">
      <w:pPr>
        <w:tabs>
          <w:tab w:val="left" w:pos="360"/>
        </w:tabs>
        <w:ind w:left="720"/>
        <w:rPr>
          <w:rFonts w:ascii="Times New Roman" w:hAnsi="Times New Roman"/>
          <w:szCs w:val="24"/>
        </w:rPr>
      </w:pPr>
      <w:r w:rsidRPr="00860C68">
        <w:rPr>
          <w:rFonts w:ascii="Times New Roman" w:hAnsi="Times New Roman"/>
          <w:szCs w:val="24"/>
        </w:rPr>
        <w:t>10,000</w:t>
      </w:r>
      <w:r w:rsidRPr="00860C68">
        <w:rPr>
          <w:rFonts w:ascii="Times New Roman" w:hAnsi="Times New Roman"/>
          <w:szCs w:val="24"/>
        </w:rPr>
        <w:tab/>
      </w:r>
      <w:r w:rsidRPr="00860C68">
        <w:rPr>
          <w:rFonts w:ascii="Times New Roman" w:hAnsi="Times New Roman"/>
          <w:szCs w:val="24"/>
        </w:rPr>
        <w:tab/>
        <w:t>Sheep or lambs</w:t>
      </w:r>
    </w:p>
    <w:p w14:paraId="2FB78CD8" w14:textId="77777777" w:rsidR="00516C73" w:rsidRPr="00860C68" w:rsidRDefault="00516C73" w:rsidP="00516C73">
      <w:pPr>
        <w:tabs>
          <w:tab w:val="left" w:pos="360"/>
        </w:tabs>
        <w:ind w:left="720"/>
        <w:rPr>
          <w:rFonts w:ascii="Times New Roman" w:hAnsi="Times New Roman"/>
          <w:szCs w:val="24"/>
        </w:rPr>
      </w:pPr>
      <w:r w:rsidRPr="00860C68">
        <w:rPr>
          <w:rFonts w:ascii="Times New Roman" w:hAnsi="Times New Roman"/>
          <w:szCs w:val="24"/>
        </w:rPr>
        <w:lastRenderedPageBreak/>
        <w:t>55,000</w:t>
      </w:r>
      <w:r w:rsidRPr="00860C68">
        <w:rPr>
          <w:rFonts w:ascii="Times New Roman" w:hAnsi="Times New Roman"/>
          <w:szCs w:val="24"/>
        </w:rPr>
        <w:tab/>
      </w:r>
      <w:r w:rsidRPr="00860C68">
        <w:rPr>
          <w:rFonts w:ascii="Times New Roman" w:hAnsi="Times New Roman"/>
          <w:szCs w:val="24"/>
        </w:rPr>
        <w:tab/>
        <w:t>Turkeys</w:t>
      </w:r>
    </w:p>
    <w:p w14:paraId="2FA305C6" w14:textId="77777777" w:rsidR="00516C73" w:rsidRPr="00860C68" w:rsidRDefault="00516C73" w:rsidP="00516C73">
      <w:pPr>
        <w:tabs>
          <w:tab w:val="left" w:pos="360"/>
        </w:tabs>
        <w:ind w:left="720"/>
        <w:rPr>
          <w:rFonts w:ascii="Times New Roman" w:hAnsi="Times New Roman"/>
          <w:szCs w:val="24"/>
        </w:rPr>
      </w:pPr>
      <w:r w:rsidRPr="00860C68">
        <w:rPr>
          <w:rFonts w:ascii="Times New Roman" w:hAnsi="Times New Roman"/>
          <w:szCs w:val="24"/>
        </w:rPr>
        <w:t>30,000</w:t>
      </w:r>
      <w:r w:rsidRPr="00860C68">
        <w:rPr>
          <w:rFonts w:ascii="Times New Roman" w:hAnsi="Times New Roman"/>
          <w:szCs w:val="24"/>
        </w:rPr>
        <w:tab/>
      </w:r>
      <w:r w:rsidRPr="00860C68">
        <w:rPr>
          <w:rFonts w:ascii="Times New Roman" w:hAnsi="Times New Roman"/>
          <w:szCs w:val="24"/>
        </w:rPr>
        <w:tab/>
        <w:t xml:space="preserve">Laying hens or broilers, if the Animal Feeding Operation uses a liquid </w:t>
      </w:r>
      <w:r w:rsidRPr="00860C68">
        <w:rPr>
          <w:rFonts w:ascii="Times New Roman" w:hAnsi="Times New Roman"/>
          <w:szCs w:val="24"/>
        </w:rPr>
        <w:tab/>
      </w:r>
      <w:r w:rsidRPr="00860C68">
        <w:rPr>
          <w:rFonts w:ascii="Times New Roman" w:hAnsi="Times New Roman"/>
          <w:szCs w:val="24"/>
        </w:rPr>
        <w:tab/>
      </w:r>
      <w:r w:rsidRPr="00860C68">
        <w:rPr>
          <w:rFonts w:ascii="Times New Roman" w:hAnsi="Times New Roman"/>
          <w:szCs w:val="24"/>
        </w:rPr>
        <w:tab/>
        <w:t xml:space="preserve">manure handling </w:t>
      </w:r>
      <w:proofErr w:type="gramStart"/>
      <w:r w:rsidRPr="00860C68">
        <w:rPr>
          <w:rFonts w:ascii="Times New Roman" w:hAnsi="Times New Roman"/>
          <w:szCs w:val="24"/>
        </w:rPr>
        <w:t>system</w:t>
      </w:r>
      <w:proofErr w:type="gramEnd"/>
    </w:p>
    <w:p w14:paraId="1C214576" w14:textId="77777777" w:rsidR="00516C73" w:rsidRPr="00860C68" w:rsidRDefault="00516C73" w:rsidP="00516C73">
      <w:pPr>
        <w:tabs>
          <w:tab w:val="left" w:pos="360"/>
        </w:tabs>
        <w:ind w:left="720"/>
        <w:rPr>
          <w:rFonts w:ascii="Times New Roman" w:hAnsi="Times New Roman"/>
          <w:szCs w:val="24"/>
        </w:rPr>
      </w:pPr>
      <w:r w:rsidRPr="00860C68">
        <w:rPr>
          <w:rFonts w:ascii="Times New Roman" w:hAnsi="Times New Roman"/>
          <w:szCs w:val="24"/>
        </w:rPr>
        <w:t>125,000</w:t>
      </w:r>
      <w:r w:rsidRPr="00860C68">
        <w:rPr>
          <w:rFonts w:ascii="Times New Roman" w:hAnsi="Times New Roman"/>
          <w:szCs w:val="24"/>
        </w:rPr>
        <w:tab/>
        <w:t xml:space="preserve">Chickens (other than laying hens), if the Animal Feeding </w:t>
      </w:r>
      <w:r w:rsidRPr="00860C68">
        <w:rPr>
          <w:rFonts w:ascii="Times New Roman" w:hAnsi="Times New Roman"/>
          <w:szCs w:val="24"/>
        </w:rPr>
        <w:tab/>
      </w:r>
      <w:r w:rsidRPr="00860C68">
        <w:rPr>
          <w:rFonts w:ascii="Times New Roman" w:hAnsi="Times New Roman"/>
          <w:szCs w:val="24"/>
        </w:rPr>
        <w:tab/>
      </w:r>
      <w:r w:rsidRPr="00860C68">
        <w:rPr>
          <w:rFonts w:ascii="Times New Roman" w:hAnsi="Times New Roman"/>
          <w:szCs w:val="24"/>
        </w:rPr>
        <w:tab/>
      </w:r>
      <w:r w:rsidRPr="00860C68">
        <w:rPr>
          <w:rFonts w:ascii="Times New Roman" w:hAnsi="Times New Roman"/>
          <w:szCs w:val="24"/>
        </w:rPr>
        <w:tab/>
      </w:r>
      <w:r w:rsidRPr="00860C68">
        <w:rPr>
          <w:rFonts w:ascii="Times New Roman" w:hAnsi="Times New Roman"/>
          <w:szCs w:val="24"/>
        </w:rPr>
        <w:tab/>
        <w:t xml:space="preserve">Operation uses other than a liquid manure handling </w:t>
      </w:r>
      <w:proofErr w:type="gramStart"/>
      <w:r w:rsidRPr="00860C68">
        <w:rPr>
          <w:rFonts w:ascii="Times New Roman" w:hAnsi="Times New Roman"/>
          <w:szCs w:val="24"/>
        </w:rPr>
        <w:t>system</w:t>
      </w:r>
      <w:proofErr w:type="gramEnd"/>
    </w:p>
    <w:p w14:paraId="4372931D" w14:textId="77777777" w:rsidR="00516C73" w:rsidRPr="00860C68" w:rsidRDefault="00516C73" w:rsidP="00516C73">
      <w:pPr>
        <w:tabs>
          <w:tab w:val="left" w:pos="360"/>
        </w:tabs>
        <w:ind w:left="720"/>
        <w:rPr>
          <w:rFonts w:ascii="Times New Roman" w:hAnsi="Times New Roman"/>
          <w:szCs w:val="24"/>
        </w:rPr>
      </w:pPr>
      <w:r w:rsidRPr="00860C68">
        <w:rPr>
          <w:rFonts w:ascii="Times New Roman" w:hAnsi="Times New Roman"/>
          <w:szCs w:val="24"/>
        </w:rPr>
        <w:t>82,000</w:t>
      </w:r>
      <w:r w:rsidRPr="00860C68">
        <w:rPr>
          <w:rFonts w:ascii="Times New Roman" w:hAnsi="Times New Roman"/>
          <w:szCs w:val="24"/>
        </w:rPr>
        <w:tab/>
      </w:r>
      <w:r w:rsidRPr="00860C68">
        <w:rPr>
          <w:rFonts w:ascii="Times New Roman" w:hAnsi="Times New Roman"/>
          <w:szCs w:val="24"/>
        </w:rPr>
        <w:tab/>
        <w:t xml:space="preserve">Laying hens, if the Animal Feeding Operation uses other than a liquid </w:t>
      </w:r>
      <w:r w:rsidRPr="00860C68">
        <w:rPr>
          <w:rFonts w:ascii="Times New Roman" w:hAnsi="Times New Roman"/>
          <w:szCs w:val="24"/>
        </w:rPr>
        <w:tab/>
      </w:r>
      <w:r w:rsidRPr="00860C68">
        <w:rPr>
          <w:rFonts w:ascii="Times New Roman" w:hAnsi="Times New Roman"/>
          <w:szCs w:val="24"/>
        </w:rPr>
        <w:tab/>
      </w:r>
      <w:r w:rsidRPr="00860C68">
        <w:rPr>
          <w:rFonts w:ascii="Times New Roman" w:hAnsi="Times New Roman"/>
          <w:szCs w:val="24"/>
        </w:rPr>
        <w:tab/>
        <w:t xml:space="preserve">manure handling </w:t>
      </w:r>
      <w:proofErr w:type="gramStart"/>
      <w:r w:rsidRPr="00860C68">
        <w:rPr>
          <w:rFonts w:ascii="Times New Roman" w:hAnsi="Times New Roman"/>
          <w:szCs w:val="24"/>
        </w:rPr>
        <w:t>system</w:t>
      </w:r>
      <w:proofErr w:type="gramEnd"/>
    </w:p>
    <w:p w14:paraId="1D8291CF" w14:textId="77777777" w:rsidR="00516C73" w:rsidRPr="00860C68" w:rsidRDefault="00516C73" w:rsidP="00516C73">
      <w:pPr>
        <w:tabs>
          <w:tab w:val="left" w:pos="360"/>
        </w:tabs>
        <w:ind w:left="720"/>
        <w:rPr>
          <w:rFonts w:ascii="Times New Roman" w:hAnsi="Times New Roman"/>
          <w:szCs w:val="24"/>
        </w:rPr>
      </w:pPr>
      <w:r w:rsidRPr="00860C68">
        <w:rPr>
          <w:rFonts w:ascii="Times New Roman" w:hAnsi="Times New Roman"/>
          <w:szCs w:val="24"/>
        </w:rPr>
        <w:t>30,000</w:t>
      </w:r>
      <w:r w:rsidRPr="00860C68">
        <w:rPr>
          <w:rFonts w:ascii="Times New Roman" w:hAnsi="Times New Roman"/>
          <w:szCs w:val="24"/>
        </w:rPr>
        <w:tab/>
      </w:r>
      <w:r w:rsidRPr="00860C68">
        <w:rPr>
          <w:rFonts w:ascii="Times New Roman" w:hAnsi="Times New Roman"/>
          <w:szCs w:val="24"/>
        </w:rPr>
        <w:tab/>
        <w:t xml:space="preserve">Ducks, if the Animal Feeding Operation uses other than a liquid manure </w:t>
      </w:r>
      <w:r w:rsidRPr="00860C68">
        <w:rPr>
          <w:rFonts w:ascii="Times New Roman" w:hAnsi="Times New Roman"/>
          <w:szCs w:val="24"/>
        </w:rPr>
        <w:tab/>
      </w:r>
      <w:r w:rsidRPr="00860C68">
        <w:rPr>
          <w:rFonts w:ascii="Times New Roman" w:hAnsi="Times New Roman"/>
          <w:szCs w:val="24"/>
        </w:rPr>
        <w:tab/>
      </w:r>
      <w:r w:rsidRPr="00860C68">
        <w:rPr>
          <w:rFonts w:ascii="Times New Roman" w:hAnsi="Times New Roman"/>
          <w:szCs w:val="24"/>
        </w:rPr>
        <w:tab/>
        <w:t xml:space="preserve">handling </w:t>
      </w:r>
      <w:proofErr w:type="gramStart"/>
      <w:r w:rsidRPr="00860C68">
        <w:rPr>
          <w:rFonts w:ascii="Times New Roman" w:hAnsi="Times New Roman"/>
          <w:szCs w:val="24"/>
        </w:rPr>
        <w:t>system</w:t>
      </w:r>
      <w:proofErr w:type="gramEnd"/>
    </w:p>
    <w:p w14:paraId="3520769C" w14:textId="77777777" w:rsidR="00516C73" w:rsidRPr="00860C68" w:rsidRDefault="00516C73" w:rsidP="00516C73">
      <w:pPr>
        <w:tabs>
          <w:tab w:val="left" w:pos="360"/>
        </w:tabs>
        <w:ind w:left="720"/>
        <w:rPr>
          <w:rFonts w:ascii="Times New Roman" w:hAnsi="Times New Roman"/>
          <w:szCs w:val="24"/>
        </w:rPr>
      </w:pPr>
      <w:r w:rsidRPr="00860C68">
        <w:rPr>
          <w:rFonts w:ascii="Times New Roman" w:hAnsi="Times New Roman"/>
          <w:szCs w:val="24"/>
        </w:rPr>
        <w:t>5,000</w:t>
      </w:r>
      <w:r w:rsidRPr="00860C68">
        <w:rPr>
          <w:rFonts w:ascii="Times New Roman" w:hAnsi="Times New Roman"/>
          <w:szCs w:val="24"/>
        </w:rPr>
        <w:tab/>
      </w:r>
      <w:r w:rsidRPr="00860C68">
        <w:rPr>
          <w:rFonts w:ascii="Times New Roman" w:hAnsi="Times New Roman"/>
          <w:szCs w:val="24"/>
        </w:rPr>
        <w:tab/>
        <w:t xml:space="preserve">Ducks, if the Animal Feeding Operation uses a liquid manure handling </w:t>
      </w:r>
      <w:r w:rsidRPr="00860C68">
        <w:rPr>
          <w:rFonts w:ascii="Times New Roman" w:hAnsi="Times New Roman"/>
          <w:szCs w:val="24"/>
        </w:rPr>
        <w:tab/>
      </w:r>
      <w:r w:rsidRPr="00860C68">
        <w:rPr>
          <w:rFonts w:ascii="Times New Roman" w:hAnsi="Times New Roman"/>
          <w:szCs w:val="24"/>
        </w:rPr>
        <w:tab/>
      </w:r>
      <w:r w:rsidRPr="00860C68">
        <w:rPr>
          <w:rFonts w:ascii="Times New Roman" w:hAnsi="Times New Roman"/>
          <w:szCs w:val="24"/>
        </w:rPr>
        <w:tab/>
        <w:t>system</w:t>
      </w:r>
    </w:p>
    <w:p w14:paraId="3973124B" w14:textId="77777777" w:rsidR="00516C73" w:rsidRPr="00860C68" w:rsidRDefault="00516C73" w:rsidP="00516C73">
      <w:pPr>
        <w:ind w:left="720"/>
        <w:rPr>
          <w:rFonts w:ascii="Times New Roman" w:hAnsi="Times New Roman"/>
          <w:szCs w:val="24"/>
        </w:rPr>
      </w:pPr>
    </w:p>
    <w:p w14:paraId="03C0D859" w14:textId="0E919600" w:rsidR="008B2EEE" w:rsidRPr="001E5535" w:rsidRDefault="00516C73" w:rsidP="00516C73">
      <w:pPr>
        <w:rPr>
          <w:rFonts w:ascii="Times New Roman" w:hAnsi="Times New Roman"/>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18386E7B" w14:textId="77777777" w:rsidR="008B2EEE" w:rsidRPr="001E5535" w:rsidRDefault="008B2EEE">
      <w:pPr>
        <w:rPr>
          <w:rFonts w:ascii="Times New Roman" w:hAnsi="Times New Roman"/>
        </w:rPr>
        <w:sectPr w:rsidR="008B2EEE" w:rsidRPr="001E5535">
          <w:type w:val="continuous"/>
          <w:pgSz w:w="12240" w:h="15840"/>
          <w:pgMar w:top="1440" w:right="1800" w:bottom="1440" w:left="1800" w:header="720" w:footer="720" w:gutter="0"/>
          <w:cols w:space="720"/>
        </w:sectPr>
      </w:pPr>
    </w:p>
    <w:p w14:paraId="47F3153D" w14:textId="77777777" w:rsidR="008B2EEE" w:rsidRPr="001E5535" w:rsidRDefault="008B2EEE">
      <w:pPr>
        <w:rPr>
          <w:rFonts w:ascii="Times New Roman" w:hAnsi="Times New Roman"/>
        </w:rPr>
      </w:pPr>
    </w:p>
    <w:p w14:paraId="26F5C241" w14:textId="77777777" w:rsidR="00516C73" w:rsidRPr="00860C68" w:rsidRDefault="00516C73" w:rsidP="00516C73">
      <w:pPr>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502.104  Medium</w:t>
      </w:r>
      <w:proofErr w:type="gramEnd"/>
      <w:r w:rsidRPr="00860C68">
        <w:rPr>
          <w:rFonts w:ascii="Times New Roman" w:hAnsi="Times New Roman"/>
          <w:b/>
          <w:szCs w:val="24"/>
        </w:rPr>
        <w:t xml:space="preserve"> CAFOs </w:t>
      </w:r>
    </w:p>
    <w:p w14:paraId="3D2A1114" w14:textId="77777777" w:rsidR="00516C73" w:rsidRPr="00860C68" w:rsidRDefault="00516C73" w:rsidP="00516C73">
      <w:pPr>
        <w:rPr>
          <w:rFonts w:ascii="Times New Roman" w:hAnsi="Times New Roman"/>
          <w:b/>
          <w:szCs w:val="24"/>
        </w:rPr>
      </w:pPr>
    </w:p>
    <w:p w14:paraId="11DE0176" w14:textId="77777777" w:rsidR="00516C73" w:rsidRPr="00860C68" w:rsidRDefault="00516C73" w:rsidP="00516C73">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 xml:space="preserve">An Animal Feeding Operation is defined as a Medium CAFO if the following numbers of animals specified in any of the following categories are stabled or confined </w:t>
      </w:r>
      <w:proofErr w:type="gramStart"/>
      <w:r w:rsidRPr="00860C68">
        <w:rPr>
          <w:rFonts w:ascii="Times New Roman" w:hAnsi="Times New Roman"/>
          <w:szCs w:val="24"/>
        </w:rPr>
        <w:t>and  subsection</w:t>
      </w:r>
      <w:proofErr w:type="gramEnd"/>
      <w:r w:rsidRPr="00860C68">
        <w:rPr>
          <w:rFonts w:ascii="Times New Roman" w:hAnsi="Times New Roman"/>
          <w:szCs w:val="24"/>
        </w:rPr>
        <w:t xml:space="preserve"> (b), (c) or (d) is met:</w:t>
      </w:r>
    </w:p>
    <w:p w14:paraId="0CEAD381" w14:textId="77777777" w:rsidR="00516C73" w:rsidRPr="00860C68" w:rsidRDefault="00516C73" w:rsidP="00516C73">
      <w:pPr>
        <w:ind w:left="1440"/>
        <w:rPr>
          <w:rFonts w:ascii="Times New Roman" w:hAnsi="Times New Roman"/>
          <w:szCs w:val="24"/>
        </w:rPr>
      </w:pPr>
    </w:p>
    <w:p w14:paraId="27C0A1DB" w14:textId="50ECD776" w:rsidR="00516C73" w:rsidRPr="00860C68" w:rsidRDefault="00516C73" w:rsidP="00516C73">
      <w:pPr>
        <w:ind w:left="1440"/>
        <w:rPr>
          <w:rFonts w:ascii="Times New Roman" w:hAnsi="Times New Roman"/>
          <w:szCs w:val="24"/>
        </w:rPr>
      </w:pPr>
      <w:r>
        <w:rPr>
          <w:noProof/>
        </w:rPr>
        <mc:AlternateContent>
          <mc:Choice Requires="wps">
            <w:drawing>
              <wp:anchor distT="4294967295" distB="4294967295" distL="114300" distR="114300" simplePos="0" relativeHeight="251661312" behindDoc="0" locked="0" layoutInCell="1" allowOverlap="1" wp14:anchorId="3652B90C" wp14:editId="767DBDF2">
                <wp:simplePos x="0" y="0"/>
                <wp:positionH relativeFrom="column">
                  <wp:posOffset>914400</wp:posOffset>
                </wp:positionH>
                <wp:positionV relativeFrom="paragraph">
                  <wp:posOffset>165099</wp:posOffset>
                </wp:positionV>
                <wp:extent cx="48577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3652050"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13pt" to="45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hPkxgEAAIMDAAAOAAAAZHJzL2Uyb0RvYy54bWysU8tu2zAQvBfoPxC815KNqHEEywEaw72k&#10;bYC0H7CmKIkoRRJc1pL/vktKctP2FuRCLPcxnB2Ndvdjr9lZelTWVHy9yjmTRthambbiP74fP2w5&#10;wwCmBm2NrPhFIr/fv3+3G1wpN7azupaeEYjBcnAV70JwZZah6GQPuLJOGio21vcQ6OrbrPYwEHqv&#10;s02ef8wG62vnrZCIlD1MRb5P+E0jRfjWNCgD0xUnbiGdPp2neGb7HZStB9cpMdOAV7DoQRl69Ap1&#10;gADsl1f/QfVKeIu2CSth+8w2jRIy7UDbrPN/tnnuwMm0C4mD7ioTvh2s+Hp+ME8+UhejeXaPVvxE&#10;EiUbHJbXYrygm9rGxvexnbizMQl5uQopx8AEJW+2xe1tQXqLpZZBuQw6j+GztD2LQcW1MnFHKOH8&#10;iCE+DeXSEtPGHpXW6Ttpw4aK3xWbgpCB3NJoCBT2rq44mpYz0C3ZUASfENFqVcfpiIO+PT1oz85A&#10;Vrg5btefDlNTB7WcsndFns+WQAhfbD2l1/mSJ2ozTKL5F37kfADspplUiu6iEW3i+zK5cV7xj6Ax&#10;Otn68uQX1elLp7HZldFKL+8Uv/x39r8BAAD//wMAUEsDBBQABgAIAAAAIQDeNPj03QAAAAkBAAAP&#10;AAAAZHJzL2Rvd25yZXYueG1sTE9NT8JAEL2b8B82Q+JNthJEqN0SJIF4MUEwnJfu2K10Z5vuArW/&#10;3jEe9DTzZl7eR7boXC0u2IbKk4L7UQICqfCmolLB+359NwMRoiaja0+o4AsDLPLBTaZT46/0hpdd&#10;LAWLUEi1Ahtjk0oZCotOh5FvkPj34VunI8O2lKbVVxZ3tRwnyVQ6XRE7WN3gymJx2p2dgt7MVtsX&#10;u+lfnw+P/UMZ9uvN4VOp22G3fAIRsYt/ZPiJz9Eh50xHfyYTRM14MuEuUcF4ypMJ82TOy/H3IPNM&#10;/m+QfwMAAP//AwBQSwECLQAUAAYACAAAACEAtoM4kv4AAADhAQAAEwAAAAAAAAAAAAAAAAAAAAAA&#10;W0NvbnRlbnRfVHlwZXNdLnhtbFBLAQItABQABgAIAAAAIQA4/SH/1gAAAJQBAAALAAAAAAAAAAAA&#10;AAAAAC8BAABfcmVscy8ucmVsc1BLAQItABQABgAIAAAAIQD4ahPkxgEAAIMDAAAOAAAAAAAAAAAA&#10;AAAAAC4CAABkcnMvZTJvRG9jLnhtbFBLAQItABQABgAIAAAAIQDeNPj03QAAAAkBAAAPAAAAAAAA&#10;AAAAAAAAACAEAABkcnMvZG93bnJldi54bWxQSwUGAAAAAAQABADzAAAAKgUAAAAA&#10;" strokecolor="#4a7ebb">
                <o:lock v:ext="edit" shapetype="f"/>
              </v:line>
            </w:pict>
          </mc:Fallback>
        </mc:AlternateContent>
      </w:r>
      <w:r w:rsidRPr="00860C68">
        <w:rPr>
          <w:rFonts w:ascii="Times New Roman" w:hAnsi="Times New Roman"/>
          <w:szCs w:val="24"/>
        </w:rPr>
        <w:t>Number of Animals</w:t>
      </w:r>
      <w:r w:rsidRPr="00860C68">
        <w:rPr>
          <w:rFonts w:ascii="Times New Roman" w:hAnsi="Times New Roman"/>
          <w:szCs w:val="24"/>
        </w:rPr>
        <w:tab/>
      </w:r>
      <w:r w:rsidRPr="00860C68">
        <w:rPr>
          <w:rFonts w:ascii="Times New Roman" w:hAnsi="Times New Roman"/>
          <w:szCs w:val="24"/>
        </w:rPr>
        <w:tab/>
        <w:t>Kind of Animals</w:t>
      </w:r>
    </w:p>
    <w:p w14:paraId="240E058F" w14:textId="77777777" w:rsidR="00516C73" w:rsidRPr="00860C68" w:rsidRDefault="00516C73" w:rsidP="00516C73">
      <w:pPr>
        <w:ind w:left="1440"/>
        <w:rPr>
          <w:rFonts w:ascii="Times New Roman" w:hAnsi="Times New Roman"/>
          <w:szCs w:val="24"/>
        </w:rPr>
      </w:pPr>
    </w:p>
    <w:p w14:paraId="48F7FEDD" w14:textId="77777777" w:rsidR="00516C73" w:rsidRPr="00860C68" w:rsidRDefault="00516C73" w:rsidP="00516C73">
      <w:pPr>
        <w:ind w:left="1440"/>
        <w:rPr>
          <w:rFonts w:ascii="Times New Roman" w:hAnsi="Times New Roman"/>
          <w:szCs w:val="24"/>
        </w:rPr>
      </w:pPr>
      <w:r w:rsidRPr="00860C68">
        <w:rPr>
          <w:rFonts w:ascii="Times New Roman" w:hAnsi="Times New Roman"/>
          <w:szCs w:val="24"/>
        </w:rPr>
        <w:t>200 to 699</w:t>
      </w:r>
      <w:r w:rsidRPr="00860C68">
        <w:rPr>
          <w:rFonts w:ascii="Times New Roman" w:hAnsi="Times New Roman"/>
          <w:szCs w:val="24"/>
        </w:rPr>
        <w:tab/>
      </w:r>
      <w:r w:rsidRPr="00860C68">
        <w:rPr>
          <w:rFonts w:ascii="Times New Roman" w:hAnsi="Times New Roman"/>
          <w:szCs w:val="24"/>
        </w:rPr>
        <w:tab/>
      </w:r>
      <w:r w:rsidRPr="00860C68">
        <w:rPr>
          <w:rFonts w:ascii="Times New Roman" w:hAnsi="Times New Roman"/>
          <w:szCs w:val="24"/>
        </w:rPr>
        <w:tab/>
        <w:t>Mature dairy cows, whether milked or dry</w:t>
      </w:r>
    </w:p>
    <w:p w14:paraId="6CF93BCD" w14:textId="77777777" w:rsidR="00516C73" w:rsidRPr="00860C68" w:rsidRDefault="00516C73" w:rsidP="00516C73">
      <w:pPr>
        <w:ind w:left="1440"/>
        <w:rPr>
          <w:rFonts w:ascii="Times New Roman" w:hAnsi="Times New Roman"/>
          <w:szCs w:val="24"/>
        </w:rPr>
      </w:pPr>
      <w:r w:rsidRPr="00860C68">
        <w:rPr>
          <w:rFonts w:ascii="Times New Roman" w:hAnsi="Times New Roman"/>
          <w:szCs w:val="24"/>
        </w:rPr>
        <w:t>300 to 999</w:t>
      </w:r>
      <w:r w:rsidRPr="00860C68">
        <w:rPr>
          <w:rFonts w:ascii="Times New Roman" w:hAnsi="Times New Roman"/>
          <w:szCs w:val="24"/>
        </w:rPr>
        <w:tab/>
      </w:r>
      <w:r w:rsidRPr="00860C68">
        <w:rPr>
          <w:rFonts w:ascii="Times New Roman" w:hAnsi="Times New Roman"/>
          <w:szCs w:val="24"/>
        </w:rPr>
        <w:tab/>
      </w:r>
      <w:r w:rsidRPr="00860C68">
        <w:rPr>
          <w:rFonts w:ascii="Times New Roman" w:hAnsi="Times New Roman"/>
          <w:szCs w:val="24"/>
        </w:rPr>
        <w:tab/>
        <w:t>Veal calves</w:t>
      </w:r>
    </w:p>
    <w:p w14:paraId="3078074F" w14:textId="77777777" w:rsidR="00516C73" w:rsidRPr="00860C68" w:rsidRDefault="00516C73" w:rsidP="00516C73">
      <w:pPr>
        <w:ind w:left="4320" w:hanging="2880"/>
        <w:rPr>
          <w:rFonts w:ascii="Times New Roman" w:hAnsi="Times New Roman"/>
          <w:szCs w:val="24"/>
        </w:rPr>
      </w:pPr>
      <w:r w:rsidRPr="00860C68">
        <w:rPr>
          <w:rFonts w:ascii="Times New Roman" w:hAnsi="Times New Roman"/>
          <w:szCs w:val="24"/>
        </w:rPr>
        <w:t>300 to 999</w:t>
      </w:r>
      <w:r w:rsidRPr="00860C68">
        <w:rPr>
          <w:rFonts w:ascii="Times New Roman" w:hAnsi="Times New Roman"/>
          <w:szCs w:val="24"/>
        </w:rPr>
        <w:tab/>
        <w:t xml:space="preserve">Cattle other than mature dairy cows or veal calves. Cattle </w:t>
      </w:r>
      <w:proofErr w:type="gramStart"/>
      <w:r w:rsidRPr="00860C68">
        <w:rPr>
          <w:rFonts w:ascii="Times New Roman" w:hAnsi="Times New Roman"/>
          <w:szCs w:val="24"/>
        </w:rPr>
        <w:t>includes  heifers</w:t>
      </w:r>
      <w:proofErr w:type="gramEnd"/>
      <w:r w:rsidRPr="00860C68">
        <w:rPr>
          <w:rFonts w:ascii="Times New Roman" w:hAnsi="Times New Roman"/>
          <w:szCs w:val="24"/>
        </w:rPr>
        <w:t>, steers, bulls, and cow/calf pairs.</w:t>
      </w:r>
    </w:p>
    <w:p w14:paraId="07BD2178" w14:textId="77777777" w:rsidR="00516C73" w:rsidRPr="00860C68" w:rsidRDefault="00516C73" w:rsidP="00516C73">
      <w:pPr>
        <w:ind w:left="1440"/>
        <w:rPr>
          <w:rFonts w:ascii="Times New Roman" w:hAnsi="Times New Roman"/>
          <w:szCs w:val="24"/>
        </w:rPr>
      </w:pPr>
      <w:r w:rsidRPr="00860C68">
        <w:rPr>
          <w:rFonts w:ascii="Times New Roman" w:hAnsi="Times New Roman"/>
          <w:szCs w:val="24"/>
        </w:rPr>
        <w:t>750 to 2,499</w:t>
      </w:r>
      <w:r w:rsidRPr="00860C68">
        <w:rPr>
          <w:rFonts w:ascii="Times New Roman" w:hAnsi="Times New Roman"/>
          <w:szCs w:val="24"/>
        </w:rPr>
        <w:tab/>
      </w:r>
      <w:r w:rsidRPr="00860C68">
        <w:rPr>
          <w:rFonts w:ascii="Times New Roman" w:hAnsi="Times New Roman"/>
          <w:szCs w:val="24"/>
        </w:rPr>
        <w:tab/>
      </w:r>
      <w:r w:rsidRPr="00860C68">
        <w:rPr>
          <w:rFonts w:ascii="Times New Roman" w:hAnsi="Times New Roman"/>
          <w:szCs w:val="24"/>
        </w:rPr>
        <w:tab/>
        <w:t xml:space="preserve">Swine, each weighing 55 pounds or </w:t>
      </w:r>
      <w:proofErr w:type="gramStart"/>
      <w:r w:rsidRPr="00860C68">
        <w:rPr>
          <w:rFonts w:ascii="Times New Roman" w:hAnsi="Times New Roman"/>
          <w:szCs w:val="24"/>
        </w:rPr>
        <w:t>more</w:t>
      </w:r>
      <w:proofErr w:type="gramEnd"/>
    </w:p>
    <w:p w14:paraId="7DB99BCE" w14:textId="77777777" w:rsidR="00516C73" w:rsidRPr="00860C68" w:rsidRDefault="00516C73" w:rsidP="00516C73">
      <w:pPr>
        <w:ind w:left="1440"/>
        <w:rPr>
          <w:rFonts w:ascii="Times New Roman" w:hAnsi="Times New Roman"/>
          <w:szCs w:val="24"/>
        </w:rPr>
      </w:pPr>
      <w:r w:rsidRPr="00860C68">
        <w:rPr>
          <w:rFonts w:ascii="Times New Roman" w:hAnsi="Times New Roman"/>
          <w:szCs w:val="24"/>
        </w:rPr>
        <w:t>3,000 to 9,999</w:t>
      </w:r>
      <w:r w:rsidRPr="00860C68">
        <w:rPr>
          <w:rFonts w:ascii="Times New Roman" w:hAnsi="Times New Roman"/>
          <w:szCs w:val="24"/>
        </w:rPr>
        <w:tab/>
      </w:r>
      <w:r w:rsidRPr="00860C68">
        <w:rPr>
          <w:rFonts w:ascii="Times New Roman" w:hAnsi="Times New Roman"/>
          <w:szCs w:val="24"/>
        </w:rPr>
        <w:tab/>
      </w:r>
      <w:r w:rsidRPr="00860C68">
        <w:rPr>
          <w:rFonts w:ascii="Times New Roman" w:hAnsi="Times New Roman"/>
          <w:szCs w:val="24"/>
        </w:rPr>
        <w:tab/>
        <w:t xml:space="preserve">Swine, each weighing less than 55 </w:t>
      </w:r>
      <w:proofErr w:type="gramStart"/>
      <w:r w:rsidRPr="00860C68">
        <w:rPr>
          <w:rFonts w:ascii="Times New Roman" w:hAnsi="Times New Roman"/>
          <w:szCs w:val="24"/>
        </w:rPr>
        <w:t>pounds</w:t>
      </w:r>
      <w:proofErr w:type="gramEnd"/>
    </w:p>
    <w:p w14:paraId="549B3C46" w14:textId="77777777" w:rsidR="00516C73" w:rsidRPr="00860C68" w:rsidRDefault="00516C73" w:rsidP="00516C73">
      <w:pPr>
        <w:ind w:left="1440"/>
        <w:rPr>
          <w:rFonts w:ascii="Times New Roman" w:hAnsi="Times New Roman"/>
          <w:szCs w:val="24"/>
        </w:rPr>
      </w:pPr>
      <w:r w:rsidRPr="00860C68">
        <w:rPr>
          <w:rFonts w:ascii="Times New Roman" w:hAnsi="Times New Roman"/>
          <w:szCs w:val="24"/>
        </w:rPr>
        <w:t>150 to 499</w:t>
      </w:r>
      <w:r w:rsidRPr="00860C68">
        <w:rPr>
          <w:rFonts w:ascii="Times New Roman" w:hAnsi="Times New Roman"/>
          <w:szCs w:val="24"/>
        </w:rPr>
        <w:tab/>
      </w:r>
      <w:r w:rsidRPr="00860C68">
        <w:rPr>
          <w:rFonts w:ascii="Times New Roman" w:hAnsi="Times New Roman"/>
          <w:szCs w:val="24"/>
        </w:rPr>
        <w:tab/>
      </w:r>
      <w:r w:rsidRPr="00860C68">
        <w:rPr>
          <w:rFonts w:ascii="Times New Roman" w:hAnsi="Times New Roman"/>
          <w:szCs w:val="24"/>
        </w:rPr>
        <w:tab/>
        <w:t>Horses</w:t>
      </w:r>
    </w:p>
    <w:p w14:paraId="62642ECE" w14:textId="77777777" w:rsidR="00516C73" w:rsidRPr="00860C68" w:rsidRDefault="00516C73" w:rsidP="00516C73">
      <w:pPr>
        <w:ind w:left="1440"/>
        <w:rPr>
          <w:rFonts w:ascii="Times New Roman" w:hAnsi="Times New Roman"/>
          <w:szCs w:val="24"/>
        </w:rPr>
      </w:pPr>
      <w:r w:rsidRPr="00860C68">
        <w:rPr>
          <w:rFonts w:ascii="Times New Roman" w:hAnsi="Times New Roman"/>
          <w:szCs w:val="24"/>
        </w:rPr>
        <w:t>3,000 to 9,999</w:t>
      </w:r>
      <w:r w:rsidRPr="00860C68">
        <w:rPr>
          <w:rFonts w:ascii="Times New Roman" w:hAnsi="Times New Roman"/>
          <w:szCs w:val="24"/>
        </w:rPr>
        <w:tab/>
      </w:r>
      <w:r w:rsidRPr="00860C68">
        <w:rPr>
          <w:rFonts w:ascii="Times New Roman" w:hAnsi="Times New Roman"/>
          <w:szCs w:val="24"/>
        </w:rPr>
        <w:tab/>
      </w:r>
      <w:r w:rsidRPr="00860C68">
        <w:rPr>
          <w:rFonts w:ascii="Times New Roman" w:hAnsi="Times New Roman"/>
          <w:szCs w:val="24"/>
        </w:rPr>
        <w:tab/>
        <w:t>Sheep or lambs</w:t>
      </w:r>
    </w:p>
    <w:p w14:paraId="38648BD3" w14:textId="77777777" w:rsidR="00516C73" w:rsidRPr="00860C68" w:rsidRDefault="00516C73" w:rsidP="00516C73">
      <w:pPr>
        <w:ind w:left="1440"/>
        <w:rPr>
          <w:rFonts w:ascii="Times New Roman" w:hAnsi="Times New Roman"/>
          <w:szCs w:val="24"/>
        </w:rPr>
      </w:pPr>
      <w:r w:rsidRPr="00860C68">
        <w:rPr>
          <w:rFonts w:ascii="Times New Roman" w:hAnsi="Times New Roman"/>
          <w:szCs w:val="24"/>
        </w:rPr>
        <w:t xml:space="preserve">16,500 to 54,999 </w:t>
      </w:r>
      <w:r w:rsidRPr="00860C68">
        <w:rPr>
          <w:rFonts w:ascii="Times New Roman" w:hAnsi="Times New Roman"/>
          <w:szCs w:val="24"/>
        </w:rPr>
        <w:tab/>
      </w:r>
      <w:r w:rsidRPr="00860C68">
        <w:rPr>
          <w:rFonts w:ascii="Times New Roman" w:hAnsi="Times New Roman"/>
          <w:szCs w:val="24"/>
        </w:rPr>
        <w:tab/>
        <w:t>Turkeys</w:t>
      </w:r>
    </w:p>
    <w:p w14:paraId="0454E237" w14:textId="77777777" w:rsidR="00516C73" w:rsidRPr="00860C68" w:rsidRDefault="00516C73" w:rsidP="00516C73">
      <w:pPr>
        <w:ind w:left="4320" w:hanging="2880"/>
        <w:rPr>
          <w:rFonts w:ascii="Times New Roman" w:hAnsi="Times New Roman"/>
          <w:szCs w:val="24"/>
        </w:rPr>
      </w:pPr>
      <w:r w:rsidRPr="00860C68">
        <w:rPr>
          <w:rFonts w:ascii="Times New Roman" w:hAnsi="Times New Roman"/>
          <w:szCs w:val="24"/>
        </w:rPr>
        <w:t>9,000 to 29,999</w:t>
      </w:r>
      <w:r w:rsidRPr="00860C68">
        <w:rPr>
          <w:rFonts w:ascii="Times New Roman" w:hAnsi="Times New Roman"/>
          <w:szCs w:val="24"/>
        </w:rPr>
        <w:tab/>
        <w:t xml:space="preserve">Laying hens or broilers, if the Animal Feeding Operation uses a liquid manure handling </w:t>
      </w:r>
      <w:proofErr w:type="gramStart"/>
      <w:r w:rsidRPr="00860C68">
        <w:rPr>
          <w:rFonts w:ascii="Times New Roman" w:hAnsi="Times New Roman"/>
          <w:szCs w:val="24"/>
        </w:rPr>
        <w:t>system</w:t>
      </w:r>
      <w:proofErr w:type="gramEnd"/>
    </w:p>
    <w:p w14:paraId="4777132C" w14:textId="77777777" w:rsidR="00516C73" w:rsidRPr="00860C68" w:rsidRDefault="00516C73" w:rsidP="00516C73">
      <w:pPr>
        <w:ind w:left="4320" w:hanging="2880"/>
        <w:rPr>
          <w:rFonts w:ascii="Times New Roman" w:hAnsi="Times New Roman"/>
          <w:szCs w:val="24"/>
        </w:rPr>
      </w:pPr>
      <w:r w:rsidRPr="00860C68">
        <w:rPr>
          <w:rFonts w:ascii="Times New Roman" w:hAnsi="Times New Roman"/>
          <w:szCs w:val="24"/>
        </w:rPr>
        <w:t>37,500 to 124,999</w:t>
      </w:r>
      <w:r w:rsidRPr="00860C68">
        <w:rPr>
          <w:rFonts w:ascii="Times New Roman" w:hAnsi="Times New Roman"/>
          <w:szCs w:val="24"/>
        </w:rPr>
        <w:tab/>
        <w:t xml:space="preserve">Chickens (other than laying hens), if the Animal Feeding Operation uses other than a liquid manure handling </w:t>
      </w:r>
      <w:proofErr w:type="gramStart"/>
      <w:r w:rsidRPr="00860C68">
        <w:rPr>
          <w:rFonts w:ascii="Times New Roman" w:hAnsi="Times New Roman"/>
          <w:szCs w:val="24"/>
        </w:rPr>
        <w:t>system</w:t>
      </w:r>
      <w:proofErr w:type="gramEnd"/>
    </w:p>
    <w:p w14:paraId="3E276BDB" w14:textId="77777777" w:rsidR="00516C73" w:rsidRPr="00860C68" w:rsidRDefault="00516C73" w:rsidP="00516C73">
      <w:pPr>
        <w:ind w:left="4320" w:hanging="2880"/>
        <w:rPr>
          <w:rFonts w:ascii="Times New Roman" w:hAnsi="Times New Roman"/>
          <w:szCs w:val="24"/>
        </w:rPr>
      </w:pPr>
      <w:r w:rsidRPr="00860C68">
        <w:rPr>
          <w:rFonts w:ascii="Times New Roman" w:hAnsi="Times New Roman"/>
          <w:szCs w:val="24"/>
        </w:rPr>
        <w:t>25,000 to 81,999</w:t>
      </w:r>
      <w:r w:rsidRPr="00860C68">
        <w:rPr>
          <w:rFonts w:ascii="Times New Roman" w:hAnsi="Times New Roman"/>
          <w:szCs w:val="24"/>
        </w:rPr>
        <w:tab/>
        <w:t xml:space="preserve">Laying hens, if the Animal Feeding Operation uses other than a liquid manure handling </w:t>
      </w:r>
      <w:proofErr w:type="gramStart"/>
      <w:r w:rsidRPr="00860C68">
        <w:rPr>
          <w:rFonts w:ascii="Times New Roman" w:hAnsi="Times New Roman"/>
          <w:szCs w:val="24"/>
        </w:rPr>
        <w:t>system</w:t>
      </w:r>
      <w:proofErr w:type="gramEnd"/>
    </w:p>
    <w:p w14:paraId="0961877B" w14:textId="77777777" w:rsidR="00516C73" w:rsidRPr="00860C68" w:rsidRDefault="00516C73" w:rsidP="00516C73">
      <w:pPr>
        <w:ind w:left="4320" w:hanging="2880"/>
        <w:rPr>
          <w:rFonts w:ascii="Times New Roman" w:hAnsi="Times New Roman"/>
          <w:szCs w:val="24"/>
        </w:rPr>
      </w:pPr>
      <w:r w:rsidRPr="00860C68">
        <w:rPr>
          <w:rFonts w:ascii="Times New Roman" w:hAnsi="Times New Roman"/>
          <w:szCs w:val="24"/>
        </w:rPr>
        <w:t>10,000 to 29,999</w:t>
      </w:r>
      <w:r w:rsidRPr="00860C68">
        <w:rPr>
          <w:rFonts w:ascii="Times New Roman" w:hAnsi="Times New Roman"/>
          <w:szCs w:val="24"/>
        </w:rPr>
        <w:tab/>
        <w:t xml:space="preserve">Ducks, if the Animal Feeding Operation uses other than a liquid manure handling </w:t>
      </w:r>
      <w:proofErr w:type="gramStart"/>
      <w:r w:rsidRPr="00860C68">
        <w:rPr>
          <w:rFonts w:ascii="Times New Roman" w:hAnsi="Times New Roman"/>
          <w:szCs w:val="24"/>
        </w:rPr>
        <w:t>system</w:t>
      </w:r>
      <w:proofErr w:type="gramEnd"/>
    </w:p>
    <w:p w14:paraId="7D9721C4" w14:textId="77777777" w:rsidR="00516C73" w:rsidRPr="00860C68" w:rsidRDefault="00516C73" w:rsidP="00516C73">
      <w:pPr>
        <w:ind w:left="4320" w:hanging="2880"/>
        <w:rPr>
          <w:rFonts w:ascii="Times New Roman" w:hAnsi="Times New Roman"/>
          <w:szCs w:val="24"/>
        </w:rPr>
      </w:pPr>
      <w:r w:rsidRPr="00860C68">
        <w:rPr>
          <w:rFonts w:ascii="Times New Roman" w:hAnsi="Times New Roman"/>
          <w:szCs w:val="24"/>
        </w:rPr>
        <w:t>1,500 to 4,999</w:t>
      </w:r>
      <w:r w:rsidRPr="00860C68">
        <w:rPr>
          <w:rFonts w:ascii="Times New Roman" w:hAnsi="Times New Roman"/>
          <w:szCs w:val="24"/>
        </w:rPr>
        <w:tab/>
        <w:t xml:space="preserve">Ducks, if the Animal Feeding Operation uses a liquid manure handling </w:t>
      </w:r>
      <w:proofErr w:type="gramStart"/>
      <w:r w:rsidRPr="00860C68">
        <w:rPr>
          <w:rFonts w:ascii="Times New Roman" w:hAnsi="Times New Roman"/>
          <w:szCs w:val="24"/>
        </w:rPr>
        <w:t>system</w:t>
      </w:r>
      <w:proofErr w:type="gramEnd"/>
    </w:p>
    <w:p w14:paraId="29F7633A" w14:textId="77777777" w:rsidR="00516C73" w:rsidRPr="00860C68" w:rsidRDefault="00516C73" w:rsidP="00516C73">
      <w:pPr>
        <w:rPr>
          <w:rFonts w:ascii="Times New Roman" w:hAnsi="Times New Roman"/>
          <w:szCs w:val="24"/>
        </w:rPr>
      </w:pPr>
    </w:p>
    <w:p w14:paraId="12A667D6" w14:textId="77777777" w:rsidR="00516C73" w:rsidRPr="00860C68" w:rsidRDefault="00516C73" w:rsidP="00516C73">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 xml:space="preserve">Pollutants are discharged into the waters of the United States through a human-made ditch, flushing system, or similar human-made </w:t>
      </w:r>
      <w:proofErr w:type="gramStart"/>
      <w:r w:rsidRPr="00860C68">
        <w:rPr>
          <w:rFonts w:ascii="Times New Roman" w:hAnsi="Times New Roman"/>
          <w:szCs w:val="24"/>
        </w:rPr>
        <w:t>device;</w:t>
      </w:r>
      <w:proofErr w:type="gramEnd"/>
    </w:p>
    <w:p w14:paraId="14EA4653" w14:textId="77777777" w:rsidR="00516C73" w:rsidRPr="00860C68" w:rsidRDefault="00516C73" w:rsidP="00516C73">
      <w:pPr>
        <w:ind w:hanging="720"/>
        <w:rPr>
          <w:rFonts w:ascii="Times New Roman" w:hAnsi="Times New Roman"/>
          <w:szCs w:val="24"/>
        </w:rPr>
      </w:pPr>
    </w:p>
    <w:p w14:paraId="7A989FDC" w14:textId="77777777" w:rsidR="00516C73" w:rsidRPr="00860C68" w:rsidRDefault="00516C73" w:rsidP="00516C73">
      <w:pPr>
        <w:ind w:left="144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 xml:space="preserve">Pollutants are discharged directly into the waters of the United States that originate outside of and pass over, across, </w:t>
      </w:r>
      <w:proofErr w:type="spellStart"/>
      <w:r w:rsidRPr="00860C68">
        <w:rPr>
          <w:rFonts w:ascii="Times New Roman" w:hAnsi="Times New Roman"/>
          <w:szCs w:val="24"/>
        </w:rPr>
        <w:t>through</w:t>
      </w:r>
      <w:proofErr w:type="spellEnd"/>
      <w:r w:rsidRPr="00860C68">
        <w:rPr>
          <w:rFonts w:ascii="Times New Roman" w:hAnsi="Times New Roman"/>
          <w:szCs w:val="24"/>
        </w:rPr>
        <w:t>, or otherwise come into direct contact with the animals confined in the operation; or</w:t>
      </w:r>
    </w:p>
    <w:p w14:paraId="4C39C696" w14:textId="77777777" w:rsidR="00516C73" w:rsidRPr="00860C68" w:rsidRDefault="00516C73" w:rsidP="00516C73">
      <w:pPr>
        <w:ind w:hanging="720"/>
        <w:rPr>
          <w:rFonts w:ascii="Times New Roman" w:hAnsi="Times New Roman"/>
          <w:szCs w:val="24"/>
        </w:rPr>
      </w:pPr>
    </w:p>
    <w:p w14:paraId="5F845882" w14:textId="77777777" w:rsidR="00516C73" w:rsidRDefault="00516C73" w:rsidP="00516C73">
      <w:pPr>
        <w:ind w:left="1440" w:hanging="720"/>
        <w:rPr>
          <w:rFonts w:ascii="Times New Roman" w:hAnsi="Times New Roman"/>
          <w:szCs w:val="24"/>
        </w:rPr>
      </w:pPr>
      <w:r w:rsidRPr="00860C68">
        <w:rPr>
          <w:rFonts w:ascii="Times New Roman" w:hAnsi="Times New Roman"/>
          <w:szCs w:val="24"/>
        </w:rPr>
        <w:t>d)</w:t>
      </w:r>
      <w:r w:rsidRPr="00860C68">
        <w:rPr>
          <w:rFonts w:ascii="Times New Roman" w:hAnsi="Times New Roman"/>
          <w:szCs w:val="24"/>
        </w:rPr>
        <w:tab/>
        <w:t xml:space="preserve">The Agency designates the Animal Feeding </w:t>
      </w:r>
      <w:proofErr w:type="gramStart"/>
      <w:r w:rsidRPr="00860C68">
        <w:rPr>
          <w:rFonts w:ascii="Times New Roman" w:hAnsi="Times New Roman"/>
          <w:szCs w:val="24"/>
        </w:rPr>
        <w:t>Operation  as</w:t>
      </w:r>
      <w:proofErr w:type="gramEnd"/>
      <w:r w:rsidRPr="00860C68">
        <w:rPr>
          <w:rFonts w:ascii="Times New Roman" w:hAnsi="Times New Roman"/>
          <w:szCs w:val="24"/>
        </w:rPr>
        <w:t xml:space="preserve"> a CAFO under Section 502.106.</w:t>
      </w:r>
    </w:p>
    <w:p w14:paraId="73446244" w14:textId="77777777" w:rsidR="00516C73" w:rsidRPr="00860C68" w:rsidRDefault="00516C73" w:rsidP="00516C73">
      <w:pPr>
        <w:ind w:left="1440" w:hanging="720"/>
        <w:rPr>
          <w:rFonts w:ascii="Times New Roman" w:hAnsi="Times New Roman"/>
          <w:szCs w:val="24"/>
        </w:rPr>
      </w:pPr>
    </w:p>
    <w:p w14:paraId="217AD240" w14:textId="77777777" w:rsidR="00516C73" w:rsidRPr="00860C68" w:rsidRDefault="00516C73" w:rsidP="00516C73">
      <w:pPr>
        <w:rPr>
          <w:rFonts w:ascii="Times New Roman" w:hAnsi="Times New Roman"/>
          <w:szCs w:val="24"/>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7FE0AB5A" w14:textId="77777777" w:rsidR="00516C73" w:rsidRPr="00860C68" w:rsidRDefault="00516C73" w:rsidP="00516C73">
      <w:pPr>
        <w:rPr>
          <w:rFonts w:ascii="Times New Roman" w:hAnsi="Times New Roman"/>
          <w:szCs w:val="24"/>
        </w:rPr>
      </w:pPr>
    </w:p>
    <w:p w14:paraId="691A8E2F" w14:textId="77777777" w:rsidR="00516C73" w:rsidRPr="00860C68" w:rsidRDefault="00516C73" w:rsidP="00516C73">
      <w:pPr>
        <w:rPr>
          <w:rFonts w:ascii="Times New Roman" w:hAnsi="Times New Roman"/>
          <w:szCs w:val="24"/>
        </w:rPr>
      </w:pPr>
      <w:r w:rsidRPr="00860C68">
        <w:rPr>
          <w:rFonts w:ascii="Times New Roman" w:hAnsi="Times New Roman"/>
          <w:szCs w:val="24"/>
        </w:rPr>
        <w:t>S</w:t>
      </w:r>
      <w:r w:rsidRPr="00860C68">
        <w:rPr>
          <w:rFonts w:ascii="Times New Roman" w:hAnsi="Times New Roman"/>
          <w:b/>
          <w:szCs w:val="24"/>
        </w:rPr>
        <w:t xml:space="preserve">ection </w:t>
      </w:r>
      <w:proofErr w:type="gramStart"/>
      <w:r w:rsidRPr="00860C68">
        <w:rPr>
          <w:rFonts w:ascii="Times New Roman" w:hAnsi="Times New Roman"/>
          <w:b/>
          <w:szCs w:val="24"/>
        </w:rPr>
        <w:t>502.105  Small</w:t>
      </w:r>
      <w:proofErr w:type="gramEnd"/>
      <w:r w:rsidRPr="00860C68">
        <w:rPr>
          <w:rFonts w:ascii="Times New Roman" w:hAnsi="Times New Roman"/>
          <w:b/>
          <w:szCs w:val="24"/>
        </w:rPr>
        <w:t xml:space="preserve"> CAFOs</w:t>
      </w:r>
    </w:p>
    <w:p w14:paraId="3ACD8FE5" w14:textId="77777777" w:rsidR="00516C73" w:rsidRPr="00860C68" w:rsidRDefault="00516C73" w:rsidP="00516C73">
      <w:pPr>
        <w:rPr>
          <w:rFonts w:ascii="Times New Roman" w:hAnsi="Times New Roman"/>
          <w:szCs w:val="24"/>
        </w:rPr>
      </w:pPr>
    </w:p>
    <w:p w14:paraId="7B161077" w14:textId="77777777" w:rsidR="00516C73" w:rsidRDefault="00516C73" w:rsidP="00516C73">
      <w:pPr>
        <w:rPr>
          <w:rFonts w:ascii="Times New Roman" w:hAnsi="Times New Roman"/>
          <w:szCs w:val="24"/>
        </w:rPr>
      </w:pPr>
      <w:r w:rsidRPr="00860C68">
        <w:rPr>
          <w:rFonts w:ascii="Times New Roman" w:hAnsi="Times New Roman"/>
          <w:szCs w:val="24"/>
        </w:rPr>
        <w:t>An Animal Feeding Operation is a Small CAFO if the Agency designates it as a CAFO under Section 502.106 and it is not a Medium CAFO.</w:t>
      </w:r>
    </w:p>
    <w:p w14:paraId="1882A1FD" w14:textId="77777777" w:rsidR="00516C73" w:rsidRDefault="00516C73" w:rsidP="00516C73">
      <w:pPr>
        <w:rPr>
          <w:rFonts w:ascii="Times New Roman" w:hAnsi="Times New Roman"/>
          <w:szCs w:val="24"/>
        </w:rPr>
      </w:pPr>
    </w:p>
    <w:p w14:paraId="668D2B05" w14:textId="77777777" w:rsidR="00516C73" w:rsidRPr="00860C68" w:rsidRDefault="00516C73" w:rsidP="00516C73">
      <w:pPr>
        <w:ind w:firstLine="720"/>
        <w:rPr>
          <w:rFonts w:ascii="Times New Roman" w:hAnsi="Times New Roman"/>
          <w:szCs w:val="24"/>
        </w:rPr>
      </w:pPr>
      <w:r w:rsidRPr="00860C68">
        <w:rPr>
          <w:rFonts w:ascii="Times New Roman" w:hAnsi="Times New Roman"/>
          <w:szCs w:val="24"/>
        </w:rPr>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4CC4345A" w14:textId="77777777" w:rsidR="008B2EEE" w:rsidRPr="001E5535" w:rsidRDefault="008B2EEE">
      <w:pPr>
        <w:rPr>
          <w:rFonts w:ascii="Times New Roman" w:hAnsi="Times New Roman"/>
        </w:rPr>
        <w:sectPr w:rsidR="008B2EEE" w:rsidRPr="001E5535">
          <w:type w:val="continuous"/>
          <w:pgSz w:w="12240" w:h="15840"/>
          <w:pgMar w:top="1440" w:right="1800" w:bottom="1440" w:left="1800" w:header="720" w:footer="720" w:gutter="0"/>
          <w:cols w:space="720"/>
        </w:sectPr>
      </w:pPr>
    </w:p>
    <w:p w14:paraId="1E194242" w14:textId="77777777" w:rsidR="008B2EEE" w:rsidRPr="001E5535" w:rsidRDefault="008B2EEE">
      <w:pPr>
        <w:rPr>
          <w:rFonts w:ascii="Times New Roman" w:hAnsi="Times New Roman"/>
        </w:rPr>
      </w:pPr>
    </w:p>
    <w:p w14:paraId="4A0F9520" w14:textId="77777777" w:rsidR="00236EEA" w:rsidRPr="001E5535" w:rsidRDefault="00236EEA" w:rsidP="00236EEA">
      <w:pPr>
        <w:rPr>
          <w:rFonts w:ascii="Times New Roman" w:hAnsi="Times New Roman"/>
          <w:b/>
        </w:rPr>
      </w:pPr>
      <w:bookmarkStart w:id="0" w:name="_Hlk162530916"/>
      <w:r w:rsidRPr="001E5535">
        <w:rPr>
          <w:rFonts w:ascii="Times New Roman" w:hAnsi="Times New Roman"/>
          <w:b/>
        </w:rPr>
        <w:t xml:space="preserve">Section </w:t>
      </w:r>
      <w:proofErr w:type="gramStart"/>
      <w:r w:rsidRPr="001E5535">
        <w:rPr>
          <w:rFonts w:ascii="Times New Roman" w:hAnsi="Times New Roman"/>
          <w:b/>
        </w:rPr>
        <w:t>502.106  Case</w:t>
      </w:r>
      <w:proofErr w:type="gramEnd"/>
      <w:r w:rsidRPr="001E5535">
        <w:rPr>
          <w:rFonts w:ascii="Times New Roman" w:hAnsi="Times New Roman"/>
          <w:b/>
        </w:rPr>
        <w:t>-By-Case Designation Requiring NPDES Permits</w:t>
      </w:r>
    </w:p>
    <w:p w14:paraId="52D8BA7A" w14:textId="77777777" w:rsidR="00236EEA" w:rsidRPr="001E5535" w:rsidRDefault="00236EEA" w:rsidP="00236EEA">
      <w:pPr>
        <w:ind w:left="2160" w:hanging="2160"/>
        <w:rPr>
          <w:rFonts w:ascii="Times New Roman" w:hAnsi="Times New Roman"/>
        </w:rPr>
      </w:pPr>
    </w:p>
    <w:p w14:paraId="5F76A998" w14:textId="77777777" w:rsidR="00236EEA" w:rsidRPr="001E5535" w:rsidRDefault="00236EEA" w:rsidP="00236EEA">
      <w:pPr>
        <w:ind w:left="1440" w:hanging="720"/>
        <w:rPr>
          <w:rFonts w:ascii="Times New Roman" w:hAnsi="Times New Roman"/>
        </w:rPr>
      </w:pPr>
      <w:r w:rsidRPr="001E5535">
        <w:rPr>
          <w:rFonts w:ascii="Times New Roman" w:hAnsi="Times New Roman"/>
        </w:rPr>
        <w:t>a)</w:t>
      </w:r>
      <w:r w:rsidRPr="001E5535">
        <w:rPr>
          <w:rFonts w:ascii="Times New Roman" w:hAnsi="Times New Roman"/>
        </w:rPr>
        <w:tab/>
        <w:t>Notwithstanding any other provision of this Part, the Agency may require any Animal Feeding Operation not falling within Section 502.103 or 502.104 to obtain an NPDES permit by designating the Animal Feeding Operation as a CAFO upon determining that it is a significant contributor of pollutants to waters of the United States.  In making the determination of whether the Animal Feeding Operation is a significant contributor of pollutants, the Agency shall consider the following factors:</w:t>
      </w:r>
    </w:p>
    <w:p w14:paraId="66550CCD" w14:textId="77777777" w:rsidR="00236EEA" w:rsidRPr="001E5535" w:rsidRDefault="00236EEA" w:rsidP="00236EEA">
      <w:pPr>
        <w:ind w:left="1440" w:hanging="720"/>
        <w:rPr>
          <w:rFonts w:ascii="Times New Roman" w:hAnsi="Times New Roman"/>
        </w:rPr>
      </w:pPr>
    </w:p>
    <w:p w14:paraId="67D8F37B" w14:textId="77777777" w:rsidR="00236EEA" w:rsidRPr="001E5535" w:rsidRDefault="00236EEA" w:rsidP="00236EEA">
      <w:pPr>
        <w:ind w:left="2160" w:hanging="720"/>
        <w:rPr>
          <w:rFonts w:ascii="Times New Roman" w:hAnsi="Times New Roman"/>
        </w:rPr>
      </w:pPr>
      <w:r w:rsidRPr="001E5535">
        <w:rPr>
          <w:rFonts w:ascii="Times New Roman" w:hAnsi="Times New Roman"/>
        </w:rPr>
        <w:t>1)</w:t>
      </w:r>
      <w:r w:rsidRPr="001E5535">
        <w:rPr>
          <w:rFonts w:ascii="Times New Roman" w:hAnsi="Times New Roman"/>
        </w:rPr>
        <w:tab/>
        <w:t>The size of the Animal Feeding Operation and the amount of livestock wastes reaching waters of the United States;</w:t>
      </w:r>
    </w:p>
    <w:p w14:paraId="09019BD1" w14:textId="77777777" w:rsidR="00236EEA" w:rsidRPr="001E5535" w:rsidRDefault="00236EEA" w:rsidP="00236EEA">
      <w:pPr>
        <w:ind w:left="2160" w:hanging="720"/>
        <w:rPr>
          <w:rFonts w:ascii="Times New Roman" w:hAnsi="Times New Roman"/>
        </w:rPr>
      </w:pPr>
    </w:p>
    <w:p w14:paraId="1DC34425" w14:textId="77777777" w:rsidR="00236EEA" w:rsidRPr="001E5535" w:rsidRDefault="00236EEA" w:rsidP="00236EEA">
      <w:pPr>
        <w:ind w:left="2160" w:hanging="720"/>
        <w:rPr>
          <w:rFonts w:ascii="Times New Roman" w:hAnsi="Times New Roman"/>
        </w:rPr>
      </w:pPr>
      <w:r w:rsidRPr="001E5535">
        <w:rPr>
          <w:rFonts w:ascii="Times New Roman" w:hAnsi="Times New Roman"/>
        </w:rPr>
        <w:t>2)</w:t>
      </w:r>
      <w:r w:rsidRPr="001E5535">
        <w:rPr>
          <w:rFonts w:ascii="Times New Roman" w:hAnsi="Times New Roman"/>
        </w:rPr>
        <w:tab/>
        <w:t>The location of the Animal Feeding Operation relative to waters of the United States;</w:t>
      </w:r>
    </w:p>
    <w:p w14:paraId="671A0127" w14:textId="77777777" w:rsidR="00236EEA" w:rsidRPr="001E5535" w:rsidRDefault="00236EEA" w:rsidP="00236EEA">
      <w:pPr>
        <w:ind w:left="2160" w:hanging="720"/>
        <w:rPr>
          <w:rFonts w:ascii="Times New Roman" w:hAnsi="Times New Roman"/>
        </w:rPr>
      </w:pPr>
    </w:p>
    <w:p w14:paraId="6BAB1A78" w14:textId="77777777" w:rsidR="00236EEA" w:rsidRPr="001E5535" w:rsidRDefault="00236EEA" w:rsidP="00236EEA">
      <w:pPr>
        <w:ind w:left="2160" w:hanging="720"/>
        <w:rPr>
          <w:rFonts w:ascii="Times New Roman" w:hAnsi="Times New Roman"/>
        </w:rPr>
      </w:pPr>
      <w:r w:rsidRPr="001E5535">
        <w:rPr>
          <w:rFonts w:ascii="Times New Roman" w:hAnsi="Times New Roman"/>
        </w:rPr>
        <w:t>3)</w:t>
      </w:r>
      <w:r w:rsidRPr="001E5535">
        <w:rPr>
          <w:rFonts w:ascii="Times New Roman" w:hAnsi="Times New Roman"/>
        </w:rPr>
        <w:tab/>
        <w:t>The means of conveyance of livestock wastes into waters of the United States;</w:t>
      </w:r>
    </w:p>
    <w:p w14:paraId="1E235D9D" w14:textId="77777777" w:rsidR="00236EEA" w:rsidRPr="001E5535" w:rsidRDefault="00236EEA" w:rsidP="00236EEA">
      <w:pPr>
        <w:ind w:left="2160" w:hanging="720"/>
        <w:rPr>
          <w:rFonts w:ascii="Times New Roman" w:hAnsi="Times New Roman"/>
        </w:rPr>
      </w:pPr>
    </w:p>
    <w:p w14:paraId="4DCB18CA" w14:textId="77777777" w:rsidR="00236EEA" w:rsidRPr="001E5535" w:rsidRDefault="00236EEA" w:rsidP="00236EEA">
      <w:pPr>
        <w:ind w:left="2160" w:hanging="720"/>
        <w:rPr>
          <w:rFonts w:ascii="Times New Roman" w:hAnsi="Times New Roman"/>
        </w:rPr>
      </w:pPr>
      <w:r w:rsidRPr="001E5535">
        <w:rPr>
          <w:rFonts w:ascii="Times New Roman" w:hAnsi="Times New Roman"/>
        </w:rPr>
        <w:t>4)</w:t>
      </w:r>
      <w:r w:rsidRPr="001E5535">
        <w:rPr>
          <w:rFonts w:ascii="Times New Roman" w:hAnsi="Times New Roman"/>
        </w:rPr>
        <w:tab/>
        <w:t>The slope, vegetation, rainfall and other factors relative to the likelihood or frequency of discharge of livestock waste into waters of the United States; and</w:t>
      </w:r>
    </w:p>
    <w:p w14:paraId="0382E58A" w14:textId="77777777" w:rsidR="00236EEA" w:rsidRPr="001E5535" w:rsidRDefault="00236EEA" w:rsidP="00236EEA">
      <w:pPr>
        <w:ind w:left="2160" w:hanging="720"/>
        <w:rPr>
          <w:rFonts w:ascii="Times New Roman" w:hAnsi="Times New Roman"/>
        </w:rPr>
      </w:pPr>
    </w:p>
    <w:p w14:paraId="4FAC7EAD" w14:textId="77777777" w:rsidR="00236EEA" w:rsidRPr="001E5535" w:rsidRDefault="00236EEA" w:rsidP="00236EEA">
      <w:pPr>
        <w:ind w:left="2160" w:hanging="720"/>
        <w:rPr>
          <w:rFonts w:ascii="Times New Roman" w:hAnsi="Times New Roman"/>
        </w:rPr>
      </w:pPr>
      <w:r w:rsidRPr="001E5535">
        <w:rPr>
          <w:rFonts w:ascii="Times New Roman" w:hAnsi="Times New Roman"/>
        </w:rPr>
        <w:t>5)</w:t>
      </w:r>
      <w:r w:rsidRPr="001E5535">
        <w:rPr>
          <w:rFonts w:ascii="Times New Roman" w:hAnsi="Times New Roman"/>
        </w:rPr>
        <w:tab/>
        <w:t>Other such factors bearing on the significance of the pollution problem sought to be regulated.</w:t>
      </w:r>
    </w:p>
    <w:p w14:paraId="27849EBF" w14:textId="77777777" w:rsidR="00236EEA" w:rsidRPr="001E5535" w:rsidRDefault="00236EEA" w:rsidP="00236EEA">
      <w:pPr>
        <w:ind w:left="1440" w:hanging="720"/>
        <w:rPr>
          <w:rFonts w:ascii="Times New Roman" w:hAnsi="Times New Roman"/>
        </w:rPr>
      </w:pPr>
    </w:p>
    <w:p w14:paraId="25CACE72" w14:textId="77777777" w:rsidR="00236EEA" w:rsidRPr="001E5535" w:rsidRDefault="00236EEA" w:rsidP="00236EEA">
      <w:pPr>
        <w:ind w:left="1440" w:hanging="720"/>
        <w:rPr>
          <w:rFonts w:ascii="Times New Roman" w:hAnsi="Times New Roman"/>
        </w:rPr>
      </w:pPr>
      <w:r w:rsidRPr="001E5535">
        <w:rPr>
          <w:rFonts w:ascii="Times New Roman" w:hAnsi="Times New Roman"/>
        </w:rPr>
        <w:lastRenderedPageBreak/>
        <w:t>b)</w:t>
      </w:r>
      <w:r w:rsidRPr="001E5535">
        <w:rPr>
          <w:rFonts w:ascii="Times New Roman" w:hAnsi="Times New Roman"/>
        </w:rPr>
        <w:tab/>
        <w:t>The Agency, however, may not require a permit under subsection (a) for any Animal Feeding Operation with less than the number of animals set forth in Section 502.104, unless it meets either of the following conditions:</w:t>
      </w:r>
    </w:p>
    <w:p w14:paraId="705EA2B5" w14:textId="77777777" w:rsidR="00236EEA" w:rsidRPr="001E5535" w:rsidRDefault="00236EEA" w:rsidP="00236EEA">
      <w:pPr>
        <w:ind w:left="1440" w:hanging="720"/>
        <w:rPr>
          <w:rFonts w:ascii="Times New Roman" w:hAnsi="Times New Roman"/>
        </w:rPr>
      </w:pPr>
    </w:p>
    <w:p w14:paraId="7994FBE7" w14:textId="77777777" w:rsidR="00236EEA" w:rsidRPr="001E5535" w:rsidRDefault="00236EEA" w:rsidP="00236EEA">
      <w:pPr>
        <w:ind w:left="2160" w:hanging="720"/>
        <w:rPr>
          <w:rFonts w:ascii="Times New Roman" w:hAnsi="Times New Roman"/>
        </w:rPr>
      </w:pPr>
      <w:r w:rsidRPr="001E5535">
        <w:rPr>
          <w:rFonts w:ascii="Times New Roman" w:hAnsi="Times New Roman"/>
        </w:rPr>
        <w:t>1)</w:t>
      </w:r>
      <w:r w:rsidRPr="001E5535">
        <w:rPr>
          <w:rFonts w:ascii="Times New Roman" w:hAnsi="Times New Roman"/>
        </w:rPr>
        <w:tab/>
        <w:t>Pollutants are discharged into waters of the United States through a man-made ditch, flushing system or other similar man-made device; or</w:t>
      </w:r>
    </w:p>
    <w:p w14:paraId="6390BA63" w14:textId="77777777" w:rsidR="00236EEA" w:rsidRPr="001E5535" w:rsidRDefault="00236EEA" w:rsidP="00236EEA">
      <w:pPr>
        <w:ind w:left="2160" w:hanging="720"/>
        <w:rPr>
          <w:rFonts w:ascii="Times New Roman" w:hAnsi="Times New Roman"/>
        </w:rPr>
      </w:pPr>
    </w:p>
    <w:p w14:paraId="424B5057" w14:textId="77777777" w:rsidR="00236EEA" w:rsidRPr="001E5535" w:rsidRDefault="00236EEA" w:rsidP="00236EEA">
      <w:pPr>
        <w:ind w:left="2160" w:hanging="720"/>
        <w:rPr>
          <w:rFonts w:ascii="Times New Roman" w:hAnsi="Times New Roman"/>
        </w:rPr>
      </w:pPr>
      <w:r w:rsidRPr="001E5535">
        <w:rPr>
          <w:rFonts w:ascii="Times New Roman" w:hAnsi="Times New Roman"/>
        </w:rPr>
        <w:t>2)</w:t>
      </w:r>
      <w:r w:rsidRPr="001E5535">
        <w:rPr>
          <w:rFonts w:ascii="Times New Roman" w:hAnsi="Times New Roman"/>
        </w:rPr>
        <w:tab/>
        <w:t>Pollutants are discharged directly into waters of the United States that originate outside of and pass over, across, through or otherwise come into direct contact with the animals confined in the operation.</w:t>
      </w:r>
    </w:p>
    <w:p w14:paraId="5E55F46B" w14:textId="77777777" w:rsidR="00236EEA" w:rsidRPr="001E5535" w:rsidRDefault="00236EEA" w:rsidP="00236EEA">
      <w:pPr>
        <w:ind w:left="1440" w:hanging="720"/>
        <w:rPr>
          <w:rFonts w:ascii="Times New Roman" w:hAnsi="Times New Roman"/>
        </w:rPr>
      </w:pPr>
    </w:p>
    <w:p w14:paraId="228E8C68" w14:textId="77777777" w:rsidR="00236EEA" w:rsidRPr="001E5535" w:rsidRDefault="00236EEA" w:rsidP="00236EEA">
      <w:pPr>
        <w:ind w:left="1440" w:hanging="720"/>
        <w:rPr>
          <w:rFonts w:ascii="Times New Roman" w:hAnsi="Times New Roman"/>
        </w:rPr>
      </w:pPr>
      <w:r w:rsidRPr="001E5535">
        <w:rPr>
          <w:rFonts w:ascii="Times New Roman" w:hAnsi="Times New Roman"/>
        </w:rPr>
        <w:t>c)</w:t>
      </w:r>
      <w:r w:rsidRPr="001E5535">
        <w:rPr>
          <w:rFonts w:ascii="Times New Roman" w:hAnsi="Times New Roman"/>
        </w:rPr>
        <w:tab/>
        <w:t>In no case may a permit application be required from an Animal Feeding Operation designated pursuant to this Section until there has been an onsite inspection of the operation and a determination that the operation should and could be regulated under the permit program</w:t>
      </w:r>
    </w:p>
    <w:p w14:paraId="51AD3BF6" w14:textId="77777777" w:rsidR="00236EEA" w:rsidRPr="001E5535" w:rsidRDefault="00236EEA" w:rsidP="00236EEA">
      <w:pPr>
        <w:ind w:left="1440" w:hanging="720"/>
        <w:rPr>
          <w:rFonts w:ascii="Times New Roman" w:hAnsi="Times New Roman"/>
        </w:rPr>
      </w:pPr>
    </w:p>
    <w:p w14:paraId="7DE21F76" w14:textId="77777777" w:rsidR="00236EEA" w:rsidRPr="001E5535" w:rsidRDefault="00236EEA" w:rsidP="00236EEA">
      <w:pPr>
        <w:ind w:left="1440" w:hanging="720"/>
        <w:rPr>
          <w:rFonts w:ascii="Times New Roman" w:hAnsi="Times New Roman"/>
        </w:rPr>
      </w:pPr>
      <w:r w:rsidRPr="001E5535">
        <w:rPr>
          <w:rFonts w:ascii="Times New Roman" w:hAnsi="Times New Roman"/>
        </w:rPr>
        <w:t>d)</w:t>
      </w:r>
      <w:r w:rsidRPr="001E5535">
        <w:rPr>
          <w:rFonts w:ascii="Times New Roman" w:hAnsi="Times New Roman"/>
        </w:rPr>
        <w:tab/>
        <w:t>Prior to designating an Animal Feeding Operation as a CAFO, the Agency shall send the Animal Feeding Operation a written notice that it intends to designate the Animal Feeding Operation as a CAFO.  The notice shall include grounds for the designation and information regarding the opportunity to request a meeting with the Agency within 90 days after the Animal Feeding Operation’s receipt of the notice to present evidence that it is not a significant contributor of pollutants to waters of the United States as provided in subsection (a).  Beginning 90 days after the initial written notice is received by the Animal Feeding Operation, the Agency may designate the Animal Feeding Operation as a CAFO.  The Agency shall send the Animal Feeding Operation a written notice of its designation decision and the grounds for the designation in writing.</w:t>
      </w:r>
    </w:p>
    <w:p w14:paraId="66DDDC90" w14:textId="77777777" w:rsidR="00236EEA" w:rsidRPr="001E5535" w:rsidRDefault="00236EEA" w:rsidP="00236EEA">
      <w:pPr>
        <w:ind w:left="1440" w:hanging="720"/>
        <w:rPr>
          <w:rFonts w:ascii="Times New Roman" w:hAnsi="Times New Roman"/>
        </w:rPr>
      </w:pPr>
    </w:p>
    <w:p w14:paraId="68637353" w14:textId="77777777" w:rsidR="00236EEA" w:rsidRPr="001E5535" w:rsidRDefault="00236EEA" w:rsidP="00236EEA">
      <w:pPr>
        <w:widowControl w:val="0"/>
        <w:ind w:left="1440" w:hanging="720"/>
        <w:rPr>
          <w:rFonts w:ascii="Times New Roman" w:hAnsi="Times New Roman"/>
        </w:rPr>
      </w:pPr>
      <w:r w:rsidRPr="001E5535">
        <w:rPr>
          <w:rFonts w:ascii="Times New Roman" w:hAnsi="Times New Roman"/>
        </w:rPr>
        <w:t>e)</w:t>
      </w:r>
      <w:r w:rsidRPr="001E5535">
        <w:rPr>
          <w:rFonts w:ascii="Times New Roman" w:hAnsi="Times New Roman"/>
        </w:rPr>
        <w:tab/>
        <w:t>Upon receipt of the Agency's designation decision, the owner or operator shall make an NPDES permit application to the Agency within 90 days.  The Agency may issue an NPDES permit with a compliance schedule detailing interim steps to be taken along with a final date, not to exceed 14 months from the date the permit is issued, by which compliance with the Act and all applicable regulations shall be achieved.</w:t>
      </w:r>
    </w:p>
    <w:p w14:paraId="4A4C3063" w14:textId="77777777" w:rsidR="00236EEA" w:rsidRPr="001E5535" w:rsidRDefault="00236EEA" w:rsidP="00236EEA">
      <w:pPr>
        <w:ind w:left="1440" w:hanging="720"/>
        <w:rPr>
          <w:rFonts w:ascii="Times New Roman" w:hAnsi="Times New Roman"/>
        </w:rPr>
      </w:pPr>
    </w:p>
    <w:p w14:paraId="67E91BC1" w14:textId="77777777" w:rsidR="00236EEA" w:rsidRPr="001E5535" w:rsidRDefault="00236EEA" w:rsidP="00236EEA">
      <w:pPr>
        <w:ind w:left="1440" w:hanging="720"/>
        <w:rPr>
          <w:rFonts w:ascii="Times New Roman" w:hAnsi="Times New Roman"/>
        </w:rPr>
      </w:pPr>
      <w:r w:rsidRPr="001E5535">
        <w:rPr>
          <w:rFonts w:ascii="Times New Roman" w:hAnsi="Times New Roman"/>
        </w:rPr>
        <w:t>f)</w:t>
      </w:r>
      <w:r w:rsidRPr="001E5535">
        <w:rPr>
          <w:rFonts w:ascii="Times New Roman" w:hAnsi="Times New Roman"/>
        </w:rPr>
        <w:tab/>
        <w:t>The question of whether the designation was proper will remain open during the pendency of the permit application.  Any appeal of the Agency’s designation decision must be made as part of an NPDES permit appeal.</w:t>
      </w:r>
    </w:p>
    <w:p w14:paraId="74DABA7D" w14:textId="77777777" w:rsidR="00236EEA" w:rsidRPr="001E5535" w:rsidRDefault="00236EEA" w:rsidP="00236EEA">
      <w:pPr>
        <w:rPr>
          <w:rFonts w:ascii="Times New Roman" w:hAnsi="Times New Roman"/>
          <w:strike/>
        </w:rPr>
      </w:pPr>
    </w:p>
    <w:p w14:paraId="06314586" w14:textId="77777777" w:rsidR="008B2EEE" w:rsidRPr="001E5535" w:rsidRDefault="00236EEA" w:rsidP="00236EEA">
      <w:pPr>
        <w:rPr>
          <w:rFonts w:ascii="Times New Roman" w:hAnsi="Times New Roman"/>
        </w:rPr>
      </w:pPr>
      <w:r w:rsidRPr="001E5535">
        <w:rPr>
          <w:rFonts w:ascii="Times New Roman" w:hAnsi="Times New Roman"/>
        </w:rPr>
        <w:tab/>
        <w:t>(Source: Amended at 38 Ill. Reg. 17687, effective August 11, 2014)</w:t>
      </w:r>
    </w:p>
    <w:bookmarkEnd w:id="0"/>
    <w:p w14:paraId="2B44DFC0" w14:textId="77777777" w:rsidR="008B2EEE" w:rsidRPr="001E5535" w:rsidRDefault="008B2EEE">
      <w:pPr>
        <w:rPr>
          <w:rFonts w:ascii="Times New Roman" w:hAnsi="Times New Roman"/>
        </w:rPr>
      </w:pPr>
    </w:p>
    <w:p w14:paraId="0C4899D3" w14:textId="77777777" w:rsidR="008B2EEE" w:rsidRPr="001E5535" w:rsidRDefault="008B2EEE">
      <w:pPr>
        <w:rPr>
          <w:rFonts w:ascii="Times New Roman" w:hAnsi="Times New Roman"/>
        </w:rPr>
        <w:sectPr w:rsidR="008B2EEE" w:rsidRPr="001E5535">
          <w:type w:val="continuous"/>
          <w:pgSz w:w="12240" w:h="15840"/>
          <w:pgMar w:top="1440" w:right="1800" w:bottom="1440" w:left="1800" w:header="720" w:footer="720" w:gutter="0"/>
          <w:cols w:space="720"/>
        </w:sectPr>
      </w:pPr>
    </w:p>
    <w:p w14:paraId="5841FBA8" w14:textId="77777777" w:rsidR="008B2EEE" w:rsidRPr="001E5535" w:rsidRDefault="008B2EEE">
      <w:pPr>
        <w:rPr>
          <w:rFonts w:ascii="Times New Roman" w:hAnsi="Times New Roman"/>
        </w:rPr>
      </w:pPr>
    </w:p>
    <w:p w14:paraId="76604B39" w14:textId="77777777" w:rsidR="008B2EEE" w:rsidRPr="001E5535" w:rsidRDefault="008B2EEE">
      <w:pPr>
        <w:rPr>
          <w:rFonts w:ascii="Times New Roman" w:hAnsi="Times New Roman"/>
        </w:rPr>
      </w:pPr>
    </w:p>
    <w:p w14:paraId="6732B8D3" w14:textId="77777777" w:rsidR="00236EEA" w:rsidRPr="001E5535" w:rsidRDefault="00236EEA" w:rsidP="00236EEA">
      <w:pPr>
        <w:rPr>
          <w:rFonts w:ascii="Times New Roman" w:hAnsi="Times New Roman"/>
          <w:b/>
        </w:rPr>
      </w:pPr>
      <w:r w:rsidRPr="001E5535">
        <w:rPr>
          <w:rFonts w:ascii="Times New Roman" w:hAnsi="Times New Roman"/>
          <w:b/>
        </w:rPr>
        <w:t xml:space="preserve">Section </w:t>
      </w:r>
      <w:proofErr w:type="gramStart"/>
      <w:r w:rsidRPr="001E5535">
        <w:rPr>
          <w:rFonts w:ascii="Times New Roman" w:hAnsi="Times New Roman"/>
          <w:b/>
        </w:rPr>
        <w:t>502.106  Case</w:t>
      </w:r>
      <w:proofErr w:type="gramEnd"/>
      <w:r w:rsidRPr="001E5535">
        <w:rPr>
          <w:rFonts w:ascii="Times New Roman" w:hAnsi="Times New Roman"/>
          <w:b/>
        </w:rPr>
        <w:t>-By-Case Designation Requiring NPDES Permits</w:t>
      </w:r>
    </w:p>
    <w:p w14:paraId="1FE95EE1" w14:textId="77777777" w:rsidR="00236EEA" w:rsidRPr="001E5535" w:rsidRDefault="00236EEA" w:rsidP="00236EEA">
      <w:pPr>
        <w:ind w:left="2160" w:hanging="2160"/>
        <w:rPr>
          <w:rFonts w:ascii="Times New Roman" w:hAnsi="Times New Roman"/>
        </w:rPr>
      </w:pPr>
    </w:p>
    <w:p w14:paraId="56E9AA9D" w14:textId="77777777" w:rsidR="00236EEA" w:rsidRPr="001E5535" w:rsidRDefault="00236EEA" w:rsidP="00236EEA">
      <w:pPr>
        <w:ind w:left="1440" w:hanging="720"/>
        <w:rPr>
          <w:rFonts w:ascii="Times New Roman" w:hAnsi="Times New Roman"/>
        </w:rPr>
      </w:pPr>
      <w:r w:rsidRPr="001E5535">
        <w:rPr>
          <w:rFonts w:ascii="Times New Roman" w:hAnsi="Times New Roman"/>
        </w:rPr>
        <w:t>a)</w:t>
      </w:r>
      <w:r w:rsidRPr="001E5535">
        <w:rPr>
          <w:rFonts w:ascii="Times New Roman" w:hAnsi="Times New Roman"/>
        </w:rPr>
        <w:tab/>
        <w:t>Notwithstanding any other provision of this Part, the Agency may require any Animal Feeding Operation not falling within Section 502.103 or 502.104 to obtain an NPDES permit by designating the Animal Feeding Operation as a CAFO upon determining that it is a significant contributor of pollutants to waters of the United States.  In making the determination of whether the Animal Feeding Operation is a significant contributor of pollutants, the Agency shall consider the following factors:</w:t>
      </w:r>
    </w:p>
    <w:p w14:paraId="5D4330CF" w14:textId="77777777" w:rsidR="00236EEA" w:rsidRPr="001E5535" w:rsidRDefault="00236EEA" w:rsidP="00236EEA">
      <w:pPr>
        <w:ind w:left="1440" w:hanging="720"/>
        <w:rPr>
          <w:rFonts w:ascii="Times New Roman" w:hAnsi="Times New Roman"/>
        </w:rPr>
      </w:pPr>
    </w:p>
    <w:p w14:paraId="75B464FD" w14:textId="77777777" w:rsidR="00236EEA" w:rsidRPr="001E5535" w:rsidRDefault="00236EEA" w:rsidP="00236EEA">
      <w:pPr>
        <w:ind w:left="2160" w:hanging="720"/>
        <w:rPr>
          <w:rFonts w:ascii="Times New Roman" w:hAnsi="Times New Roman"/>
        </w:rPr>
      </w:pPr>
      <w:r w:rsidRPr="001E5535">
        <w:rPr>
          <w:rFonts w:ascii="Times New Roman" w:hAnsi="Times New Roman"/>
        </w:rPr>
        <w:t>1)</w:t>
      </w:r>
      <w:r w:rsidRPr="001E5535">
        <w:rPr>
          <w:rFonts w:ascii="Times New Roman" w:hAnsi="Times New Roman"/>
        </w:rPr>
        <w:tab/>
        <w:t>The size of the Animal Feeding Operation and the amount of livestock wastes reaching waters of the United States;</w:t>
      </w:r>
    </w:p>
    <w:p w14:paraId="24933E6A" w14:textId="77777777" w:rsidR="00236EEA" w:rsidRPr="001E5535" w:rsidRDefault="00236EEA" w:rsidP="00236EEA">
      <w:pPr>
        <w:ind w:left="2160" w:hanging="720"/>
        <w:rPr>
          <w:rFonts w:ascii="Times New Roman" w:hAnsi="Times New Roman"/>
        </w:rPr>
      </w:pPr>
    </w:p>
    <w:p w14:paraId="3FCE2FC4" w14:textId="77777777" w:rsidR="00236EEA" w:rsidRPr="001E5535" w:rsidRDefault="00236EEA" w:rsidP="00236EEA">
      <w:pPr>
        <w:ind w:left="2160" w:hanging="720"/>
        <w:rPr>
          <w:rFonts w:ascii="Times New Roman" w:hAnsi="Times New Roman"/>
        </w:rPr>
      </w:pPr>
      <w:r w:rsidRPr="001E5535">
        <w:rPr>
          <w:rFonts w:ascii="Times New Roman" w:hAnsi="Times New Roman"/>
        </w:rPr>
        <w:t>2)</w:t>
      </w:r>
      <w:r w:rsidRPr="001E5535">
        <w:rPr>
          <w:rFonts w:ascii="Times New Roman" w:hAnsi="Times New Roman"/>
        </w:rPr>
        <w:tab/>
        <w:t>The location of the Animal Feeding Operation relative to waters of the United States;</w:t>
      </w:r>
    </w:p>
    <w:p w14:paraId="640B4213" w14:textId="77777777" w:rsidR="00236EEA" w:rsidRPr="001E5535" w:rsidRDefault="00236EEA" w:rsidP="00236EEA">
      <w:pPr>
        <w:ind w:left="2160" w:hanging="720"/>
        <w:rPr>
          <w:rFonts w:ascii="Times New Roman" w:hAnsi="Times New Roman"/>
        </w:rPr>
      </w:pPr>
    </w:p>
    <w:p w14:paraId="1EF2C4DF" w14:textId="77777777" w:rsidR="00236EEA" w:rsidRPr="001E5535" w:rsidRDefault="00236EEA" w:rsidP="00236EEA">
      <w:pPr>
        <w:ind w:left="2160" w:hanging="720"/>
        <w:rPr>
          <w:rFonts w:ascii="Times New Roman" w:hAnsi="Times New Roman"/>
        </w:rPr>
      </w:pPr>
      <w:r w:rsidRPr="001E5535">
        <w:rPr>
          <w:rFonts w:ascii="Times New Roman" w:hAnsi="Times New Roman"/>
        </w:rPr>
        <w:t>3)</w:t>
      </w:r>
      <w:r w:rsidRPr="001E5535">
        <w:rPr>
          <w:rFonts w:ascii="Times New Roman" w:hAnsi="Times New Roman"/>
        </w:rPr>
        <w:tab/>
        <w:t>The means of conveyance of livestock wastes into waters of the United States;</w:t>
      </w:r>
    </w:p>
    <w:p w14:paraId="62775D0D" w14:textId="77777777" w:rsidR="00236EEA" w:rsidRPr="001E5535" w:rsidRDefault="00236EEA" w:rsidP="00236EEA">
      <w:pPr>
        <w:ind w:left="2160" w:hanging="720"/>
        <w:rPr>
          <w:rFonts w:ascii="Times New Roman" w:hAnsi="Times New Roman"/>
        </w:rPr>
      </w:pPr>
    </w:p>
    <w:p w14:paraId="1839A4DA" w14:textId="77777777" w:rsidR="00236EEA" w:rsidRPr="001E5535" w:rsidRDefault="00236EEA" w:rsidP="00236EEA">
      <w:pPr>
        <w:ind w:left="2160" w:hanging="720"/>
        <w:rPr>
          <w:rFonts w:ascii="Times New Roman" w:hAnsi="Times New Roman"/>
        </w:rPr>
      </w:pPr>
      <w:r w:rsidRPr="001E5535">
        <w:rPr>
          <w:rFonts w:ascii="Times New Roman" w:hAnsi="Times New Roman"/>
        </w:rPr>
        <w:t>4)</w:t>
      </w:r>
      <w:r w:rsidRPr="001E5535">
        <w:rPr>
          <w:rFonts w:ascii="Times New Roman" w:hAnsi="Times New Roman"/>
        </w:rPr>
        <w:tab/>
        <w:t>The slope, vegetation, rainfall and other factors relative to the likelihood or frequency of discharge of livestock waste into waters of the United States; and</w:t>
      </w:r>
    </w:p>
    <w:p w14:paraId="7675EC99" w14:textId="77777777" w:rsidR="00236EEA" w:rsidRPr="001E5535" w:rsidRDefault="00236EEA" w:rsidP="00236EEA">
      <w:pPr>
        <w:ind w:left="2160" w:hanging="720"/>
        <w:rPr>
          <w:rFonts w:ascii="Times New Roman" w:hAnsi="Times New Roman"/>
        </w:rPr>
      </w:pPr>
    </w:p>
    <w:p w14:paraId="2502ACA2" w14:textId="77777777" w:rsidR="00236EEA" w:rsidRPr="001E5535" w:rsidRDefault="00236EEA" w:rsidP="00236EEA">
      <w:pPr>
        <w:ind w:left="2160" w:hanging="720"/>
        <w:rPr>
          <w:rFonts w:ascii="Times New Roman" w:hAnsi="Times New Roman"/>
        </w:rPr>
      </w:pPr>
      <w:r w:rsidRPr="001E5535">
        <w:rPr>
          <w:rFonts w:ascii="Times New Roman" w:hAnsi="Times New Roman"/>
        </w:rPr>
        <w:t>5)</w:t>
      </w:r>
      <w:r w:rsidRPr="001E5535">
        <w:rPr>
          <w:rFonts w:ascii="Times New Roman" w:hAnsi="Times New Roman"/>
        </w:rPr>
        <w:tab/>
        <w:t>Other such factors bearing on the significance of the pollution problem sought to be regulated.</w:t>
      </w:r>
    </w:p>
    <w:p w14:paraId="72A590D9" w14:textId="77777777" w:rsidR="00236EEA" w:rsidRPr="001E5535" w:rsidRDefault="00236EEA" w:rsidP="00236EEA">
      <w:pPr>
        <w:ind w:left="1440" w:hanging="720"/>
        <w:rPr>
          <w:rFonts w:ascii="Times New Roman" w:hAnsi="Times New Roman"/>
        </w:rPr>
      </w:pPr>
    </w:p>
    <w:p w14:paraId="54B2D868" w14:textId="77777777" w:rsidR="00236EEA" w:rsidRPr="001E5535" w:rsidRDefault="00236EEA" w:rsidP="00236EEA">
      <w:pPr>
        <w:ind w:left="1440" w:hanging="720"/>
        <w:rPr>
          <w:rFonts w:ascii="Times New Roman" w:hAnsi="Times New Roman"/>
        </w:rPr>
      </w:pPr>
      <w:r w:rsidRPr="001E5535">
        <w:rPr>
          <w:rFonts w:ascii="Times New Roman" w:hAnsi="Times New Roman"/>
        </w:rPr>
        <w:t>b)</w:t>
      </w:r>
      <w:r w:rsidRPr="001E5535">
        <w:rPr>
          <w:rFonts w:ascii="Times New Roman" w:hAnsi="Times New Roman"/>
        </w:rPr>
        <w:tab/>
        <w:t>The Agency, however, may not require a permit under subsection (a) for any Animal Feeding Operation with less than the number of animals set forth in Section 502.104, unless it meets either of the following conditions:</w:t>
      </w:r>
    </w:p>
    <w:p w14:paraId="6C24E61F" w14:textId="77777777" w:rsidR="00236EEA" w:rsidRPr="001E5535" w:rsidRDefault="00236EEA" w:rsidP="00236EEA">
      <w:pPr>
        <w:ind w:left="1440" w:hanging="720"/>
        <w:rPr>
          <w:rFonts w:ascii="Times New Roman" w:hAnsi="Times New Roman"/>
        </w:rPr>
      </w:pPr>
    </w:p>
    <w:p w14:paraId="5E9D1305" w14:textId="77777777" w:rsidR="00236EEA" w:rsidRPr="001E5535" w:rsidRDefault="00236EEA" w:rsidP="00236EEA">
      <w:pPr>
        <w:ind w:left="2160" w:hanging="720"/>
        <w:rPr>
          <w:rFonts w:ascii="Times New Roman" w:hAnsi="Times New Roman"/>
        </w:rPr>
      </w:pPr>
      <w:r w:rsidRPr="001E5535">
        <w:rPr>
          <w:rFonts w:ascii="Times New Roman" w:hAnsi="Times New Roman"/>
        </w:rPr>
        <w:t>1)</w:t>
      </w:r>
      <w:r w:rsidRPr="001E5535">
        <w:rPr>
          <w:rFonts w:ascii="Times New Roman" w:hAnsi="Times New Roman"/>
        </w:rPr>
        <w:tab/>
        <w:t>Pollutants are discharged into waters of the United States through a man-made ditch, flushing system or other similar man-made device; or</w:t>
      </w:r>
    </w:p>
    <w:p w14:paraId="4AEF860D" w14:textId="77777777" w:rsidR="00236EEA" w:rsidRPr="001E5535" w:rsidRDefault="00236EEA" w:rsidP="00236EEA">
      <w:pPr>
        <w:ind w:left="2160" w:hanging="720"/>
        <w:rPr>
          <w:rFonts w:ascii="Times New Roman" w:hAnsi="Times New Roman"/>
        </w:rPr>
      </w:pPr>
    </w:p>
    <w:p w14:paraId="61F67564" w14:textId="77777777" w:rsidR="00236EEA" w:rsidRPr="001E5535" w:rsidRDefault="00236EEA" w:rsidP="00236EEA">
      <w:pPr>
        <w:ind w:left="2160" w:hanging="720"/>
        <w:rPr>
          <w:rFonts w:ascii="Times New Roman" w:hAnsi="Times New Roman"/>
        </w:rPr>
      </w:pPr>
      <w:r w:rsidRPr="001E5535">
        <w:rPr>
          <w:rFonts w:ascii="Times New Roman" w:hAnsi="Times New Roman"/>
        </w:rPr>
        <w:t>2)</w:t>
      </w:r>
      <w:r w:rsidRPr="001E5535">
        <w:rPr>
          <w:rFonts w:ascii="Times New Roman" w:hAnsi="Times New Roman"/>
        </w:rPr>
        <w:tab/>
        <w:t>Pollutants are discharged directly into waters of the United States that originate outside of and pass over, across, through or otherwise come into direct contact with the animals confined in the operation.</w:t>
      </w:r>
    </w:p>
    <w:p w14:paraId="470260E8" w14:textId="77777777" w:rsidR="00236EEA" w:rsidRPr="001E5535" w:rsidRDefault="00236EEA" w:rsidP="00236EEA">
      <w:pPr>
        <w:ind w:left="1440" w:hanging="720"/>
        <w:rPr>
          <w:rFonts w:ascii="Times New Roman" w:hAnsi="Times New Roman"/>
        </w:rPr>
      </w:pPr>
    </w:p>
    <w:p w14:paraId="414C8D7B" w14:textId="77777777" w:rsidR="00236EEA" w:rsidRPr="001E5535" w:rsidRDefault="00236EEA" w:rsidP="00236EEA">
      <w:pPr>
        <w:ind w:left="1440" w:hanging="720"/>
        <w:rPr>
          <w:rFonts w:ascii="Times New Roman" w:hAnsi="Times New Roman"/>
        </w:rPr>
      </w:pPr>
      <w:r w:rsidRPr="001E5535">
        <w:rPr>
          <w:rFonts w:ascii="Times New Roman" w:hAnsi="Times New Roman"/>
        </w:rPr>
        <w:t>c)</w:t>
      </w:r>
      <w:r w:rsidRPr="001E5535">
        <w:rPr>
          <w:rFonts w:ascii="Times New Roman" w:hAnsi="Times New Roman"/>
        </w:rPr>
        <w:tab/>
        <w:t>In no case may a permit application be required from an Animal Feeding Operation designated pursuant to this Section until there has been an onsite inspection of the operation and a determination that the operation should and could be regulated under the permit program</w:t>
      </w:r>
    </w:p>
    <w:p w14:paraId="30DC826C" w14:textId="77777777" w:rsidR="00236EEA" w:rsidRPr="001E5535" w:rsidRDefault="00236EEA" w:rsidP="00236EEA">
      <w:pPr>
        <w:ind w:left="1440" w:hanging="720"/>
        <w:rPr>
          <w:rFonts w:ascii="Times New Roman" w:hAnsi="Times New Roman"/>
        </w:rPr>
      </w:pPr>
    </w:p>
    <w:p w14:paraId="168441CD" w14:textId="77777777" w:rsidR="00236EEA" w:rsidRPr="001E5535" w:rsidRDefault="00236EEA" w:rsidP="00236EEA">
      <w:pPr>
        <w:ind w:left="1440" w:hanging="720"/>
        <w:rPr>
          <w:rFonts w:ascii="Times New Roman" w:hAnsi="Times New Roman"/>
        </w:rPr>
      </w:pPr>
      <w:r w:rsidRPr="001E5535">
        <w:rPr>
          <w:rFonts w:ascii="Times New Roman" w:hAnsi="Times New Roman"/>
        </w:rPr>
        <w:t>d)</w:t>
      </w:r>
      <w:r w:rsidRPr="001E5535">
        <w:rPr>
          <w:rFonts w:ascii="Times New Roman" w:hAnsi="Times New Roman"/>
        </w:rPr>
        <w:tab/>
        <w:t>Prior to designating an Animal Feeding Operation as a CAFO, the Agency shall send the Animal Feeding Operation a written notice that it intends to designate the Animal Feeding Operation as a CAFO.  The notice shall include grounds for the designation and information regarding the opportunity to request a meeting with the Agency within 90 days after the Animal Feeding Operation’s receipt of the notice to present evidence that it is not a significant contributor of pollutants to waters of the United States as provided in subsection (a).  Beginning 90 days after the initial written notice is received by the Animal Feeding Operation, the Agency may designate the Animal Feeding Operation as a CAFO.  The Agency shall send the Animal Feeding Operation a written notice of its designation decision and the grounds for the designation in writing.</w:t>
      </w:r>
    </w:p>
    <w:p w14:paraId="6ADD23C5" w14:textId="77777777" w:rsidR="00236EEA" w:rsidRPr="001E5535" w:rsidRDefault="00236EEA" w:rsidP="00236EEA">
      <w:pPr>
        <w:ind w:left="1440" w:hanging="720"/>
        <w:rPr>
          <w:rFonts w:ascii="Times New Roman" w:hAnsi="Times New Roman"/>
        </w:rPr>
      </w:pPr>
    </w:p>
    <w:p w14:paraId="40B235A7" w14:textId="77777777" w:rsidR="00236EEA" w:rsidRPr="001E5535" w:rsidRDefault="00236EEA" w:rsidP="00236EEA">
      <w:pPr>
        <w:widowControl w:val="0"/>
        <w:ind w:left="1440" w:hanging="720"/>
        <w:rPr>
          <w:rFonts w:ascii="Times New Roman" w:hAnsi="Times New Roman"/>
        </w:rPr>
      </w:pPr>
      <w:r w:rsidRPr="001E5535">
        <w:rPr>
          <w:rFonts w:ascii="Times New Roman" w:hAnsi="Times New Roman"/>
        </w:rPr>
        <w:t>e)</w:t>
      </w:r>
      <w:r w:rsidRPr="001E5535">
        <w:rPr>
          <w:rFonts w:ascii="Times New Roman" w:hAnsi="Times New Roman"/>
        </w:rPr>
        <w:tab/>
        <w:t>Upon receipt of the Agency's designation decision, the owner or operator shall make an NPDES permit application to the Agency within 90 days.  The Agency may issue an NPDES permit with a compliance schedule detailing interim steps to be taken along with a final date, not to exceed 14 months from the date the permit is issued, by which compliance with the Act and all applicable regulations shall be achieved.</w:t>
      </w:r>
    </w:p>
    <w:p w14:paraId="0FC10F87" w14:textId="77777777" w:rsidR="00236EEA" w:rsidRPr="001E5535" w:rsidRDefault="00236EEA" w:rsidP="00236EEA">
      <w:pPr>
        <w:ind w:left="1440" w:hanging="720"/>
        <w:rPr>
          <w:rFonts w:ascii="Times New Roman" w:hAnsi="Times New Roman"/>
        </w:rPr>
      </w:pPr>
    </w:p>
    <w:p w14:paraId="7C7D68EF" w14:textId="77777777" w:rsidR="00236EEA" w:rsidRPr="001E5535" w:rsidRDefault="00236EEA" w:rsidP="00236EEA">
      <w:pPr>
        <w:ind w:left="1440" w:hanging="720"/>
        <w:rPr>
          <w:rFonts w:ascii="Times New Roman" w:hAnsi="Times New Roman"/>
        </w:rPr>
      </w:pPr>
      <w:r w:rsidRPr="001E5535">
        <w:rPr>
          <w:rFonts w:ascii="Times New Roman" w:hAnsi="Times New Roman"/>
        </w:rPr>
        <w:t>f)</w:t>
      </w:r>
      <w:r w:rsidRPr="001E5535">
        <w:rPr>
          <w:rFonts w:ascii="Times New Roman" w:hAnsi="Times New Roman"/>
        </w:rPr>
        <w:tab/>
        <w:t>The question of whether the designation was proper will remain open during the pendency of the permit application.  Any appeal of the Agency’s designation decision must be made as part of an NPDES permit appeal.</w:t>
      </w:r>
    </w:p>
    <w:p w14:paraId="722F902F" w14:textId="77777777" w:rsidR="00236EEA" w:rsidRPr="001E5535" w:rsidRDefault="00236EEA" w:rsidP="00236EEA">
      <w:pPr>
        <w:rPr>
          <w:rFonts w:ascii="Times New Roman" w:hAnsi="Times New Roman"/>
          <w:strike/>
        </w:rPr>
      </w:pPr>
    </w:p>
    <w:p w14:paraId="25BB428D" w14:textId="77777777" w:rsidR="008B2EEE" w:rsidRPr="001E5535" w:rsidRDefault="00236EEA" w:rsidP="00236EEA">
      <w:pPr>
        <w:ind w:left="1440" w:hanging="720"/>
        <w:rPr>
          <w:rFonts w:ascii="Times New Roman" w:hAnsi="Times New Roman"/>
        </w:rPr>
      </w:pPr>
      <w:r w:rsidRPr="001E5535">
        <w:rPr>
          <w:rFonts w:ascii="Times New Roman" w:hAnsi="Times New Roman"/>
        </w:rPr>
        <w:tab/>
        <w:t>(Source: Amended at 38 Ill. Reg. 17687, effective August 11, 2014)</w:t>
      </w:r>
    </w:p>
    <w:p w14:paraId="1BF4EF38" w14:textId="77777777" w:rsidR="008B2EEE" w:rsidRPr="001E5535" w:rsidRDefault="008B2EEE">
      <w:pPr>
        <w:rPr>
          <w:rFonts w:ascii="Times New Roman" w:hAnsi="Times New Roman"/>
        </w:rPr>
        <w:sectPr w:rsidR="008B2EEE" w:rsidRPr="001E5535">
          <w:type w:val="continuous"/>
          <w:pgSz w:w="12240" w:h="15840"/>
          <w:pgMar w:top="1440" w:right="1800" w:bottom="1440" w:left="1800" w:header="720" w:footer="720" w:gutter="0"/>
          <w:cols w:space="720"/>
        </w:sectPr>
      </w:pPr>
    </w:p>
    <w:p w14:paraId="1E8A0293" w14:textId="77777777" w:rsidR="008B2EEE" w:rsidRDefault="008B2EEE">
      <w:pPr>
        <w:rPr>
          <w:rFonts w:ascii="Times New Roman" w:hAnsi="Times New Roman"/>
        </w:rPr>
      </w:pPr>
    </w:p>
    <w:p w14:paraId="2F9182F7" w14:textId="77777777" w:rsidR="0034580E" w:rsidRDefault="0034580E" w:rsidP="0034580E">
      <w:pPr>
        <w:jc w:val="center"/>
        <w:rPr>
          <w:rFonts w:ascii="Times New Roman" w:hAnsi="Times New Roman"/>
          <w:b/>
        </w:rPr>
      </w:pPr>
      <w:r w:rsidRPr="0034580E">
        <w:rPr>
          <w:rFonts w:ascii="Times New Roman" w:hAnsi="Times New Roman"/>
          <w:b/>
        </w:rPr>
        <w:t>SUBPART B: PERMIT APPLICATIONS</w:t>
      </w:r>
    </w:p>
    <w:p w14:paraId="7C5A1518" w14:textId="77777777" w:rsidR="0034580E" w:rsidRPr="0034580E" w:rsidRDefault="0034580E">
      <w:pPr>
        <w:rPr>
          <w:rFonts w:ascii="Times New Roman" w:hAnsi="Times New Roman"/>
          <w:b/>
        </w:rPr>
      </w:pPr>
    </w:p>
    <w:p w14:paraId="7F7C4A16" w14:textId="77777777" w:rsidR="00516C73" w:rsidRPr="00860C68" w:rsidRDefault="00516C73" w:rsidP="00516C73">
      <w:pPr>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502.201  Permit</w:t>
      </w:r>
      <w:proofErr w:type="gramEnd"/>
      <w:r w:rsidRPr="00860C68">
        <w:rPr>
          <w:rFonts w:ascii="Times New Roman" w:hAnsi="Times New Roman"/>
          <w:b/>
          <w:szCs w:val="24"/>
        </w:rPr>
        <w:t xml:space="preserve"> Applications</w:t>
      </w:r>
    </w:p>
    <w:p w14:paraId="5E333B01" w14:textId="77777777" w:rsidR="00516C73" w:rsidRPr="00860C68" w:rsidRDefault="00516C73" w:rsidP="00516C73">
      <w:pPr>
        <w:rPr>
          <w:rFonts w:ascii="Times New Roman" w:hAnsi="Times New Roman"/>
          <w:szCs w:val="24"/>
        </w:rPr>
      </w:pPr>
    </w:p>
    <w:p w14:paraId="6E6B8FDE" w14:textId="77777777" w:rsidR="00516C73" w:rsidRPr="00860C68" w:rsidRDefault="00516C73" w:rsidP="00516C73">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All applications from a new or existing CAFO for any permit, including an individual permit or a general permit, required under this Chapter must contain, when appropriate, the following information and documents:</w:t>
      </w:r>
    </w:p>
    <w:p w14:paraId="2F7B372E" w14:textId="77777777" w:rsidR="00516C73" w:rsidRPr="00860C68" w:rsidRDefault="00516C73" w:rsidP="00516C73">
      <w:pPr>
        <w:ind w:left="1440" w:hanging="720"/>
        <w:rPr>
          <w:rFonts w:ascii="Times New Roman" w:hAnsi="Times New Roman"/>
          <w:szCs w:val="24"/>
        </w:rPr>
      </w:pPr>
    </w:p>
    <w:p w14:paraId="2500992F" w14:textId="77777777" w:rsidR="00516C73" w:rsidRPr="00860C68" w:rsidRDefault="00516C73" w:rsidP="00516C73">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 xml:space="preserve">The name of the owner or </w:t>
      </w:r>
      <w:proofErr w:type="gramStart"/>
      <w:r w:rsidRPr="00860C68">
        <w:rPr>
          <w:rFonts w:ascii="Times New Roman" w:hAnsi="Times New Roman"/>
          <w:szCs w:val="24"/>
        </w:rPr>
        <w:t>operator;</w:t>
      </w:r>
      <w:proofErr w:type="gramEnd"/>
    </w:p>
    <w:p w14:paraId="23015FC4" w14:textId="77777777" w:rsidR="00516C73" w:rsidRPr="00860C68" w:rsidRDefault="00516C73" w:rsidP="00516C73">
      <w:pPr>
        <w:ind w:left="2160" w:hanging="720"/>
        <w:rPr>
          <w:rFonts w:ascii="Times New Roman" w:hAnsi="Times New Roman"/>
          <w:szCs w:val="24"/>
        </w:rPr>
      </w:pPr>
    </w:p>
    <w:p w14:paraId="06C3A4D1" w14:textId="77777777" w:rsidR="00516C73" w:rsidRPr="00860C68" w:rsidRDefault="00516C73" w:rsidP="00516C73">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 xml:space="preserve">The facility location and mailing </w:t>
      </w:r>
      <w:proofErr w:type="gramStart"/>
      <w:r w:rsidRPr="00860C68">
        <w:rPr>
          <w:rFonts w:ascii="Times New Roman" w:hAnsi="Times New Roman"/>
          <w:szCs w:val="24"/>
        </w:rPr>
        <w:t>addresses;</w:t>
      </w:r>
      <w:proofErr w:type="gramEnd"/>
    </w:p>
    <w:p w14:paraId="1A96ABC3" w14:textId="77777777" w:rsidR="00516C73" w:rsidRPr="00860C68" w:rsidRDefault="00516C73" w:rsidP="00516C73">
      <w:pPr>
        <w:ind w:left="2160" w:hanging="720"/>
        <w:rPr>
          <w:rFonts w:ascii="Times New Roman" w:hAnsi="Times New Roman"/>
          <w:szCs w:val="24"/>
        </w:rPr>
      </w:pPr>
    </w:p>
    <w:p w14:paraId="21481668" w14:textId="77777777" w:rsidR="00516C73" w:rsidRPr="00860C68" w:rsidRDefault="00516C73" w:rsidP="00516C73">
      <w:pPr>
        <w:ind w:left="2160" w:hanging="720"/>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 xml:space="preserve">The latitude and longitude of the entrance to the production </w:t>
      </w:r>
      <w:proofErr w:type="gramStart"/>
      <w:r w:rsidRPr="00860C68">
        <w:rPr>
          <w:rFonts w:ascii="Times New Roman" w:hAnsi="Times New Roman"/>
          <w:szCs w:val="24"/>
        </w:rPr>
        <w:t>area;</w:t>
      </w:r>
      <w:proofErr w:type="gramEnd"/>
    </w:p>
    <w:p w14:paraId="659060F5" w14:textId="77777777" w:rsidR="00516C73" w:rsidRPr="00860C68" w:rsidRDefault="00516C73" w:rsidP="00516C73">
      <w:pPr>
        <w:ind w:left="2160" w:hanging="720"/>
        <w:rPr>
          <w:rFonts w:ascii="Times New Roman" w:hAnsi="Times New Roman"/>
          <w:szCs w:val="24"/>
        </w:rPr>
      </w:pPr>
    </w:p>
    <w:p w14:paraId="6EE47449" w14:textId="77777777" w:rsidR="00516C73" w:rsidRPr="00860C68" w:rsidRDefault="00516C73" w:rsidP="00516C73">
      <w:pPr>
        <w:ind w:left="2160" w:hanging="720"/>
        <w:rPr>
          <w:rFonts w:ascii="Times New Roman" w:hAnsi="Times New Roman"/>
          <w:szCs w:val="24"/>
        </w:rPr>
      </w:pPr>
      <w:r w:rsidRPr="00860C68">
        <w:rPr>
          <w:rFonts w:ascii="Times New Roman" w:hAnsi="Times New Roman"/>
          <w:szCs w:val="24"/>
        </w:rPr>
        <w:t>4)</w:t>
      </w:r>
      <w:r w:rsidRPr="00860C68">
        <w:rPr>
          <w:rFonts w:ascii="Times New Roman" w:hAnsi="Times New Roman"/>
          <w:szCs w:val="24"/>
        </w:rPr>
        <w:tab/>
        <w:t xml:space="preserve">Specific information about the average and maximum number and type of animals, whether in open confinement or housed under a roof (beef cattle, broilers, layers, swine weighing 55 pounds or more, swine weighing less than 55 pounds, mature dairy cows, </w:t>
      </w:r>
      <w:r w:rsidRPr="00860C68">
        <w:rPr>
          <w:rFonts w:ascii="Times New Roman" w:hAnsi="Times New Roman"/>
          <w:szCs w:val="24"/>
        </w:rPr>
        <w:lastRenderedPageBreak/>
        <w:t>dairy heifers, veal calves, sheep and lambs, horses, ducks, turkeys, other</w:t>
      </w:r>
      <w:proofErr w:type="gramStart"/>
      <w:r w:rsidRPr="00860C68">
        <w:rPr>
          <w:rFonts w:ascii="Times New Roman" w:hAnsi="Times New Roman"/>
          <w:szCs w:val="24"/>
        </w:rPr>
        <w:t>);</w:t>
      </w:r>
      <w:proofErr w:type="gramEnd"/>
      <w:r w:rsidRPr="00860C68">
        <w:rPr>
          <w:rFonts w:ascii="Times New Roman" w:hAnsi="Times New Roman"/>
          <w:szCs w:val="24"/>
        </w:rPr>
        <w:t xml:space="preserve"> </w:t>
      </w:r>
    </w:p>
    <w:p w14:paraId="4D4E1A31" w14:textId="77777777" w:rsidR="00516C73" w:rsidRPr="00860C68" w:rsidRDefault="00516C73" w:rsidP="00516C73">
      <w:pPr>
        <w:ind w:left="1440" w:hanging="720"/>
        <w:rPr>
          <w:rFonts w:ascii="Times New Roman" w:hAnsi="Times New Roman"/>
          <w:szCs w:val="24"/>
        </w:rPr>
      </w:pPr>
    </w:p>
    <w:p w14:paraId="484FA570" w14:textId="77777777" w:rsidR="00516C73" w:rsidRPr="00860C68" w:rsidRDefault="00516C73" w:rsidP="00516C73">
      <w:pPr>
        <w:ind w:left="2160" w:hanging="720"/>
        <w:rPr>
          <w:rFonts w:ascii="Times New Roman" w:hAnsi="Times New Roman"/>
          <w:szCs w:val="24"/>
        </w:rPr>
      </w:pPr>
      <w:r w:rsidRPr="00860C68">
        <w:rPr>
          <w:rFonts w:ascii="Times New Roman" w:hAnsi="Times New Roman"/>
          <w:szCs w:val="24"/>
        </w:rPr>
        <w:t>5)</w:t>
      </w:r>
      <w:r w:rsidRPr="00860C68">
        <w:rPr>
          <w:rFonts w:ascii="Times New Roman" w:hAnsi="Times New Roman"/>
          <w:szCs w:val="24"/>
        </w:rPr>
        <w:tab/>
        <w:t xml:space="preserve">A statement as to any projected changes in </w:t>
      </w:r>
      <w:proofErr w:type="gramStart"/>
      <w:r w:rsidRPr="00860C68">
        <w:rPr>
          <w:rFonts w:ascii="Times New Roman" w:hAnsi="Times New Roman"/>
          <w:szCs w:val="24"/>
        </w:rPr>
        <w:t>the  livestock</w:t>
      </w:r>
      <w:proofErr w:type="gramEnd"/>
      <w:r w:rsidRPr="00860C68">
        <w:rPr>
          <w:rFonts w:ascii="Times New Roman" w:hAnsi="Times New Roman"/>
          <w:szCs w:val="24"/>
        </w:rPr>
        <w:t xml:space="preserve"> operation’s size and when they may occur during the term of the permit;</w:t>
      </w:r>
    </w:p>
    <w:p w14:paraId="328A9926" w14:textId="77777777" w:rsidR="00516C73" w:rsidRPr="00860C68" w:rsidRDefault="00516C73" w:rsidP="00516C73">
      <w:pPr>
        <w:ind w:left="2160" w:hanging="720"/>
        <w:rPr>
          <w:rFonts w:ascii="Times New Roman" w:hAnsi="Times New Roman"/>
          <w:szCs w:val="24"/>
        </w:rPr>
      </w:pPr>
    </w:p>
    <w:p w14:paraId="0A220A05" w14:textId="77777777" w:rsidR="00516C73" w:rsidRDefault="00516C73" w:rsidP="00516C73">
      <w:pPr>
        <w:ind w:left="2160" w:hanging="720"/>
        <w:rPr>
          <w:rFonts w:ascii="Times New Roman" w:hAnsi="Times New Roman"/>
          <w:szCs w:val="24"/>
        </w:rPr>
      </w:pPr>
      <w:r w:rsidRPr="00860C68">
        <w:rPr>
          <w:rFonts w:ascii="Times New Roman" w:hAnsi="Times New Roman"/>
          <w:szCs w:val="24"/>
        </w:rPr>
        <w:t>6)</w:t>
      </w:r>
      <w:r w:rsidRPr="00860C68">
        <w:rPr>
          <w:rFonts w:ascii="Times New Roman" w:hAnsi="Times New Roman"/>
          <w:szCs w:val="24"/>
        </w:rPr>
        <w:tab/>
        <w:t>The type of containment and storage (anaerobic lagoon, roofed storage shed, storage ponds, underfloor pits, above-ground storage tanks, below-ground storage tanks, concrete pad, impervious soil pad, other) and total capacity for manure, litter, and process wastewater storage (in tons or gallons</w:t>
      </w:r>
      <w:proofErr w:type="gramStart"/>
      <w:r w:rsidRPr="00860C68">
        <w:rPr>
          <w:rFonts w:ascii="Times New Roman" w:hAnsi="Times New Roman"/>
          <w:szCs w:val="24"/>
        </w:rPr>
        <w:t>);</w:t>
      </w:r>
      <w:proofErr w:type="gramEnd"/>
      <w:r w:rsidRPr="00860C68">
        <w:rPr>
          <w:rFonts w:ascii="Times New Roman" w:hAnsi="Times New Roman"/>
          <w:szCs w:val="24"/>
        </w:rPr>
        <w:t xml:space="preserve"> </w:t>
      </w:r>
    </w:p>
    <w:p w14:paraId="56E712AB" w14:textId="77777777" w:rsidR="00516C73" w:rsidRPr="00860C68" w:rsidRDefault="00516C73" w:rsidP="00516C73">
      <w:pPr>
        <w:ind w:left="2160" w:hanging="720"/>
        <w:rPr>
          <w:rFonts w:ascii="Times New Roman" w:hAnsi="Times New Roman"/>
          <w:szCs w:val="24"/>
        </w:rPr>
      </w:pPr>
    </w:p>
    <w:p w14:paraId="79C41471" w14:textId="77777777" w:rsidR="00516C73" w:rsidRPr="00860C68" w:rsidRDefault="00516C73" w:rsidP="00516C73">
      <w:pPr>
        <w:ind w:left="1440" w:hanging="720"/>
        <w:rPr>
          <w:rFonts w:ascii="Times New Roman" w:hAnsi="Times New Roman"/>
          <w:szCs w:val="24"/>
        </w:rPr>
      </w:pPr>
      <w:r w:rsidRPr="00860C68">
        <w:rPr>
          <w:rFonts w:ascii="Times New Roman" w:hAnsi="Times New Roman"/>
          <w:szCs w:val="24"/>
        </w:rPr>
        <w:t>7)</w:t>
      </w:r>
      <w:r w:rsidRPr="00860C68">
        <w:rPr>
          <w:rFonts w:ascii="Times New Roman" w:hAnsi="Times New Roman"/>
          <w:szCs w:val="24"/>
        </w:rPr>
        <w:tab/>
        <w:t>A topographic map of the geographic area in which the CAFO is located showing the specific location of the production area and land application areas, and indicating the following:</w:t>
      </w:r>
    </w:p>
    <w:p w14:paraId="72512996" w14:textId="77777777" w:rsidR="00516C73" w:rsidRPr="00860C68" w:rsidRDefault="00516C73" w:rsidP="00516C73">
      <w:pPr>
        <w:ind w:left="288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Direction and location of surface and subsurface drainage and other discharges from the facility; and</w:t>
      </w:r>
    </w:p>
    <w:p w14:paraId="2EB5471F" w14:textId="77777777" w:rsidR="00516C73" w:rsidRPr="00860C68" w:rsidRDefault="00516C73" w:rsidP="00516C73">
      <w:pPr>
        <w:ind w:left="2880" w:hanging="720"/>
        <w:rPr>
          <w:rFonts w:ascii="Times New Roman" w:hAnsi="Times New Roman"/>
          <w:szCs w:val="24"/>
        </w:rPr>
      </w:pPr>
    </w:p>
    <w:p w14:paraId="7B762BD4" w14:textId="77777777" w:rsidR="00516C73" w:rsidRPr="00860C68" w:rsidRDefault="00516C73" w:rsidP="00516C73">
      <w:pPr>
        <w:ind w:left="288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Location of waterways in the area.</w:t>
      </w:r>
    </w:p>
    <w:p w14:paraId="7F7C4D5C" w14:textId="77777777" w:rsidR="00516C73" w:rsidRPr="00860C68" w:rsidRDefault="00516C73" w:rsidP="00516C73">
      <w:pPr>
        <w:ind w:left="2880" w:hanging="720"/>
        <w:rPr>
          <w:rFonts w:ascii="Times New Roman" w:hAnsi="Times New Roman"/>
          <w:szCs w:val="24"/>
        </w:rPr>
      </w:pPr>
    </w:p>
    <w:p w14:paraId="5EB0D19C" w14:textId="77777777" w:rsidR="00516C73" w:rsidRPr="00860C68" w:rsidRDefault="00516C73" w:rsidP="00516C73">
      <w:pPr>
        <w:ind w:left="2160" w:hanging="720"/>
        <w:rPr>
          <w:rFonts w:ascii="Times New Roman" w:hAnsi="Times New Roman"/>
          <w:szCs w:val="24"/>
        </w:rPr>
      </w:pPr>
      <w:r w:rsidRPr="00860C68">
        <w:rPr>
          <w:rFonts w:ascii="Times New Roman" w:hAnsi="Times New Roman"/>
          <w:szCs w:val="24"/>
        </w:rPr>
        <w:t>8)</w:t>
      </w:r>
      <w:r w:rsidRPr="00860C68">
        <w:rPr>
          <w:rFonts w:ascii="Times New Roman" w:hAnsi="Times New Roman"/>
          <w:szCs w:val="24"/>
        </w:rPr>
        <w:tab/>
        <w:t>Estimated amounts of livestock waste generated per year (in tons or gallons</w:t>
      </w:r>
      <w:proofErr w:type="gramStart"/>
      <w:r w:rsidRPr="00860C68">
        <w:rPr>
          <w:rFonts w:ascii="Times New Roman" w:hAnsi="Times New Roman"/>
          <w:szCs w:val="24"/>
        </w:rPr>
        <w:t>);</w:t>
      </w:r>
      <w:proofErr w:type="gramEnd"/>
    </w:p>
    <w:p w14:paraId="40662C02" w14:textId="77777777" w:rsidR="00516C73" w:rsidRPr="00860C68" w:rsidRDefault="00516C73" w:rsidP="00516C73">
      <w:pPr>
        <w:ind w:left="2160"/>
        <w:rPr>
          <w:rFonts w:ascii="Times New Roman" w:hAnsi="Times New Roman"/>
          <w:szCs w:val="24"/>
        </w:rPr>
      </w:pPr>
    </w:p>
    <w:p w14:paraId="2AB31681" w14:textId="77777777" w:rsidR="00516C73" w:rsidRPr="00860C68" w:rsidRDefault="00516C73" w:rsidP="00516C73">
      <w:pPr>
        <w:ind w:left="2160" w:hanging="720"/>
        <w:rPr>
          <w:rFonts w:ascii="Times New Roman" w:hAnsi="Times New Roman"/>
          <w:szCs w:val="24"/>
        </w:rPr>
      </w:pPr>
      <w:r w:rsidRPr="00860C68">
        <w:rPr>
          <w:rFonts w:ascii="Times New Roman" w:hAnsi="Times New Roman"/>
          <w:szCs w:val="24"/>
        </w:rPr>
        <w:t>9)</w:t>
      </w:r>
      <w:r w:rsidRPr="00860C68">
        <w:rPr>
          <w:rFonts w:ascii="Times New Roman" w:hAnsi="Times New Roman"/>
          <w:szCs w:val="24"/>
        </w:rPr>
        <w:tab/>
        <w:t xml:space="preserve">The total </w:t>
      </w:r>
      <w:proofErr w:type="gramStart"/>
      <w:r w:rsidRPr="00860C68">
        <w:rPr>
          <w:rFonts w:ascii="Times New Roman" w:hAnsi="Times New Roman"/>
          <w:szCs w:val="24"/>
        </w:rPr>
        <w:t>acreage  of</w:t>
      </w:r>
      <w:proofErr w:type="gramEnd"/>
      <w:r w:rsidRPr="00860C68">
        <w:rPr>
          <w:rFonts w:ascii="Times New Roman" w:hAnsi="Times New Roman"/>
          <w:szCs w:val="24"/>
        </w:rPr>
        <w:t xml:space="preserve"> the land application area and the estimated amount of waste to be applied to those acres per year; </w:t>
      </w:r>
    </w:p>
    <w:p w14:paraId="33731B2C" w14:textId="77777777" w:rsidR="00516C73" w:rsidRPr="00860C68" w:rsidRDefault="00516C73" w:rsidP="00516C73">
      <w:pPr>
        <w:ind w:left="2160" w:hanging="720"/>
        <w:rPr>
          <w:rFonts w:ascii="Times New Roman" w:hAnsi="Times New Roman"/>
          <w:szCs w:val="24"/>
        </w:rPr>
      </w:pPr>
    </w:p>
    <w:p w14:paraId="61E62553" w14:textId="77777777" w:rsidR="00516C73" w:rsidRPr="00860C68" w:rsidRDefault="00516C73" w:rsidP="00516C73">
      <w:pPr>
        <w:ind w:left="2160" w:hanging="720"/>
        <w:rPr>
          <w:rFonts w:ascii="Times New Roman" w:hAnsi="Times New Roman"/>
          <w:szCs w:val="24"/>
        </w:rPr>
      </w:pPr>
      <w:r w:rsidRPr="00860C68">
        <w:rPr>
          <w:rFonts w:ascii="Times New Roman" w:hAnsi="Times New Roman"/>
          <w:szCs w:val="24"/>
        </w:rPr>
        <w:t>10)</w:t>
      </w:r>
      <w:r w:rsidRPr="00860C68">
        <w:rPr>
          <w:rFonts w:ascii="Times New Roman" w:hAnsi="Times New Roman"/>
          <w:szCs w:val="24"/>
        </w:rPr>
        <w:tab/>
        <w:t>Estimated amount of livestock waste transferred to other persons per year (in tons or gallons</w:t>
      </w:r>
      <w:proofErr w:type="gramStart"/>
      <w:r w:rsidRPr="00860C68">
        <w:rPr>
          <w:rFonts w:ascii="Times New Roman" w:hAnsi="Times New Roman"/>
          <w:szCs w:val="24"/>
        </w:rPr>
        <w:t>);</w:t>
      </w:r>
      <w:proofErr w:type="gramEnd"/>
    </w:p>
    <w:p w14:paraId="5532BFC9" w14:textId="77777777" w:rsidR="00516C73" w:rsidRPr="00860C68" w:rsidRDefault="00516C73" w:rsidP="00516C73">
      <w:pPr>
        <w:ind w:left="2160" w:hanging="720"/>
        <w:rPr>
          <w:rFonts w:ascii="Times New Roman" w:hAnsi="Times New Roman"/>
          <w:szCs w:val="24"/>
        </w:rPr>
      </w:pPr>
    </w:p>
    <w:p w14:paraId="16F46BAC" w14:textId="77777777" w:rsidR="00516C73" w:rsidRPr="00860C68" w:rsidRDefault="00516C73" w:rsidP="00516C73">
      <w:pPr>
        <w:ind w:left="2160" w:hanging="720"/>
        <w:rPr>
          <w:rFonts w:ascii="Times New Roman" w:hAnsi="Times New Roman"/>
          <w:szCs w:val="24"/>
        </w:rPr>
      </w:pPr>
      <w:r w:rsidRPr="00860C68">
        <w:rPr>
          <w:rFonts w:ascii="Times New Roman" w:hAnsi="Times New Roman"/>
          <w:szCs w:val="24"/>
        </w:rPr>
        <w:t>11)</w:t>
      </w:r>
      <w:r w:rsidRPr="00860C68">
        <w:rPr>
          <w:rFonts w:ascii="Times New Roman" w:hAnsi="Times New Roman"/>
          <w:szCs w:val="24"/>
        </w:rPr>
        <w:tab/>
        <w:t xml:space="preserve">A nutrient management plan that is consistent </w:t>
      </w:r>
      <w:proofErr w:type="gramStart"/>
      <w:r w:rsidRPr="00860C68">
        <w:rPr>
          <w:rFonts w:ascii="Times New Roman" w:hAnsi="Times New Roman"/>
          <w:szCs w:val="24"/>
        </w:rPr>
        <w:t>with  Subpart</w:t>
      </w:r>
      <w:proofErr w:type="gramEnd"/>
      <w:r w:rsidRPr="00860C68">
        <w:rPr>
          <w:rFonts w:ascii="Times New Roman" w:hAnsi="Times New Roman"/>
          <w:szCs w:val="24"/>
        </w:rPr>
        <w:t xml:space="preserve"> E;</w:t>
      </w:r>
    </w:p>
    <w:p w14:paraId="39D35D4F" w14:textId="77777777" w:rsidR="00516C73" w:rsidRPr="00860C68" w:rsidRDefault="00516C73" w:rsidP="00516C73">
      <w:pPr>
        <w:ind w:left="2160" w:hanging="720"/>
        <w:rPr>
          <w:rFonts w:ascii="Times New Roman" w:hAnsi="Times New Roman"/>
          <w:szCs w:val="24"/>
        </w:rPr>
      </w:pPr>
    </w:p>
    <w:p w14:paraId="7CAF5F89" w14:textId="77777777" w:rsidR="00516C73" w:rsidRPr="00860C68" w:rsidRDefault="00516C73" w:rsidP="00516C73">
      <w:pPr>
        <w:ind w:left="2160" w:hanging="720"/>
        <w:rPr>
          <w:rFonts w:ascii="Times New Roman" w:hAnsi="Times New Roman"/>
          <w:szCs w:val="24"/>
        </w:rPr>
      </w:pPr>
      <w:r w:rsidRPr="00860C68">
        <w:rPr>
          <w:rFonts w:ascii="Times New Roman" w:hAnsi="Times New Roman"/>
          <w:szCs w:val="24"/>
        </w:rPr>
        <w:t>12)</w:t>
      </w:r>
      <w:r w:rsidRPr="00860C68">
        <w:rPr>
          <w:rFonts w:ascii="Times New Roman" w:hAnsi="Times New Roman"/>
          <w:szCs w:val="24"/>
        </w:rPr>
        <w:tab/>
        <w:t xml:space="preserve">A stormwater pollution prevention </w:t>
      </w:r>
      <w:proofErr w:type="gramStart"/>
      <w:r w:rsidRPr="00860C68">
        <w:rPr>
          <w:rFonts w:ascii="Times New Roman" w:hAnsi="Times New Roman"/>
          <w:szCs w:val="24"/>
        </w:rPr>
        <w:t>plan;</w:t>
      </w:r>
      <w:proofErr w:type="gramEnd"/>
    </w:p>
    <w:p w14:paraId="6EF101AE" w14:textId="77777777" w:rsidR="00516C73" w:rsidRPr="00860C68" w:rsidRDefault="00516C73" w:rsidP="00516C73">
      <w:pPr>
        <w:ind w:left="2160" w:hanging="720"/>
        <w:rPr>
          <w:rFonts w:ascii="Times New Roman" w:hAnsi="Times New Roman"/>
          <w:szCs w:val="24"/>
        </w:rPr>
      </w:pPr>
    </w:p>
    <w:p w14:paraId="2EDA543E" w14:textId="77777777" w:rsidR="00516C73" w:rsidRPr="00860C68" w:rsidRDefault="00516C73" w:rsidP="00516C73">
      <w:pPr>
        <w:ind w:left="2160" w:hanging="720"/>
        <w:rPr>
          <w:rFonts w:ascii="Times New Roman" w:hAnsi="Times New Roman"/>
          <w:szCs w:val="24"/>
        </w:rPr>
      </w:pPr>
      <w:r w:rsidRPr="00860C68">
        <w:rPr>
          <w:rFonts w:ascii="Times New Roman" w:hAnsi="Times New Roman"/>
          <w:szCs w:val="24"/>
        </w:rPr>
        <w:t>13)</w:t>
      </w:r>
      <w:r w:rsidRPr="00860C68">
        <w:rPr>
          <w:rFonts w:ascii="Times New Roman" w:hAnsi="Times New Roman"/>
          <w:szCs w:val="24"/>
        </w:rPr>
        <w:tab/>
        <w:t xml:space="preserve">A spill control and prevention plan; and </w:t>
      </w:r>
    </w:p>
    <w:p w14:paraId="08DE94E3" w14:textId="77777777" w:rsidR="00516C73" w:rsidRPr="00860C68" w:rsidRDefault="00516C73" w:rsidP="00516C73">
      <w:pPr>
        <w:ind w:left="2160" w:hanging="720"/>
        <w:rPr>
          <w:rFonts w:ascii="Times New Roman" w:hAnsi="Times New Roman"/>
          <w:szCs w:val="24"/>
        </w:rPr>
      </w:pPr>
    </w:p>
    <w:p w14:paraId="5E026B15" w14:textId="77777777" w:rsidR="00516C73" w:rsidRPr="00860C68" w:rsidRDefault="00516C73" w:rsidP="00516C73">
      <w:pPr>
        <w:ind w:left="2160" w:hanging="720"/>
        <w:rPr>
          <w:rFonts w:ascii="Times New Roman" w:hAnsi="Times New Roman"/>
          <w:szCs w:val="24"/>
        </w:rPr>
      </w:pPr>
      <w:r w:rsidRPr="00860C68">
        <w:rPr>
          <w:rFonts w:ascii="Times New Roman" w:hAnsi="Times New Roman"/>
          <w:szCs w:val="24"/>
        </w:rPr>
        <w:t>14)</w:t>
      </w:r>
      <w:r w:rsidRPr="00860C68">
        <w:rPr>
          <w:rFonts w:ascii="Times New Roman" w:hAnsi="Times New Roman"/>
          <w:szCs w:val="24"/>
        </w:rPr>
        <w:tab/>
        <w:t xml:space="preserve">A statement identifying and justifying any departure from current design criteria the Agency </w:t>
      </w:r>
      <w:proofErr w:type="gramStart"/>
      <w:r w:rsidRPr="00860C68">
        <w:rPr>
          <w:rFonts w:ascii="Times New Roman" w:hAnsi="Times New Roman"/>
          <w:szCs w:val="24"/>
        </w:rPr>
        <w:t>promulgates .</w:t>
      </w:r>
      <w:proofErr w:type="gramEnd"/>
    </w:p>
    <w:p w14:paraId="1DD2DB53" w14:textId="77777777" w:rsidR="00516C73" w:rsidRPr="00860C68" w:rsidRDefault="00516C73" w:rsidP="00516C73">
      <w:pPr>
        <w:ind w:left="1440"/>
        <w:rPr>
          <w:rFonts w:ascii="Times New Roman" w:hAnsi="Times New Roman"/>
          <w:szCs w:val="24"/>
        </w:rPr>
      </w:pPr>
    </w:p>
    <w:p w14:paraId="3D34B8B3" w14:textId="77777777" w:rsidR="00516C73" w:rsidRPr="00860C68" w:rsidRDefault="00516C73" w:rsidP="00516C73">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The Agency may adopt procedures requiring additional information as is necessary to determine whether the CAFO will meet the Act and applicable Board rules.</w:t>
      </w:r>
    </w:p>
    <w:p w14:paraId="2A9E71B0" w14:textId="77777777" w:rsidR="00516C73" w:rsidRPr="00860C68" w:rsidRDefault="00516C73" w:rsidP="00516C73">
      <w:pPr>
        <w:ind w:left="1440" w:hanging="720"/>
        <w:rPr>
          <w:rFonts w:ascii="Times New Roman" w:hAnsi="Times New Roman"/>
          <w:szCs w:val="24"/>
        </w:rPr>
      </w:pPr>
    </w:p>
    <w:p w14:paraId="1B7C2B6E" w14:textId="77777777" w:rsidR="00516C73" w:rsidRDefault="00516C73" w:rsidP="00516C73">
      <w:pPr>
        <w:ind w:left="144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 xml:space="preserve">Applicable requirements of 35 Ill. Adm. Code 309: Subpart A apply to applications for NPDES permits required by this Chapter.  The Agency </w:t>
      </w:r>
      <w:r w:rsidRPr="00860C68">
        <w:rPr>
          <w:rFonts w:ascii="Times New Roman" w:hAnsi="Times New Roman"/>
          <w:szCs w:val="24"/>
        </w:rPr>
        <w:lastRenderedPageBreak/>
        <w:t>may prescribe the form in which information required under this Section must be submitted.</w:t>
      </w:r>
    </w:p>
    <w:p w14:paraId="059AE12C" w14:textId="77777777" w:rsidR="00516C73" w:rsidRPr="00860C68" w:rsidRDefault="00516C73" w:rsidP="00516C73">
      <w:pPr>
        <w:ind w:left="1440" w:hanging="720"/>
        <w:rPr>
          <w:rFonts w:ascii="Times New Roman" w:hAnsi="Times New Roman"/>
          <w:szCs w:val="24"/>
        </w:rPr>
      </w:pPr>
    </w:p>
    <w:p w14:paraId="21BD1008" w14:textId="77777777" w:rsidR="00516C73" w:rsidRPr="00860C68" w:rsidRDefault="00516C73" w:rsidP="00516C73">
      <w:pPr>
        <w:rPr>
          <w:rFonts w:ascii="Times New Roman" w:hAnsi="Times New Roman"/>
          <w:szCs w:val="24"/>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6D1CBB7A" w14:textId="77777777" w:rsidR="00516C73" w:rsidRPr="00860C68" w:rsidRDefault="00516C73" w:rsidP="00516C73">
      <w:pPr>
        <w:ind w:left="-720" w:firstLine="90"/>
        <w:rPr>
          <w:rFonts w:ascii="Times New Roman" w:hAnsi="Times New Roman"/>
          <w:szCs w:val="24"/>
        </w:rPr>
      </w:pPr>
    </w:p>
    <w:p w14:paraId="0251167C" w14:textId="77777777" w:rsidR="00516C73" w:rsidRDefault="00516C73" w:rsidP="00516C73">
      <w:pPr>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502.202  Permit</w:t>
      </w:r>
      <w:proofErr w:type="gramEnd"/>
      <w:r w:rsidRPr="00860C68">
        <w:rPr>
          <w:rFonts w:ascii="Times New Roman" w:hAnsi="Times New Roman"/>
          <w:b/>
          <w:szCs w:val="24"/>
        </w:rPr>
        <w:t xml:space="preserve"> Application Submissions</w:t>
      </w:r>
    </w:p>
    <w:p w14:paraId="7BD83A88" w14:textId="77777777" w:rsidR="00516C73" w:rsidRPr="00860C68" w:rsidRDefault="00516C73" w:rsidP="00516C73">
      <w:pPr>
        <w:rPr>
          <w:rFonts w:ascii="Times New Roman" w:hAnsi="Times New Roman"/>
          <w:szCs w:val="24"/>
        </w:rPr>
      </w:pPr>
    </w:p>
    <w:p w14:paraId="314A690C" w14:textId="77777777" w:rsidR="00516C73" w:rsidRDefault="00516C73" w:rsidP="00516C73">
      <w:pPr>
        <w:rPr>
          <w:rFonts w:ascii="Times New Roman" w:hAnsi="Times New Roman"/>
          <w:szCs w:val="24"/>
        </w:rPr>
      </w:pPr>
      <w:r w:rsidRPr="00860C68">
        <w:rPr>
          <w:rFonts w:ascii="Times New Roman" w:hAnsi="Times New Roman"/>
          <w:szCs w:val="24"/>
        </w:rPr>
        <w:t>All permit applications must be mailed or delivered to Illinois Environmental Protection Agency, Bureau of Water, 1021 N. Grand Ave. E., Springfield IL 62794.</w:t>
      </w:r>
    </w:p>
    <w:p w14:paraId="0EACC2A9" w14:textId="77777777" w:rsidR="00516C73" w:rsidRDefault="00516C73" w:rsidP="00516C73">
      <w:pPr>
        <w:rPr>
          <w:rFonts w:ascii="Times New Roman" w:hAnsi="Times New Roman"/>
          <w:szCs w:val="24"/>
        </w:rPr>
      </w:pPr>
    </w:p>
    <w:p w14:paraId="14B483F2" w14:textId="77777777" w:rsidR="00516C73" w:rsidRPr="00860C68" w:rsidRDefault="00516C73" w:rsidP="00516C73">
      <w:pPr>
        <w:ind w:firstLine="720"/>
        <w:rPr>
          <w:rFonts w:ascii="Times New Roman" w:hAnsi="Times New Roman"/>
          <w:szCs w:val="24"/>
        </w:rPr>
      </w:pPr>
      <w:r w:rsidRPr="00860C68">
        <w:rPr>
          <w:rFonts w:ascii="Times New Roman" w:hAnsi="Times New Roman"/>
          <w:szCs w:val="24"/>
        </w:rPr>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61AE9BBB" w14:textId="77777777" w:rsidR="008B2EEE" w:rsidRPr="001E5535" w:rsidRDefault="008B2EEE">
      <w:pPr>
        <w:rPr>
          <w:rFonts w:ascii="Times New Roman" w:hAnsi="Times New Roman"/>
        </w:rPr>
        <w:sectPr w:rsidR="008B2EEE" w:rsidRPr="001E5535">
          <w:type w:val="continuous"/>
          <w:pgSz w:w="12240" w:h="15840"/>
          <w:pgMar w:top="1440" w:right="1800" w:bottom="1440" w:left="1800" w:header="720" w:footer="720" w:gutter="0"/>
          <w:cols w:space="720"/>
        </w:sectPr>
      </w:pPr>
    </w:p>
    <w:p w14:paraId="0299330C" w14:textId="77777777" w:rsidR="008B2EEE" w:rsidRPr="001E5535" w:rsidRDefault="008B2EEE">
      <w:pPr>
        <w:rPr>
          <w:rFonts w:ascii="Times New Roman" w:hAnsi="Times New Roman"/>
        </w:rPr>
      </w:pPr>
    </w:p>
    <w:p w14:paraId="4A480C3B" w14:textId="77777777" w:rsidR="00236EEA" w:rsidRPr="001E5535" w:rsidRDefault="00236EEA" w:rsidP="00236EEA">
      <w:pPr>
        <w:rPr>
          <w:rFonts w:ascii="Times New Roman" w:hAnsi="Times New Roman"/>
          <w:b/>
          <w:u w:val="single"/>
        </w:rPr>
      </w:pPr>
      <w:r w:rsidRPr="001E5535">
        <w:rPr>
          <w:rFonts w:ascii="Times New Roman" w:hAnsi="Times New Roman"/>
          <w:b/>
        </w:rPr>
        <w:t xml:space="preserve">Section </w:t>
      </w:r>
      <w:proofErr w:type="gramStart"/>
      <w:r w:rsidRPr="001E5535">
        <w:rPr>
          <w:rFonts w:ascii="Times New Roman" w:hAnsi="Times New Roman"/>
          <w:b/>
        </w:rPr>
        <w:t>502.203  New</w:t>
      </w:r>
      <w:proofErr w:type="gramEnd"/>
      <w:r w:rsidRPr="001E5535">
        <w:rPr>
          <w:rFonts w:ascii="Times New Roman" w:hAnsi="Times New Roman"/>
          <w:b/>
        </w:rPr>
        <w:t xml:space="preserve"> Applications (Repealed)</w:t>
      </w:r>
    </w:p>
    <w:p w14:paraId="490A081B" w14:textId="77777777" w:rsidR="00236EEA" w:rsidRPr="001E5535" w:rsidRDefault="00236EEA" w:rsidP="00236EEA">
      <w:pPr>
        <w:rPr>
          <w:rFonts w:ascii="Times New Roman" w:hAnsi="Times New Roman"/>
        </w:rPr>
      </w:pPr>
    </w:p>
    <w:p w14:paraId="20E5C808" w14:textId="77777777" w:rsidR="008B2EEE" w:rsidRPr="001E5535" w:rsidRDefault="00236EEA" w:rsidP="00236EEA">
      <w:pPr>
        <w:rPr>
          <w:rFonts w:ascii="Times New Roman" w:hAnsi="Times New Roman"/>
        </w:rPr>
      </w:pPr>
      <w:r w:rsidRPr="001E5535">
        <w:rPr>
          <w:rFonts w:ascii="Times New Roman" w:hAnsi="Times New Roman"/>
        </w:rPr>
        <w:tab/>
        <w:t>(Source: Repealed at 38 Ill. Reg. 17687, effective August 11, 2014)</w:t>
      </w:r>
    </w:p>
    <w:p w14:paraId="2A3794AD" w14:textId="77777777" w:rsidR="008B2EEE" w:rsidRPr="001E5535" w:rsidRDefault="008B2EEE">
      <w:pPr>
        <w:rPr>
          <w:rFonts w:ascii="Times New Roman" w:hAnsi="Times New Roman"/>
        </w:rPr>
        <w:sectPr w:rsidR="008B2EEE" w:rsidRPr="001E5535">
          <w:type w:val="continuous"/>
          <w:pgSz w:w="12240" w:h="15840"/>
          <w:pgMar w:top="1440" w:right="1800" w:bottom="1440" w:left="1800" w:header="720" w:footer="720" w:gutter="0"/>
          <w:cols w:space="720"/>
        </w:sectPr>
      </w:pPr>
    </w:p>
    <w:p w14:paraId="314F8C69" w14:textId="77777777" w:rsidR="008B2EEE" w:rsidRDefault="008B2EEE">
      <w:pPr>
        <w:rPr>
          <w:rFonts w:ascii="Times New Roman" w:hAnsi="Times New Roman"/>
        </w:rPr>
      </w:pPr>
    </w:p>
    <w:p w14:paraId="25405C6A" w14:textId="77777777" w:rsidR="00516C73" w:rsidRPr="00860C68" w:rsidRDefault="00516C73" w:rsidP="00516C73">
      <w:pPr>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502.204  Renewal</w:t>
      </w:r>
      <w:proofErr w:type="gramEnd"/>
    </w:p>
    <w:p w14:paraId="31261C49" w14:textId="77777777" w:rsidR="00516C73" w:rsidRPr="00860C68" w:rsidRDefault="00516C73" w:rsidP="00516C73">
      <w:pPr>
        <w:rPr>
          <w:rFonts w:ascii="Times New Roman" w:hAnsi="Times New Roman"/>
          <w:szCs w:val="24"/>
        </w:rPr>
      </w:pPr>
    </w:p>
    <w:p w14:paraId="1E17FBD5" w14:textId="77777777" w:rsidR="00516C73" w:rsidRDefault="00516C73" w:rsidP="00516C73">
      <w:pPr>
        <w:rPr>
          <w:rFonts w:ascii="Times New Roman" w:hAnsi="Times New Roman"/>
          <w:szCs w:val="24"/>
        </w:rPr>
      </w:pPr>
      <w:r w:rsidRPr="00860C68">
        <w:rPr>
          <w:rFonts w:ascii="Times New Roman" w:hAnsi="Times New Roman"/>
          <w:szCs w:val="24"/>
        </w:rPr>
        <w:t xml:space="preserve">Permittees seeking reissuance of their NPDES permit </w:t>
      </w:r>
      <w:proofErr w:type="spellStart"/>
      <w:r w:rsidRPr="00860C68">
        <w:rPr>
          <w:rFonts w:ascii="Times New Roman" w:hAnsi="Times New Roman"/>
          <w:szCs w:val="24"/>
        </w:rPr>
        <w:t>underSection</w:t>
      </w:r>
      <w:proofErr w:type="spellEnd"/>
      <w:r w:rsidRPr="00860C68">
        <w:rPr>
          <w:rFonts w:ascii="Times New Roman" w:hAnsi="Times New Roman"/>
          <w:szCs w:val="24"/>
        </w:rPr>
        <w:t xml:space="preserve"> 502.101(d) must apply for reissuance of the permit, using proper forms, at least 180 days before the permit expires.  The Agency will notify those persons of the need for renewal at least 60 days before the date on which the renewal application must be submitted; however, failure to do so does not excuse noncompliance with this Chapter. </w:t>
      </w:r>
    </w:p>
    <w:p w14:paraId="1924CFA8" w14:textId="77777777" w:rsidR="00516C73" w:rsidRPr="00860C68" w:rsidRDefault="00516C73" w:rsidP="00516C73">
      <w:pPr>
        <w:rPr>
          <w:rFonts w:ascii="Times New Roman" w:hAnsi="Times New Roman"/>
          <w:szCs w:val="24"/>
        </w:rPr>
      </w:pPr>
    </w:p>
    <w:p w14:paraId="62A89CCA" w14:textId="343F1921" w:rsidR="008B2EEE" w:rsidRPr="001E5535" w:rsidRDefault="00516C73" w:rsidP="00516C73">
      <w:pPr>
        <w:rPr>
          <w:rFonts w:ascii="Times New Roman" w:hAnsi="Times New Roman"/>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7993D6FB" w14:textId="77777777" w:rsidR="008B2EEE" w:rsidRPr="001E5535" w:rsidRDefault="008B2EEE">
      <w:pPr>
        <w:rPr>
          <w:rFonts w:ascii="Times New Roman" w:hAnsi="Times New Roman"/>
        </w:rPr>
        <w:sectPr w:rsidR="008B2EEE" w:rsidRPr="001E5535">
          <w:type w:val="continuous"/>
          <w:pgSz w:w="12240" w:h="15840"/>
          <w:pgMar w:top="1440" w:right="1800" w:bottom="1440" w:left="1800" w:header="720" w:footer="720" w:gutter="0"/>
          <w:cols w:space="720"/>
        </w:sectPr>
      </w:pPr>
    </w:p>
    <w:p w14:paraId="37AB6713" w14:textId="77777777" w:rsidR="008B2EEE" w:rsidRPr="001E5535" w:rsidRDefault="008B2EEE">
      <w:pPr>
        <w:rPr>
          <w:rFonts w:ascii="Times New Roman" w:hAnsi="Times New Roman"/>
        </w:rPr>
      </w:pPr>
    </w:p>
    <w:p w14:paraId="459E2289" w14:textId="77777777" w:rsidR="00236EEA" w:rsidRPr="001E5535" w:rsidRDefault="00236EEA" w:rsidP="00236EEA">
      <w:pPr>
        <w:rPr>
          <w:rFonts w:ascii="Times New Roman" w:hAnsi="Times New Roman"/>
          <w:b/>
          <w:u w:val="single"/>
        </w:rPr>
      </w:pPr>
      <w:r w:rsidRPr="001E5535">
        <w:rPr>
          <w:rFonts w:ascii="Times New Roman" w:hAnsi="Times New Roman"/>
          <w:b/>
        </w:rPr>
        <w:t xml:space="preserve">Section </w:t>
      </w:r>
      <w:proofErr w:type="gramStart"/>
      <w:r w:rsidRPr="001E5535">
        <w:rPr>
          <w:rFonts w:ascii="Times New Roman" w:hAnsi="Times New Roman"/>
          <w:b/>
        </w:rPr>
        <w:t>502.205  New</w:t>
      </w:r>
      <w:proofErr w:type="gramEnd"/>
      <w:r w:rsidRPr="001E5535">
        <w:rPr>
          <w:rFonts w:ascii="Times New Roman" w:hAnsi="Times New Roman"/>
          <w:b/>
        </w:rPr>
        <w:t xml:space="preserve"> Operations (Repealed)</w:t>
      </w:r>
    </w:p>
    <w:p w14:paraId="5E9FCB6B" w14:textId="77777777" w:rsidR="00236EEA" w:rsidRPr="001E5535" w:rsidRDefault="00236EEA" w:rsidP="00236EEA">
      <w:pPr>
        <w:rPr>
          <w:rFonts w:ascii="Times New Roman" w:hAnsi="Times New Roman"/>
        </w:rPr>
      </w:pPr>
    </w:p>
    <w:p w14:paraId="334BA60F" w14:textId="77777777" w:rsidR="008B2EEE" w:rsidRPr="001E5535" w:rsidRDefault="00236EEA" w:rsidP="00236EEA">
      <w:pPr>
        <w:rPr>
          <w:rFonts w:ascii="Times New Roman" w:hAnsi="Times New Roman"/>
        </w:rPr>
      </w:pPr>
      <w:r w:rsidRPr="001E5535">
        <w:rPr>
          <w:rFonts w:ascii="Times New Roman" w:hAnsi="Times New Roman"/>
        </w:rPr>
        <w:tab/>
        <w:t>(Source: Repealed at 38 Ill. Reg. 17687, effective August 11, 2014)</w:t>
      </w:r>
    </w:p>
    <w:p w14:paraId="782E4D49" w14:textId="77777777" w:rsidR="008B2EEE" w:rsidRPr="001E5535" w:rsidRDefault="008B2EEE">
      <w:pPr>
        <w:rPr>
          <w:rFonts w:ascii="Times New Roman" w:hAnsi="Times New Roman"/>
        </w:rPr>
        <w:sectPr w:rsidR="008B2EEE" w:rsidRPr="001E5535">
          <w:type w:val="continuous"/>
          <w:pgSz w:w="12240" w:h="15840"/>
          <w:pgMar w:top="1440" w:right="1800" w:bottom="1440" w:left="1800" w:header="720" w:footer="720" w:gutter="0"/>
          <w:cols w:space="720"/>
        </w:sectPr>
      </w:pPr>
    </w:p>
    <w:p w14:paraId="2357E06F" w14:textId="77777777" w:rsidR="008B2EEE" w:rsidRPr="001E5535" w:rsidRDefault="008B2EEE">
      <w:pPr>
        <w:rPr>
          <w:rFonts w:ascii="Times New Roman" w:hAnsi="Times New Roman"/>
        </w:rPr>
      </w:pPr>
    </w:p>
    <w:p w14:paraId="7D49BFFD" w14:textId="77777777" w:rsidR="008B2EEE" w:rsidRPr="001E5535" w:rsidRDefault="008B2EEE">
      <w:pPr>
        <w:pStyle w:val="Heading4"/>
        <w:rPr>
          <w:rFonts w:ascii="Times New Roman" w:hAnsi="Times New Roman"/>
        </w:rPr>
      </w:pPr>
      <w:r w:rsidRPr="001E5535">
        <w:rPr>
          <w:rFonts w:ascii="Times New Roman" w:hAnsi="Times New Roman"/>
        </w:rPr>
        <w:t xml:space="preserve">Section 502.206 </w:t>
      </w:r>
      <w:r w:rsidRPr="001E5535">
        <w:rPr>
          <w:rFonts w:ascii="Times New Roman" w:hAnsi="Times New Roman"/>
        </w:rPr>
        <w:tab/>
        <w:t>Signatures</w:t>
      </w:r>
    </w:p>
    <w:p w14:paraId="1157398F" w14:textId="77777777" w:rsidR="008B2EEE" w:rsidRPr="001E5535" w:rsidRDefault="008B2EEE">
      <w:pPr>
        <w:rPr>
          <w:rFonts w:ascii="Times New Roman" w:hAnsi="Times New Roman"/>
        </w:rPr>
      </w:pPr>
    </w:p>
    <w:p w14:paraId="5D1858A7" w14:textId="77777777" w:rsidR="005A07D8" w:rsidRDefault="005A07D8" w:rsidP="005A07D8">
      <w:pPr>
        <w:rPr>
          <w:rFonts w:ascii="Times New Roman" w:hAnsi="Times New Roman"/>
          <w:szCs w:val="24"/>
        </w:rPr>
      </w:pPr>
      <w:r w:rsidRPr="00860C68">
        <w:rPr>
          <w:rFonts w:ascii="Times New Roman" w:hAnsi="Times New Roman"/>
          <w:szCs w:val="24"/>
        </w:rPr>
        <w:t xml:space="preserve">An application submitted by a corporation must be signed by a principal executive officer of at least the level of vice president, or a duly authorized representative if that representative is responsible for operating the facility.  In the case of a partnership or a sole proprietorship, the application must be signed by a general partner or the proprietor, respectively.  In the case of a </w:t>
      </w:r>
      <w:proofErr w:type="gramStart"/>
      <w:r w:rsidRPr="00860C68">
        <w:rPr>
          <w:rFonts w:ascii="Times New Roman" w:hAnsi="Times New Roman"/>
          <w:szCs w:val="24"/>
        </w:rPr>
        <w:t>publicly-owned</w:t>
      </w:r>
      <w:proofErr w:type="gramEnd"/>
      <w:r w:rsidRPr="00860C68">
        <w:rPr>
          <w:rFonts w:ascii="Times New Roman" w:hAnsi="Times New Roman"/>
          <w:szCs w:val="24"/>
        </w:rPr>
        <w:t xml:space="preserve"> facility, the application must be signed by either a principal executive officer, ranking elected official, or another duly authorized employee.</w:t>
      </w:r>
    </w:p>
    <w:p w14:paraId="0A0DD4D7" w14:textId="77777777" w:rsidR="005A07D8" w:rsidRPr="00860C68" w:rsidRDefault="005A07D8" w:rsidP="005A07D8">
      <w:pPr>
        <w:rPr>
          <w:rFonts w:ascii="Times New Roman" w:hAnsi="Times New Roman"/>
          <w:szCs w:val="24"/>
        </w:rPr>
      </w:pPr>
    </w:p>
    <w:p w14:paraId="05084B58" w14:textId="77777777" w:rsidR="005A07D8" w:rsidRDefault="005A07D8" w:rsidP="005A07D8">
      <w:pPr>
        <w:rPr>
          <w:rFonts w:ascii="Times New Roman" w:hAnsi="Times New Roman"/>
          <w:szCs w:val="24"/>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53B1A5BA" w14:textId="77777777" w:rsidR="005A07D8" w:rsidRDefault="005A07D8" w:rsidP="005A07D8">
      <w:pPr>
        <w:rPr>
          <w:rFonts w:ascii="Times New Roman" w:hAnsi="Times New Roman"/>
          <w:szCs w:val="24"/>
        </w:rPr>
      </w:pPr>
    </w:p>
    <w:p w14:paraId="175DFB79" w14:textId="2A3F266B" w:rsidR="00236EEA" w:rsidRPr="001E5535" w:rsidRDefault="00236EEA" w:rsidP="005A07D8">
      <w:pPr>
        <w:rPr>
          <w:rFonts w:ascii="Times New Roman" w:hAnsi="Times New Roman"/>
          <w:b/>
        </w:rPr>
      </w:pPr>
      <w:r w:rsidRPr="001E5535">
        <w:rPr>
          <w:rFonts w:ascii="Times New Roman" w:hAnsi="Times New Roman"/>
          <w:b/>
        </w:rPr>
        <w:t xml:space="preserve">Section </w:t>
      </w:r>
      <w:proofErr w:type="gramStart"/>
      <w:r w:rsidRPr="001E5535">
        <w:rPr>
          <w:rFonts w:ascii="Times New Roman" w:hAnsi="Times New Roman"/>
          <w:b/>
        </w:rPr>
        <w:t>502.207  Disclosure</w:t>
      </w:r>
      <w:proofErr w:type="gramEnd"/>
      <w:r w:rsidRPr="001E5535">
        <w:rPr>
          <w:rFonts w:ascii="Times New Roman" w:hAnsi="Times New Roman"/>
          <w:b/>
        </w:rPr>
        <w:t xml:space="preserve"> Required for Land Trusts</w:t>
      </w:r>
    </w:p>
    <w:p w14:paraId="0B851D03" w14:textId="77777777" w:rsidR="00236EEA" w:rsidRPr="001E5535" w:rsidRDefault="00236EEA" w:rsidP="00236EEA">
      <w:pPr>
        <w:rPr>
          <w:rFonts w:ascii="Times New Roman" w:hAnsi="Times New Roman"/>
        </w:rPr>
      </w:pPr>
    </w:p>
    <w:p w14:paraId="64A0B90A" w14:textId="77777777" w:rsidR="005A07D8" w:rsidRDefault="005A07D8" w:rsidP="005A07D8">
      <w:pPr>
        <w:rPr>
          <w:rFonts w:ascii="Times New Roman" w:hAnsi="Times New Roman"/>
          <w:szCs w:val="24"/>
        </w:rPr>
      </w:pPr>
      <w:r w:rsidRPr="00860C68">
        <w:rPr>
          <w:rFonts w:ascii="Times New Roman" w:hAnsi="Times New Roman"/>
          <w:szCs w:val="24"/>
        </w:rPr>
        <w:t xml:space="preserve">An applicant filing for an NPDES permit must satisfy the Land Trust Beneficial Interest Disclosure Act [735 ILCS </w:t>
      </w:r>
      <w:proofErr w:type="gramStart"/>
      <w:r w:rsidRPr="00860C68">
        <w:rPr>
          <w:rFonts w:ascii="Times New Roman" w:hAnsi="Times New Roman"/>
          <w:szCs w:val="24"/>
        </w:rPr>
        <w:t>405 ]</w:t>
      </w:r>
      <w:proofErr w:type="gramEnd"/>
      <w:r w:rsidRPr="00860C68">
        <w:rPr>
          <w:rFonts w:ascii="Times New Roman" w:hAnsi="Times New Roman"/>
          <w:szCs w:val="24"/>
        </w:rPr>
        <w:t xml:space="preserve"> before the Agency grants the applicant its permit.</w:t>
      </w:r>
    </w:p>
    <w:p w14:paraId="04E7B105" w14:textId="77777777" w:rsidR="005A07D8" w:rsidRPr="00860C68" w:rsidRDefault="005A07D8" w:rsidP="005A07D8">
      <w:pPr>
        <w:rPr>
          <w:rFonts w:ascii="Times New Roman" w:hAnsi="Times New Roman"/>
          <w:szCs w:val="24"/>
        </w:rPr>
      </w:pPr>
    </w:p>
    <w:p w14:paraId="477EAE02" w14:textId="77777777" w:rsidR="005A07D8" w:rsidRPr="00860C68" w:rsidRDefault="005A07D8" w:rsidP="005A07D8">
      <w:pPr>
        <w:rPr>
          <w:rFonts w:ascii="Times New Roman" w:hAnsi="Times New Roman"/>
          <w:szCs w:val="24"/>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3829875A" w14:textId="77777777" w:rsidR="008B2EEE" w:rsidRPr="001E5535" w:rsidRDefault="008B2EEE">
      <w:pPr>
        <w:rPr>
          <w:rFonts w:ascii="Times New Roman" w:hAnsi="Times New Roman"/>
        </w:rPr>
        <w:sectPr w:rsidR="008B2EEE" w:rsidRPr="001E5535">
          <w:type w:val="continuous"/>
          <w:pgSz w:w="12240" w:h="15840"/>
          <w:pgMar w:top="1440" w:right="1800" w:bottom="1440" w:left="1800" w:header="720" w:footer="720" w:gutter="0"/>
          <w:cols w:space="720"/>
        </w:sectPr>
      </w:pPr>
    </w:p>
    <w:p w14:paraId="2C3A4D15" w14:textId="77777777" w:rsidR="008B2EEE" w:rsidRPr="001E5535" w:rsidRDefault="008B2EEE">
      <w:pPr>
        <w:rPr>
          <w:rFonts w:ascii="Times New Roman" w:hAnsi="Times New Roman"/>
        </w:rPr>
      </w:pPr>
    </w:p>
    <w:p w14:paraId="53ABD9BF" w14:textId="77777777" w:rsidR="008B2EEE" w:rsidRPr="001E5535" w:rsidRDefault="008B2EEE">
      <w:pPr>
        <w:pStyle w:val="Heading3"/>
        <w:rPr>
          <w:rFonts w:ascii="Times New Roman" w:hAnsi="Times New Roman"/>
        </w:rPr>
      </w:pPr>
      <w:r w:rsidRPr="001E5535">
        <w:rPr>
          <w:rFonts w:ascii="Times New Roman" w:hAnsi="Times New Roman"/>
        </w:rPr>
        <w:t>SUBPART C: PERMIT ISSUANCE AND CONDITIONS</w:t>
      </w:r>
    </w:p>
    <w:p w14:paraId="02CD5A4B" w14:textId="77777777" w:rsidR="008B2EEE" w:rsidRPr="001E5535" w:rsidRDefault="008B2EEE">
      <w:pPr>
        <w:rPr>
          <w:rFonts w:ascii="Times New Roman" w:hAnsi="Times New Roman"/>
        </w:rPr>
      </w:pPr>
    </w:p>
    <w:p w14:paraId="1B0DA3EC" w14:textId="77777777" w:rsidR="008B2EEE" w:rsidRPr="001E5535" w:rsidRDefault="008B2EEE">
      <w:pPr>
        <w:pStyle w:val="Heading4"/>
        <w:rPr>
          <w:rFonts w:ascii="Times New Roman" w:hAnsi="Times New Roman"/>
        </w:rPr>
      </w:pPr>
      <w:r w:rsidRPr="001E5535">
        <w:rPr>
          <w:rFonts w:ascii="Times New Roman" w:hAnsi="Times New Roman"/>
        </w:rPr>
        <w:t xml:space="preserve">Section 502.301 </w:t>
      </w:r>
      <w:r w:rsidRPr="001E5535">
        <w:rPr>
          <w:rFonts w:ascii="Times New Roman" w:hAnsi="Times New Roman"/>
        </w:rPr>
        <w:tab/>
        <w:t>Standards for Issuance</w:t>
      </w:r>
    </w:p>
    <w:p w14:paraId="755662CF" w14:textId="77777777" w:rsidR="008B2EEE" w:rsidRPr="001E5535" w:rsidRDefault="008B2EEE">
      <w:pPr>
        <w:rPr>
          <w:rFonts w:ascii="Times New Roman" w:hAnsi="Times New Roman"/>
        </w:rPr>
      </w:pPr>
    </w:p>
    <w:p w14:paraId="0B6ABABA" w14:textId="77777777" w:rsidR="005A07D8" w:rsidRPr="00860C68" w:rsidRDefault="005A07D8" w:rsidP="005A07D8">
      <w:pPr>
        <w:rPr>
          <w:rFonts w:ascii="Times New Roman" w:hAnsi="Times New Roman"/>
          <w:szCs w:val="24"/>
        </w:rPr>
      </w:pPr>
      <w:r w:rsidRPr="00860C68">
        <w:rPr>
          <w:rFonts w:ascii="Times New Roman" w:hAnsi="Times New Roman"/>
          <w:szCs w:val="24"/>
        </w:rPr>
        <w:t>The Agency must not grant any NPDES permit unless the applicant submits proof that the subject facility:</w:t>
      </w:r>
    </w:p>
    <w:p w14:paraId="188A3695" w14:textId="77777777" w:rsidR="005A07D8" w:rsidRPr="00860C68" w:rsidRDefault="005A07D8" w:rsidP="005A07D8">
      <w:pPr>
        <w:rPr>
          <w:rFonts w:ascii="Times New Roman" w:hAnsi="Times New Roman"/>
          <w:szCs w:val="24"/>
        </w:rPr>
      </w:pPr>
    </w:p>
    <w:p w14:paraId="095CB0C6" w14:textId="77777777" w:rsidR="005A07D8" w:rsidRPr="00860C68" w:rsidRDefault="005A07D8" w:rsidP="005A07D8">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 xml:space="preserve">Will be constructed, modified, or operated so as not to violate the Act </w:t>
      </w:r>
      <w:proofErr w:type="gramStart"/>
      <w:r w:rsidRPr="00860C68">
        <w:rPr>
          <w:rFonts w:ascii="Times New Roman" w:hAnsi="Times New Roman"/>
          <w:szCs w:val="24"/>
        </w:rPr>
        <w:t>or  applicable</w:t>
      </w:r>
      <w:proofErr w:type="gramEnd"/>
      <w:r w:rsidRPr="00860C68">
        <w:rPr>
          <w:rFonts w:ascii="Times New Roman" w:hAnsi="Times New Roman"/>
          <w:szCs w:val="24"/>
        </w:rPr>
        <w:t xml:space="preserve"> Board rules or the Federal Water Pollution Control Act (CWA) (12 U.S.C.  24), or has been granted a variance under Title IX of the Act; and</w:t>
      </w:r>
    </w:p>
    <w:p w14:paraId="43F649B6" w14:textId="77777777" w:rsidR="005A07D8" w:rsidRPr="00860C68" w:rsidRDefault="005A07D8" w:rsidP="005A07D8">
      <w:pPr>
        <w:ind w:left="1440" w:hanging="720"/>
        <w:rPr>
          <w:rFonts w:ascii="Times New Roman" w:hAnsi="Times New Roman"/>
          <w:szCs w:val="24"/>
        </w:rPr>
      </w:pPr>
    </w:p>
    <w:p w14:paraId="5A76A448" w14:textId="77777777" w:rsidR="005A07D8" w:rsidRDefault="005A07D8" w:rsidP="005A07D8">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Either conforms to the design criteria the Agency promulgates under Section 502.305 or is based on other criteria which the applicant proves will produce consistently satisfactory results.</w:t>
      </w:r>
    </w:p>
    <w:p w14:paraId="14893DD8" w14:textId="77777777" w:rsidR="005A07D8" w:rsidRPr="00860C68" w:rsidRDefault="005A07D8" w:rsidP="005A07D8">
      <w:pPr>
        <w:ind w:left="1440" w:hanging="720"/>
        <w:rPr>
          <w:rFonts w:ascii="Times New Roman" w:hAnsi="Times New Roman"/>
          <w:szCs w:val="24"/>
        </w:rPr>
      </w:pPr>
    </w:p>
    <w:p w14:paraId="7EA98510" w14:textId="70163938" w:rsidR="008B2EEE" w:rsidRPr="001E5535" w:rsidRDefault="005A07D8" w:rsidP="005A07D8">
      <w:pPr>
        <w:ind w:left="1440" w:hanging="720"/>
        <w:rPr>
          <w:rFonts w:ascii="Times New Roman" w:hAnsi="Times New Roman"/>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4862A8A1" w14:textId="77777777" w:rsidR="008B2EEE" w:rsidRPr="001E5535" w:rsidRDefault="008B2EEE">
      <w:pPr>
        <w:rPr>
          <w:rFonts w:ascii="Times New Roman" w:hAnsi="Times New Roman"/>
        </w:rPr>
        <w:sectPr w:rsidR="008B2EEE" w:rsidRPr="001E5535">
          <w:type w:val="continuous"/>
          <w:pgSz w:w="12240" w:h="15840"/>
          <w:pgMar w:top="1440" w:right="1800" w:bottom="1440" w:left="1800" w:header="720" w:footer="720" w:gutter="0"/>
          <w:cols w:space="720"/>
        </w:sectPr>
      </w:pPr>
    </w:p>
    <w:p w14:paraId="0BEBFF09" w14:textId="77777777" w:rsidR="008B2EEE" w:rsidRPr="001E5535" w:rsidRDefault="008B2EEE">
      <w:pPr>
        <w:rPr>
          <w:rFonts w:ascii="Times New Roman" w:hAnsi="Times New Roman"/>
        </w:rPr>
      </w:pPr>
    </w:p>
    <w:p w14:paraId="77A3A7E0" w14:textId="77777777" w:rsidR="008B2EEE" w:rsidRPr="001E5535" w:rsidRDefault="008B2EEE">
      <w:pPr>
        <w:pStyle w:val="Heading4"/>
        <w:rPr>
          <w:rFonts w:ascii="Times New Roman" w:hAnsi="Times New Roman"/>
        </w:rPr>
      </w:pPr>
      <w:r w:rsidRPr="001E5535">
        <w:rPr>
          <w:rFonts w:ascii="Times New Roman" w:hAnsi="Times New Roman"/>
        </w:rPr>
        <w:t xml:space="preserve">Section 502.302 </w:t>
      </w:r>
      <w:r w:rsidRPr="001E5535">
        <w:rPr>
          <w:rFonts w:ascii="Times New Roman" w:hAnsi="Times New Roman"/>
        </w:rPr>
        <w:tab/>
        <w:t>Duration of Permits</w:t>
      </w:r>
    </w:p>
    <w:p w14:paraId="5C6C31A3" w14:textId="77777777" w:rsidR="008B2EEE" w:rsidRPr="001E5535" w:rsidRDefault="008B2EEE">
      <w:pPr>
        <w:rPr>
          <w:rFonts w:ascii="Times New Roman" w:hAnsi="Times New Roman"/>
        </w:rPr>
      </w:pPr>
    </w:p>
    <w:p w14:paraId="3DB91E65" w14:textId="77777777" w:rsidR="008B2EEE" w:rsidRPr="001E5535" w:rsidRDefault="008B2EEE">
      <w:pPr>
        <w:rPr>
          <w:rFonts w:ascii="Times New Roman" w:hAnsi="Times New Roman"/>
        </w:rPr>
      </w:pPr>
      <w:r w:rsidRPr="001E5535">
        <w:rPr>
          <w:rFonts w:ascii="Times New Roman" w:hAnsi="Times New Roman"/>
        </w:rPr>
        <w:t>NPDES permits will be issued for fixed terms not to exceed five years.</w:t>
      </w:r>
    </w:p>
    <w:p w14:paraId="01CFDCEA" w14:textId="77777777" w:rsidR="008B2EEE" w:rsidRPr="001E5535" w:rsidRDefault="008B2EEE">
      <w:pPr>
        <w:rPr>
          <w:rFonts w:ascii="Times New Roman" w:hAnsi="Times New Roman"/>
        </w:rPr>
        <w:sectPr w:rsidR="008B2EEE" w:rsidRPr="001E5535">
          <w:type w:val="continuous"/>
          <w:pgSz w:w="12240" w:h="15840"/>
          <w:pgMar w:top="1440" w:right="1800" w:bottom="1440" w:left="1800" w:header="720" w:footer="720" w:gutter="0"/>
          <w:cols w:space="720"/>
        </w:sectPr>
      </w:pPr>
    </w:p>
    <w:p w14:paraId="1E5AB6C8" w14:textId="77777777" w:rsidR="008B2EEE" w:rsidRPr="001E5535" w:rsidRDefault="008B2EEE">
      <w:pPr>
        <w:rPr>
          <w:rFonts w:ascii="Times New Roman" w:hAnsi="Times New Roman"/>
        </w:rPr>
      </w:pPr>
    </w:p>
    <w:p w14:paraId="1922CBDC" w14:textId="77777777" w:rsidR="008B2EEE" w:rsidRPr="001E5535" w:rsidRDefault="008B2EEE">
      <w:pPr>
        <w:pStyle w:val="Heading4"/>
        <w:rPr>
          <w:rFonts w:ascii="Times New Roman" w:hAnsi="Times New Roman"/>
        </w:rPr>
      </w:pPr>
      <w:r w:rsidRPr="001E5535">
        <w:rPr>
          <w:rFonts w:ascii="Times New Roman" w:hAnsi="Times New Roman"/>
        </w:rPr>
        <w:t xml:space="preserve">Section 502.303 </w:t>
      </w:r>
      <w:r w:rsidRPr="001E5535">
        <w:rPr>
          <w:rFonts w:ascii="Times New Roman" w:hAnsi="Times New Roman"/>
        </w:rPr>
        <w:tab/>
        <w:t>New Source Standards</w:t>
      </w:r>
    </w:p>
    <w:p w14:paraId="66F3800D" w14:textId="77777777" w:rsidR="008B2EEE" w:rsidRPr="001E5535" w:rsidRDefault="008B2EEE">
      <w:pPr>
        <w:rPr>
          <w:rFonts w:ascii="Times New Roman" w:hAnsi="Times New Roman"/>
        </w:rPr>
      </w:pPr>
    </w:p>
    <w:p w14:paraId="2684575A" w14:textId="77777777" w:rsidR="008B2EEE" w:rsidRPr="001E5535" w:rsidRDefault="008B2EEE">
      <w:pPr>
        <w:rPr>
          <w:rFonts w:ascii="Times New Roman" w:hAnsi="Times New Roman"/>
        </w:rPr>
      </w:pPr>
      <w:r w:rsidRPr="001E5535">
        <w:rPr>
          <w:rFonts w:ascii="Times New Roman" w:hAnsi="Times New Roman"/>
        </w:rPr>
        <w:t>Notwithstanding any other provision of this regulation, any point source, the construction of which is commenced after the date of enactment of the CWA and which is so constructed as to meet the applicable federal "standard of performance" as defined in Section 306 of CWA shall not be subject to any more stringent federal "standard of performance" during a ten-year period beginning on the date of completion of such construction or during the period of depreciation or amortization of such facility for the purposes of Section 167 or 169 (or both) of the Internal Revenue Code of 1954, whichever period ends first (26 U.S.C.  167 and 169).</w:t>
      </w:r>
    </w:p>
    <w:p w14:paraId="3E17EF5D" w14:textId="77777777" w:rsidR="008B2EEE" w:rsidRPr="001E5535" w:rsidRDefault="008B2EEE">
      <w:pPr>
        <w:rPr>
          <w:rFonts w:ascii="Times New Roman" w:hAnsi="Times New Roman"/>
        </w:rPr>
        <w:sectPr w:rsidR="008B2EEE" w:rsidRPr="001E5535">
          <w:type w:val="continuous"/>
          <w:pgSz w:w="12240" w:h="15840"/>
          <w:pgMar w:top="1440" w:right="1800" w:bottom="1440" w:left="1800" w:header="720" w:footer="720" w:gutter="0"/>
          <w:cols w:space="720"/>
        </w:sectPr>
      </w:pPr>
    </w:p>
    <w:p w14:paraId="37468A31" w14:textId="77777777" w:rsidR="008B2EEE" w:rsidRPr="001E5535" w:rsidRDefault="008B2EEE">
      <w:pPr>
        <w:rPr>
          <w:rFonts w:ascii="Times New Roman" w:hAnsi="Times New Roman"/>
        </w:rPr>
      </w:pPr>
    </w:p>
    <w:p w14:paraId="3A861EEF" w14:textId="77777777" w:rsidR="005A07D8" w:rsidRPr="00860C68" w:rsidRDefault="005A07D8" w:rsidP="005A07D8">
      <w:pPr>
        <w:ind w:left="720" w:hanging="720"/>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502.304  Issuance</w:t>
      </w:r>
      <w:proofErr w:type="gramEnd"/>
      <w:r w:rsidRPr="00860C68">
        <w:rPr>
          <w:rFonts w:ascii="Times New Roman" w:hAnsi="Times New Roman"/>
          <w:b/>
          <w:szCs w:val="24"/>
        </w:rPr>
        <w:t xml:space="preserve"> and Conditions</w:t>
      </w:r>
    </w:p>
    <w:p w14:paraId="465D9888" w14:textId="77777777" w:rsidR="005A07D8" w:rsidRPr="00860C68" w:rsidRDefault="005A07D8" w:rsidP="005A07D8">
      <w:pPr>
        <w:rPr>
          <w:rFonts w:ascii="Times New Roman" w:hAnsi="Times New Roman"/>
          <w:szCs w:val="24"/>
        </w:rPr>
      </w:pPr>
    </w:p>
    <w:p w14:paraId="0FB16DDB" w14:textId="77777777" w:rsidR="005A07D8" w:rsidRPr="00860C68" w:rsidRDefault="005A07D8" w:rsidP="005A07D8">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35 Ill. Adm. Code 309:  Subpart A applies to the issuance, conditions, and modification of NPDES permits under this Chapter in the same manner as those provisions apply to NPDES permits issued under35 Ill. Adm. Code 309.  Specific provisions applicable to CAFOs seeking coverage under NPDES general permits are found in Section 502.310.</w:t>
      </w:r>
    </w:p>
    <w:p w14:paraId="24D012DF" w14:textId="77777777" w:rsidR="005A07D8" w:rsidRPr="00860C68" w:rsidRDefault="005A07D8" w:rsidP="005A07D8">
      <w:pPr>
        <w:ind w:left="1440" w:hanging="720"/>
        <w:rPr>
          <w:rFonts w:ascii="Times New Roman" w:hAnsi="Times New Roman"/>
          <w:szCs w:val="24"/>
        </w:rPr>
      </w:pPr>
    </w:p>
    <w:p w14:paraId="5D70C436" w14:textId="77777777" w:rsidR="005A07D8" w:rsidRDefault="005A07D8" w:rsidP="005A07D8">
      <w:pPr>
        <w:ind w:left="1440" w:hanging="720"/>
        <w:rPr>
          <w:rFonts w:ascii="Times New Roman" w:hAnsi="Times New Roman"/>
          <w:szCs w:val="24"/>
        </w:rPr>
      </w:pPr>
      <w:r w:rsidRPr="00860C68">
        <w:rPr>
          <w:rFonts w:ascii="Times New Roman" w:hAnsi="Times New Roman"/>
          <w:szCs w:val="24"/>
        </w:rPr>
        <w:lastRenderedPageBreak/>
        <w:t>b)</w:t>
      </w:r>
      <w:r w:rsidRPr="00860C68">
        <w:rPr>
          <w:rFonts w:ascii="Times New Roman" w:hAnsi="Times New Roman"/>
          <w:szCs w:val="24"/>
        </w:rPr>
        <w:tab/>
        <w:t xml:space="preserve">In addition to specific conditions authorized under this Part, the Agency may impose conditions in any permit issued </w:t>
      </w:r>
      <w:proofErr w:type="spellStart"/>
      <w:r w:rsidRPr="00860C68">
        <w:rPr>
          <w:rFonts w:ascii="Times New Roman" w:hAnsi="Times New Roman"/>
          <w:szCs w:val="24"/>
        </w:rPr>
        <w:t>underthis</w:t>
      </w:r>
      <w:proofErr w:type="spellEnd"/>
      <w:r w:rsidRPr="00860C68">
        <w:rPr>
          <w:rFonts w:ascii="Times New Roman" w:hAnsi="Times New Roman"/>
          <w:szCs w:val="24"/>
        </w:rPr>
        <w:t xml:space="preserve"> Part as may be necessary to accomplish the purposes of the Act or Board rules.</w:t>
      </w:r>
    </w:p>
    <w:p w14:paraId="4A24253B" w14:textId="77777777" w:rsidR="005A07D8" w:rsidRPr="00860C68" w:rsidRDefault="005A07D8" w:rsidP="005A07D8">
      <w:pPr>
        <w:ind w:left="1440" w:hanging="720"/>
        <w:rPr>
          <w:rFonts w:ascii="Times New Roman" w:hAnsi="Times New Roman"/>
          <w:szCs w:val="24"/>
        </w:rPr>
      </w:pPr>
    </w:p>
    <w:p w14:paraId="67B52B90" w14:textId="77777777" w:rsidR="005A07D8" w:rsidRPr="00860C68" w:rsidRDefault="005A07D8" w:rsidP="005A07D8">
      <w:pPr>
        <w:rPr>
          <w:rFonts w:ascii="Times New Roman" w:hAnsi="Times New Roman"/>
          <w:szCs w:val="24"/>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2C551911" w14:textId="77777777" w:rsidR="005A07D8" w:rsidRPr="00860C68" w:rsidRDefault="005A07D8" w:rsidP="005A07D8">
      <w:pPr>
        <w:rPr>
          <w:rFonts w:ascii="Times New Roman" w:hAnsi="Times New Roman"/>
          <w:szCs w:val="24"/>
        </w:rPr>
      </w:pPr>
    </w:p>
    <w:p w14:paraId="57AF6E47" w14:textId="77777777" w:rsidR="005A07D8" w:rsidRPr="00860C68" w:rsidRDefault="005A07D8" w:rsidP="005A07D8">
      <w:pPr>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502.305  Agency</w:t>
      </w:r>
      <w:proofErr w:type="gramEnd"/>
      <w:r w:rsidRPr="00860C68">
        <w:rPr>
          <w:rFonts w:ascii="Times New Roman" w:hAnsi="Times New Roman"/>
          <w:b/>
          <w:szCs w:val="24"/>
        </w:rPr>
        <w:t xml:space="preserve"> Criteria</w:t>
      </w:r>
    </w:p>
    <w:p w14:paraId="0026701D" w14:textId="77777777" w:rsidR="005A07D8" w:rsidRPr="00860C68" w:rsidRDefault="005A07D8" w:rsidP="005A07D8">
      <w:pPr>
        <w:rPr>
          <w:rFonts w:ascii="Times New Roman" w:hAnsi="Times New Roman"/>
          <w:szCs w:val="24"/>
        </w:rPr>
      </w:pPr>
    </w:p>
    <w:p w14:paraId="5DA7C59A" w14:textId="77777777" w:rsidR="005A07D8" w:rsidRPr="00860C68" w:rsidRDefault="005A07D8" w:rsidP="005A07D8">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 xml:space="preserve">Unless otherwise provided for by Board rules, the Agency may adopt </w:t>
      </w:r>
      <w:r>
        <w:rPr>
          <w:rFonts w:ascii="Times New Roman" w:hAnsi="Times New Roman"/>
          <w:szCs w:val="24"/>
        </w:rPr>
        <w:t xml:space="preserve">procedures </w:t>
      </w:r>
      <w:r w:rsidRPr="00860C68">
        <w:rPr>
          <w:rFonts w:ascii="Times New Roman" w:hAnsi="Times New Roman"/>
          <w:szCs w:val="24"/>
        </w:rPr>
        <w:t xml:space="preserve">that state criteria for the design and maintenance of facilities subject to this chapter.  These </w:t>
      </w:r>
      <w:r>
        <w:rPr>
          <w:rFonts w:ascii="Times New Roman" w:hAnsi="Times New Roman"/>
          <w:szCs w:val="24"/>
        </w:rPr>
        <w:t xml:space="preserve">procedures </w:t>
      </w:r>
      <w:r w:rsidRPr="00860C68">
        <w:rPr>
          <w:rFonts w:ascii="Times New Roman" w:hAnsi="Times New Roman"/>
          <w:szCs w:val="24"/>
        </w:rPr>
        <w:t>must be revised from time to time to reflect current engineering judgment and advances in the state of the art.</w:t>
      </w:r>
    </w:p>
    <w:p w14:paraId="08548037" w14:textId="77777777" w:rsidR="005A07D8" w:rsidRPr="00860C68" w:rsidRDefault="005A07D8" w:rsidP="005A07D8">
      <w:pPr>
        <w:ind w:left="1440" w:hanging="720"/>
        <w:rPr>
          <w:rFonts w:ascii="Times New Roman" w:hAnsi="Times New Roman"/>
          <w:szCs w:val="24"/>
        </w:rPr>
      </w:pPr>
    </w:p>
    <w:p w14:paraId="2CC7629F" w14:textId="77777777" w:rsidR="005A07D8" w:rsidRPr="00860C68" w:rsidRDefault="005A07D8" w:rsidP="005A07D8">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Before adopting new criteria or making substantive changes in any criteria the Agency adopts, the Agency must publish a summary of the proposed changes in the Environmental Register and, at the Agency's expense, in a widely circulated agricultural periodical.</w:t>
      </w:r>
    </w:p>
    <w:p w14:paraId="781F40C7" w14:textId="77777777" w:rsidR="005A07D8" w:rsidRPr="00860C68" w:rsidRDefault="005A07D8" w:rsidP="005A07D8">
      <w:pPr>
        <w:ind w:left="1440" w:hanging="720"/>
        <w:rPr>
          <w:rFonts w:ascii="Times New Roman" w:hAnsi="Times New Roman"/>
          <w:szCs w:val="24"/>
        </w:rPr>
      </w:pPr>
    </w:p>
    <w:p w14:paraId="62051C62" w14:textId="77777777" w:rsidR="005A07D8" w:rsidRDefault="005A07D8" w:rsidP="005A07D8">
      <w:pPr>
        <w:ind w:left="144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 xml:space="preserve">In adopting new or revised criteria, the Agency must comply with the Illinois Administrative Procedure Act [ 5 ILCS </w:t>
      </w:r>
      <w:proofErr w:type="gramStart"/>
      <w:r w:rsidRPr="00860C68">
        <w:rPr>
          <w:rFonts w:ascii="Times New Roman" w:hAnsi="Times New Roman"/>
          <w:szCs w:val="24"/>
        </w:rPr>
        <w:t>100 ]</w:t>
      </w:r>
      <w:proofErr w:type="gramEnd"/>
      <w:r w:rsidRPr="00860C68">
        <w:rPr>
          <w:rFonts w:ascii="Times New Roman" w:hAnsi="Times New Roman"/>
          <w:szCs w:val="24"/>
        </w:rPr>
        <w:t>.</w:t>
      </w:r>
    </w:p>
    <w:p w14:paraId="791ED2CF" w14:textId="77777777" w:rsidR="005A07D8" w:rsidRPr="00860C68" w:rsidRDefault="005A07D8" w:rsidP="005A07D8">
      <w:pPr>
        <w:ind w:left="1440" w:hanging="720"/>
        <w:rPr>
          <w:rFonts w:ascii="Times New Roman" w:hAnsi="Times New Roman"/>
          <w:szCs w:val="24"/>
        </w:rPr>
      </w:pPr>
    </w:p>
    <w:p w14:paraId="2E8A4F07" w14:textId="77777777" w:rsidR="005A07D8" w:rsidRPr="00860C68" w:rsidRDefault="005A07D8" w:rsidP="005A07D8">
      <w:pPr>
        <w:rPr>
          <w:rFonts w:ascii="Times New Roman" w:hAnsi="Times New Roman"/>
          <w:szCs w:val="24"/>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1A2BCCA5" w14:textId="77777777" w:rsidR="00236EEA" w:rsidRPr="001E5535" w:rsidRDefault="00236EEA">
      <w:pPr>
        <w:ind w:left="1440" w:hanging="720"/>
        <w:rPr>
          <w:rFonts w:ascii="Times New Roman" w:hAnsi="Times New Roman"/>
        </w:rPr>
      </w:pPr>
    </w:p>
    <w:p w14:paraId="1D669B57" w14:textId="77777777" w:rsidR="00CC4560" w:rsidRPr="00860C68" w:rsidRDefault="00CC4560" w:rsidP="00CC4560">
      <w:pPr>
        <w:ind w:left="2160" w:hanging="2160"/>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502.310  CAFOs</w:t>
      </w:r>
      <w:proofErr w:type="gramEnd"/>
      <w:r w:rsidRPr="00860C68">
        <w:rPr>
          <w:rFonts w:ascii="Times New Roman" w:hAnsi="Times New Roman"/>
          <w:b/>
          <w:szCs w:val="24"/>
        </w:rPr>
        <w:t xml:space="preserve"> Seeking Coverage Under NPDES General Permits</w:t>
      </w:r>
    </w:p>
    <w:p w14:paraId="046229E8" w14:textId="77777777" w:rsidR="00CC4560" w:rsidRPr="00860C68" w:rsidRDefault="00CC4560" w:rsidP="00CC4560">
      <w:pPr>
        <w:rPr>
          <w:rFonts w:ascii="Times New Roman" w:hAnsi="Times New Roman"/>
          <w:szCs w:val="24"/>
        </w:rPr>
      </w:pPr>
    </w:p>
    <w:p w14:paraId="44EE5FD4"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 xml:space="preserve">CAFO owners or operators must submit a notice of intent that meets the requirements of Section 502.201 and Subpart E when seeking authorization to discharge under a general permit. </w:t>
      </w:r>
    </w:p>
    <w:p w14:paraId="07DF2ADA" w14:textId="77777777" w:rsidR="00CC4560" w:rsidRPr="00860C68" w:rsidRDefault="00CC4560" w:rsidP="00CC4560">
      <w:pPr>
        <w:ind w:left="1440" w:hanging="720"/>
        <w:rPr>
          <w:rFonts w:ascii="Times New Roman" w:hAnsi="Times New Roman"/>
          <w:szCs w:val="24"/>
        </w:rPr>
      </w:pPr>
    </w:p>
    <w:p w14:paraId="177B90B7"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When additional information is necessary to complete the notice of intent or to clarify, modify, or supplement previously submitted material, the Agency may request that information from the owner or operator as provided in 35 Ill. Adm. Code 309.106.</w:t>
      </w:r>
    </w:p>
    <w:p w14:paraId="7A6B73B3" w14:textId="77777777" w:rsidR="00CC4560" w:rsidRPr="00860C68" w:rsidRDefault="00CC4560" w:rsidP="00CC4560">
      <w:pPr>
        <w:ind w:left="1440" w:hanging="720"/>
        <w:rPr>
          <w:rFonts w:ascii="Times New Roman" w:hAnsi="Times New Roman"/>
          <w:szCs w:val="24"/>
        </w:rPr>
      </w:pPr>
    </w:p>
    <w:p w14:paraId="07429537"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The Agency must notify the public of its proposal to grant coverage under the general permit to the CAFO.  This public notice must include the CAFO’s nutrient management plan.</w:t>
      </w:r>
    </w:p>
    <w:p w14:paraId="206303C6" w14:textId="77777777" w:rsidR="00CC4560" w:rsidRPr="00860C68" w:rsidRDefault="00CC4560" w:rsidP="00CC4560">
      <w:pPr>
        <w:ind w:left="1440" w:hanging="720"/>
        <w:rPr>
          <w:rFonts w:ascii="Times New Roman" w:hAnsi="Times New Roman"/>
          <w:szCs w:val="24"/>
        </w:rPr>
      </w:pPr>
    </w:p>
    <w:p w14:paraId="11947D87"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d)</w:t>
      </w:r>
      <w:r w:rsidRPr="00860C68">
        <w:rPr>
          <w:rFonts w:ascii="Times New Roman" w:hAnsi="Times New Roman"/>
          <w:szCs w:val="24"/>
        </w:rPr>
        <w:tab/>
        <w:t>The process for submitting public comments and hearing requests, and the hearing</w:t>
      </w:r>
      <w:r w:rsidRPr="00860C68">
        <w:rPr>
          <w:rFonts w:ascii="Times New Roman" w:hAnsi="Times New Roman"/>
          <w:szCs w:val="24"/>
        </w:rPr>
        <w:tab/>
        <w:t xml:space="preserve"> process if a request for a hearing is granted, will follow the procedures applicable to draft individual permits found in 35 Ill. Adm. Code 309.109(b) and 309.115 through 309.118.</w:t>
      </w:r>
    </w:p>
    <w:p w14:paraId="08A0592C" w14:textId="77777777" w:rsidR="00CC4560" w:rsidRPr="00860C68" w:rsidRDefault="00CC4560" w:rsidP="00CC4560">
      <w:pPr>
        <w:ind w:left="1440" w:hanging="720"/>
        <w:rPr>
          <w:rFonts w:ascii="Times New Roman" w:hAnsi="Times New Roman"/>
          <w:szCs w:val="24"/>
        </w:rPr>
      </w:pPr>
    </w:p>
    <w:p w14:paraId="0A899826"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e)</w:t>
      </w:r>
      <w:r w:rsidRPr="00860C68">
        <w:rPr>
          <w:rFonts w:ascii="Times New Roman" w:hAnsi="Times New Roman"/>
          <w:szCs w:val="24"/>
        </w:rPr>
        <w:tab/>
        <w:t xml:space="preserve">The </w:t>
      </w:r>
      <w:proofErr w:type="gramStart"/>
      <w:r w:rsidRPr="00860C68">
        <w:rPr>
          <w:rFonts w:ascii="Times New Roman" w:hAnsi="Times New Roman"/>
          <w:szCs w:val="24"/>
        </w:rPr>
        <w:t>time period</w:t>
      </w:r>
      <w:proofErr w:type="gramEnd"/>
      <w:r w:rsidRPr="00860C68">
        <w:rPr>
          <w:rFonts w:ascii="Times New Roman" w:hAnsi="Times New Roman"/>
          <w:szCs w:val="24"/>
        </w:rPr>
        <w:t xml:space="preserve"> for the public to comment and request a hearing is 30 days following the date of the notice issued under subsection (c).</w:t>
      </w:r>
    </w:p>
    <w:p w14:paraId="5B9E8EE5" w14:textId="77777777" w:rsidR="00CC4560" w:rsidRPr="00860C68" w:rsidRDefault="00CC4560" w:rsidP="00CC4560">
      <w:pPr>
        <w:ind w:left="1440" w:hanging="720"/>
        <w:rPr>
          <w:rFonts w:ascii="Times New Roman" w:hAnsi="Times New Roman"/>
          <w:szCs w:val="24"/>
        </w:rPr>
      </w:pPr>
    </w:p>
    <w:p w14:paraId="6CDCBDA8"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f)</w:t>
      </w:r>
      <w:r w:rsidRPr="00860C68">
        <w:rPr>
          <w:rFonts w:ascii="Times New Roman" w:hAnsi="Times New Roman"/>
          <w:szCs w:val="24"/>
        </w:rPr>
        <w:tab/>
        <w:t>When a public hearing is held, the Agency must respond to significant comments received during the comment period as provided in 35 Ill. Adm. Code 309.119 and 309.120, except that notice and transmission to the USEPA Regional Administrator is not required.  If no hearing is held, the Agency must follow the procedures in 35 Ill. Adm. Code 309.112 and 309.120</w:t>
      </w:r>
      <w:r w:rsidRPr="00860C68">
        <w:rPr>
          <w:rFonts w:ascii="Times New Roman" w:hAnsi="Times New Roman"/>
          <w:b/>
          <w:szCs w:val="24"/>
        </w:rPr>
        <w:t xml:space="preserve"> </w:t>
      </w:r>
      <w:r w:rsidRPr="00860C68">
        <w:rPr>
          <w:rFonts w:ascii="Times New Roman" w:hAnsi="Times New Roman"/>
          <w:szCs w:val="24"/>
        </w:rPr>
        <w:t>for Agency action after the comment period.  The Agency must require the CAFO owner or operator to revise the nutrient management plan if necessary to be granted permit coverage.</w:t>
      </w:r>
    </w:p>
    <w:p w14:paraId="6B64C765" w14:textId="77777777" w:rsidR="00CC4560" w:rsidRPr="00860C68" w:rsidRDefault="00CC4560" w:rsidP="00CC4560">
      <w:pPr>
        <w:ind w:left="1440" w:hanging="720"/>
        <w:rPr>
          <w:rFonts w:ascii="Times New Roman" w:hAnsi="Times New Roman"/>
          <w:szCs w:val="24"/>
        </w:rPr>
      </w:pPr>
    </w:p>
    <w:p w14:paraId="14426727"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g)</w:t>
      </w:r>
      <w:r w:rsidRPr="00860C68">
        <w:rPr>
          <w:rFonts w:ascii="Times New Roman" w:hAnsi="Times New Roman"/>
          <w:szCs w:val="24"/>
        </w:rPr>
        <w:tab/>
        <w:t>When the Agency authorizes coverage for the CAFO owner or operator under the general permit, the terms of the nutrient management plan must become incorporated as terms and conditions of the permit for the CAFO.  Incorporating terms and conditions does not require a modification of the general permit.</w:t>
      </w:r>
    </w:p>
    <w:p w14:paraId="527C0794" w14:textId="77777777" w:rsidR="00CC4560" w:rsidRPr="00860C68" w:rsidRDefault="00CC4560" w:rsidP="00CC4560">
      <w:pPr>
        <w:ind w:left="1440" w:hanging="720"/>
        <w:rPr>
          <w:rFonts w:ascii="Times New Roman" w:hAnsi="Times New Roman"/>
          <w:szCs w:val="24"/>
        </w:rPr>
      </w:pPr>
    </w:p>
    <w:p w14:paraId="7B3B8C62"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h)</w:t>
      </w:r>
      <w:r w:rsidRPr="00860C68">
        <w:rPr>
          <w:rFonts w:ascii="Times New Roman" w:hAnsi="Times New Roman"/>
          <w:szCs w:val="24"/>
        </w:rPr>
        <w:tab/>
        <w:t>The Agency must notify the CAFO owner or operator and inform the public that coverage has been authorized and of the terms of the nutrient management plan, incorporated as terms and conditions of the permit applicable to the CAFO.</w:t>
      </w:r>
    </w:p>
    <w:p w14:paraId="368580B7" w14:textId="77777777" w:rsidR="00CC4560" w:rsidRPr="00860C68" w:rsidRDefault="00CC4560" w:rsidP="00CC4560">
      <w:pPr>
        <w:ind w:left="1440" w:hanging="720"/>
        <w:rPr>
          <w:rFonts w:ascii="Times New Roman" w:hAnsi="Times New Roman"/>
          <w:szCs w:val="24"/>
        </w:rPr>
      </w:pPr>
    </w:p>
    <w:p w14:paraId="3AA7C2B9" w14:textId="77777777" w:rsidR="00CC4560" w:rsidRDefault="00CC4560" w:rsidP="00CC4560">
      <w:pPr>
        <w:ind w:left="1440" w:hanging="720"/>
        <w:rPr>
          <w:rFonts w:ascii="Times New Roman" w:hAnsi="Times New Roman"/>
          <w:szCs w:val="24"/>
        </w:rPr>
      </w:pPr>
      <w:r w:rsidRPr="00860C68">
        <w:rPr>
          <w:rFonts w:ascii="Times New Roman" w:hAnsi="Times New Roman"/>
          <w:szCs w:val="24"/>
        </w:rPr>
        <w:t>i)</w:t>
      </w:r>
      <w:r w:rsidRPr="00860C68">
        <w:rPr>
          <w:rFonts w:ascii="Times New Roman" w:hAnsi="Times New Roman"/>
          <w:szCs w:val="24"/>
        </w:rPr>
        <w:tab/>
        <w:t xml:space="preserve">Nothing in this Section limits the Agency’s authority to require an individual NPDES permit under Section 39(b) of the Act. </w:t>
      </w:r>
    </w:p>
    <w:p w14:paraId="50E60FAB" w14:textId="77777777" w:rsidR="00CC4560" w:rsidRPr="00860C68" w:rsidRDefault="00CC4560" w:rsidP="00CC4560">
      <w:pPr>
        <w:ind w:left="1440" w:hanging="720"/>
        <w:rPr>
          <w:rFonts w:ascii="Times New Roman" w:hAnsi="Times New Roman"/>
          <w:szCs w:val="24"/>
        </w:rPr>
      </w:pPr>
    </w:p>
    <w:p w14:paraId="24F3F282" w14:textId="77777777" w:rsidR="00CC4560" w:rsidRPr="00860C68" w:rsidRDefault="00CC4560" w:rsidP="00CC4560">
      <w:pPr>
        <w:rPr>
          <w:rFonts w:ascii="Times New Roman" w:hAnsi="Times New Roman"/>
          <w:szCs w:val="24"/>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3DAB2178" w14:textId="77777777" w:rsidR="00CC4560" w:rsidRPr="00860C68" w:rsidRDefault="00CC4560" w:rsidP="00CC4560">
      <w:pPr>
        <w:ind w:left="1440" w:hanging="720"/>
        <w:rPr>
          <w:rFonts w:ascii="Times New Roman" w:hAnsi="Times New Roman"/>
          <w:szCs w:val="24"/>
        </w:rPr>
      </w:pPr>
    </w:p>
    <w:p w14:paraId="692FD3EE" w14:textId="77777777" w:rsidR="00CC4560" w:rsidRPr="00860C68" w:rsidRDefault="00CC4560" w:rsidP="00CC4560">
      <w:pPr>
        <w:ind w:left="720" w:hanging="720"/>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502.315  CAFO</w:t>
      </w:r>
      <w:proofErr w:type="gramEnd"/>
      <w:r w:rsidRPr="00860C68">
        <w:rPr>
          <w:rFonts w:ascii="Times New Roman" w:hAnsi="Times New Roman"/>
          <w:b/>
          <w:szCs w:val="24"/>
        </w:rPr>
        <w:t xml:space="preserve"> Permit Requirements</w:t>
      </w:r>
    </w:p>
    <w:p w14:paraId="6AE23B68" w14:textId="77777777" w:rsidR="00CC4560" w:rsidRPr="00860C68" w:rsidRDefault="00CC4560" w:rsidP="00CC4560">
      <w:pPr>
        <w:rPr>
          <w:rFonts w:ascii="Times New Roman" w:hAnsi="Times New Roman"/>
          <w:szCs w:val="24"/>
        </w:rPr>
      </w:pPr>
    </w:p>
    <w:p w14:paraId="040DFED8" w14:textId="77777777" w:rsidR="00CC4560" w:rsidRPr="00860C68" w:rsidRDefault="00CC4560" w:rsidP="00CC4560">
      <w:pPr>
        <w:rPr>
          <w:rFonts w:ascii="Times New Roman" w:hAnsi="Times New Roman"/>
          <w:szCs w:val="24"/>
        </w:rPr>
      </w:pPr>
      <w:r w:rsidRPr="00860C68">
        <w:rPr>
          <w:rFonts w:ascii="Times New Roman" w:hAnsi="Times New Roman"/>
          <w:szCs w:val="24"/>
        </w:rPr>
        <w:t>NPDES permits issued to CAFOs under this Part must include:</w:t>
      </w:r>
    </w:p>
    <w:p w14:paraId="27F653E6" w14:textId="77777777" w:rsidR="00CC4560" w:rsidRPr="00860C68" w:rsidRDefault="00CC4560" w:rsidP="00CC4560">
      <w:pPr>
        <w:rPr>
          <w:rFonts w:ascii="Times New Roman" w:hAnsi="Times New Roman"/>
          <w:szCs w:val="24"/>
        </w:rPr>
      </w:pPr>
    </w:p>
    <w:p w14:paraId="2FFD7792"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 xml:space="preserve">Requirements to implement a nutrient management plan that meets Subpart E. </w:t>
      </w:r>
    </w:p>
    <w:p w14:paraId="29E0EDCA" w14:textId="77777777" w:rsidR="00CC4560" w:rsidRPr="00860C68" w:rsidRDefault="00CC4560" w:rsidP="00CC4560">
      <w:pPr>
        <w:ind w:left="1440" w:hanging="720"/>
        <w:rPr>
          <w:rFonts w:ascii="Times New Roman" w:hAnsi="Times New Roman"/>
          <w:szCs w:val="24"/>
        </w:rPr>
      </w:pPr>
    </w:p>
    <w:p w14:paraId="350F1861"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Requirements for the permittee to create a complete copy of the records required in Section 502.320, maintain the records on-site for five years from creation, and make the records available to the Agency upon request.</w:t>
      </w:r>
    </w:p>
    <w:p w14:paraId="1F270B58" w14:textId="77777777" w:rsidR="00CC4560" w:rsidRPr="00860C68" w:rsidRDefault="00CC4560" w:rsidP="00CC4560">
      <w:pPr>
        <w:ind w:left="2160" w:hanging="720"/>
        <w:rPr>
          <w:rFonts w:ascii="Times New Roman" w:hAnsi="Times New Roman"/>
          <w:szCs w:val="24"/>
        </w:rPr>
      </w:pPr>
    </w:p>
    <w:p w14:paraId="37EAFB19"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Annual reporting requirements for permitted CAFOs.  The permittee must submit an annual report to the Agency.  The annual report must include the information specified in Section 502.325.</w:t>
      </w:r>
    </w:p>
    <w:p w14:paraId="4CAFB68A" w14:textId="77777777" w:rsidR="00CC4560" w:rsidRPr="00860C68" w:rsidRDefault="00CC4560" w:rsidP="00CC4560">
      <w:pPr>
        <w:ind w:left="1440" w:hanging="720"/>
        <w:rPr>
          <w:rFonts w:ascii="Times New Roman" w:hAnsi="Times New Roman"/>
          <w:szCs w:val="24"/>
        </w:rPr>
      </w:pPr>
    </w:p>
    <w:p w14:paraId="0BFA986A"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d)</w:t>
      </w:r>
      <w:r w:rsidRPr="00860C68">
        <w:rPr>
          <w:rFonts w:ascii="Times New Roman" w:hAnsi="Times New Roman"/>
          <w:szCs w:val="24"/>
        </w:rPr>
        <w:tab/>
        <w:t>Requirements to comply with the livestock waste discharge limitations in Subparts F, G, and H, if applicable.</w:t>
      </w:r>
    </w:p>
    <w:p w14:paraId="27B5CA8A" w14:textId="77777777" w:rsidR="00CC4560" w:rsidRPr="00860C68" w:rsidRDefault="00CC4560" w:rsidP="00CC4560">
      <w:pPr>
        <w:ind w:left="1440" w:hanging="720"/>
        <w:rPr>
          <w:rFonts w:ascii="Times New Roman" w:hAnsi="Times New Roman"/>
          <w:szCs w:val="24"/>
        </w:rPr>
      </w:pPr>
    </w:p>
    <w:p w14:paraId="0427D42C"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37568108" w14:textId="1D9FFAD6" w:rsidR="00236EEA" w:rsidRPr="001E5535" w:rsidRDefault="00236EEA" w:rsidP="00236EEA">
      <w:pPr>
        <w:ind w:left="1440" w:hanging="720"/>
        <w:rPr>
          <w:rFonts w:ascii="Times New Roman" w:hAnsi="Times New Roman"/>
          <w:color w:val="000000"/>
        </w:rPr>
      </w:pPr>
    </w:p>
    <w:p w14:paraId="0CA0E122" w14:textId="77777777" w:rsidR="00236EEA" w:rsidRPr="001E5535" w:rsidRDefault="00236EEA" w:rsidP="00236EEA">
      <w:pPr>
        <w:ind w:left="1440" w:hanging="720"/>
        <w:rPr>
          <w:rFonts w:ascii="Times New Roman" w:hAnsi="Times New Roman"/>
          <w:color w:val="000000"/>
        </w:rPr>
      </w:pPr>
    </w:p>
    <w:p w14:paraId="2EADD5E4" w14:textId="77777777" w:rsidR="00CC4560" w:rsidRPr="00860C68" w:rsidRDefault="00CC4560" w:rsidP="00CC4560">
      <w:pPr>
        <w:ind w:left="720" w:hanging="720"/>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502.320  Recordkeeping</w:t>
      </w:r>
      <w:proofErr w:type="gramEnd"/>
      <w:r w:rsidRPr="00860C68">
        <w:rPr>
          <w:rFonts w:ascii="Times New Roman" w:hAnsi="Times New Roman"/>
          <w:b/>
          <w:szCs w:val="24"/>
        </w:rPr>
        <w:t xml:space="preserve"> Requirements</w:t>
      </w:r>
    </w:p>
    <w:p w14:paraId="5DF361EB" w14:textId="77777777" w:rsidR="00CC4560" w:rsidRPr="00860C68" w:rsidRDefault="00CC4560" w:rsidP="00CC4560">
      <w:pPr>
        <w:rPr>
          <w:rFonts w:ascii="Times New Roman" w:hAnsi="Times New Roman"/>
          <w:szCs w:val="24"/>
        </w:rPr>
      </w:pPr>
    </w:p>
    <w:p w14:paraId="5D006942" w14:textId="77777777" w:rsidR="00CC4560" w:rsidRPr="00860C68" w:rsidRDefault="00CC4560" w:rsidP="00CC4560">
      <w:pPr>
        <w:rPr>
          <w:rFonts w:ascii="Times New Roman" w:hAnsi="Times New Roman"/>
          <w:szCs w:val="24"/>
        </w:rPr>
      </w:pPr>
      <w:r w:rsidRPr="00860C68">
        <w:rPr>
          <w:rFonts w:ascii="Times New Roman" w:hAnsi="Times New Roman"/>
          <w:szCs w:val="24"/>
        </w:rPr>
        <w:t>The permittee must create, maintain for five years, and make available to the Agency, upon request, the following records:</w:t>
      </w:r>
    </w:p>
    <w:p w14:paraId="73D2F099" w14:textId="77777777" w:rsidR="00CC4560" w:rsidRPr="00860C68" w:rsidRDefault="00CC4560" w:rsidP="00CC4560">
      <w:pPr>
        <w:ind w:left="1440" w:hanging="720"/>
        <w:rPr>
          <w:rFonts w:ascii="Times New Roman" w:hAnsi="Times New Roman"/>
          <w:szCs w:val="24"/>
        </w:rPr>
      </w:pPr>
    </w:p>
    <w:p w14:paraId="7E6525CC"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A copy of all applicable records identified under</w:t>
      </w:r>
      <w:r>
        <w:rPr>
          <w:rFonts w:ascii="Times New Roman" w:hAnsi="Times New Roman"/>
          <w:szCs w:val="24"/>
        </w:rPr>
        <w:t xml:space="preserve"> </w:t>
      </w:r>
      <w:r w:rsidRPr="00860C68">
        <w:rPr>
          <w:rFonts w:ascii="Times New Roman" w:hAnsi="Times New Roman"/>
          <w:szCs w:val="24"/>
        </w:rPr>
        <w:t>Section 502.510(b)(16</w:t>
      </w:r>
      <w:proofErr w:type="gramStart"/>
      <w:r w:rsidRPr="00860C68">
        <w:rPr>
          <w:rFonts w:ascii="Times New Roman" w:hAnsi="Times New Roman"/>
          <w:szCs w:val="24"/>
        </w:rPr>
        <w:t>);</w:t>
      </w:r>
      <w:proofErr w:type="gramEnd"/>
    </w:p>
    <w:p w14:paraId="09680C02" w14:textId="77777777" w:rsidR="00CC4560" w:rsidRPr="00860C68" w:rsidRDefault="00CC4560" w:rsidP="00CC4560">
      <w:pPr>
        <w:ind w:left="2160" w:hanging="720"/>
        <w:rPr>
          <w:rFonts w:ascii="Times New Roman" w:hAnsi="Times New Roman"/>
          <w:szCs w:val="24"/>
        </w:rPr>
      </w:pPr>
    </w:p>
    <w:p w14:paraId="77A156CE"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 xml:space="preserve">A copy of the information required under Section </w:t>
      </w:r>
      <w:proofErr w:type="gramStart"/>
      <w:r w:rsidRPr="00860C68">
        <w:rPr>
          <w:rFonts w:ascii="Times New Roman" w:hAnsi="Times New Roman"/>
          <w:szCs w:val="24"/>
        </w:rPr>
        <w:t>502.201;</w:t>
      </w:r>
      <w:proofErr w:type="gramEnd"/>
    </w:p>
    <w:p w14:paraId="038C11E1" w14:textId="77777777" w:rsidR="00CC4560" w:rsidRPr="00860C68" w:rsidRDefault="00CC4560" w:rsidP="00CC4560">
      <w:pPr>
        <w:ind w:left="2160" w:hanging="720"/>
        <w:rPr>
          <w:rFonts w:ascii="Times New Roman" w:hAnsi="Times New Roman"/>
          <w:szCs w:val="24"/>
        </w:rPr>
      </w:pPr>
    </w:p>
    <w:p w14:paraId="2F968DBA"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 xml:space="preserve">Records documenting the visual inspections required under Section </w:t>
      </w:r>
      <w:proofErr w:type="gramStart"/>
      <w:r w:rsidRPr="00860C68">
        <w:rPr>
          <w:rFonts w:ascii="Times New Roman" w:hAnsi="Times New Roman"/>
          <w:szCs w:val="24"/>
        </w:rPr>
        <w:t>502.610(c);</w:t>
      </w:r>
      <w:proofErr w:type="gramEnd"/>
    </w:p>
    <w:p w14:paraId="3DC7D9C2" w14:textId="77777777" w:rsidR="00CC4560" w:rsidRPr="00860C68" w:rsidRDefault="00CC4560" w:rsidP="00CC4560">
      <w:pPr>
        <w:ind w:left="2160" w:hanging="720"/>
        <w:rPr>
          <w:rFonts w:ascii="Times New Roman" w:hAnsi="Times New Roman"/>
          <w:szCs w:val="24"/>
        </w:rPr>
      </w:pPr>
    </w:p>
    <w:p w14:paraId="36F9C25E"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d)</w:t>
      </w:r>
      <w:r w:rsidRPr="00860C68">
        <w:rPr>
          <w:rFonts w:ascii="Times New Roman" w:hAnsi="Times New Roman"/>
          <w:szCs w:val="24"/>
        </w:rPr>
        <w:tab/>
        <w:t xml:space="preserve">Weekly records of the depth of the manure and process wastewater in the liquid livestock waste storage as indicated by the depth marker, as described in Section </w:t>
      </w:r>
      <w:proofErr w:type="gramStart"/>
      <w:r w:rsidRPr="00860C68">
        <w:rPr>
          <w:rFonts w:ascii="Times New Roman" w:hAnsi="Times New Roman"/>
          <w:szCs w:val="24"/>
        </w:rPr>
        <w:t>502.610(d);</w:t>
      </w:r>
      <w:proofErr w:type="gramEnd"/>
    </w:p>
    <w:p w14:paraId="26A2504A" w14:textId="77777777" w:rsidR="00CC4560" w:rsidRPr="00860C68" w:rsidRDefault="00CC4560" w:rsidP="00CC4560">
      <w:pPr>
        <w:ind w:left="2160" w:hanging="720"/>
        <w:rPr>
          <w:rFonts w:ascii="Times New Roman" w:hAnsi="Times New Roman"/>
          <w:szCs w:val="24"/>
        </w:rPr>
      </w:pPr>
    </w:p>
    <w:p w14:paraId="3BEEECF1"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e)</w:t>
      </w:r>
      <w:r w:rsidRPr="00860C68">
        <w:rPr>
          <w:rFonts w:ascii="Times New Roman" w:hAnsi="Times New Roman"/>
          <w:szCs w:val="24"/>
        </w:rPr>
        <w:tab/>
        <w:t xml:space="preserve">Records documenting any actions taken to correct deficiencies as required by Sections 502.610(e) and (f).  Deficiencies not corrected within 30 days must be accompanied by explanation of the factors preventing immediate </w:t>
      </w:r>
      <w:proofErr w:type="gramStart"/>
      <w:r w:rsidRPr="00860C68">
        <w:rPr>
          <w:rFonts w:ascii="Times New Roman" w:hAnsi="Times New Roman"/>
          <w:szCs w:val="24"/>
        </w:rPr>
        <w:t>correction;</w:t>
      </w:r>
      <w:proofErr w:type="gramEnd"/>
    </w:p>
    <w:p w14:paraId="5804AD05" w14:textId="77777777" w:rsidR="00CC4560" w:rsidRPr="00860C68" w:rsidRDefault="00CC4560" w:rsidP="00CC4560">
      <w:pPr>
        <w:ind w:left="2160" w:hanging="720"/>
        <w:rPr>
          <w:rFonts w:ascii="Times New Roman" w:hAnsi="Times New Roman"/>
          <w:szCs w:val="24"/>
        </w:rPr>
      </w:pPr>
    </w:p>
    <w:p w14:paraId="466E7FFE"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f)</w:t>
      </w:r>
      <w:r w:rsidRPr="00860C68">
        <w:rPr>
          <w:rFonts w:ascii="Times New Roman" w:hAnsi="Times New Roman"/>
          <w:szCs w:val="24"/>
        </w:rPr>
        <w:tab/>
        <w:t xml:space="preserve">Records of mortalities management and practices the facility uses to meet the requirements of Section </w:t>
      </w:r>
      <w:proofErr w:type="gramStart"/>
      <w:r w:rsidRPr="00860C68">
        <w:rPr>
          <w:rFonts w:ascii="Times New Roman" w:hAnsi="Times New Roman"/>
          <w:szCs w:val="24"/>
        </w:rPr>
        <w:t>502.610(g);</w:t>
      </w:r>
      <w:proofErr w:type="gramEnd"/>
    </w:p>
    <w:p w14:paraId="183111B0" w14:textId="77777777" w:rsidR="00CC4560" w:rsidRPr="00860C68" w:rsidRDefault="00CC4560" w:rsidP="00CC4560">
      <w:pPr>
        <w:ind w:left="2160" w:hanging="720"/>
        <w:rPr>
          <w:rFonts w:ascii="Times New Roman" w:hAnsi="Times New Roman"/>
          <w:szCs w:val="24"/>
        </w:rPr>
      </w:pPr>
    </w:p>
    <w:p w14:paraId="2D803B52"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g)</w:t>
      </w:r>
      <w:r w:rsidRPr="00860C68">
        <w:rPr>
          <w:rFonts w:ascii="Times New Roman" w:hAnsi="Times New Roman"/>
          <w:szCs w:val="24"/>
        </w:rPr>
        <w:tab/>
        <w:t xml:space="preserve">Records documenting the current design of any livestock waste storage structures, including volume for solids accumulation, design treatment volume, total design volume, and approximate number of days of storage </w:t>
      </w:r>
      <w:proofErr w:type="gramStart"/>
      <w:r w:rsidRPr="00860C68">
        <w:rPr>
          <w:rFonts w:ascii="Times New Roman" w:hAnsi="Times New Roman"/>
          <w:szCs w:val="24"/>
        </w:rPr>
        <w:t>capacity;</w:t>
      </w:r>
      <w:proofErr w:type="gramEnd"/>
    </w:p>
    <w:p w14:paraId="2B707CFA" w14:textId="77777777" w:rsidR="00CC4560" w:rsidRPr="00860C68" w:rsidRDefault="00CC4560" w:rsidP="00CC4560">
      <w:pPr>
        <w:ind w:left="2160" w:hanging="720"/>
        <w:rPr>
          <w:rFonts w:ascii="Times New Roman" w:hAnsi="Times New Roman"/>
          <w:szCs w:val="24"/>
        </w:rPr>
      </w:pPr>
    </w:p>
    <w:p w14:paraId="1577418A"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h)</w:t>
      </w:r>
      <w:r w:rsidRPr="00860C68">
        <w:rPr>
          <w:rFonts w:ascii="Times New Roman" w:hAnsi="Times New Roman"/>
          <w:szCs w:val="24"/>
        </w:rPr>
        <w:tab/>
        <w:t xml:space="preserve">Records of the date, time, and estimated volume of any </w:t>
      </w:r>
      <w:proofErr w:type="gramStart"/>
      <w:r w:rsidRPr="00860C68">
        <w:rPr>
          <w:rFonts w:ascii="Times New Roman" w:hAnsi="Times New Roman"/>
          <w:szCs w:val="24"/>
        </w:rPr>
        <w:t>overflow;</w:t>
      </w:r>
      <w:proofErr w:type="gramEnd"/>
      <w:r w:rsidRPr="00860C68">
        <w:rPr>
          <w:rFonts w:ascii="Times New Roman" w:hAnsi="Times New Roman"/>
          <w:szCs w:val="24"/>
        </w:rPr>
        <w:t xml:space="preserve"> </w:t>
      </w:r>
    </w:p>
    <w:p w14:paraId="1B19FFE3" w14:textId="77777777" w:rsidR="00CC4560" w:rsidRPr="00860C68" w:rsidRDefault="00CC4560" w:rsidP="00CC4560">
      <w:pPr>
        <w:ind w:left="2160" w:hanging="720"/>
        <w:rPr>
          <w:rFonts w:ascii="Times New Roman" w:hAnsi="Times New Roman"/>
          <w:szCs w:val="24"/>
        </w:rPr>
      </w:pPr>
    </w:p>
    <w:p w14:paraId="4F7A5625"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i)</w:t>
      </w:r>
      <w:r w:rsidRPr="00860C68">
        <w:rPr>
          <w:rFonts w:ascii="Times New Roman" w:hAnsi="Times New Roman"/>
          <w:szCs w:val="24"/>
        </w:rPr>
        <w:tab/>
        <w:t xml:space="preserve">A copy of the facility’s site-specific nutrient management </w:t>
      </w:r>
      <w:proofErr w:type="gramStart"/>
      <w:r w:rsidRPr="00860C68">
        <w:rPr>
          <w:rFonts w:ascii="Times New Roman" w:hAnsi="Times New Roman"/>
          <w:szCs w:val="24"/>
        </w:rPr>
        <w:t>plan;</w:t>
      </w:r>
      <w:proofErr w:type="gramEnd"/>
    </w:p>
    <w:p w14:paraId="2347A980" w14:textId="77777777" w:rsidR="00CC4560" w:rsidRPr="00860C68" w:rsidRDefault="00CC4560" w:rsidP="00CC4560">
      <w:pPr>
        <w:ind w:left="2160" w:hanging="720"/>
        <w:rPr>
          <w:rFonts w:ascii="Times New Roman" w:hAnsi="Times New Roman"/>
          <w:szCs w:val="24"/>
        </w:rPr>
      </w:pPr>
    </w:p>
    <w:p w14:paraId="0F3E6819"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j)</w:t>
      </w:r>
      <w:r w:rsidRPr="00860C68">
        <w:rPr>
          <w:rFonts w:ascii="Times New Roman" w:hAnsi="Times New Roman"/>
          <w:szCs w:val="24"/>
        </w:rPr>
        <w:tab/>
        <w:t xml:space="preserve">Expected crop yields for land application </w:t>
      </w:r>
      <w:proofErr w:type="gramStart"/>
      <w:r w:rsidRPr="00860C68">
        <w:rPr>
          <w:rFonts w:ascii="Times New Roman" w:hAnsi="Times New Roman"/>
          <w:szCs w:val="24"/>
        </w:rPr>
        <w:t>areas;</w:t>
      </w:r>
      <w:proofErr w:type="gramEnd"/>
    </w:p>
    <w:p w14:paraId="682C3D54" w14:textId="77777777" w:rsidR="00CC4560" w:rsidRPr="00860C68" w:rsidRDefault="00CC4560" w:rsidP="00CC4560">
      <w:pPr>
        <w:ind w:left="2160" w:hanging="720"/>
        <w:rPr>
          <w:rFonts w:ascii="Times New Roman" w:hAnsi="Times New Roman"/>
          <w:szCs w:val="24"/>
        </w:rPr>
      </w:pPr>
    </w:p>
    <w:p w14:paraId="0439ACD7"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k)</w:t>
      </w:r>
      <w:r w:rsidRPr="00860C68">
        <w:rPr>
          <w:rFonts w:ascii="Times New Roman" w:hAnsi="Times New Roman"/>
          <w:szCs w:val="24"/>
        </w:rPr>
        <w:tab/>
        <w:t xml:space="preserve">The dates livestock waste is applied to each land application </w:t>
      </w:r>
      <w:proofErr w:type="gramStart"/>
      <w:r w:rsidRPr="00860C68">
        <w:rPr>
          <w:rFonts w:ascii="Times New Roman" w:hAnsi="Times New Roman"/>
          <w:szCs w:val="24"/>
        </w:rPr>
        <w:t>area;</w:t>
      </w:r>
      <w:proofErr w:type="gramEnd"/>
    </w:p>
    <w:p w14:paraId="33A8681B" w14:textId="77777777" w:rsidR="00CC4560" w:rsidRPr="00860C68" w:rsidRDefault="00CC4560" w:rsidP="00CC4560">
      <w:pPr>
        <w:ind w:left="2160" w:hanging="720"/>
        <w:rPr>
          <w:rFonts w:ascii="Times New Roman" w:hAnsi="Times New Roman"/>
          <w:szCs w:val="24"/>
        </w:rPr>
      </w:pPr>
    </w:p>
    <w:p w14:paraId="5EAEAFE5"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l)</w:t>
      </w:r>
      <w:r w:rsidRPr="00860C68">
        <w:rPr>
          <w:rFonts w:ascii="Times New Roman" w:hAnsi="Times New Roman"/>
          <w:szCs w:val="24"/>
        </w:rPr>
        <w:tab/>
        <w:t>Records documenting subsurface drainage inspections conducted according to the plan developed under</w:t>
      </w:r>
      <w:r>
        <w:rPr>
          <w:rFonts w:ascii="Times New Roman" w:hAnsi="Times New Roman"/>
          <w:szCs w:val="24"/>
        </w:rPr>
        <w:t xml:space="preserve"> </w:t>
      </w:r>
      <w:r w:rsidRPr="00860C68">
        <w:rPr>
          <w:rFonts w:ascii="Times New Roman" w:hAnsi="Times New Roman"/>
          <w:szCs w:val="24"/>
        </w:rPr>
        <w:t>Section 502.510(b)(13</w:t>
      </w:r>
      <w:proofErr w:type="gramStart"/>
      <w:r w:rsidRPr="00860C68">
        <w:rPr>
          <w:rFonts w:ascii="Times New Roman" w:hAnsi="Times New Roman"/>
          <w:szCs w:val="24"/>
        </w:rPr>
        <w:t>);</w:t>
      </w:r>
      <w:proofErr w:type="gramEnd"/>
    </w:p>
    <w:p w14:paraId="6E9EC718" w14:textId="77777777" w:rsidR="00CC4560" w:rsidRPr="00860C68" w:rsidRDefault="00CC4560" w:rsidP="00CC4560">
      <w:pPr>
        <w:ind w:left="2160" w:hanging="720"/>
        <w:rPr>
          <w:rFonts w:ascii="Times New Roman" w:hAnsi="Times New Roman"/>
          <w:szCs w:val="24"/>
        </w:rPr>
      </w:pPr>
    </w:p>
    <w:p w14:paraId="5C48DAEE"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m)</w:t>
      </w:r>
      <w:r w:rsidRPr="00860C68">
        <w:rPr>
          <w:rFonts w:ascii="Times New Roman" w:hAnsi="Times New Roman"/>
          <w:szCs w:val="24"/>
        </w:rPr>
        <w:tab/>
        <w:t xml:space="preserve">Results from livestock waste and soil </w:t>
      </w:r>
      <w:proofErr w:type="gramStart"/>
      <w:r w:rsidRPr="00860C68">
        <w:rPr>
          <w:rFonts w:ascii="Times New Roman" w:hAnsi="Times New Roman"/>
          <w:szCs w:val="24"/>
        </w:rPr>
        <w:t>sampling;</w:t>
      </w:r>
      <w:proofErr w:type="gramEnd"/>
    </w:p>
    <w:p w14:paraId="7203B5FF" w14:textId="77777777" w:rsidR="00CC4560" w:rsidRPr="00860C68" w:rsidRDefault="00CC4560" w:rsidP="00CC4560">
      <w:pPr>
        <w:ind w:left="2160" w:hanging="720"/>
        <w:rPr>
          <w:rFonts w:ascii="Times New Roman" w:hAnsi="Times New Roman"/>
          <w:szCs w:val="24"/>
        </w:rPr>
      </w:pPr>
    </w:p>
    <w:p w14:paraId="1369FA2A"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n)</w:t>
      </w:r>
      <w:r w:rsidRPr="00860C68">
        <w:rPr>
          <w:rFonts w:ascii="Times New Roman" w:hAnsi="Times New Roman"/>
          <w:szCs w:val="24"/>
        </w:rPr>
        <w:tab/>
        <w:t xml:space="preserve">Explanation of the basis for determining livestock waste application </w:t>
      </w:r>
      <w:proofErr w:type="gramStart"/>
      <w:r w:rsidRPr="00860C68">
        <w:rPr>
          <w:rFonts w:ascii="Times New Roman" w:hAnsi="Times New Roman"/>
          <w:szCs w:val="24"/>
        </w:rPr>
        <w:t>rates;</w:t>
      </w:r>
      <w:proofErr w:type="gramEnd"/>
    </w:p>
    <w:p w14:paraId="63AEE0EB" w14:textId="77777777" w:rsidR="00CC4560" w:rsidRPr="00860C68" w:rsidRDefault="00CC4560" w:rsidP="00CC4560">
      <w:pPr>
        <w:ind w:left="2160" w:hanging="720"/>
        <w:rPr>
          <w:rFonts w:ascii="Times New Roman" w:hAnsi="Times New Roman"/>
          <w:szCs w:val="24"/>
        </w:rPr>
      </w:pPr>
    </w:p>
    <w:p w14:paraId="46F77209"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lastRenderedPageBreak/>
        <w:t>o)</w:t>
      </w:r>
      <w:r w:rsidRPr="00860C68">
        <w:rPr>
          <w:rFonts w:ascii="Times New Roman" w:hAnsi="Times New Roman"/>
          <w:szCs w:val="24"/>
        </w:rPr>
        <w:tab/>
        <w:t xml:space="preserve">Calculations showing the total nitrogen and phosphorus to be applied to each field, including sources other than livestock </w:t>
      </w:r>
      <w:proofErr w:type="gramStart"/>
      <w:r w:rsidRPr="00860C68">
        <w:rPr>
          <w:rFonts w:ascii="Times New Roman" w:hAnsi="Times New Roman"/>
          <w:szCs w:val="24"/>
        </w:rPr>
        <w:t>waste;</w:t>
      </w:r>
      <w:proofErr w:type="gramEnd"/>
    </w:p>
    <w:p w14:paraId="1DDE94DE" w14:textId="77777777" w:rsidR="00CC4560" w:rsidRPr="00860C68" w:rsidRDefault="00CC4560" w:rsidP="00CC4560">
      <w:pPr>
        <w:ind w:left="2160" w:hanging="720"/>
        <w:rPr>
          <w:rFonts w:ascii="Times New Roman" w:hAnsi="Times New Roman"/>
          <w:szCs w:val="24"/>
        </w:rPr>
      </w:pPr>
    </w:p>
    <w:p w14:paraId="7F01DB11"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p)</w:t>
      </w:r>
      <w:r w:rsidRPr="00860C68">
        <w:rPr>
          <w:rFonts w:ascii="Times New Roman" w:hAnsi="Times New Roman"/>
          <w:szCs w:val="24"/>
        </w:rPr>
        <w:tab/>
        <w:t xml:space="preserve">Total amount of nitrogen and phosphorus applied to each field, including documentation of calculations for the total amount </w:t>
      </w:r>
      <w:proofErr w:type="gramStart"/>
      <w:r w:rsidRPr="00860C68">
        <w:rPr>
          <w:rFonts w:ascii="Times New Roman" w:hAnsi="Times New Roman"/>
          <w:szCs w:val="24"/>
        </w:rPr>
        <w:t>applied;</w:t>
      </w:r>
      <w:proofErr w:type="gramEnd"/>
    </w:p>
    <w:p w14:paraId="053E13E4" w14:textId="77777777" w:rsidR="00CC4560" w:rsidRPr="00860C68" w:rsidRDefault="00CC4560" w:rsidP="00CC4560">
      <w:pPr>
        <w:ind w:left="2160" w:hanging="720"/>
        <w:rPr>
          <w:rFonts w:ascii="Times New Roman" w:hAnsi="Times New Roman"/>
          <w:szCs w:val="24"/>
        </w:rPr>
      </w:pPr>
    </w:p>
    <w:p w14:paraId="398DB6EB"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q)</w:t>
      </w:r>
      <w:r w:rsidRPr="00860C68">
        <w:rPr>
          <w:rFonts w:ascii="Times New Roman" w:hAnsi="Times New Roman"/>
          <w:szCs w:val="24"/>
        </w:rPr>
        <w:tab/>
        <w:t xml:space="preserve">The method used to apply the livestock </w:t>
      </w:r>
      <w:proofErr w:type="gramStart"/>
      <w:r w:rsidRPr="00860C68">
        <w:rPr>
          <w:rFonts w:ascii="Times New Roman" w:hAnsi="Times New Roman"/>
          <w:szCs w:val="24"/>
        </w:rPr>
        <w:t>waste;</w:t>
      </w:r>
      <w:proofErr w:type="gramEnd"/>
    </w:p>
    <w:p w14:paraId="0CAF2BD8" w14:textId="77777777" w:rsidR="00CC4560" w:rsidRPr="00860C68" w:rsidRDefault="00CC4560" w:rsidP="00CC4560">
      <w:pPr>
        <w:ind w:left="2160" w:hanging="720"/>
        <w:rPr>
          <w:rFonts w:ascii="Times New Roman" w:hAnsi="Times New Roman"/>
          <w:szCs w:val="24"/>
        </w:rPr>
      </w:pPr>
    </w:p>
    <w:p w14:paraId="3731A21C"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r)</w:t>
      </w:r>
      <w:r w:rsidRPr="00860C68">
        <w:rPr>
          <w:rFonts w:ascii="Times New Roman" w:hAnsi="Times New Roman"/>
          <w:szCs w:val="24"/>
        </w:rPr>
        <w:tab/>
        <w:t xml:space="preserve">Date of livestock waste application equipment </w:t>
      </w:r>
      <w:proofErr w:type="gramStart"/>
      <w:r w:rsidRPr="00860C68">
        <w:rPr>
          <w:rFonts w:ascii="Times New Roman" w:hAnsi="Times New Roman"/>
          <w:szCs w:val="24"/>
        </w:rPr>
        <w:t>inspection;</w:t>
      </w:r>
      <w:proofErr w:type="gramEnd"/>
    </w:p>
    <w:p w14:paraId="0624DF32" w14:textId="77777777" w:rsidR="00CC4560" w:rsidRPr="00860C68" w:rsidRDefault="00CC4560" w:rsidP="00CC4560">
      <w:pPr>
        <w:ind w:left="2160" w:hanging="720"/>
        <w:rPr>
          <w:rFonts w:ascii="Times New Roman" w:hAnsi="Times New Roman"/>
          <w:szCs w:val="24"/>
        </w:rPr>
      </w:pPr>
    </w:p>
    <w:p w14:paraId="4F933E88"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s)</w:t>
      </w:r>
      <w:r w:rsidRPr="00860C68">
        <w:rPr>
          <w:rFonts w:ascii="Times New Roman" w:hAnsi="Times New Roman"/>
          <w:szCs w:val="24"/>
        </w:rPr>
        <w:tab/>
        <w:t xml:space="preserve">Maximum number and type of animals, whether in open confinement or housed under roof by the following types:  beef cattle, broilers, layers, swine weighing 55 pounds or more, swine weighing less than 55 pounds, mature dairy cows, dairy heifers, veal calves, sheep and lambs, horses, turkeys, ducks, </w:t>
      </w:r>
      <w:proofErr w:type="gramStart"/>
      <w:r w:rsidRPr="00860C68">
        <w:rPr>
          <w:rFonts w:ascii="Times New Roman" w:hAnsi="Times New Roman"/>
          <w:szCs w:val="24"/>
        </w:rPr>
        <w:t>other;</w:t>
      </w:r>
      <w:proofErr w:type="gramEnd"/>
    </w:p>
    <w:p w14:paraId="5ED2B82D" w14:textId="77777777" w:rsidR="00CC4560" w:rsidRPr="00860C68" w:rsidRDefault="00CC4560" w:rsidP="00CC4560">
      <w:pPr>
        <w:ind w:left="2160" w:hanging="720"/>
        <w:rPr>
          <w:rFonts w:ascii="Times New Roman" w:hAnsi="Times New Roman"/>
          <w:szCs w:val="24"/>
        </w:rPr>
      </w:pPr>
    </w:p>
    <w:p w14:paraId="54F08F35"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t)</w:t>
      </w:r>
      <w:r w:rsidRPr="00860C68">
        <w:rPr>
          <w:rFonts w:ascii="Times New Roman" w:hAnsi="Times New Roman"/>
          <w:szCs w:val="24"/>
        </w:rPr>
        <w:tab/>
        <w:t xml:space="preserve">All records necessary to prepare the annual report required by Section </w:t>
      </w:r>
      <w:proofErr w:type="gramStart"/>
      <w:r w:rsidRPr="00860C68">
        <w:rPr>
          <w:rFonts w:ascii="Times New Roman" w:hAnsi="Times New Roman"/>
          <w:szCs w:val="24"/>
        </w:rPr>
        <w:t>502.325;</w:t>
      </w:r>
      <w:proofErr w:type="gramEnd"/>
    </w:p>
    <w:p w14:paraId="2BB2BD92" w14:textId="77777777" w:rsidR="00CC4560" w:rsidRPr="00860C68" w:rsidRDefault="00CC4560" w:rsidP="00CC4560">
      <w:pPr>
        <w:ind w:left="2160" w:hanging="720"/>
        <w:rPr>
          <w:rFonts w:ascii="Times New Roman" w:hAnsi="Times New Roman"/>
          <w:szCs w:val="24"/>
        </w:rPr>
      </w:pPr>
    </w:p>
    <w:p w14:paraId="031F514D"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u)</w:t>
      </w:r>
      <w:r w:rsidRPr="00860C68">
        <w:rPr>
          <w:rFonts w:ascii="Times New Roman" w:hAnsi="Times New Roman"/>
          <w:szCs w:val="24"/>
        </w:rPr>
        <w:tab/>
        <w:t xml:space="preserve">Total acreage of land application area the nutrient management plan </w:t>
      </w:r>
      <w:proofErr w:type="gramStart"/>
      <w:r w:rsidRPr="00860C68">
        <w:rPr>
          <w:rFonts w:ascii="Times New Roman" w:hAnsi="Times New Roman"/>
          <w:szCs w:val="24"/>
        </w:rPr>
        <w:t>covers;</w:t>
      </w:r>
      <w:proofErr w:type="gramEnd"/>
    </w:p>
    <w:p w14:paraId="637EA07B" w14:textId="77777777" w:rsidR="00CC4560" w:rsidRPr="00860C68" w:rsidRDefault="00CC4560" w:rsidP="00CC4560">
      <w:pPr>
        <w:ind w:left="2160" w:hanging="720"/>
        <w:rPr>
          <w:rFonts w:ascii="Times New Roman" w:hAnsi="Times New Roman"/>
          <w:szCs w:val="24"/>
        </w:rPr>
      </w:pPr>
    </w:p>
    <w:p w14:paraId="0BDF80A8"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v)</w:t>
      </w:r>
      <w:r w:rsidRPr="00860C68">
        <w:rPr>
          <w:rFonts w:ascii="Times New Roman" w:hAnsi="Times New Roman"/>
          <w:szCs w:val="24"/>
        </w:rPr>
        <w:tab/>
        <w:t xml:space="preserve">The quantity of livestock waste removed when a manure storage area or waste containment area is </w:t>
      </w:r>
      <w:proofErr w:type="gramStart"/>
      <w:r w:rsidRPr="00860C68">
        <w:rPr>
          <w:rFonts w:ascii="Times New Roman" w:hAnsi="Times New Roman"/>
          <w:szCs w:val="24"/>
        </w:rPr>
        <w:t>dewatered;</w:t>
      </w:r>
      <w:proofErr w:type="gramEnd"/>
    </w:p>
    <w:p w14:paraId="18575BB7" w14:textId="77777777" w:rsidR="00CC4560" w:rsidRPr="00860C68" w:rsidRDefault="00CC4560" w:rsidP="00CC4560">
      <w:pPr>
        <w:ind w:left="2160" w:hanging="720"/>
        <w:rPr>
          <w:rFonts w:ascii="Times New Roman" w:hAnsi="Times New Roman"/>
          <w:szCs w:val="24"/>
        </w:rPr>
      </w:pPr>
    </w:p>
    <w:p w14:paraId="6A66352C"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w)</w:t>
      </w:r>
      <w:r w:rsidRPr="00860C68">
        <w:rPr>
          <w:rFonts w:ascii="Times New Roman" w:hAnsi="Times New Roman"/>
          <w:szCs w:val="24"/>
        </w:rPr>
        <w:tab/>
        <w:t>The following information for each day during which livestock wastes are applied to land:</w:t>
      </w:r>
    </w:p>
    <w:p w14:paraId="6E12D3F0" w14:textId="77777777" w:rsidR="00CC4560" w:rsidRPr="00860C68" w:rsidRDefault="00CC4560" w:rsidP="00CC4560">
      <w:pPr>
        <w:ind w:left="1440" w:hanging="720"/>
        <w:rPr>
          <w:rFonts w:ascii="Times New Roman" w:hAnsi="Times New Roman"/>
          <w:szCs w:val="24"/>
        </w:rPr>
      </w:pPr>
    </w:p>
    <w:p w14:paraId="6359A129" w14:textId="77777777" w:rsidR="00CC4560" w:rsidRPr="00860C68" w:rsidRDefault="00CC4560" w:rsidP="00CC4560">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 xml:space="preserve">the amount applied to each field in either gallons, wet tons, or dry tons per </w:t>
      </w:r>
      <w:proofErr w:type="gramStart"/>
      <w:r w:rsidRPr="00860C68">
        <w:rPr>
          <w:rFonts w:ascii="Times New Roman" w:hAnsi="Times New Roman"/>
          <w:szCs w:val="24"/>
        </w:rPr>
        <w:t>acre;</w:t>
      </w:r>
      <w:proofErr w:type="gramEnd"/>
    </w:p>
    <w:p w14:paraId="00888F38" w14:textId="77777777" w:rsidR="00CC4560" w:rsidRPr="00860C68" w:rsidRDefault="00CC4560" w:rsidP="00CC4560">
      <w:pPr>
        <w:ind w:left="2880" w:hanging="720"/>
        <w:rPr>
          <w:rFonts w:ascii="Times New Roman" w:hAnsi="Times New Roman"/>
          <w:szCs w:val="24"/>
        </w:rPr>
      </w:pPr>
    </w:p>
    <w:p w14:paraId="11EB0B59" w14:textId="77777777" w:rsidR="00CC4560" w:rsidRPr="00860C68" w:rsidRDefault="00CC4560" w:rsidP="00CC4560">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soil water conditions at the time of application (such as dry, saturated, flooded, frozen, snow-covered</w:t>
      </w:r>
      <w:proofErr w:type="gramStart"/>
      <w:r w:rsidRPr="00860C68">
        <w:rPr>
          <w:rFonts w:ascii="Times New Roman" w:hAnsi="Times New Roman"/>
          <w:szCs w:val="24"/>
        </w:rPr>
        <w:t>);</w:t>
      </w:r>
      <w:proofErr w:type="gramEnd"/>
    </w:p>
    <w:p w14:paraId="011F0B10" w14:textId="77777777" w:rsidR="00CC4560" w:rsidRPr="00860C68" w:rsidRDefault="00CC4560" w:rsidP="00CC4560">
      <w:pPr>
        <w:ind w:left="2880" w:hanging="720"/>
        <w:rPr>
          <w:rFonts w:ascii="Times New Roman" w:hAnsi="Times New Roman"/>
          <w:szCs w:val="24"/>
        </w:rPr>
      </w:pPr>
    </w:p>
    <w:p w14:paraId="1EF8067F" w14:textId="77777777" w:rsidR="00CC4560" w:rsidRPr="00860C68" w:rsidRDefault="00CC4560" w:rsidP="00CC4560">
      <w:pPr>
        <w:ind w:left="2160" w:hanging="720"/>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 xml:space="preserve">an estimate of the precipitation </w:t>
      </w:r>
      <w:proofErr w:type="gramStart"/>
      <w:r w:rsidRPr="00860C68">
        <w:rPr>
          <w:rFonts w:ascii="Times New Roman" w:hAnsi="Times New Roman"/>
          <w:szCs w:val="24"/>
        </w:rPr>
        <w:t>amount</w:t>
      </w:r>
      <w:proofErr w:type="gramEnd"/>
      <w:r w:rsidRPr="00860C68">
        <w:rPr>
          <w:rFonts w:ascii="Times New Roman" w:hAnsi="Times New Roman"/>
          <w:szCs w:val="24"/>
        </w:rPr>
        <w:t xml:space="preserve"> 24 hours before, and for 24 hours after, the application;</w:t>
      </w:r>
    </w:p>
    <w:p w14:paraId="2C1DEF46" w14:textId="77777777" w:rsidR="00CC4560" w:rsidRPr="00860C68" w:rsidRDefault="00CC4560" w:rsidP="00CC4560">
      <w:pPr>
        <w:ind w:left="2880" w:hanging="720"/>
        <w:rPr>
          <w:rFonts w:ascii="Times New Roman" w:hAnsi="Times New Roman"/>
          <w:szCs w:val="24"/>
        </w:rPr>
      </w:pPr>
    </w:p>
    <w:p w14:paraId="13710F73" w14:textId="77777777" w:rsidR="00CC4560" w:rsidRPr="00860C68" w:rsidRDefault="00CC4560" w:rsidP="00CC4560">
      <w:pPr>
        <w:ind w:left="2160" w:hanging="720"/>
        <w:rPr>
          <w:rFonts w:ascii="Times New Roman" w:hAnsi="Times New Roman"/>
          <w:szCs w:val="24"/>
        </w:rPr>
      </w:pPr>
      <w:r w:rsidRPr="00860C68">
        <w:rPr>
          <w:rFonts w:ascii="Times New Roman" w:hAnsi="Times New Roman"/>
          <w:szCs w:val="24"/>
        </w:rPr>
        <w:t>4)</w:t>
      </w:r>
      <w:r w:rsidRPr="00860C68">
        <w:rPr>
          <w:rFonts w:ascii="Times New Roman" w:hAnsi="Times New Roman"/>
          <w:szCs w:val="24"/>
        </w:rPr>
        <w:tab/>
        <w:t>the type of application method used (surface, surface with incorporation, or injection</w:t>
      </w:r>
      <w:proofErr w:type="gramStart"/>
      <w:r w:rsidRPr="00860C68">
        <w:rPr>
          <w:rFonts w:ascii="Times New Roman" w:hAnsi="Times New Roman"/>
          <w:szCs w:val="24"/>
        </w:rPr>
        <w:t>);</w:t>
      </w:r>
      <w:proofErr w:type="gramEnd"/>
    </w:p>
    <w:p w14:paraId="736A5909" w14:textId="77777777" w:rsidR="00CC4560" w:rsidRPr="00860C68" w:rsidRDefault="00CC4560" w:rsidP="00CC4560">
      <w:pPr>
        <w:ind w:left="2880" w:hanging="720"/>
        <w:rPr>
          <w:rFonts w:ascii="Times New Roman" w:hAnsi="Times New Roman"/>
          <w:szCs w:val="24"/>
        </w:rPr>
      </w:pPr>
    </w:p>
    <w:p w14:paraId="51E69931" w14:textId="77777777" w:rsidR="00CC4560" w:rsidRPr="00860C68" w:rsidRDefault="00CC4560" w:rsidP="00CC4560">
      <w:pPr>
        <w:ind w:left="2160" w:hanging="720"/>
        <w:rPr>
          <w:rFonts w:ascii="Times New Roman" w:hAnsi="Times New Roman"/>
          <w:szCs w:val="24"/>
        </w:rPr>
      </w:pPr>
      <w:r w:rsidRPr="00860C68">
        <w:rPr>
          <w:rFonts w:ascii="Times New Roman" w:hAnsi="Times New Roman"/>
          <w:szCs w:val="24"/>
        </w:rPr>
        <w:t>5)</w:t>
      </w:r>
      <w:r w:rsidRPr="00860C68">
        <w:rPr>
          <w:rFonts w:ascii="Times New Roman" w:hAnsi="Times New Roman"/>
          <w:szCs w:val="24"/>
        </w:rPr>
        <w:tab/>
        <w:t xml:space="preserve">the location of the field where livestock waste was </w:t>
      </w:r>
      <w:proofErr w:type="gramStart"/>
      <w:r w:rsidRPr="00860C68">
        <w:rPr>
          <w:rFonts w:ascii="Times New Roman" w:hAnsi="Times New Roman"/>
          <w:szCs w:val="24"/>
        </w:rPr>
        <w:t>applied;</w:t>
      </w:r>
      <w:proofErr w:type="gramEnd"/>
    </w:p>
    <w:p w14:paraId="168FCE6F" w14:textId="77777777" w:rsidR="00CC4560" w:rsidRPr="00860C68" w:rsidRDefault="00CC4560" w:rsidP="00CC4560">
      <w:pPr>
        <w:ind w:left="2880" w:hanging="720"/>
        <w:rPr>
          <w:rFonts w:ascii="Times New Roman" w:hAnsi="Times New Roman"/>
          <w:szCs w:val="24"/>
        </w:rPr>
      </w:pPr>
    </w:p>
    <w:p w14:paraId="25EF45CD" w14:textId="77777777" w:rsidR="00CC4560" w:rsidRPr="00860C68" w:rsidRDefault="00CC4560" w:rsidP="00CC4560">
      <w:pPr>
        <w:ind w:left="2160" w:hanging="720"/>
        <w:rPr>
          <w:rFonts w:ascii="Times New Roman" w:hAnsi="Times New Roman"/>
          <w:szCs w:val="24"/>
        </w:rPr>
      </w:pPr>
      <w:r w:rsidRPr="00860C68">
        <w:rPr>
          <w:rFonts w:ascii="Times New Roman" w:hAnsi="Times New Roman"/>
          <w:szCs w:val="24"/>
        </w:rPr>
        <w:t>6)</w:t>
      </w:r>
      <w:r w:rsidRPr="00860C68">
        <w:rPr>
          <w:rFonts w:ascii="Times New Roman" w:hAnsi="Times New Roman"/>
          <w:szCs w:val="24"/>
        </w:rPr>
        <w:tab/>
        <w:t xml:space="preserve">Leak inspection results of livestock waste application </w:t>
      </w:r>
      <w:proofErr w:type="gramStart"/>
      <w:r w:rsidRPr="00860C68">
        <w:rPr>
          <w:rFonts w:ascii="Times New Roman" w:hAnsi="Times New Roman"/>
          <w:szCs w:val="24"/>
        </w:rPr>
        <w:t>equipment;</w:t>
      </w:r>
      <w:proofErr w:type="gramEnd"/>
    </w:p>
    <w:p w14:paraId="67559C44" w14:textId="77777777" w:rsidR="00CC4560" w:rsidRPr="00860C68" w:rsidRDefault="00CC4560" w:rsidP="00CC4560">
      <w:pPr>
        <w:ind w:left="2880" w:hanging="720"/>
        <w:rPr>
          <w:rFonts w:ascii="Times New Roman" w:hAnsi="Times New Roman"/>
          <w:szCs w:val="24"/>
        </w:rPr>
      </w:pPr>
    </w:p>
    <w:p w14:paraId="5A58D1E4" w14:textId="77777777" w:rsidR="00CC4560" w:rsidRPr="00860C68" w:rsidRDefault="00CC4560" w:rsidP="00CC4560">
      <w:pPr>
        <w:ind w:left="2160" w:hanging="720"/>
        <w:rPr>
          <w:rFonts w:ascii="Times New Roman" w:hAnsi="Times New Roman"/>
          <w:szCs w:val="24"/>
        </w:rPr>
      </w:pPr>
      <w:r w:rsidRPr="00860C68">
        <w:rPr>
          <w:rFonts w:ascii="Times New Roman" w:hAnsi="Times New Roman"/>
          <w:szCs w:val="24"/>
        </w:rPr>
        <w:t>7)</w:t>
      </w:r>
      <w:r w:rsidRPr="00860C68">
        <w:rPr>
          <w:rFonts w:ascii="Times New Roman" w:hAnsi="Times New Roman"/>
          <w:szCs w:val="24"/>
        </w:rPr>
        <w:tab/>
        <w:t xml:space="preserve">the name and address of off-site recipients of livestock waste, the amount of waste transferred to each off-site recipient in gallons or </w:t>
      </w:r>
      <w:r w:rsidRPr="00860C68">
        <w:rPr>
          <w:rFonts w:ascii="Times New Roman" w:hAnsi="Times New Roman"/>
          <w:szCs w:val="24"/>
        </w:rPr>
        <w:lastRenderedPageBreak/>
        <w:t xml:space="preserve">dry tons, off-site location on a topographic map, and acreage of each site the off-site recipient </w:t>
      </w:r>
      <w:proofErr w:type="gramStart"/>
      <w:r w:rsidRPr="00860C68">
        <w:rPr>
          <w:rFonts w:ascii="Times New Roman" w:hAnsi="Times New Roman"/>
          <w:szCs w:val="24"/>
        </w:rPr>
        <w:t>used;</w:t>
      </w:r>
      <w:proofErr w:type="gramEnd"/>
    </w:p>
    <w:p w14:paraId="1C78F4F7" w14:textId="77777777" w:rsidR="00CC4560" w:rsidRPr="00860C68" w:rsidRDefault="00CC4560" w:rsidP="00CC4560">
      <w:pPr>
        <w:ind w:left="2160" w:hanging="720"/>
        <w:rPr>
          <w:rFonts w:ascii="Times New Roman" w:hAnsi="Times New Roman"/>
          <w:szCs w:val="24"/>
        </w:rPr>
      </w:pPr>
    </w:p>
    <w:p w14:paraId="675A791A" w14:textId="77777777" w:rsidR="00CC4560" w:rsidRPr="00860C68" w:rsidRDefault="00CC4560" w:rsidP="00CC4560">
      <w:pPr>
        <w:ind w:left="2160" w:hanging="720"/>
        <w:rPr>
          <w:rFonts w:ascii="Times New Roman" w:hAnsi="Times New Roman"/>
          <w:szCs w:val="24"/>
        </w:rPr>
      </w:pPr>
      <w:r w:rsidRPr="00860C68">
        <w:rPr>
          <w:rFonts w:ascii="Times New Roman" w:hAnsi="Times New Roman"/>
          <w:szCs w:val="24"/>
        </w:rPr>
        <w:t>8)</w:t>
      </w:r>
      <w:r w:rsidRPr="00860C68">
        <w:rPr>
          <w:rFonts w:ascii="Times New Roman" w:hAnsi="Times New Roman"/>
          <w:szCs w:val="24"/>
        </w:rPr>
        <w:tab/>
        <w:t>Weather conditions, including precipitation, air temperature, wind speed, wind direction, and dew point, at the time of land application and for 24 hours before, and for 24 hours following, the application; and</w:t>
      </w:r>
    </w:p>
    <w:p w14:paraId="14E4BE54" w14:textId="77777777" w:rsidR="00CC4560" w:rsidRPr="00860C68" w:rsidRDefault="00CC4560" w:rsidP="00CC4560">
      <w:pPr>
        <w:ind w:left="2160" w:hanging="720"/>
        <w:rPr>
          <w:rFonts w:ascii="Times New Roman" w:hAnsi="Times New Roman"/>
          <w:szCs w:val="24"/>
        </w:rPr>
      </w:pPr>
    </w:p>
    <w:p w14:paraId="266654DD" w14:textId="77777777" w:rsidR="00CC4560" w:rsidRPr="00860C68" w:rsidRDefault="00CC4560" w:rsidP="00CC4560">
      <w:pPr>
        <w:ind w:left="2160" w:hanging="720"/>
        <w:rPr>
          <w:rFonts w:ascii="Times New Roman" w:hAnsi="Times New Roman"/>
          <w:szCs w:val="24"/>
        </w:rPr>
      </w:pPr>
      <w:r w:rsidRPr="00860C68">
        <w:rPr>
          <w:rFonts w:ascii="Times New Roman" w:hAnsi="Times New Roman"/>
          <w:szCs w:val="24"/>
        </w:rPr>
        <w:t>9)</w:t>
      </w:r>
      <w:r w:rsidRPr="00860C68">
        <w:rPr>
          <w:rFonts w:ascii="Times New Roman" w:hAnsi="Times New Roman"/>
          <w:szCs w:val="24"/>
        </w:rPr>
        <w:tab/>
        <w:t>Records of the weather forecasts required to be maintained under</w:t>
      </w:r>
      <w:r>
        <w:rPr>
          <w:rFonts w:ascii="Times New Roman" w:hAnsi="Times New Roman"/>
          <w:szCs w:val="24"/>
        </w:rPr>
        <w:t xml:space="preserve"> </w:t>
      </w:r>
      <w:r w:rsidRPr="00860C68">
        <w:rPr>
          <w:rFonts w:ascii="Times New Roman" w:hAnsi="Times New Roman"/>
          <w:szCs w:val="24"/>
        </w:rPr>
        <w:t>Sections 502.620(d) and 502.630(b)(3), (4), and (5</w:t>
      </w:r>
      <w:proofErr w:type="gramStart"/>
      <w:r w:rsidRPr="00860C68">
        <w:rPr>
          <w:rFonts w:ascii="Times New Roman" w:hAnsi="Times New Roman"/>
          <w:szCs w:val="24"/>
        </w:rPr>
        <w:t>);</w:t>
      </w:r>
      <w:proofErr w:type="gramEnd"/>
    </w:p>
    <w:p w14:paraId="3ED26C8A" w14:textId="77777777" w:rsidR="00CC4560" w:rsidRPr="00860C68" w:rsidRDefault="00CC4560" w:rsidP="00CC4560">
      <w:pPr>
        <w:ind w:left="1440" w:hanging="720"/>
        <w:rPr>
          <w:rFonts w:ascii="Times New Roman" w:hAnsi="Times New Roman"/>
          <w:szCs w:val="24"/>
        </w:rPr>
      </w:pPr>
    </w:p>
    <w:p w14:paraId="299AC433"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x)</w:t>
      </w:r>
      <w:r w:rsidRPr="00860C68">
        <w:rPr>
          <w:rFonts w:ascii="Times New Roman" w:hAnsi="Times New Roman"/>
          <w:szCs w:val="24"/>
        </w:rPr>
        <w:tab/>
        <w:t>The laboratory analysis sheets reporting the analysis of the livestock waste samples must be kept on file at the facility for the permit’s term and for 5 years after the permit expires; and</w:t>
      </w:r>
    </w:p>
    <w:p w14:paraId="316598BE" w14:textId="77777777" w:rsidR="00CC4560" w:rsidRPr="00860C68" w:rsidRDefault="00CC4560" w:rsidP="00CC4560">
      <w:pPr>
        <w:ind w:left="2160" w:hanging="720"/>
        <w:rPr>
          <w:rFonts w:ascii="Times New Roman" w:hAnsi="Times New Roman"/>
          <w:szCs w:val="24"/>
        </w:rPr>
      </w:pPr>
    </w:p>
    <w:p w14:paraId="21A17E0D" w14:textId="77777777" w:rsidR="00CC4560" w:rsidRDefault="00CC4560" w:rsidP="00CC4560">
      <w:pPr>
        <w:ind w:left="1440" w:hanging="720"/>
        <w:rPr>
          <w:rFonts w:ascii="Times New Roman" w:hAnsi="Times New Roman"/>
          <w:szCs w:val="24"/>
        </w:rPr>
      </w:pPr>
      <w:r w:rsidRPr="00860C68">
        <w:rPr>
          <w:rFonts w:ascii="Times New Roman" w:hAnsi="Times New Roman"/>
          <w:szCs w:val="24"/>
        </w:rPr>
        <w:t>y)</w:t>
      </w:r>
      <w:r w:rsidRPr="00860C68">
        <w:rPr>
          <w:rFonts w:ascii="Times New Roman" w:hAnsi="Times New Roman"/>
          <w:szCs w:val="24"/>
        </w:rPr>
        <w:tab/>
        <w:t>Records documenting the test methods and sampling protocols for manure, litter, and process wastewater and soil analyses.</w:t>
      </w:r>
    </w:p>
    <w:p w14:paraId="4B6D8812" w14:textId="77777777" w:rsidR="00CC4560" w:rsidRPr="00860C68" w:rsidRDefault="00CC4560" w:rsidP="00CC4560">
      <w:pPr>
        <w:ind w:left="1440" w:hanging="720"/>
        <w:rPr>
          <w:rFonts w:ascii="Times New Roman" w:hAnsi="Times New Roman"/>
          <w:szCs w:val="24"/>
        </w:rPr>
      </w:pPr>
    </w:p>
    <w:p w14:paraId="3C020DB9" w14:textId="440A0217" w:rsidR="00236EEA" w:rsidRPr="001E5535" w:rsidRDefault="00CC4560" w:rsidP="00CC4560">
      <w:pPr>
        <w:ind w:left="1440" w:hanging="720"/>
        <w:rPr>
          <w:rFonts w:ascii="Times New Roman" w:hAnsi="Times New Roman"/>
          <w:color w:val="000000"/>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35D55377" w14:textId="77777777" w:rsidR="00236EEA" w:rsidRPr="001E5535" w:rsidRDefault="00236EEA" w:rsidP="00236EEA">
      <w:pPr>
        <w:ind w:left="1440" w:hanging="720"/>
        <w:rPr>
          <w:rFonts w:ascii="Times New Roman" w:hAnsi="Times New Roman"/>
        </w:rPr>
      </w:pPr>
    </w:p>
    <w:p w14:paraId="468261B4" w14:textId="77777777" w:rsidR="00CC4560" w:rsidRPr="00860C68" w:rsidRDefault="00CC4560" w:rsidP="00CC4560">
      <w:pPr>
        <w:ind w:left="720" w:hanging="720"/>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502.325  Annual</w:t>
      </w:r>
      <w:proofErr w:type="gramEnd"/>
      <w:r w:rsidRPr="00860C68">
        <w:rPr>
          <w:rFonts w:ascii="Times New Roman" w:hAnsi="Times New Roman"/>
          <w:b/>
          <w:szCs w:val="24"/>
        </w:rPr>
        <w:t xml:space="preserve"> Report</w:t>
      </w:r>
    </w:p>
    <w:p w14:paraId="12EB2058" w14:textId="77777777" w:rsidR="00CC4560" w:rsidRPr="00860C68" w:rsidRDefault="00CC4560" w:rsidP="00CC4560">
      <w:pPr>
        <w:ind w:left="720" w:hanging="720"/>
        <w:rPr>
          <w:rFonts w:ascii="Times New Roman" w:hAnsi="Times New Roman"/>
          <w:b/>
          <w:szCs w:val="24"/>
        </w:rPr>
      </w:pPr>
    </w:p>
    <w:p w14:paraId="61447D4C"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The NPDES permit must specify annual reporting requirements for the CAFO.  The annual report must be submitted to the Agency.</w:t>
      </w:r>
    </w:p>
    <w:p w14:paraId="1B87C8B1" w14:textId="77777777" w:rsidR="00CC4560" w:rsidRPr="00860C68" w:rsidRDefault="00CC4560" w:rsidP="00CC4560">
      <w:pPr>
        <w:ind w:left="1440" w:hanging="720"/>
        <w:rPr>
          <w:rFonts w:ascii="Times New Roman" w:hAnsi="Times New Roman"/>
          <w:szCs w:val="24"/>
        </w:rPr>
      </w:pPr>
    </w:p>
    <w:p w14:paraId="432B0059" w14:textId="77777777" w:rsidR="00CC4560" w:rsidRPr="00860C68" w:rsidRDefault="00CC4560" w:rsidP="00CC4560">
      <w:pPr>
        <w:ind w:left="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The annual report must contain the following minimum elements:</w:t>
      </w:r>
    </w:p>
    <w:p w14:paraId="63B92C33" w14:textId="77777777" w:rsidR="00CC4560" w:rsidRPr="00860C68" w:rsidRDefault="00CC4560" w:rsidP="00CC4560">
      <w:pPr>
        <w:ind w:left="1440" w:hanging="720"/>
        <w:rPr>
          <w:rFonts w:ascii="Times New Roman" w:hAnsi="Times New Roman"/>
          <w:szCs w:val="24"/>
        </w:rPr>
      </w:pPr>
    </w:p>
    <w:p w14:paraId="51E18082" w14:textId="77777777" w:rsidR="00CC4560" w:rsidRPr="00860C68" w:rsidRDefault="00CC4560" w:rsidP="00CC4560">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 xml:space="preserve">Maximum number and type of animals, whether in open confinement or housed under roof by the following types:  beef cattle, broilers, layers, swine weighing 55 pounds or more, swine weighing less than 55 pounds, mature dairy cows, dairy heifers, veal calves, sheep and lambs, horses, turkeys, ducks, </w:t>
      </w:r>
      <w:proofErr w:type="gramStart"/>
      <w:r w:rsidRPr="00860C68">
        <w:rPr>
          <w:rFonts w:ascii="Times New Roman" w:hAnsi="Times New Roman"/>
          <w:szCs w:val="24"/>
        </w:rPr>
        <w:t>other;</w:t>
      </w:r>
      <w:proofErr w:type="gramEnd"/>
    </w:p>
    <w:p w14:paraId="530BEF37" w14:textId="77777777" w:rsidR="00CC4560" w:rsidRPr="00860C68" w:rsidRDefault="00CC4560" w:rsidP="00CC4560">
      <w:pPr>
        <w:ind w:left="3240" w:hanging="720"/>
        <w:rPr>
          <w:rFonts w:ascii="Times New Roman" w:hAnsi="Times New Roman"/>
          <w:szCs w:val="24"/>
        </w:rPr>
      </w:pPr>
    </w:p>
    <w:p w14:paraId="0BE4F1B7" w14:textId="77777777" w:rsidR="00CC4560" w:rsidRPr="00860C68" w:rsidRDefault="00CC4560" w:rsidP="00CC4560">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Quantity of livestock waste the facility generated in the previous 12 months (tons/gallons</w:t>
      </w:r>
      <w:proofErr w:type="gramStart"/>
      <w:r w:rsidRPr="00860C68">
        <w:rPr>
          <w:rFonts w:ascii="Times New Roman" w:hAnsi="Times New Roman"/>
          <w:szCs w:val="24"/>
        </w:rPr>
        <w:t>);</w:t>
      </w:r>
      <w:proofErr w:type="gramEnd"/>
    </w:p>
    <w:p w14:paraId="6919C010" w14:textId="77777777" w:rsidR="00CC4560" w:rsidRPr="00860C68" w:rsidRDefault="00CC4560" w:rsidP="00CC4560">
      <w:pPr>
        <w:ind w:left="3240" w:hanging="720"/>
        <w:rPr>
          <w:rFonts w:ascii="Times New Roman" w:hAnsi="Times New Roman"/>
          <w:szCs w:val="24"/>
        </w:rPr>
      </w:pPr>
    </w:p>
    <w:p w14:paraId="1BEA03B3" w14:textId="77777777" w:rsidR="00CC4560" w:rsidRPr="00860C68" w:rsidRDefault="00CC4560" w:rsidP="00CC4560">
      <w:pPr>
        <w:ind w:left="2160" w:hanging="720"/>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 xml:space="preserve">Quantity of livestock waste the facility transferred to another </w:t>
      </w:r>
      <w:proofErr w:type="gramStart"/>
      <w:r w:rsidRPr="00860C68">
        <w:rPr>
          <w:rFonts w:ascii="Times New Roman" w:hAnsi="Times New Roman"/>
          <w:szCs w:val="24"/>
        </w:rPr>
        <w:t>person  in</w:t>
      </w:r>
      <w:proofErr w:type="gramEnd"/>
      <w:r w:rsidRPr="00860C68">
        <w:rPr>
          <w:rFonts w:ascii="Times New Roman" w:hAnsi="Times New Roman"/>
          <w:szCs w:val="24"/>
        </w:rPr>
        <w:t xml:space="preserve"> the previous 12 months (in tons or gallons);</w:t>
      </w:r>
    </w:p>
    <w:p w14:paraId="7B9CB45A" w14:textId="77777777" w:rsidR="00CC4560" w:rsidRPr="00860C68" w:rsidRDefault="00CC4560" w:rsidP="00CC4560">
      <w:pPr>
        <w:ind w:left="3240" w:hanging="720"/>
        <w:rPr>
          <w:rFonts w:ascii="Times New Roman" w:hAnsi="Times New Roman"/>
          <w:szCs w:val="24"/>
        </w:rPr>
      </w:pPr>
    </w:p>
    <w:p w14:paraId="45BFE817" w14:textId="77777777" w:rsidR="00CC4560" w:rsidRPr="00860C68" w:rsidRDefault="00CC4560" w:rsidP="00CC4560">
      <w:pPr>
        <w:ind w:left="2160" w:hanging="720"/>
        <w:rPr>
          <w:rFonts w:ascii="Times New Roman" w:hAnsi="Times New Roman"/>
          <w:szCs w:val="24"/>
        </w:rPr>
      </w:pPr>
      <w:r w:rsidRPr="00860C68">
        <w:rPr>
          <w:rFonts w:ascii="Times New Roman" w:hAnsi="Times New Roman"/>
          <w:szCs w:val="24"/>
        </w:rPr>
        <w:t>4)</w:t>
      </w:r>
      <w:r w:rsidRPr="00860C68">
        <w:rPr>
          <w:rFonts w:ascii="Times New Roman" w:hAnsi="Times New Roman"/>
          <w:szCs w:val="24"/>
        </w:rPr>
        <w:tab/>
        <w:t xml:space="preserve">Total acreage of land application area the nutrient management plan </w:t>
      </w:r>
      <w:proofErr w:type="gramStart"/>
      <w:r w:rsidRPr="00860C68">
        <w:rPr>
          <w:rFonts w:ascii="Times New Roman" w:hAnsi="Times New Roman"/>
          <w:szCs w:val="24"/>
        </w:rPr>
        <w:t>covers ;</w:t>
      </w:r>
      <w:proofErr w:type="gramEnd"/>
    </w:p>
    <w:p w14:paraId="6E379CE2" w14:textId="77777777" w:rsidR="00CC4560" w:rsidRPr="00860C68" w:rsidRDefault="00CC4560" w:rsidP="00CC4560">
      <w:pPr>
        <w:ind w:left="3240" w:hanging="720"/>
        <w:rPr>
          <w:rFonts w:ascii="Times New Roman" w:hAnsi="Times New Roman"/>
          <w:szCs w:val="24"/>
        </w:rPr>
      </w:pPr>
    </w:p>
    <w:p w14:paraId="668A84D5" w14:textId="77777777" w:rsidR="00CC4560" w:rsidRPr="00860C68" w:rsidRDefault="00CC4560" w:rsidP="00CC4560">
      <w:pPr>
        <w:ind w:left="2160" w:hanging="720"/>
        <w:rPr>
          <w:rFonts w:ascii="Times New Roman" w:hAnsi="Times New Roman"/>
          <w:szCs w:val="24"/>
        </w:rPr>
      </w:pPr>
      <w:r w:rsidRPr="00860C68">
        <w:rPr>
          <w:rFonts w:ascii="Times New Roman" w:hAnsi="Times New Roman"/>
          <w:szCs w:val="24"/>
        </w:rPr>
        <w:t>5)</w:t>
      </w:r>
      <w:r w:rsidRPr="00860C68">
        <w:rPr>
          <w:rFonts w:ascii="Times New Roman" w:hAnsi="Times New Roman"/>
          <w:szCs w:val="24"/>
        </w:rPr>
        <w:tab/>
        <w:t xml:space="preserve">Total acreage the CAFO used for land application of livestock waste in the previous 12 months and that was under the control of the CAFO through ownership, lease, or consent </w:t>
      </w:r>
      <w:proofErr w:type="gramStart"/>
      <w:r w:rsidRPr="00860C68">
        <w:rPr>
          <w:rFonts w:ascii="Times New Roman" w:hAnsi="Times New Roman"/>
          <w:szCs w:val="24"/>
        </w:rPr>
        <w:t>agreement;</w:t>
      </w:r>
      <w:proofErr w:type="gramEnd"/>
    </w:p>
    <w:p w14:paraId="6B16CD99" w14:textId="77777777" w:rsidR="00CC4560" w:rsidRPr="00860C68" w:rsidRDefault="00CC4560" w:rsidP="00CC4560">
      <w:pPr>
        <w:ind w:left="3240" w:hanging="720"/>
        <w:rPr>
          <w:rFonts w:ascii="Times New Roman" w:hAnsi="Times New Roman"/>
          <w:szCs w:val="24"/>
        </w:rPr>
      </w:pPr>
    </w:p>
    <w:p w14:paraId="64DA47D6" w14:textId="77777777" w:rsidR="00CC4560" w:rsidRPr="00860C68" w:rsidRDefault="00CC4560" w:rsidP="00CC4560">
      <w:pPr>
        <w:ind w:left="2160" w:hanging="720"/>
        <w:rPr>
          <w:rFonts w:ascii="Times New Roman" w:hAnsi="Times New Roman"/>
          <w:szCs w:val="24"/>
        </w:rPr>
      </w:pPr>
      <w:r w:rsidRPr="00860C68">
        <w:rPr>
          <w:rFonts w:ascii="Times New Roman" w:hAnsi="Times New Roman"/>
          <w:szCs w:val="24"/>
        </w:rPr>
        <w:lastRenderedPageBreak/>
        <w:t>6)</w:t>
      </w:r>
      <w:r w:rsidRPr="00860C68">
        <w:rPr>
          <w:rFonts w:ascii="Times New Roman" w:hAnsi="Times New Roman"/>
          <w:szCs w:val="24"/>
        </w:rPr>
        <w:tab/>
        <w:t xml:space="preserve">A statement indicating whether the current version of the CAFO’s nutrient management plan for land application of livestock waste was developed or approved by a certified nutrient management planner and by who issued the </w:t>
      </w:r>
      <w:proofErr w:type="gramStart"/>
      <w:r w:rsidRPr="00860C68">
        <w:rPr>
          <w:rFonts w:ascii="Times New Roman" w:hAnsi="Times New Roman"/>
          <w:szCs w:val="24"/>
        </w:rPr>
        <w:t>certificate;</w:t>
      </w:r>
      <w:proofErr w:type="gramEnd"/>
    </w:p>
    <w:p w14:paraId="2502D441" w14:textId="77777777" w:rsidR="00CC4560" w:rsidRPr="00860C68" w:rsidRDefault="00CC4560" w:rsidP="00CC4560">
      <w:pPr>
        <w:tabs>
          <w:tab w:val="left" w:pos="1080"/>
        </w:tabs>
        <w:ind w:left="3240" w:hanging="720"/>
        <w:rPr>
          <w:rFonts w:ascii="Times New Roman" w:eastAsia="Arial Unicode MS" w:hAnsi="Times New Roman"/>
          <w:szCs w:val="24"/>
        </w:rPr>
      </w:pPr>
    </w:p>
    <w:p w14:paraId="78959096" w14:textId="77777777" w:rsidR="00CC4560" w:rsidRPr="00860C68" w:rsidRDefault="00CC4560" w:rsidP="00CC4560">
      <w:pPr>
        <w:ind w:left="2160" w:hanging="720"/>
        <w:rPr>
          <w:rFonts w:ascii="Times New Roman" w:hAnsi="Times New Roman"/>
          <w:szCs w:val="24"/>
        </w:rPr>
      </w:pPr>
      <w:r w:rsidRPr="00860C68">
        <w:rPr>
          <w:rFonts w:ascii="Times New Roman" w:hAnsi="Times New Roman"/>
          <w:szCs w:val="24"/>
        </w:rPr>
        <w:t>7)</w:t>
      </w:r>
      <w:r w:rsidRPr="00860C68">
        <w:rPr>
          <w:rFonts w:ascii="Times New Roman" w:hAnsi="Times New Roman"/>
          <w:szCs w:val="24"/>
        </w:rPr>
        <w:tab/>
        <w:t xml:space="preserve">Summary of all livestock waste discharges from the production area that have occurred in the previous 12 months, including date, time, and approximate </w:t>
      </w:r>
      <w:proofErr w:type="gramStart"/>
      <w:r w:rsidRPr="00860C68">
        <w:rPr>
          <w:rFonts w:ascii="Times New Roman" w:hAnsi="Times New Roman"/>
          <w:szCs w:val="24"/>
        </w:rPr>
        <w:t>volume;</w:t>
      </w:r>
      <w:proofErr w:type="gramEnd"/>
      <w:r w:rsidRPr="00860C68">
        <w:rPr>
          <w:rFonts w:ascii="Times New Roman" w:hAnsi="Times New Roman"/>
          <w:szCs w:val="24"/>
        </w:rPr>
        <w:t xml:space="preserve"> </w:t>
      </w:r>
    </w:p>
    <w:p w14:paraId="1CD8B591" w14:textId="77777777" w:rsidR="00CC4560" w:rsidRPr="00860C68" w:rsidRDefault="00CC4560" w:rsidP="00CC4560">
      <w:pPr>
        <w:tabs>
          <w:tab w:val="left" w:pos="1080"/>
        </w:tabs>
        <w:ind w:left="3240" w:hanging="720"/>
        <w:rPr>
          <w:rFonts w:ascii="Times New Roman" w:eastAsia="Arial Unicode MS" w:hAnsi="Times New Roman"/>
          <w:szCs w:val="24"/>
        </w:rPr>
      </w:pPr>
    </w:p>
    <w:p w14:paraId="40BA44E2" w14:textId="77777777" w:rsidR="00CC4560" w:rsidRPr="00860C68" w:rsidRDefault="00CC4560" w:rsidP="00CC4560">
      <w:pPr>
        <w:ind w:left="2160" w:hanging="720"/>
        <w:rPr>
          <w:rFonts w:ascii="Times New Roman" w:hAnsi="Times New Roman"/>
          <w:szCs w:val="24"/>
        </w:rPr>
      </w:pPr>
      <w:r w:rsidRPr="00860C68">
        <w:rPr>
          <w:rFonts w:ascii="Times New Roman" w:hAnsi="Times New Roman"/>
          <w:szCs w:val="24"/>
        </w:rPr>
        <w:t>8)</w:t>
      </w:r>
      <w:r w:rsidRPr="00860C68">
        <w:rPr>
          <w:rFonts w:ascii="Times New Roman" w:hAnsi="Times New Roman"/>
          <w:szCs w:val="24"/>
        </w:rPr>
        <w:tab/>
        <w:t xml:space="preserve">A report of instances of noncompliance with the NPDES permit in the previous 12 </w:t>
      </w:r>
      <w:proofErr w:type="gramStart"/>
      <w:r w:rsidRPr="00860C68">
        <w:rPr>
          <w:rFonts w:ascii="Times New Roman" w:hAnsi="Times New Roman"/>
          <w:szCs w:val="24"/>
        </w:rPr>
        <w:t>months;</w:t>
      </w:r>
      <w:proofErr w:type="gramEnd"/>
    </w:p>
    <w:p w14:paraId="44F15756" w14:textId="77777777" w:rsidR="00CC4560" w:rsidRPr="00860C68" w:rsidRDefault="00CC4560" w:rsidP="00CC4560">
      <w:pPr>
        <w:tabs>
          <w:tab w:val="left" w:pos="1584"/>
        </w:tabs>
        <w:ind w:left="2664" w:hanging="720"/>
        <w:rPr>
          <w:rFonts w:ascii="Times New Roman" w:eastAsia="Arial Unicode MS" w:hAnsi="Times New Roman"/>
          <w:szCs w:val="24"/>
        </w:rPr>
      </w:pPr>
    </w:p>
    <w:p w14:paraId="79B051C9" w14:textId="77777777" w:rsidR="00CC4560" w:rsidRPr="00860C68" w:rsidRDefault="00CC4560" w:rsidP="00CC4560">
      <w:pPr>
        <w:ind w:left="2160" w:hanging="720"/>
        <w:rPr>
          <w:rFonts w:ascii="Times New Roman" w:eastAsia="Arial Unicode MS" w:hAnsi="Times New Roman"/>
          <w:szCs w:val="24"/>
        </w:rPr>
      </w:pPr>
      <w:r w:rsidRPr="00860C68">
        <w:rPr>
          <w:rFonts w:ascii="Times New Roman" w:eastAsia="Arial Unicode MS" w:hAnsi="Times New Roman"/>
          <w:szCs w:val="24"/>
        </w:rPr>
        <w:t>9)</w:t>
      </w:r>
      <w:r w:rsidRPr="00860C68">
        <w:rPr>
          <w:rFonts w:ascii="Times New Roman" w:eastAsia="Arial Unicode MS" w:hAnsi="Times New Roman"/>
          <w:szCs w:val="24"/>
        </w:rPr>
        <w:tab/>
        <w:t xml:space="preserve">The actual crops planted and actual yields for each </w:t>
      </w:r>
      <w:proofErr w:type="gramStart"/>
      <w:r w:rsidRPr="00860C68">
        <w:rPr>
          <w:rFonts w:ascii="Times New Roman" w:eastAsia="Arial Unicode MS" w:hAnsi="Times New Roman"/>
          <w:szCs w:val="24"/>
        </w:rPr>
        <w:t>field;</w:t>
      </w:r>
      <w:proofErr w:type="gramEnd"/>
    </w:p>
    <w:p w14:paraId="7C3E7A29" w14:textId="77777777" w:rsidR="00CC4560" w:rsidRPr="00860C68" w:rsidRDefault="00CC4560" w:rsidP="00CC4560">
      <w:pPr>
        <w:tabs>
          <w:tab w:val="left" w:pos="1584"/>
        </w:tabs>
        <w:ind w:left="2160" w:hanging="720"/>
        <w:rPr>
          <w:rFonts w:ascii="Times New Roman" w:eastAsia="Arial Unicode MS" w:hAnsi="Times New Roman"/>
          <w:szCs w:val="24"/>
        </w:rPr>
      </w:pPr>
    </w:p>
    <w:p w14:paraId="03E177B3" w14:textId="77777777" w:rsidR="00CC4560" w:rsidRPr="00860C68" w:rsidRDefault="00CC4560" w:rsidP="00CC4560">
      <w:pPr>
        <w:tabs>
          <w:tab w:val="left" w:pos="1584"/>
        </w:tabs>
        <w:ind w:left="2160" w:hanging="720"/>
        <w:rPr>
          <w:rFonts w:ascii="Times New Roman" w:eastAsia="Arial Unicode MS" w:hAnsi="Times New Roman"/>
          <w:szCs w:val="24"/>
        </w:rPr>
      </w:pPr>
      <w:r w:rsidRPr="00860C68">
        <w:rPr>
          <w:rFonts w:ascii="Times New Roman" w:eastAsia="Arial Unicode MS" w:hAnsi="Times New Roman"/>
          <w:szCs w:val="24"/>
        </w:rPr>
        <w:t>10)</w:t>
      </w:r>
      <w:r w:rsidRPr="00860C68">
        <w:rPr>
          <w:rFonts w:ascii="Times New Roman" w:eastAsia="Arial Unicode MS" w:hAnsi="Times New Roman"/>
          <w:szCs w:val="24"/>
        </w:rPr>
        <w:tab/>
        <w:t xml:space="preserve">The actual nitrogen and phosphorus content of the livestock </w:t>
      </w:r>
      <w:proofErr w:type="gramStart"/>
      <w:r w:rsidRPr="00860C68">
        <w:rPr>
          <w:rFonts w:ascii="Times New Roman" w:eastAsia="Arial Unicode MS" w:hAnsi="Times New Roman"/>
          <w:szCs w:val="24"/>
        </w:rPr>
        <w:t>waste;</w:t>
      </w:r>
      <w:proofErr w:type="gramEnd"/>
    </w:p>
    <w:p w14:paraId="7BB9CACA" w14:textId="77777777" w:rsidR="00CC4560" w:rsidRPr="00860C68" w:rsidRDefault="00CC4560" w:rsidP="00CC4560">
      <w:pPr>
        <w:tabs>
          <w:tab w:val="left" w:pos="1584"/>
        </w:tabs>
        <w:ind w:left="2160" w:hanging="720"/>
        <w:rPr>
          <w:rFonts w:ascii="Times New Roman" w:eastAsia="Arial Unicode MS" w:hAnsi="Times New Roman"/>
          <w:szCs w:val="24"/>
        </w:rPr>
      </w:pPr>
    </w:p>
    <w:p w14:paraId="21A5B380" w14:textId="77777777" w:rsidR="00CC4560" w:rsidRPr="00860C68" w:rsidRDefault="00CC4560" w:rsidP="00CC4560">
      <w:pPr>
        <w:tabs>
          <w:tab w:val="left" w:pos="1584"/>
        </w:tabs>
        <w:ind w:left="2160" w:hanging="720"/>
        <w:rPr>
          <w:rFonts w:ascii="Times New Roman" w:eastAsia="Arial Unicode MS" w:hAnsi="Times New Roman"/>
          <w:szCs w:val="24"/>
        </w:rPr>
      </w:pPr>
      <w:r w:rsidRPr="00860C68">
        <w:rPr>
          <w:rFonts w:ascii="Times New Roman" w:eastAsia="Arial Unicode MS" w:hAnsi="Times New Roman"/>
          <w:szCs w:val="24"/>
        </w:rPr>
        <w:t>11)</w:t>
      </w:r>
      <w:r w:rsidRPr="00860C68">
        <w:rPr>
          <w:rFonts w:ascii="Times New Roman" w:eastAsia="Arial Unicode MS" w:hAnsi="Times New Roman"/>
          <w:szCs w:val="24"/>
        </w:rPr>
        <w:tab/>
        <w:t>The results of calculations conducted under Section 502.515(d)(3) and (e)(3</w:t>
      </w:r>
      <w:proofErr w:type="gramStart"/>
      <w:r w:rsidRPr="00860C68">
        <w:rPr>
          <w:rFonts w:ascii="Times New Roman" w:eastAsia="Arial Unicode MS" w:hAnsi="Times New Roman"/>
          <w:szCs w:val="24"/>
        </w:rPr>
        <w:t>);</w:t>
      </w:r>
      <w:proofErr w:type="gramEnd"/>
    </w:p>
    <w:p w14:paraId="6CE402C0" w14:textId="77777777" w:rsidR="00CC4560" w:rsidRPr="00860C68" w:rsidRDefault="00CC4560" w:rsidP="00CC4560">
      <w:pPr>
        <w:tabs>
          <w:tab w:val="left" w:pos="1584"/>
        </w:tabs>
        <w:ind w:left="2160" w:hanging="720"/>
        <w:rPr>
          <w:rFonts w:ascii="Times New Roman" w:eastAsia="Arial Unicode MS" w:hAnsi="Times New Roman"/>
          <w:szCs w:val="24"/>
        </w:rPr>
      </w:pPr>
    </w:p>
    <w:p w14:paraId="024A6402" w14:textId="77777777" w:rsidR="00CC4560" w:rsidRPr="00860C68" w:rsidRDefault="00CC4560" w:rsidP="00CC4560">
      <w:pPr>
        <w:tabs>
          <w:tab w:val="left" w:pos="1584"/>
        </w:tabs>
        <w:ind w:left="2160" w:hanging="720"/>
        <w:rPr>
          <w:rFonts w:ascii="Times New Roman" w:eastAsia="Arial Unicode MS" w:hAnsi="Times New Roman"/>
          <w:szCs w:val="24"/>
        </w:rPr>
      </w:pPr>
      <w:r w:rsidRPr="00860C68">
        <w:rPr>
          <w:rFonts w:ascii="Times New Roman" w:eastAsia="Arial Unicode MS" w:hAnsi="Times New Roman"/>
          <w:szCs w:val="24"/>
        </w:rPr>
        <w:t>12)</w:t>
      </w:r>
      <w:r w:rsidRPr="00860C68">
        <w:rPr>
          <w:rFonts w:ascii="Times New Roman" w:eastAsia="Arial Unicode MS" w:hAnsi="Times New Roman"/>
          <w:szCs w:val="24"/>
        </w:rPr>
        <w:tab/>
        <w:t xml:space="preserve">The amount of livestock waste land applied to each field during the previous 12 </w:t>
      </w:r>
      <w:proofErr w:type="gramStart"/>
      <w:r w:rsidRPr="00860C68">
        <w:rPr>
          <w:rFonts w:ascii="Times New Roman" w:eastAsia="Arial Unicode MS" w:hAnsi="Times New Roman"/>
          <w:szCs w:val="24"/>
        </w:rPr>
        <w:t>months;</w:t>
      </w:r>
      <w:proofErr w:type="gramEnd"/>
    </w:p>
    <w:p w14:paraId="7AEB55B3" w14:textId="77777777" w:rsidR="00CC4560" w:rsidRPr="00860C68" w:rsidRDefault="00CC4560" w:rsidP="00CC4560">
      <w:pPr>
        <w:tabs>
          <w:tab w:val="left" w:pos="1584"/>
        </w:tabs>
        <w:ind w:left="2160" w:hanging="720"/>
        <w:rPr>
          <w:rFonts w:ascii="Times New Roman" w:eastAsia="Arial Unicode MS" w:hAnsi="Times New Roman"/>
          <w:szCs w:val="24"/>
        </w:rPr>
      </w:pPr>
    </w:p>
    <w:p w14:paraId="31439DFB" w14:textId="77777777" w:rsidR="00CC4560" w:rsidRPr="00860C68" w:rsidRDefault="00CC4560" w:rsidP="00CC4560">
      <w:pPr>
        <w:tabs>
          <w:tab w:val="left" w:pos="1584"/>
        </w:tabs>
        <w:ind w:left="2160" w:hanging="720"/>
        <w:rPr>
          <w:rFonts w:ascii="Times New Roman" w:eastAsia="Arial Unicode MS" w:hAnsi="Times New Roman"/>
          <w:szCs w:val="24"/>
        </w:rPr>
      </w:pPr>
      <w:r w:rsidRPr="00860C68">
        <w:rPr>
          <w:rFonts w:ascii="Times New Roman" w:eastAsia="Arial Unicode MS" w:hAnsi="Times New Roman"/>
          <w:szCs w:val="24"/>
        </w:rPr>
        <w:t>13)</w:t>
      </w:r>
      <w:r w:rsidRPr="00860C68">
        <w:rPr>
          <w:rFonts w:ascii="Times New Roman" w:eastAsia="Arial Unicode MS" w:hAnsi="Times New Roman"/>
          <w:szCs w:val="24"/>
        </w:rPr>
        <w:tab/>
        <w:t>For any CAFO that implements a nutrient management plan that addresses application rates under Section 502.515(e):</w:t>
      </w:r>
    </w:p>
    <w:p w14:paraId="0A106A99" w14:textId="77777777" w:rsidR="00CC4560" w:rsidRPr="00860C68" w:rsidRDefault="00CC4560" w:rsidP="00CC4560">
      <w:pPr>
        <w:tabs>
          <w:tab w:val="left" w:pos="1584"/>
        </w:tabs>
        <w:ind w:left="2160" w:hanging="720"/>
        <w:rPr>
          <w:rFonts w:ascii="Times New Roman" w:eastAsia="Arial Unicode MS" w:hAnsi="Times New Roman"/>
          <w:szCs w:val="24"/>
        </w:rPr>
      </w:pPr>
    </w:p>
    <w:p w14:paraId="32D61CD7" w14:textId="77777777" w:rsidR="00CC4560" w:rsidRPr="00860C68" w:rsidRDefault="00CC4560" w:rsidP="00CC4560">
      <w:pPr>
        <w:tabs>
          <w:tab w:val="left" w:pos="1584"/>
        </w:tabs>
        <w:ind w:left="2844" w:hanging="684"/>
        <w:rPr>
          <w:rFonts w:ascii="Times New Roman" w:eastAsia="Arial Unicode MS" w:hAnsi="Times New Roman"/>
          <w:szCs w:val="24"/>
        </w:rPr>
      </w:pPr>
      <w:r w:rsidRPr="00860C68">
        <w:rPr>
          <w:rFonts w:ascii="Times New Roman" w:eastAsia="Arial Unicode MS" w:hAnsi="Times New Roman"/>
          <w:szCs w:val="24"/>
        </w:rPr>
        <w:t>A)</w:t>
      </w:r>
      <w:r w:rsidRPr="00860C68">
        <w:rPr>
          <w:rFonts w:ascii="Times New Roman" w:eastAsia="Arial Unicode MS" w:hAnsi="Times New Roman"/>
          <w:szCs w:val="24"/>
        </w:rPr>
        <w:tab/>
        <w:t xml:space="preserve">the results of any soil testing for nitrogen and phosphorus taken during the preceding 12 </w:t>
      </w:r>
      <w:proofErr w:type="gramStart"/>
      <w:r w:rsidRPr="00860C68">
        <w:rPr>
          <w:rFonts w:ascii="Times New Roman" w:eastAsia="Arial Unicode MS" w:hAnsi="Times New Roman"/>
          <w:szCs w:val="24"/>
        </w:rPr>
        <w:t>months;</w:t>
      </w:r>
      <w:proofErr w:type="gramEnd"/>
    </w:p>
    <w:p w14:paraId="5B1D32DB" w14:textId="77777777" w:rsidR="00CC4560" w:rsidRPr="00860C68" w:rsidRDefault="00CC4560" w:rsidP="00CC4560">
      <w:pPr>
        <w:tabs>
          <w:tab w:val="left" w:pos="1584"/>
        </w:tabs>
        <w:ind w:left="2304" w:hanging="684"/>
        <w:rPr>
          <w:rFonts w:ascii="Times New Roman" w:eastAsia="Arial Unicode MS" w:hAnsi="Times New Roman"/>
          <w:szCs w:val="24"/>
        </w:rPr>
      </w:pPr>
    </w:p>
    <w:p w14:paraId="0A34D1BB" w14:textId="77777777" w:rsidR="00CC4560" w:rsidRPr="00860C68" w:rsidRDefault="00CC4560" w:rsidP="00CC4560">
      <w:pPr>
        <w:tabs>
          <w:tab w:val="left" w:pos="1584"/>
        </w:tabs>
        <w:ind w:left="2844" w:hanging="684"/>
        <w:rPr>
          <w:rFonts w:ascii="Times New Roman" w:eastAsia="Arial Unicode MS" w:hAnsi="Times New Roman"/>
          <w:szCs w:val="24"/>
        </w:rPr>
      </w:pPr>
      <w:r w:rsidRPr="00860C68">
        <w:rPr>
          <w:rFonts w:ascii="Times New Roman" w:eastAsia="Arial Unicode MS" w:hAnsi="Times New Roman"/>
          <w:szCs w:val="24"/>
        </w:rPr>
        <w:t>B)</w:t>
      </w:r>
      <w:r w:rsidRPr="00860C68">
        <w:rPr>
          <w:rFonts w:ascii="Times New Roman" w:eastAsia="Arial Unicode MS" w:hAnsi="Times New Roman"/>
          <w:szCs w:val="24"/>
        </w:rPr>
        <w:tab/>
        <w:t xml:space="preserve">data used to calculate </w:t>
      </w:r>
      <w:proofErr w:type="gramStart"/>
      <w:r w:rsidRPr="00860C68">
        <w:rPr>
          <w:rFonts w:ascii="Times New Roman" w:eastAsia="Arial Unicode MS" w:hAnsi="Times New Roman"/>
          <w:szCs w:val="24"/>
        </w:rPr>
        <w:t>under  Section</w:t>
      </w:r>
      <w:proofErr w:type="gramEnd"/>
      <w:r w:rsidRPr="00860C68">
        <w:rPr>
          <w:rFonts w:ascii="Times New Roman" w:eastAsia="Arial Unicode MS" w:hAnsi="Times New Roman"/>
          <w:szCs w:val="24"/>
        </w:rPr>
        <w:t xml:space="preserve"> 502.515(e)(3), and</w:t>
      </w:r>
    </w:p>
    <w:p w14:paraId="275EA211" w14:textId="77777777" w:rsidR="00CC4560" w:rsidRPr="00860C68" w:rsidRDefault="00CC4560" w:rsidP="00CC4560">
      <w:pPr>
        <w:tabs>
          <w:tab w:val="left" w:pos="1584"/>
        </w:tabs>
        <w:ind w:left="2844" w:hanging="684"/>
        <w:rPr>
          <w:rFonts w:ascii="Times New Roman" w:eastAsia="Arial Unicode MS" w:hAnsi="Times New Roman"/>
          <w:szCs w:val="24"/>
        </w:rPr>
      </w:pPr>
    </w:p>
    <w:p w14:paraId="747C2350" w14:textId="77777777" w:rsidR="00CC4560" w:rsidRPr="00860C68" w:rsidRDefault="00CC4560" w:rsidP="00CC4560">
      <w:pPr>
        <w:tabs>
          <w:tab w:val="left" w:pos="1584"/>
        </w:tabs>
        <w:ind w:left="2844" w:hanging="684"/>
        <w:rPr>
          <w:rFonts w:ascii="Times New Roman" w:eastAsia="Arial Unicode MS" w:hAnsi="Times New Roman"/>
          <w:szCs w:val="24"/>
        </w:rPr>
      </w:pPr>
      <w:r w:rsidRPr="00860C68">
        <w:rPr>
          <w:rFonts w:ascii="Times New Roman" w:eastAsia="Arial Unicode MS" w:hAnsi="Times New Roman"/>
          <w:szCs w:val="24"/>
        </w:rPr>
        <w:t>C)</w:t>
      </w:r>
      <w:r w:rsidRPr="00860C68">
        <w:rPr>
          <w:rFonts w:ascii="Times New Roman" w:eastAsia="Arial Unicode MS" w:hAnsi="Times New Roman"/>
          <w:szCs w:val="24"/>
        </w:rPr>
        <w:tab/>
        <w:t>the amount of any supplemental fertilizer applied during the previous 12 months; and</w:t>
      </w:r>
    </w:p>
    <w:p w14:paraId="5963BCA8" w14:textId="77777777" w:rsidR="00CC4560" w:rsidRPr="00860C68" w:rsidRDefault="00CC4560" w:rsidP="00CC4560">
      <w:pPr>
        <w:tabs>
          <w:tab w:val="left" w:pos="1584"/>
        </w:tabs>
        <w:ind w:left="1224" w:hanging="720"/>
        <w:rPr>
          <w:rFonts w:ascii="Times New Roman" w:eastAsia="Arial Unicode MS" w:hAnsi="Times New Roman"/>
          <w:szCs w:val="24"/>
        </w:rPr>
      </w:pPr>
    </w:p>
    <w:p w14:paraId="624957F7" w14:textId="77777777" w:rsidR="00CC4560" w:rsidRDefault="00CC4560" w:rsidP="00CC4560">
      <w:pPr>
        <w:ind w:left="2160" w:hanging="720"/>
        <w:rPr>
          <w:rFonts w:ascii="Times New Roman" w:eastAsia="Arial Unicode MS" w:hAnsi="Times New Roman"/>
          <w:szCs w:val="24"/>
        </w:rPr>
      </w:pPr>
      <w:r w:rsidRPr="00860C68">
        <w:rPr>
          <w:rFonts w:ascii="Times New Roman" w:eastAsia="Arial Unicode MS" w:hAnsi="Times New Roman"/>
          <w:szCs w:val="24"/>
        </w:rPr>
        <w:t>14)</w:t>
      </w:r>
      <w:r w:rsidRPr="00860C68">
        <w:rPr>
          <w:rFonts w:ascii="Times New Roman" w:eastAsia="Arial Unicode MS" w:hAnsi="Times New Roman"/>
          <w:szCs w:val="24"/>
        </w:rPr>
        <w:tab/>
        <w:t>Annual review of the nutrient management practices to be implemented and an update of the nutrient management plan when the nutrient management practices change.</w:t>
      </w:r>
    </w:p>
    <w:p w14:paraId="32C07DE4" w14:textId="77777777" w:rsidR="00CC4560" w:rsidRPr="00860C68" w:rsidRDefault="00CC4560" w:rsidP="00CC4560">
      <w:pPr>
        <w:ind w:left="2160" w:hanging="720"/>
        <w:rPr>
          <w:rFonts w:ascii="Times New Roman" w:eastAsia="Arial Unicode MS" w:hAnsi="Times New Roman"/>
          <w:szCs w:val="24"/>
        </w:rPr>
      </w:pPr>
    </w:p>
    <w:p w14:paraId="43DAB228" w14:textId="1DAA6188" w:rsidR="00236EEA" w:rsidRPr="001E5535" w:rsidRDefault="00CC4560" w:rsidP="00CC4560">
      <w:pPr>
        <w:ind w:left="1440" w:hanging="720"/>
        <w:rPr>
          <w:rFonts w:ascii="Times New Roman" w:hAnsi="Times New Roman"/>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37F17555" w14:textId="77777777" w:rsidR="008B2EEE" w:rsidRPr="001E5535" w:rsidRDefault="008B2EEE">
      <w:pPr>
        <w:rPr>
          <w:rFonts w:ascii="Times New Roman" w:hAnsi="Times New Roman"/>
        </w:rPr>
      </w:pPr>
    </w:p>
    <w:p w14:paraId="452F1EB0" w14:textId="77777777" w:rsidR="008B2EEE" w:rsidRPr="001E5535" w:rsidRDefault="008B2EEE">
      <w:pPr>
        <w:rPr>
          <w:rFonts w:ascii="Times New Roman" w:hAnsi="Times New Roman"/>
        </w:rPr>
        <w:sectPr w:rsidR="008B2EEE" w:rsidRPr="001E5535">
          <w:type w:val="continuous"/>
          <w:pgSz w:w="12240" w:h="15840"/>
          <w:pgMar w:top="1440" w:right="1800" w:bottom="1440" w:left="1800" w:header="720" w:footer="720" w:gutter="0"/>
          <w:cols w:space="720"/>
        </w:sectPr>
      </w:pPr>
    </w:p>
    <w:p w14:paraId="3BB9137D" w14:textId="77777777" w:rsidR="008B2EEE" w:rsidRPr="001E5535" w:rsidRDefault="008B2EEE">
      <w:pPr>
        <w:rPr>
          <w:rFonts w:ascii="Times New Roman" w:hAnsi="Times New Roman"/>
        </w:rPr>
      </w:pPr>
    </w:p>
    <w:p w14:paraId="462D7C2D" w14:textId="77777777" w:rsidR="008B2EEE" w:rsidRPr="001E5535" w:rsidRDefault="008B2EEE">
      <w:pPr>
        <w:pStyle w:val="Heading3"/>
        <w:rPr>
          <w:rFonts w:ascii="Times New Roman" w:hAnsi="Times New Roman"/>
        </w:rPr>
      </w:pPr>
      <w:r w:rsidRPr="001E5535">
        <w:rPr>
          <w:rFonts w:ascii="Times New Roman" w:hAnsi="Times New Roman"/>
        </w:rPr>
        <w:t>SUBPART D: APPEAL AND ENFORCEMENT</w:t>
      </w:r>
    </w:p>
    <w:p w14:paraId="5A01950D" w14:textId="77777777" w:rsidR="008B2EEE" w:rsidRPr="001E5535" w:rsidRDefault="008B2EEE">
      <w:pPr>
        <w:rPr>
          <w:rFonts w:ascii="Times New Roman" w:hAnsi="Times New Roman"/>
        </w:rPr>
      </w:pPr>
    </w:p>
    <w:p w14:paraId="09BFF13D" w14:textId="77777777" w:rsidR="008B2EEE" w:rsidRPr="001E5535" w:rsidRDefault="008B2EEE">
      <w:pPr>
        <w:pStyle w:val="Heading4"/>
        <w:rPr>
          <w:rFonts w:ascii="Times New Roman" w:hAnsi="Times New Roman"/>
        </w:rPr>
      </w:pPr>
      <w:r w:rsidRPr="001E5535">
        <w:rPr>
          <w:rFonts w:ascii="Times New Roman" w:hAnsi="Times New Roman"/>
        </w:rPr>
        <w:t xml:space="preserve">Section 502.401 </w:t>
      </w:r>
      <w:r w:rsidRPr="001E5535">
        <w:rPr>
          <w:rFonts w:ascii="Times New Roman" w:hAnsi="Times New Roman"/>
        </w:rPr>
        <w:tab/>
        <w:t>Appeals from Conditions in Permits</w:t>
      </w:r>
    </w:p>
    <w:p w14:paraId="239658A6" w14:textId="77777777" w:rsidR="008B2EEE" w:rsidRPr="001E5535" w:rsidRDefault="008B2EEE">
      <w:pPr>
        <w:rPr>
          <w:rFonts w:ascii="Times New Roman" w:hAnsi="Times New Roman"/>
        </w:rPr>
      </w:pPr>
    </w:p>
    <w:p w14:paraId="5022BCED" w14:textId="77777777" w:rsidR="00CC4560" w:rsidRDefault="00CC4560" w:rsidP="00CC4560">
      <w:pPr>
        <w:rPr>
          <w:rFonts w:ascii="Times New Roman" w:hAnsi="Times New Roman"/>
          <w:szCs w:val="24"/>
        </w:rPr>
      </w:pPr>
      <w:r w:rsidRPr="00860C68">
        <w:rPr>
          <w:rFonts w:ascii="Times New Roman" w:hAnsi="Times New Roman"/>
          <w:szCs w:val="24"/>
        </w:rPr>
        <w:t xml:space="preserve">An applicant may consider any condition the Agency imposes in a permit as the Agency </w:t>
      </w:r>
      <w:proofErr w:type="gramStart"/>
      <w:r w:rsidRPr="00860C68">
        <w:rPr>
          <w:rFonts w:ascii="Times New Roman" w:hAnsi="Times New Roman"/>
          <w:szCs w:val="24"/>
        </w:rPr>
        <w:t>refusing  to</w:t>
      </w:r>
      <w:proofErr w:type="gramEnd"/>
      <w:r w:rsidRPr="00860C68">
        <w:rPr>
          <w:rFonts w:ascii="Times New Roman" w:hAnsi="Times New Roman"/>
          <w:szCs w:val="24"/>
        </w:rPr>
        <w:t xml:space="preserve"> grant a permit.  An applicant or others who have been a party or participant at </w:t>
      </w:r>
      <w:r w:rsidRPr="00860C68">
        <w:rPr>
          <w:rFonts w:ascii="Times New Roman" w:hAnsi="Times New Roman"/>
          <w:szCs w:val="24"/>
        </w:rPr>
        <w:lastRenderedPageBreak/>
        <w:t>an Agency hearing are entitled to appeal the Agency's decision to the Board under Section 40 of the Act, 35 Ill. Adm. Code 105 and 35 Ill. Adm. Code: Subtitle C, Chapter I.</w:t>
      </w:r>
    </w:p>
    <w:p w14:paraId="5FB6BD4C" w14:textId="77777777" w:rsidR="00CC4560" w:rsidRPr="00860C68" w:rsidRDefault="00CC4560" w:rsidP="00CC4560">
      <w:pPr>
        <w:rPr>
          <w:rFonts w:ascii="Times New Roman" w:hAnsi="Times New Roman"/>
          <w:szCs w:val="24"/>
        </w:rPr>
      </w:pPr>
    </w:p>
    <w:p w14:paraId="59D3A794" w14:textId="0088EBEC" w:rsidR="008B2EEE" w:rsidRPr="001E5535" w:rsidRDefault="00CC4560" w:rsidP="00CC4560">
      <w:pPr>
        <w:rPr>
          <w:rFonts w:ascii="Times New Roman" w:hAnsi="Times New Roman"/>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27D0B95A" w14:textId="77777777" w:rsidR="008B2EEE" w:rsidRPr="001E5535" w:rsidRDefault="008B2EEE">
      <w:pPr>
        <w:rPr>
          <w:rFonts w:ascii="Times New Roman" w:hAnsi="Times New Roman"/>
        </w:rPr>
        <w:sectPr w:rsidR="008B2EEE" w:rsidRPr="001E5535">
          <w:type w:val="continuous"/>
          <w:pgSz w:w="12240" w:h="15840"/>
          <w:pgMar w:top="1440" w:right="1800" w:bottom="1440" w:left="1800" w:header="720" w:footer="720" w:gutter="0"/>
          <w:cols w:space="720"/>
        </w:sectPr>
      </w:pPr>
    </w:p>
    <w:p w14:paraId="0D636A58" w14:textId="77777777" w:rsidR="008B2EEE" w:rsidRPr="001E5535" w:rsidRDefault="008B2EEE">
      <w:pPr>
        <w:rPr>
          <w:rFonts w:ascii="Times New Roman" w:hAnsi="Times New Roman"/>
        </w:rPr>
      </w:pPr>
    </w:p>
    <w:p w14:paraId="39F371BC" w14:textId="77777777" w:rsidR="008B2EEE" w:rsidRPr="001E5535" w:rsidRDefault="008B2EEE">
      <w:pPr>
        <w:pStyle w:val="Heading4"/>
        <w:rPr>
          <w:rFonts w:ascii="Times New Roman" w:hAnsi="Times New Roman"/>
        </w:rPr>
      </w:pPr>
      <w:r w:rsidRPr="001E5535">
        <w:rPr>
          <w:rFonts w:ascii="Times New Roman" w:hAnsi="Times New Roman"/>
        </w:rPr>
        <w:t xml:space="preserve">Section 502.402 </w:t>
      </w:r>
      <w:r w:rsidRPr="001E5535">
        <w:rPr>
          <w:rFonts w:ascii="Times New Roman" w:hAnsi="Times New Roman"/>
        </w:rPr>
        <w:tab/>
        <w:t>Defenses</w:t>
      </w:r>
    </w:p>
    <w:p w14:paraId="4B5F02E0" w14:textId="77777777" w:rsidR="008B2EEE" w:rsidRPr="001E5535" w:rsidRDefault="008B2EEE">
      <w:pPr>
        <w:rPr>
          <w:rFonts w:ascii="Times New Roman" w:hAnsi="Times New Roman"/>
        </w:rPr>
      </w:pPr>
    </w:p>
    <w:p w14:paraId="3EF16ED3"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 xml:space="preserve">Issuing or possessing a permit does not allow the permittee to violate the Act or Board </w:t>
      </w:r>
      <w:proofErr w:type="spellStart"/>
      <w:r w:rsidRPr="00860C68">
        <w:rPr>
          <w:rFonts w:ascii="Times New Roman" w:hAnsi="Times New Roman"/>
          <w:szCs w:val="24"/>
        </w:rPr>
        <w:t>rulesand</w:t>
      </w:r>
      <w:proofErr w:type="spellEnd"/>
      <w:r w:rsidRPr="00860C68">
        <w:rPr>
          <w:rFonts w:ascii="Times New Roman" w:hAnsi="Times New Roman"/>
          <w:szCs w:val="24"/>
        </w:rPr>
        <w:t xml:space="preserve"> is not a defense to a violation other than an alleged violation for construction or operation without a permit.</w:t>
      </w:r>
    </w:p>
    <w:p w14:paraId="4F356D97" w14:textId="77777777" w:rsidR="00CC4560" w:rsidRPr="00860C68" w:rsidRDefault="00CC4560" w:rsidP="00CC4560">
      <w:pPr>
        <w:ind w:left="1440" w:hanging="720"/>
        <w:rPr>
          <w:rFonts w:ascii="Times New Roman" w:hAnsi="Times New Roman"/>
          <w:szCs w:val="24"/>
        </w:rPr>
      </w:pPr>
    </w:p>
    <w:p w14:paraId="4FBA2AFF"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Compliance with an NPDES permit must be considered compliance for purposes of Sections 42, 43, and 44 of the Act (Penalties), with the Act and applicable rules, to the extent that compliance would be a defense to enforcement action under the CWA.</w:t>
      </w:r>
    </w:p>
    <w:p w14:paraId="34105D1E" w14:textId="77777777" w:rsidR="00CC4560" w:rsidRPr="00860C68" w:rsidRDefault="00CC4560" w:rsidP="00CC4560">
      <w:pPr>
        <w:ind w:left="1440" w:hanging="720"/>
        <w:rPr>
          <w:rFonts w:ascii="Times New Roman" w:hAnsi="Times New Roman"/>
          <w:szCs w:val="24"/>
        </w:rPr>
      </w:pPr>
    </w:p>
    <w:p w14:paraId="72D111A0" w14:textId="77777777" w:rsidR="00CC4560" w:rsidRDefault="00CC4560" w:rsidP="00CC4560">
      <w:pPr>
        <w:ind w:left="144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 xml:space="preserve">Except for </w:t>
      </w:r>
      <w:proofErr w:type="gramStart"/>
      <w:r w:rsidRPr="00860C68">
        <w:rPr>
          <w:rFonts w:ascii="Times New Roman" w:hAnsi="Times New Roman"/>
          <w:szCs w:val="24"/>
        </w:rPr>
        <w:t>federally-imposed</w:t>
      </w:r>
      <w:proofErr w:type="gramEnd"/>
      <w:r w:rsidRPr="00860C68">
        <w:rPr>
          <w:rFonts w:ascii="Times New Roman" w:hAnsi="Times New Roman"/>
          <w:szCs w:val="24"/>
        </w:rPr>
        <w:t xml:space="preserve"> requirements for NPDES permits, complying with the rules the Board promulgates under the Act will be a prima facie defense to any action, legal, equitable, or criminal, or an administrative proceeding for a violation of the Act, brought by any person.</w:t>
      </w:r>
    </w:p>
    <w:p w14:paraId="599E1D23" w14:textId="77777777" w:rsidR="00CC4560" w:rsidRPr="00860C68" w:rsidRDefault="00CC4560" w:rsidP="00CC4560">
      <w:pPr>
        <w:ind w:left="1440" w:hanging="720"/>
        <w:rPr>
          <w:rFonts w:ascii="Times New Roman" w:hAnsi="Times New Roman"/>
          <w:szCs w:val="24"/>
        </w:rPr>
      </w:pPr>
    </w:p>
    <w:p w14:paraId="48407525" w14:textId="21D0A4DA" w:rsidR="008B2EEE" w:rsidRPr="001E5535" w:rsidRDefault="00CC4560" w:rsidP="00CC4560">
      <w:pPr>
        <w:rPr>
          <w:rFonts w:ascii="Times New Roman" w:hAnsi="Times New Roman"/>
        </w:rPr>
        <w:sectPr w:rsidR="008B2EEE" w:rsidRPr="001E5535">
          <w:type w:val="continuous"/>
          <w:pgSz w:w="12240" w:h="15840"/>
          <w:pgMar w:top="1440" w:right="1800" w:bottom="1440" w:left="1800" w:header="720" w:footer="720" w:gutter="0"/>
          <w:cols w:space="720"/>
        </w:sect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6BDAF7F6" w14:textId="77777777" w:rsidR="008B2EEE" w:rsidRPr="001E5535" w:rsidRDefault="008B2EEE">
      <w:pPr>
        <w:rPr>
          <w:rFonts w:ascii="Times New Roman" w:hAnsi="Times New Roman"/>
        </w:rPr>
      </w:pPr>
    </w:p>
    <w:p w14:paraId="4A678B4F" w14:textId="77777777" w:rsidR="008B2EEE" w:rsidRPr="001E5535" w:rsidRDefault="008B2EEE">
      <w:pPr>
        <w:pStyle w:val="Heading4"/>
        <w:rPr>
          <w:rFonts w:ascii="Times New Roman" w:hAnsi="Times New Roman"/>
        </w:rPr>
      </w:pPr>
      <w:r w:rsidRPr="001E5535">
        <w:rPr>
          <w:rFonts w:ascii="Times New Roman" w:hAnsi="Times New Roman"/>
        </w:rPr>
        <w:t xml:space="preserve">Section 502.403 </w:t>
      </w:r>
      <w:r w:rsidRPr="001E5535">
        <w:rPr>
          <w:rFonts w:ascii="Times New Roman" w:hAnsi="Times New Roman"/>
        </w:rPr>
        <w:tab/>
        <w:t>Modification or Termination of Permits</w:t>
      </w:r>
    </w:p>
    <w:p w14:paraId="015821C1" w14:textId="77777777" w:rsidR="008B2EEE" w:rsidRPr="001E5535" w:rsidRDefault="008B2EEE">
      <w:pPr>
        <w:rPr>
          <w:rFonts w:ascii="Times New Roman" w:hAnsi="Times New Roman"/>
        </w:rPr>
      </w:pPr>
    </w:p>
    <w:p w14:paraId="3CC9052E" w14:textId="77777777" w:rsidR="00CC4560" w:rsidRPr="00860C68" w:rsidRDefault="00CC4560" w:rsidP="00CC4560">
      <w:pPr>
        <w:rPr>
          <w:rFonts w:ascii="Times New Roman" w:hAnsi="Times New Roman"/>
          <w:szCs w:val="24"/>
        </w:rPr>
      </w:pPr>
      <w:r w:rsidRPr="00860C68">
        <w:rPr>
          <w:rFonts w:ascii="Times New Roman" w:hAnsi="Times New Roman"/>
          <w:szCs w:val="24"/>
        </w:rPr>
        <w:t xml:space="preserve">The Board may, after petition and opportunity for hearing under the Act and its procedural rules in 35 Ill. Adm. Code 101 through 130, terminate any permit or modify it in any manner that is consistent with the Act and applicable Board rules or federal requirements upon proof of cause, </w:t>
      </w:r>
      <w:proofErr w:type="gramStart"/>
      <w:r w:rsidRPr="00860C68">
        <w:rPr>
          <w:rFonts w:ascii="Times New Roman" w:hAnsi="Times New Roman"/>
          <w:szCs w:val="24"/>
        </w:rPr>
        <w:t>including  the</w:t>
      </w:r>
      <w:proofErr w:type="gramEnd"/>
      <w:r w:rsidRPr="00860C68">
        <w:rPr>
          <w:rFonts w:ascii="Times New Roman" w:hAnsi="Times New Roman"/>
          <w:szCs w:val="24"/>
        </w:rPr>
        <w:t xml:space="preserve"> following:</w:t>
      </w:r>
    </w:p>
    <w:p w14:paraId="06D8793A" w14:textId="77777777" w:rsidR="00CC4560" w:rsidRPr="00860C68" w:rsidRDefault="00CC4560" w:rsidP="00CC4560">
      <w:pPr>
        <w:rPr>
          <w:rFonts w:ascii="Times New Roman" w:hAnsi="Times New Roman"/>
          <w:szCs w:val="24"/>
        </w:rPr>
      </w:pPr>
    </w:p>
    <w:p w14:paraId="39AF4C6F"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 xml:space="preserve">Violating any condition of the </w:t>
      </w:r>
      <w:proofErr w:type="gramStart"/>
      <w:r w:rsidRPr="00860C68">
        <w:rPr>
          <w:rFonts w:ascii="Times New Roman" w:hAnsi="Times New Roman"/>
          <w:szCs w:val="24"/>
        </w:rPr>
        <w:t>permit;</w:t>
      </w:r>
      <w:proofErr w:type="gramEnd"/>
    </w:p>
    <w:p w14:paraId="1514182B" w14:textId="77777777" w:rsidR="00CC4560" w:rsidRPr="00860C68" w:rsidRDefault="00CC4560" w:rsidP="00CC4560">
      <w:pPr>
        <w:ind w:left="1440" w:hanging="720"/>
        <w:rPr>
          <w:rFonts w:ascii="Times New Roman" w:hAnsi="Times New Roman"/>
          <w:szCs w:val="24"/>
        </w:rPr>
      </w:pPr>
    </w:p>
    <w:p w14:paraId="3EEFD4EE"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Obtaining a permit by misrepresentation or failure to disclose fully all relevant facts; or</w:t>
      </w:r>
    </w:p>
    <w:p w14:paraId="11C887DB" w14:textId="77777777" w:rsidR="00CC4560" w:rsidRPr="00860C68" w:rsidRDefault="00CC4560" w:rsidP="00CC4560">
      <w:pPr>
        <w:ind w:left="1440" w:hanging="720"/>
        <w:rPr>
          <w:rFonts w:ascii="Times New Roman" w:hAnsi="Times New Roman"/>
          <w:szCs w:val="24"/>
        </w:rPr>
      </w:pPr>
    </w:p>
    <w:p w14:paraId="5510846B" w14:textId="77777777" w:rsidR="00CC4560" w:rsidRDefault="00CC4560" w:rsidP="00CC4560">
      <w:pPr>
        <w:ind w:left="144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Change in any condition that requires either a temporary or permanent reduction or elimination of the permitted discharge.</w:t>
      </w:r>
    </w:p>
    <w:p w14:paraId="75B4EEFC" w14:textId="77777777" w:rsidR="00CC4560" w:rsidRPr="00860C68" w:rsidRDefault="00CC4560" w:rsidP="00CC4560">
      <w:pPr>
        <w:ind w:left="1440" w:hanging="720"/>
        <w:rPr>
          <w:rFonts w:ascii="Times New Roman" w:hAnsi="Times New Roman"/>
          <w:szCs w:val="24"/>
        </w:rPr>
      </w:pPr>
    </w:p>
    <w:p w14:paraId="505E5AEA" w14:textId="39412BE3" w:rsidR="008B2EEE" w:rsidRPr="001E5535" w:rsidRDefault="00CC4560" w:rsidP="00CC4560">
      <w:pPr>
        <w:ind w:left="1440" w:hanging="720"/>
        <w:rPr>
          <w:rFonts w:ascii="Times New Roman" w:hAnsi="Times New Roman"/>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4ED2A1DE" w14:textId="77777777" w:rsidR="008B2EEE" w:rsidRPr="001E5535" w:rsidRDefault="008B2EEE">
      <w:pPr>
        <w:rPr>
          <w:rFonts w:ascii="Times New Roman" w:hAnsi="Times New Roman"/>
        </w:rPr>
        <w:sectPr w:rsidR="008B2EEE" w:rsidRPr="001E5535">
          <w:type w:val="continuous"/>
          <w:pgSz w:w="12240" w:h="15840"/>
          <w:pgMar w:top="1440" w:right="1800" w:bottom="1440" w:left="1800" w:header="720" w:footer="720" w:gutter="0"/>
          <w:cols w:space="720"/>
        </w:sectPr>
      </w:pPr>
    </w:p>
    <w:p w14:paraId="019899D8" w14:textId="77777777" w:rsidR="008B2EEE" w:rsidRDefault="008B2EEE">
      <w:pPr>
        <w:rPr>
          <w:rFonts w:ascii="Times New Roman" w:hAnsi="Times New Roman"/>
        </w:rPr>
      </w:pPr>
    </w:p>
    <w:p w14:paraId="56529EED" w14:textId="77777777" w:rsidR="0034580E" w:rsidRPr="0034580E" w:rsidRDefault="0034580E" w:rsidP="0034580E">
      <w:pPr>
        <w:jc w:val="center"/>
        <w:rPr>
          <w:rFonts w:ascii="Times New Roman" w:hAnsi="Times New Roman"/>
          <w:b/>
        </w:rPr>
      </w:pPr>
      <w:r w:rsidRPr="0034580E">
        <w:rPr>
          <w:rFonts w:ascii="Times New Roman" w:hAnsi="Times New Roman"/>
          <w:b/>
        </w:rPr>
        <w:t>SUBPART E: REQUIREMENTS FOR DEVELOPING AND</w:t>
      </w:r>
    </w:p>
    <w:p w14:paraId="3AA7D16D" w14:textId="77777777" w:rsidR="0034580E" w:rsidRDefault="0034580E" w:rsidP="0034580E">
      <w:pPr>
        <w:jc w:val="center"/>
        <w:rPr>
          <w:rFonts w:ascii="Times New Roman" w:hAnsi="Times New Roman"/>
        </w:rPr>
      </w:pPr>
      <w:r w:rsidRPr="0034580E">
        <w:rPr>
          <w:rFonts w:ascii="Times New Roman" w:hAnsi="Times New Roman"/>
          <w:b/>
        </w:rPr>
        <w:t>IMPLEMENTING NUTRIENT MANAGEMENT PLANS</w:t>
      </w:r>
    </w:p>
    <w:p w14:paraId="531A140B" w14:textId="77777777" w:rsidR="0034580E" w:rsidRPr="001E5535" w:rsidRDefault="0034580E">
      <w:pPr>
        <w:rPr>
          <w:rFonts w:ascii="Times New Roman" w:hAnsi="Times New Roman"/>
        </w:rPr>
      </w:pPr>
    </w:p>
    <w:p w14:paraId="2A7FD4D8" w14:textId="77777777" w:rsidR="00236EEA" w:rsidRPr="001E5535" w:rsidRDefault="00236EEA" w:rsidP="00236EEA">
      <w:pPr>
        <w:jc w:val="both"/>
        <w:rPr>
          <w:rFonts w:ascii="Times New Roman" w:hAnsi="Times New Roman"/>
          <w:b/>
          <w:bCs/>
        </w:rPr>
      </w:pPr>
      <w:r w:rsidRPr="001E5535">
        <w:rPr>
          <w:rFonts w:ascii="Times New Roman" w:hAnsi="Times New Roman"/>
          <w:b/>
          <w:bCs/>
        </w:rPr>
        <w:t xml:space="preserve">Section </w:t>
      </w:r>
      <w:proofErr w:type="gramStart"/>
      <w:r w:rsidRPr="001E5535">
        <w:rPr>
          <w:rFonts w:ascii="Times New Roman" w:hAnsi="Times New Roman"/>
          <w:b/>
          <w:bCs/>
        </w:rPr>
        <w:t>502.500  Purpose</w:t>
      </w:r>
      <w:proofErr w:type="gramEnd"/>
      <w:r w:rsidRPr="001E5535">
        <w:rPr>
          <w:rFonts w:ascii="Times New Roman" w:hAnsi="Times New Roman"/>
          <w:b/>
          <w:bCs/>
        </w:rPr>
        <w:t>, Scope and Applicability</w:t>
      </w:r>
    </w:p>
    <w:p w14:paraId="05153D10" w14:textId="77777777" w:rsidR="00236EEA" w:rsidRPr="001E5535" w:rsidRDefault="00236EEA" w:rsidP="00236EEA">
      <w:pPr>
        <w:jc w:val="both"/>
        <w:rPr>
          <w:rFonts w:ascii="Times New Roman" w:hAnsi="Times New Roman"/>
          <w:b/>
          <w:bCs/>
        </w:rPr>
      </w:pPr>
    </w:p>
    <w:p w14:paraId="151A502B" w14:textId="77777777" w:rsidR="003A0D86" w:rsidRPr="00860C68" w:rsidRDefault="003A0D86" w:rsidP="003A0D86">
      <w:pPr>
        <w:rPr>
          <w:rFonts w:ascii="Times New Roman" w:hAnsi="Times New Roman"/>
          <w:szCs w:val="24"/>
        </w:rPr>
      </w:pPr>
      <w:r w:rsidRPr="00860C68">
        <w:rPr>
          <w:rFonts w:ascii="Times New Roman" w:hAnsi="Times New Roman"/>
          <w:szCs w:val="24"/>
        </w:rPr>
        <w:t>The requirements in this Subpart are intended to minimize the transportation of nitrogen and phosphorus into the waters of the United States to comply with the nutrient management plan.</w:t>
      </w:r>
    </w:p>
    <w:p w14:paraId="2D8245A8" w14:textId="77777777" w:rsidR="003A0D86" w:rsidRPr="00860C68" w:rsidRDefault="003A0D86" w:rsidP="003A0D86">
      <w:pPr>
        <w:rPr>
          <w:rFonts w:ascii="Times New Roman" w:hAnsi="Times New Roman"/>
          <w:szCs w:val="24"/>
        </w:rPr>
      </w:pPr>
    </w:p>
    <w:p w14:paraId="79B7152B" w14:textId="77777777" w:rsidR="003A0D86" w:rsidRPr="00860C68" w:rsidRDefault="003A0D86" w:rsidP="003A0D86">
      <w:pPr>
        <w:tabs>
          <w:tab w:val="num" w:pos="8010"/>
        </w:tabs>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The requirements in this Subpart apply to CAFOs required to obtain an NPDES permit.  Unpermitted large CAFOs claiming an agricultural stormwater exemption under Section 502.102 are not required to have a nutrient management plan but must comply with the requirements listed in Section 502.510(b) to qualify for the exemption.</w:t>
      </w:r>
    </w:p>
    <w:p w14:paraId="7FB41C56" w14:textId="77777777" w:rsidR="003A0D86" w:rsidRPr="00860C68" w:rsidRDefault="003A0D86" w:rsidP="003A0D86">
      <w:pPr>
        <w:tabs>
          <w:tab w:val="num" w:pos="8010"/>
        </w:tabs>
        <w:ind w:left="1440" w:hanging="720"/>
        <w:rPr>
          <w:rFonts w:ascii="Times New Roman" w:hAnsi="Times New Roman"/>
          <w:szCs w:val="24"/>
        </w:rPr>
      </w:pPr>
    </w:p>
    <w:p w14:paraId="3BB00A0D" w14:textId="77777777" w:rsidR="003A0D86" w:rsidRDefault="003A0D86" w:rsidP="003A0D86">
      <w:pPr>
        <w:tabs>
          <w:tab w:val="num" w:pos="8010"/>
        </w:tabs>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The CAFO owner or operator must develop, submit, and implement a site-specific nutrient management plan.  This plan must specifically identify and describe practices that will be implemented to assure compliance with this Subpart and the livestock waste discharge limitations and technical standards of Subparts F, G, and H.</w:t>
      </w:r>
    </w:p>
    <w:p w14:paraId="6B7E6378" w14:textId="77777777" w:rsidR="003A0D86" w:rsidRPr="00860C68" w:rsidRDefault="003A0D86" w:rsidP="003A0D86">
      <w:pPr>
        <w:tabs>
          <w:tab w:val="num" w:pos="8010"/>
        </w:tabs>
        <w:ind w:left="1440" w:hanging="720"/>
        <w:rPr>
          <w:rFonts w:ascii="Times New Roman" w:hAnsi="Times New Roman"/>
          <w:szCs w:val="24"/>
        </w:rPr>
      </w:pPr>
    </w:p>
    <w:p w14:paraId="0F67421F" w14:textId="6ABAEF1F" w:rsidR="00236EEA" w:rsidRPr="001E5535" w:rsidRDefault="003A0D86" w:rsidP="003A0D86">
      <w:pPr>
        <w:rPr>
          <w:rFonts w:ascii="Times New Roman" w:hAnsi="Times New Roman"/>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07605417" w14:textId="77777777" w:rsidR="00236EEA" w:rsidRPr="001E5535" w:rsidRDefault="00236EEA" w:rsidP="00236EEA">
      <w:pPr>
        <w:rPr>
          <w:rFonts w:ascii="Times New Roman" w:hAnsi="Times New Roman"/>
        </w:rPr>
      </w:pPr>
    </w:p>
    <w:p w14:paraId="1586AC02" w14:textId="77777777" w:rsidR="00236EEA" w:rsidRPr="001E5535" w:rsidRDefault="00236EEA" w:rsidP="00236EEA">
      <w:pPr>
        <w:rPr>
          <w:rFonts w:ascii="Times New Roman" w:hAnsi="Times New Roman"/>
          <w:b/>
          <w:bCs/>
        </w:rPr>
      </w:pPr>
      <w:r w:rsidRPr="001E5535">
        <w:rPr>
          <w:rFonts w:ascii="Times New Roman" w:hAnsi="Times New Roman"/>
          <w:b/>
          <w:bCs/>
        </w:rPr>
        <w:t xml:space="preserve">Section </w:t>
      </w:r>
      <w:proofErr w:type="gramStart"/>
      <w:r w:rsidRPr="001E5535">
        <w:rPr>
          <w:rFonts w:ascii="Times New Roman" w:hAnsi="Times New Roman"/>
          <w:b/>
          <w:bCs/>
        </w:rPr>
        <w:t>502.505  Nutrient</w:t>
      </w:r>
      <w:proofErr w:type="gramEnd"/>
      <w:r w:rsidRPr="001E5535">
        <w:rPr>
          <w:rFonts w:ascii="Times New Roman" w:hAnsi="Times New Roman"/>
          <w:b/>
          <w:bCs/>
        </w:rPr>
        <w:t xml:space="preserve"> Management Plan Information</w:t>
      </w:r>
    </w:p>
    <w:p w14:paraId="6A817E4C" w14:textId="77777777" w:rsidR="00236EEA" w:rsidRPr="001E5535" w:rsidRDefault="00236EEA" w:rsidP="00236EEA">
      <w:pPr>
        <w:rPr>
          <w:rFonts w:ascii="Times New Roman" w:hAnsi="Times New Roman"/>
          <w:b/>
          <w:bCs/>
        </w:rPr>
      </w:pPr>
    </w:p>
    <w:p w14:paraId="5415D260" w14:textId="77777777" w:rsidR="003A0D86" w:rsidRPr="00860C68" w:rsidRDefault="003A0D86" w:rsidP="003A0D86">
      <w:pPr>
        <w:rPr>
          <w:rFonts w:ascii="Times New Roman" w:hAnsi="Times New Roman"/>
          <w:szCs w:val="24"/>
        </w:rPr>
      </w:pPr>
      <w:r w:rsidRPr="00860C68">
        <w:rPr>
          <w:rFonts w:ascii="Times New Roman" w:hAnsi="Times New Roman"/>
          <w:szCs w:val="24"/>
        </w:rPr>
        <w:t>The nutrient management plan must include the following items:</w:t>
      </w:r>
    </w:p>
    <w:p w14:paraId="6434824B" w14:textId="77777777" w:rsidR="003A0D86" w:rsidRPr="00860C68" w:rsidRDefault="003A0D86" w:rsidP="003A0D86">
      <w:pPr>
        <w:ind w:left="1440" w:hanging="720"/>
        <w:rPr>
          <w:rFonts w:ascii="Times New Roman" w:hAnsi="Times New Roman"/>
          <w:szCs w:val="24"/>
        </w:rPr>
      </w:pPr>
    </w:p>
    <w:p w14:paraId="4D7753C8" w14:textId="77777777" w:rsidR="003A0D86" w:rsidRPr="00860C68" w:rsidRDefault="003A0D86" w:rsidP="003A0D86">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 xml:space="preserve">Name, address, and phone number of the CAFO </w:t>
      </w:r>
      <w:proofErr w:type="gramStart"/>
      <w:r w:rsidRPr="00860C68">
        <w:rPr>
          <w:rFonts w:ascii="Times New Roman" w:hAnsi="Times New Roman"/>
          <w:szCs w:val="24"/>
        </w:rPr>
        <w:t>owners;</w:t>
      </w:r>
      <w:proofErr w:type="gramEnd"/>
    </w:p>
    <w:p w14:paraId="75D60601" w14:textId="77777777" w:rsidR="003A0D86" w:rsidRPr="00860C68" w:rsidRDefault="003A0D86" w:rsidP="003A0D86">
      <w:pPr>
        <w:ind w:left="1440" w:hanging="720"/>
        <w:rPr>
          <w:rFonts w:ascii="Times New Roman" w:hAnsi="Times New Roman"/>
          <w:szCs w:val="24"/>
        </w:rPr>
      </w:pPr>
    </w:p>
    <w:p w14:paraId="2EB15936" w14:textId="77777777" w:rsidR="003A0D86" w:rsidRPr="00860C68" w:rsidRDefault="003A0D86" w:rsidP="003A0D86">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 xml:space="preserve">Name, address, and phone number of the managers or operators if different than the </w:t>
      </w:r>
      <w:proofErr w:type="gramStart"/>
      <w:r w:rsidRPr="00860C68">
        <w:rPr>
          <w:rFonts w:ascii="Times New Roman" w:hAnsi="Times New Roman"/>
          <w:szCs w:val="24"/>
        </w:rPr>
        <w:t>owners;</w:t>
      </w:r>
      <w:proofErr w:type="gramEnd"/>
    </w:p>
    <w:p w14:paraId="64B84867" w14:textId="77777777" w:rsidR="003A0D86" w:rsidRPr="00860C68" w:rsidRDefault="003A0D86" w:rsidP="003A0D86">
      <w:pPr>
        <w:ind w:left="1440" w:hanging="720"/>
        <w:rPr>
          <w:rFonts w:ascii="Times New Roman" w:hAnsi="Times New Roman"/>
          <w:szCs w:val="24"/>
        </w:rPr>
      </w:pPr>
    </w:p>
    <w:p w14:paraId="0CBE84D1" w14:textId="77777777" w:rsidR="003A0D86" w:rsidRPr="00860C68" w:rsidRDefault="003A0D86" w:rsidP="003A0D86">
      <w:pPr>
        <w:ind w:left="144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 xml:space="preserve">Address, phone number, and plat location of the CAFO production </w:t>
      </w:r>
      <w:proofErr w:type="gramStart"/>
      <w:r w:rsidRPr="00860C68">
        <w:rPr>
          <w:rFonts w:ascii="Times New Roman" w:hAnsi="Times New Roman"/>
          <w:szCs w:val="24"/>
        </w:rPr>
        <w:t>area;</w:t>
      </w:r>
      <w:proofErr w:type="gramEnd"/>
    </w:p>
    <w:p w14:paraId="03FA00E6" w14:textId="77777777" w:rsidR="003A0D86" w:rsidRPr="00860C68" w:rsidRDefault="003A0D86" w:rsidP="003A0D86">
      <w:pPr>
        <w:ind w:left="1440" w:hanging="720"/>
        <w:rPr>
          <w:rFonts w:ascii="Times New Roman" w:hAnsi="Times New Roman"/>
          <w:szCs w:val="24"/>
        </w:rPr>
      </w:pPr>
    </w:p>
    <w:p w14:paraId="29012929" w14:textId="77777777" w:rsidR="003A0D86" w:rsidRPr="00860C68" w:rsidRDefault="003A0D86" w:rsidP="003A0D86">
      <w:pPr>
        <w:ind w:left="1440" w:hanging="720"/>
        <w:rPr>
          <w:rFonts w:ascii="Times New Roman" w:hAnsi="Times New Roman"/>
          <w:szCs w:val="24"/>
        </w:rPr>
      </w:pPr>
      <w:r w:rsidRPr="00860C68">
        <w:rPr>
          <w:rFonts w:ascii="Times New Roman" w:hAnsi="Times New Roman"/>
          <w:szCs w:val="24"/>
        </w:rPr>
        <w:t>d)</w:t>
      </w:r>
      <w:r w:rsidRPr="00860C68">
        <w:rPr>
          <w:rFonts w:ascii="Times New Roman" w:hAnsi="Times New Roman"/>
          <w:szCs w:val="24"/>
        </w:rPr>
        <w:tab/>
        <w:t xml:space="preserve">Name of the person who developed the nutrient management plan and a statement indicating whether it was developed or approved by a certified nutrient management planner and by whom the certification was </w:t>
      </w:r>
      <w:proofErr w:type="gramStart"/>
      <w:r w:rsidRPr="00860C68">
        <w:rPr>
          <w:rFonts w:ascii="Times New Roman" w:hAnsi="Times New Roman"/>
          <w:szCs w:val="24"/>
        </w:rPr>
        <w:t>issued;</w:t>
      </w:r>
      <w:proofErr w:type="gramEnd"/>
    </w:p>
    <w:p w14:paraId="2C94C6D0" w14:textId="77777777" w:rsidR="003A0D86" w:rsidRPr="00860C68" w:rsidRDefault="003A0D86" w:rsidP="003A0D86">
      <w:pPr>
        <w:ind w:left="1440" w:hanging="720"/>
        <w:rPr>
          <w:rFonts w:ascii="Times New Roman" w:hAnsi="Times New Roman"/>
          <w:szCs w:val="24"/>
        </w:rPr>
      </w:pPr>
    </w:p>
    <w:p w14:paraId="629BE6E3" w14:textId="77777777" w:rsidR="003A0D86" w:rsidRPr="00860C68" w:rsidRDefault="003A0D86" w:rsidP="003A0D86">
      <w:pPr>
        <w:ind w:left="1440" w:hanging="720"/>
        <w:rPr>
          <w:rFonts w:ascii="Times New Roman" w:hAnsi="Times New Roman"/>
          <w:szCs w:val="24"/>
        </w:rPr>
      </w:pPr>
      <w:r w:rsidRPr="00860C68">
        <w:rPr>
          <w:rFonts w:ascii="Times New Roman" w:hAnsi="Times New Roman"/>
          <w:szCs w:val="24"/>
        </w:rPr>
        <w:t>e)</w:t>
      </w:r>
      <w:r w:rsidRPr="00860C68">
        <w:rPr>
          <w:rFonts w:ascii="Times New Roman" w:hAnsi="Times New Roman"/>
          <w:szCs w:val="24"/>
        </w:rPr>
        <w:tab/>
        <w:t xml:space="preserve">Type of waste storage for the </w:t>
      </w:r>
      <w:proofErr w:type="gramStart"/>
      <w:r w:rsidRPr="00860C68">
        <w:rPr>
          <w:rFonts w:ascii="Times New Roman" w:hAnsi="Times New Roman"/>
          <w:szCs w:val="24"/>
        </w:rPr>
        <w:t>CAFO;</w:t>
      </w:r>
      <w:proofErr w:type="gramEnd"/>
    </w:p>
    <w:p w14:paraId="11F57DB1" w14:textId="77777777" w:rsidR="003A0D86" w:rsidRPr="00860C68" w:rsidRDefault="003A0D86" w:rsidP="003A0D86">
      <w:pPr>
        <w:ind w:left="1440" w:hanging="720"/>
        <w:rPr>
          <w:rFonts w:ascii="Times New Roman" w:hAnsi="Times New Roman"/>
          <w:szCs w:val="24"/>
        </w:rPr>
      </w:pPr>
    </w:p>
    <w:p w14:paraId="11E3A002" w14:textId="77777777" w:rsidR="003A0D86" w:rsidRPr="00860C68" w:rsidRDefault="003A0D86" w:rsidP="003A0D86">
      <w:pPr>
        <w:ind w:left="1440" w:hanging="720"/>
        <w:rPr>
          <w:rFonts w:ascii="Times New Roman" w:hAnsi="Times New Roman"/>
          <w:szCs w:val="24"/>
        </w:rPr>
      </w:pPr>
      <w:r w:rsidRPr="00860C68">
        <w:rPr>
          <w:rFonts w:ascii="Times New Roman" w:hAnsi="Times New Roman"/>
          <w:szCs w:val="24"/>
        </w:rPr>
        <w:t>f)</w:t>
      </w:r>
      <w:r w:rsidRPr="00860C68">
        <w:rPr>
          <w:rFonts w:ascii="Times New Roman" w:hAnsi="Times New Roman"/>
          <w:szCs w:val="24"/>
        </w:rPr>
        <w:tab/>
        <w:t xml:space="preserve">Species, size, and maximum number of animals at the </w:t>
      </w:r>
      <w:proofErr w:type="gramStart"/>
      <w:r w:rsidRPr="00860C68">
        <w:rPr>
          <w:rFonts w:ascii="Times New Roman" w:hAnsi="Times New Roman"/>
          <w:szCs w:val="24"/>
        </w:rPr>
        <w:t>CAFO;</w:t>
      </w:r>
      <w:proofErr w:type="gramEnd"/>
    </w:p>
    <w:p w14:paraId="647E22BF" w14:textId="77777777" w:rsidR="003A0D86" w:rsidRPr="00860C68" w:rsidRDefault="003A0D86" w:rsidP="003A0D86">
      <w:pPr>
        <w:ind w:left="1440" w:hanging="720"/>
        <w:rPr>
          <w:rFonts w:ascii="Times New Roman" w:hAnsi="Times New Roman"/>
          <w:szCs w:val="24"/>
        </w:rPr>
      </w:pPr>
    </w:p>
    <w:p w14:paraId="5607F82A" w14:textId="77777777" w:rsidR="003A0D86" w:rsidRPr="00860C68" w:rsidRDefault="003A0D86" w:rsidP="003A0D86">
      <w:pPr>
        <w:ind w:left="1440" w:hanging="720"/>
        <w:rPr>
          <w:rFonts w:ascii="Times New Roman" w:hAnsi="Times New Roman"/>
          <w:szCs w:val="24"/>
        </w:rPr>
      </w:pPr>
      <w:r w:rsidRPr="00860C68">
        <w:rPr>
          <w:rFonts w:ascii="Times New Roman" w:hAnsi="Times New Roman"/>
          <w:szCs w:val="24"/>
        </w:rPr>
        <w:t>g)</w:t>
      </w:r>
      <w:r w:rsidRPr="00860C68">
        <w:rPr>
          <w:rFonts w:ascii="Times New Roman" w:hAnsi="Times New Roman"/>
          <w:szCs w:val="24"/>
        </w:rPr>
        <w:tab/>
        <w:t xml:space="preserve">Scaled aerial photos or maps depicting each field available and intended for livestock waste applications with available acreage listed and indicating residences, non-farm businesses, common places of assembly, streams, wells, waterways, lakes, ponds, rivers, drainage ditches, subsurface drainage systems, other water sources, 10-year flood plain, buffers, slope, locations of structural Best Management Practices, setbacks and areas restricted from application by this Subpart </w:t>
      </w:r>
      <w:proofErr w:type="gramStart"/>
      <w:r w:rsidRPr="00860C68">
        <w:rPr>
          <w:rFonts w:ascii="Times New Roman" w:hAnsi="Times New Roman"/>
          <w:szCs w:val="24"/>
        </w:rPr>
        <w:t>E;</w:t>
      </w:r>
      <w:proofErr w:type="gramEnd"/>
    </w:p>
    <w:p w14:paraId="0AC849FD" w14:textId="77777777" w:rsidR="003A0D86" w:rsidRPr="00860C68" w:rsidRDefault="003A0D86" w:rsidP="003A0D86">
      <w:pPr>
        <w:ind w:left="1440" w:hanging="720"/>
        <w:rPr>
          <w:rFonts w:ascii="Times New Roman" w:hAnsi="Times New Roman"/>
          <w:szCs w:val="24"/>
        </w:rPr>
      </w:pPr>
    </w:p>
    <w:p w14:paraId="40CB2383" w14:textId="77777777" w:rsidR="003A0D86" w:rsidRPr="00860C68" w:rsidRDefault="003A0D86" w:rsidP="003A0D86">
      <w:pPr>
        <w:ind w:left="1440" w:hanging="720"/>
        <w:rPr>
          <w:rFonts w:ascii="Times New Roman" w:hAnsi="Times New Roman"/>
          <w:szCs w:val="24"/>
        </w:rPr>
      </w:pPr>
      <w:r w:rsidRPr="00860C68">
        <w:rPr>
          <w:rFonts w:ascii="Times New Roman" w:hAnsi="Times New Roman"/>
          <w:szCs w:val="24"/>
        </w:rPr>
        <w:lastRenderedPageBreak/>
        <w:t>h)</w:t>
      </w:r>
      <w:r w:rsidRPr="00860C68">
        <w:rPr>
          <w:rFonts w:ascii="Times New Roman" w:hAnsi="Times New Roman"/>
          <w:szCs w:val="24"/>
        </w:rPr>
        <w:tab/>
        <w:t xml:space="preserve">For land application areas the owner or operator of the CAFO does not own or rent, copies of the consent statement between the livestock facilities’ owner or operator and the landowner where livestock waste will be </w:t>
      </w:r>
      <w:proofErr w:type="gramStart"/>
      <w:r w:rsidRPr="00860C68">
        <w:rPr>
          <w:rFonts w:ascii="Times New Roman" w:hAnsi="Times New Roman"/>
          <w:szCs w:val="24"/>
        </w:rPr>
        <w:t>applied;</w:t>
      </w:r>
      <w:proofErr w:type="gramEnd"/>
    </w:p>
    <w:p w14:paraId="4C1E1FB2" w14:textId="77777777" w:rsidR="003A0D86" w:rsidRPr="00860C68" w:rsidRDefault="003A0D86" w:rsidP="003A0D86">
      <w:pPr>
        <w:ind w:left="1440" w:hanging="720"/>
        <w:rPr>
          <w:rFonts w:ascii="Times New Roman" w:hAnsi="Times New Roman"/>
          <w:szCs w:val="24"/>
        </w:rPr>
      </w:pPr>
    </w:p>
    <w:p w14:paraId="3AB2D7F7" w14:textId="77777777" w:rsidR="003A0D86" w:rsidRPr="00860C68" w:rsidRDefault="003A0D86" w:rsidP="003A0D86">
      <w:pPr>
        <w:ind w:left="1440" w:hanging="720"/>
        <w:rPr>
          <w:rFonts w:ascii="Times New Roman" w:hAnsi="Times New Roman"/>
          <w:szCs w:val="24"/>
        </w:rPr>
      </w:pPr>
      <w:r w:rsidRPr="00860C68">
        <w:rPr>
          <w:rFonts w:ascii="Times New Roman" w:hAnsi="Times New Roman"/>
          <w:szCs w:val="24"/>
        </w:rPr>
        <w:t>i)</w:t>
      </w:r>
      <w:r w:rsidRPr="00860C68">
        <w:rPr>
          <w:rFonts w:ascii="Times New Roman" w:hAnsi="Times New Roman"/>
          <w:szCs w:val="24"/>
        </w:rPr>
        <w:tab/>
        <w:t xml:space="preserve">Cropping schedule for each field for the past year, anticipated crops for the current year, and anticipated crops for the five-year term of the </w:t>
      </w:r>
      <w:proofErr w:type="gramStart"/>
      <w:r w:rsidRPr="00860C68">
        <w:rPr>
          <w:rFonts w:ascii="Times New Roman" w:hAnsi="Times New Roman"/>
          <w:szCs w:val="24"/>
        </w:rPr>
        <w:t>permit;</w:t>
      </w:r>
      <w:proofErr w:type="gramEnd"/>
    </w:p>
    <w:p w14:paraId="7A13F292" w14:textId="77777777" w:rsidR="003A0D86" w:rsidRPr="00860C68" w:rsidRDefault="003A0D86" w:rsidP="003A0D86">
      <w:pPr>
        <w:ind w:left="360"/>
        <w:rPr>
          <w:rFonts w:ascii="Times New Roman" w:hAnsi="Times New Roman"/>
          <w:szCs w:val="24"/>
        </w:rPr>
      </w:pPr>
    </w:p>
    <w:p w14:paraId="6A4DD50E" w14:textId="77777777" w:rsidR="003A0D86" w:rsidRPr="00860C68" w:rsidRDefault="003A0D86" w:rsidP="003A0D86">
      <w:pPr>
        <w:ind w:left="1440" w:hanging="720"/>
        <w:rPr>
          <w:rFonts w:ascii="Times New Roman" w:hAnsi="Times New Roman"/>
          <w:szCs w:val="24"/>
        </w:rPr>
      </w:pPr>
      <w:r w:rsidRPr="00860C68">
        <w:rPr>
          <w:rFonts w:ascii="Times New Roman" w:hAnsi="Times New Roman"/>
          <w:szCs w:val="24"/>
        </w:rPr>
        <w:t>j)</w:t>
      </w:r>
      <w:r w:rsidRPr="00860C68">
        <w:rPr>
          <w:rFonts w:ascii="Times New Roman" w:hAnsi="Times New Roman"/>
          <w:szCs w:val="24"/>
        </w:rPr>
        <w:tab/>
        <w:t xml:space="preserve">Realistic crop yield goal for each crop in each </w:t>
      </w:r>
      <w:proofErr w:type="gramStart"/>
      <w:r w:rsidRPr="00860C68">
        <w:rPr>
          <w:rFonts w:ascii="Times New Roman" w:hAnsi="Times New Roman"/>
          <w:szCs w:val="24"/>
        </w:rPr>
        <w:t>field;</w:t>
      </w:r>
      <w:proofErr w:type="gramEnd"/>
    </w:p>
    <w:p w14:paraId="46F36A67" w14:textId="77777777" w:rsidR="003A0D86" w:rsidRPr="00860C68" w:rsidRDefault="003A0D86" w:rsidP="003A0D86">
      <w:pPr>
        <w:ind w:left="1440" w:hanging="720"/>
        <w:rPr>
          <w:rFonts w:ascii="Times New Roman" w:hAnsi="Times New Roman"/>
          <w:szCs w:val="24"/>
        </w:rPr>
      </w:pPr>
    </w:p>
    <w:p w14:paraId="0345D5FA" w14:textId="77777777" w:rsidR="003A0D86" w:rsidRPr="00860C68" w:rsidRDefault="003A0D86" w:rsidP="003A0D86">
      <w:pPr>
        <w:ind w:left="1440" w:hanging="720"/>
        <w:rPr>
          <w:rFonts w:ascii="Times New Roman" w:hAnsi="Times New Roman"/>
          <w:szCs w:val="24"/>
        </w:rPr>
      </w:pPr>
      <w:r w:rsidRPr="00860C68">
        <w:rPr>
          <w:rFonts w:ascii="Times New Roman" w:hAnsi="Times New Roman"/>
          <w:szCs w:val="24"/>
        </w:rPr>
        <w:t>k)</w:t>
      </w:r>
      <w:r w:rsidRPr="00860C68">
        <w:rPr>
          <w:rFonts w:ascii="Times New Roman" w:hAnsi="Times New Roman"/>
          <w:szCs w:val="24"/>
        </w:rPr>
        <w:tab/>
        <w:t xml:space="preserve">An estimate of the livestock waste’s nutrient value or the analysis results determined under Section </w:t>
      </w:r>
      <w:proofErr w:type="gramStart"/>
      <w:r w:rsidRPr="00860C68">
        <w:rPr>
          <w:rFonts w:ascii="Times New Roman" w:hAnsi="Times New Roman"/>
          <w:szCs w:val="24"/>
        </w:rPr>
        <w:t>502.625(c);</w:t>
      </w:r>
      <w:proofErr w:type="gramEnd"/>
    </w:p>
    <w:p w14:paraId="292E8228" w14:textId="77777777" w:rsidR="003A0D86" w:rsidRPr="00860C68" w:rsidRDefault="003A0D86" w:rsidP="003A0D86">
      <w:pPr>
        <w:ind w:left="1440" w:hanging="720"/>
        <w:rPr>
          <w:rFonts w:ascii="Times New Roman" w:hAnsi="Times New Roman"/>
          <w:szCs w:val="24"/>
        </w:rPr>
      </w:pPr>
    </w:p>
    <w:p w14:paraId="7844040F" w14:textId="77777777" w:rsidR="003A0D86" w:rsidRPr="00860C68" w:rsidRDefault="003A0D86" w:rsidP="003A0D86">
      <w:pPr>
        <w:ind w:left="1440" w:hanging="720"/>
        <w:rPr>
          <w:rFonts w:ascii="Times New Roman" w:hAnsi="Times New Roman"/>
          <w:szCs w:val="24"/>
        </w:rPr>
      </w:pPr>
      <w:r w:rsidRPr="00860C68">
        <w:rPr>
          <w:rFonts w:ascii="Times New Roman" w:hAnsi="Times New Roman"/>
          <w:szCs w:val="24"/>
        </w:rPr>
        <w:t>l)</w:t>
      </w:r>
      <w:r w:rsidRPr="00860C68">
        <w:rPr>
          <w:rFonts w:ascii="Times New Roman" w:hAnsi="Times New Roman"/>
          <w:szCs w:val="24"/>
        </w:rPr>
        <w:tab/>
        <w:t xml:space="preserve">Livestock waste application </w:t>
      </w:r>
      <w:proofErr w:type="gramStart"/>
      <w:r w:rsidRPr="00860C68">
        <w:rPr>
          <w:rFonts w:ascii="Times New Roman" w:hAnsi="Times New Roman"/>
          <w:szCs w:val="24"/>
        </w:rPr>
        <w:t>methods;</w:t>
      </w:r>
      <w:proofErr w:type="gramEnd"/>
    </w:p>
    <w:p w14:paraId="645CA7E3" w14:textId="77777777" w:rsidR="003A0D86" w:rsidRPr="00860C68" w:rsidRDefault="003A0D86" w:rsidP="003A0D86">
      <w:pPr>
        <w:ind w:left="1440" w:hanging="720"/>
        <w:rPr>
          <w:rFonts w:ascii="Times New Roman" w:hAnsi="Times New Roman"/>
          <w:szCs w:val="24"/>
        </w:rPr>
      </w:pPr>
    </w:p>
    <w:p w14:paraId="51A193CB" w14:textId="77777777" w:rsidR="003A0D86" w:rsidRPr="00860C68" w:rsidRDefault="003A0D86" w:rsidP="003A0D86">
      <w:pPr>
        <w:ind w:left="1440" w:hanging="720"/>
        <w:rPr>
          <w:rFonts w:ascii="Times New Roman" w:hAnsi="Times New Roman"/>
          <w:szCs w:val="24"/>
        </w:rPr>
      </w:pPr>
      <w:r w:rsidRPr="00860C68">
        <w:rPr>
          <w:rFonts w:ascii="Times New Roman" w:hAnsi="Times New Roman"/>
          <w:szCs w:val="24"/>
        </w:rPr>
        <w:t>m)</w:t>
      </w:r>
      <w:r w:rsidRPr="00860C68">
        <w:rPr>
          <w:rFonts w:ascii="Times New Roman" w:hAnsi="Times New Roman"/>
          <w:szCs w:val="24"/>
        </w:rPr>
        <w:tab/>
        <w:t xml:space="preserve">Results of the Bray P1 or </w:t>
      </w:r>
      <w:proofErr w:type="spellStart"/>
      <w:r w:rsidRPr="00860C68">
        <w:rPr>
          <w:rFonts w:ascii="Times New Roman" w:hAnsi="Times New Roman"/>
          <w:szCs w:val="24"/>
        </w:rPr>
        <w:t>Mehlich</w:t>
      </w:r>
      <w:proofErr w:type="spellEnd"/>
      <w:r w:rsidRPr="00860C68">
        <w:rPr>
          <w:rFonts w:ascii="Times New Roman" w:hAnsi="Times New Roman"/>
          <w:szCs w:val="24"/>
        </w:rPr>
        <w:t xml:space="preserve"> 3 test for soil phosphorus, conducted according to Recommended Chemical Soil Test Procedures for the North Central Region, incorporated by reference in 35 Ill. Adm. Code 501.200, reported in pounds of elemental phosphorus per acre.  If the livestock waste is to be land applied based on a single-year or multi-year phosphorus application on the land application area, the following items must be provided:</w:t>
      </w:r>
    </w:p>
    <w:p w14:paraId="3EAFB4E7" w14:textId="77777777" w:rsidR="003A0D86" w:rsidRPr="00860C68" w:rsidRDefault="003A0D86" w:rsidP="003A0D86">
      <w:pPr>
        <w:ind w:left="1440" w:hanging="720"/>
        <w:rPr>
          <w:rFonts w:ascii="Times New Roman" w:hAnsi="Times New Roman"/>
          <w:szCs w:val="24"/>
        </w:rPr>
      </w:pPr>
    </w:p>
    <w:p w14:paraId="75BBD9CE"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 xml:space="preserve">An estimate of the volume of livestock waste to be disposed of </w:t>
      </w:r>
      <w:proofErr w:type="gramStart"/>
      <w:r w:rsidRPr="00860C68">
        <w:rPr>
          <w:rFonts w:ascii="Times New Roman" w:hAnsi="Times New Roman"/>
          <w:szCs w:val="24"/>
        </w:rPr>
        <w:t>annually;</w:t>
      </w:r>
      <w:proofErr w:type="gramEnd"/>
    </w:p>
    <w:p w14:paraId="429FB683" w14:textId="77777777" w:rsidR="003A0D86" w:rsidRPr="00860C68" w:rsidRDefault="003A0D86" w:rsidP="003A0D86">
      <w:pPr>
        <w:ind w:left="2160" w:hanging="720"/>
        <w:rPr>
          <w:rFonts w:ascii="Times New Roman" w:hAnsi="Times New Roman"/>
          <w:szCs w:val="24"/>
        </w:rPr>
      </w:pPr>
    </w:p>
    <w:p w14:paraId="0429910A"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 xml:space="preserve">The phosphorus content of the livestock </w:t>
      </w:r>
      <w:proofErr w:type="gramStart"/>
      <w:r w:rsidRPr="00860C68">
        <w:rPr>
          <w:rFonts w:ascii="Times New Roman" w:hAnsi="Times New Roman"/>
          <w:szCs w:val="24"/>
        </w:rPr>
        <w:t>waste;</w:t>
      </w:r>
      <w:proofErr w:type="gramEnd"/>
    </w:p>
    <w:p w14:paraId="49ADF11E" w14:textId="77777777" w:rsidR="003A0D86" w:rsidRPr="00860C68" w:rsidRDefault="003A0D86" w:rsidP="003A0D86">
      <w:pPr>
        <w:ind w:left="2160" w:hanging="720"/>
        <w:rPr>
          <w:rFonts w:ascii="Times New Roman" w:hAnsi="Times New Roman"/>
          <w:szCs w:val="24"/>
        </w:rPr>
      </w:pPr>
    </w:p>
    <w:p w14:paraId="3107E67D"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The phosphorus amount needed for each crop in the planned crop rotation, expressed as pounds of P</w:t>
      </w:r>
      <w:r w:rsidRPr="00860C68">
        <w:rPr>
          <w:rFonts w:ascii="Times New Roman" w:hAnsi="Times New Roman"/>
          <w:szCs w:val="24"/>
          <w:vertAlign w:val="subscript"/>
        </w:rPr>
        <w:t>2</w:t>
      </w:r>
      <w:r w:rsidRPr="00860C68">
        <w:rPr>
          <w:rFonts w:ascii="Times New Roman" w:hAnsi="Times New Roman"/>
          <w:szCs w:val="24"/>
        </w:rPr>
        <w:t>0</w:t>
      </w:r>
      <w:r w:rsidRPr="00860C68">
        <w:rPr>
          <w:rFonts w:ascii="Times New Roman" w:hAnsi="Times New Roman"/>
          <w:szCs w:val="24"/>
          <w:vertAlign w:val="subscript"/>
        </w:rPr>
        <w:t>5</w:t>
      </w:r>
      <w:r w:rsidRPr="00860C68">
        <w:rPr>
          <w:rFonts w:ascii="Times New Roman" w:hAnsi="Times New Roman"/>
          <w:szCs w:val="24"/>
        </w:rPr>
        <w:t xml:space="preserve"> per acre, obtained from the Illinois Agronomy Handbook, 24</w:t>
      </w:r>
      <w:r w:rsidRPr="00860C68">
        <w:rPr>
          <w:rFonts w:ascii="Times New Roman" w:hAnsi="Times New Roman"/>
          <w:szCs w:val="24"/>
          <w:vertAlign w:val="superscript"/>
        </w:rPr>
        <w:t>th</w:t>
      </w:r>
      <w:r w:rsidRPr="00860C68">
        <w:rPr>
          <w:rFonts w:ascii="Times New Roman" w:hAnsi="Times New Roman"/>
          <w:szCs w:val="24"/>
        </w:rPr>
        <w:t xml:space="preserve"> Edition, incorporated by reference at 35 Ill. Adm. Code 501.200; and</w:t>
      </w:r>
    </w:p>
    <w:p w14:paraId="1722140B" w14:textId="77777777" w:rsidR="003A0D86" w:rsidRPr="00860C68" w:rsidRDefault="003A0D86" w:rsidP="003A0D8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p>
    <w:p w14:paraId="11679A2E"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4)</w:t>
      </w:r>
      <w:r w:rsidRPr="00860C68">
        <w:rPr>
          <w:rFonts w:ascii="Times New Roman" w:hAnsi="Times New Roman"/>
          <w:szCs w:val="24"/>
        </w:rPr>
        <w:tab/>
        <w:t xml:space="preserve">The maximum livestock waste application rate based on phosphorus for each field, determined </w:t>
      </w:r>
      <w:proofErr w:type="spellStart"/>
      <w:r w:rsidRPr="00860C68">
        <w:rPr>
          <w:rFonts w:ascii="Times New Roman" w:hAnsi="Times New Roman"/>
          <w:szCs w:val="24"/>
        </w:rPr>
        <w:t>underSection</w:t>
      </w:r>
      <w:proofErr w:type="spellEnd"/>
      <w:r w:rsidRPr="00860C68">
        <w:rPr>
          <w:rFonts w:ascii="Times New Roman" w:hAnsi="Times New Roman"/>
          <w:szCs w:val="24"/>
        </w:rPr>
        <w:t xml:space="preserve"> 502.625(g).</w:t>
      </w:r>
    </w:p>
    <w:p w14:paraId="4E928252" w14:textId="77777777" w:rsidR="003A0D86" w:rsidRPr="00860C68" w:rsidRDefault="003A0D86" w:rsidP="003A0D86">
      <w:pPr>
        <w:ind w:left="720"/>
        <w:rPr>
          <w:rFonts w:ascii="Times New Roman" w:hAnsi="Times New Roman"/>
          <w:szCs w:val="24"/>
        </w:rPr>
      </w:pPr>
    </w:p>
    <w:p w14:paraId="659E52B0" w14:textId="77777777" w:rsidR="003A0D86" w:rsidRPr="00860C68" w:rsidRDefault="003A0D86" w:rsidP="003A0D86">
      <w:pPr>
        <w:tabs>
          <w:tab w:val="left" w:pos="1440"/>
        </w:tabs>
        <w:ind w:left="1440" w:hanging="720"/>
        <w:rPr>
          <w:rFonts w:ascii="Times New Roman" w:hAnsi="Times New Roman"/>
          <w:szCs w:val="24"/>
        </w:rPr>
      </w:pPr>
      <w:r w:rsidRPr="00860C68">
        <w:rPr>
          <w:rFonts w:ascii="Times New Roman" w:hAnsi="Times New Roman"/>
          <w:szCs w:val="24"/>
        </w:rPr>
        <w:t>n)</w:t>
      </w:r>
      <w:r w:rsidRPr="00860C68">
        <w:rPr>
          <w:rFonts w:ascii="Times New Roman" w:hAnsi="Times New Roman"/>
          <w:szCs w:val="24"/>
        </w:rPr>
        <w:tab/>
        <w:t>Calculations showing the following:</w:t>
      </w:r>
    </w:p>
    <w:p w14:paraId="05D70E0C" w14:textId="77777777" w:rsidR="003A0D86" w:rsidRPr="00860C68" w:rsidRDefault="003A0D86" w:rsidP="003A0D86">
      <w:pPr>
        <w:ind w:left="360"/>
        <w:rPr>
          <w:rFonts w:ascii="Times New Roman" w:hAnsi="Times New Roman"/>
          <w:szCs w:val="24"/>
        </w:rPr>
      </w:pPr>
    </w:p>
    <w:p w14:paraId="26428940"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 xml:space="preserve">An estimate of the volume of livestock waste to be disposed of </w:t>
      </w:r>
      <w:proofErr w:type="gramStart"/>
      <w:r w:rsidRPr="00860C68">
        <w:rPr>
          <w:rFonts w:ascii="Times New Roman" w:hAnsi="Times New Roman"/>
          <w:szCs w:val="24"/>
        </w:rPr>
        <w:t>annually;</w:t>
      </w:r>
      <w:proofErr w:type="gramEnd"/>
    </w:p>
    <w:p w14:paraId="61981A24" w14:textId="77777777" w:rsidR="003A0D86" w:rsidRPr="00860C68" w:rsidRDefault="003A0D86" w:rsidP="003A0D86">
      <w:pPr>
        <w:ind w:left="2160" w:hanging="720"/>
        <w:rPr>
          <w:rFonts w:ascii="Times New Roman" w:hAnsi="Times New Roman"/>
          <w:szCs w:val="24"/>
        </w:rPr>
      </w:pPr>
    </w:p>
    <w:p w14:paraId="232FB245"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 xml:space="preserve">Nitrogen loss due to the method of storage, if </w:t>
      </w:r>
      <w:proofErr w:type="gramStart"/>
      <w:r w:rsidRPr="00860C68">
        <w:rPr>
          <w:rFonts w:ascii="Times New Roman" w:hAnsi="Times New Roman"/>
          <w:szCs w:val="24"/>
        </w:rPr>
        <w:t>applicable;</w:t>
      </w:r>
      <w:proofErr w:type="gramEnd"/>
    </w:p>
    <w:p w14:paraId="77D6B6B6" w14:textId="77777777" w:rsidR="003A0D86" w:rsidRPr="00860C68" w:rsidRDefault="003A0D86" w:rsidP="003A0D86">
      <w:pPr>
        <w:ind w:left="2160" w:hanging="720"/>
        <w:rPr>
          <w:rFonts w:ascii="Times New Roman" w:hAnsi="Times New Roman"/>
          <w:szCs w:val="24"/>
        </w:rPr>
      </w:pPr>
    </w:p>
    <w:p w14:paraId="032C666C"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 xml:space="preserve">Amount of nitrogen available for </w:t>
      </w:r>
      <w:proofErr w:type="gramStart"/>
      <w:r w:rsidRPr="00860C68">
        <w:rPr>
          <w:rFonts w:ascii="Times New Roman" w:hAnsi="Times New Roman"/>
          <w:szCs w:val="24"/>
        </w:rPr>
        <w:t>application;</w:t>
      </w:r>
      <w:proofErr w:type="gramEnd"/>
    </w:p>
    <w:p w14:paraId="5961EBEA" w14:textId="77777777" w:rsidR="003A0D86" w:rsidRPr="00860C68" w:rsidRDefault="003A0D86" w:rsidP="003A0D86">
      <w:pPr>
        <w:ind w:left="2160" w:hanging="720"/>
        <w:rPr>
          <w:rFonts w:ascii="Times New Roman" w:hAnsi="Times New Roman"/>
          <w:szCs w:val="24"/>
        </w:rPr>
      </w:pPr>
    </w:p>
    <w:p w14:paraId="1CA45012"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4)</w:t>
      </w:r>
      <w:r w:rsidRPr="00860C68">
        <w:rPr>
          <w:rFonts w:ascii="Times New Roman" w:hAnsi="Times New Roman"/>
          <w:szCs w:val="24"/>
        </w:rPr>
        <w:tab/>
        <w:t xml:space="preserve">Nitrogen loss due to the method of </w:t>
      </w:r>
      <w:proofErr w:type="gramStart"/>
      <w:r w:rsidRPr="00860C68">
        <w:rPr>
          <w:rFonts w:ascii="Times New Roman" w:hAnsi="Times New Roman"/>
          <w:szCs w:val="24"/>
        </w:rPr>
        <w:t>application;</w:t>
      </w:r>
      <w:proofErr w:type="gramEnd"/>
    </w:p>
    <w:p w14:paraId="66A087C5" w14:textId="77777777" w:rsidR="003A0D86" w:rsidRPr="00860C68" w:rsidRDefault="003A0D86" w:rsidP="003A0D86">
      <w:pPr>
        <w:ind w:left="2160" w:hanging="720"/>
        <w:rPr>
          <w:rFonts w:ascii="Times New Roman" w:hAnsi="Times New Roman"/>
          <w:szCs w:val="24"/>
        </w:rPr>
      </w:pPr>
    </w:p>
    <w:p w14:paraId="37858A7A"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5)</w:t>
      </w:r>
      <w:r w:rsidRPr="00860C68">
        <w:rPr>
          <w:rFonts w:ascii="Times New Roman" w:hAnsi="Times New Roman"/>
          <w:szCs w:val="24"/>
        </w:rPr>
        <w:tab/>
        <w:t xml:space="preserve">Amount of plant-available nitrogen including mineralized first-year organic </w:t>
      </w:r>
      <w:proofErr w:type="gramStart"/>
      <w:r w:rsidRPr="00860C68">
        <w:rPr>
          <w:rFonts w:ascii="Times New Roman" w:hAnsi="Times New Roman"/>
          <w:szCs w:val="24"/>
        </w:rPr>
        <w:t>nitrogen;</w:t>
      </w:r>
      <w:proofErr w:type="gramEnd"/>
    </w:p>
    <w:p w14:paraId="191E321B" w14:textId="77777777" w:rsidR="003A0D86" w:rsidRPr="00860C68" w:rsidRDefault="003A0D86" w:rsidP="003A0D86">
      <w:pPr>
        <w:ind w:left="2160" w:hanging="720"/>
        <w:rPr>
          <w:rFonts w:ascii="Times New Roman" w:hAnsi="Times New Roman"/>
          <w:szCs w:val="24"/>
        </w:rPr>
      </w:pPr>
    </w:p>
    <w:p w14:paraId="3674E9BC"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6)</w:t>
      </w:r>
      <w:r w:rsidRPr="00860C68">
        <w:rPr>
          <w:rFonts w:ascii="Times New Roman" w:hAnsi="Times New Roman"/>
          <w:szCs w:val="24"/>
        </w:rPr>
        <w:tab/>
        <w:t xml:space="preserve">Amount of nitrogen required by each crop in each field based on realistic crop yield </w:t>
      </w:r>
      <w:proofErr w:type="gramStart"/>
      <w:r w:rsidRPr="00860C68">
        <w:rPr>
          <w:rFonts w:ascii="Times New Roman" w:hAnsi="Times New Roman"/>
          <w:szCs w:val="24"/>
        </w:rPr>
        <w:t>goal;</w:t>
      </w:r>
      <w:proofErr w:type="gramEnd"/>
    </w:p>
    <w:p w14:paraId="3E37A66A" w14:textId="77777777" w:rsidR="003A0D86" w:rsidRPr="00860C68" w:rsidRDefault="003A0D86" w:rsidP="003A0D86">
      <w:pPr>
        <w:ind w:left="2160" w:hanging="720"/>
        <w:rPr>
          <w:rFonts w:ascii="Times New Roman" w:hAnsi="Times New Roman"/>
          <w:szCs w:val="24"/>
        </w:rPr>
      </w:pPr>
    </w:p>
    <w:p w14:paraId="77F81788"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7)</w:t>
      </w:r>
      <w:r w:rsidRPr="00860C68">
        <w:rPr>
          <w:rFonts w:ascii="Times New Roman" w:hAnsi="Times New Roman"/>
          <w:szCs w:val="24"/>
        </w:rPr>
        <w:tab/>
        <w:t xml:space="preserve">Nitrogen credits from previous crops, from other sources of fertilizer applied for the growing season, and from any livestock waste applications during the previous three years for each </w:t>
      </w:r>
      <w:proofErr w:type="gramStart"/>
      <w:r w:rsidRPr="00860C68">
        <w:rPr>
          <w:rFonts w:ascii="Times New Roman" w:hAnsi="Times New Roman"/>
          <w:szCs w:val="24"/>
        </w:rPr>
        <w:t>field;</w:t>
      </w:r>
      <w:proofErr w:type="gramEnd"/>
    </w:p>
    <w:p w14:paraId="03ABB33F" w14:textId="77777777" w:rsidR="003A0D86" w:rsidRPr="00860C68" w:rsidRDefault="003A0D86" w:rsidP="003A0D86">
      <w:pPr>
        <w:ind w:left="2160" w:hanging="720"/>
        <w:rPr>
          <w:rFonts w:ascii="Times New Roman" w:hAnsi="Times New Roman"/>
          <w:szCs w:val="24"/>
        </w:rPr>
      </w:pPr>
    </w:p>
    <w:p w14:paraId="6D082EA8"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8)</w:t>
      </w:r>
      <w:r w:rsidRPr="00860C68">
        <w:rPr>
          <w:rFonts w:ascii="Times New Roman" w:hAnsi="Times New Roman"/>
          <w:szCs w:val="24"/>
        </w:rPr>
        <w:tab/>
        <w:t>Livestock waste application rate based on nitrogen for each field; and</w:t>
      </w:r>
    </w:p>
    <w:p w14:paraId="6DF2DAC4" w14:textId="77777777" w:rsidR="003A0D86" w:rsidRPr="00860C68" w:rsidRDefault="003A0D86" w:rsidP="003A0D86">
      <w:pPr>
        <w:ind w:left="2160" w:hanging="720"/>
        <w:rPr>
          <w:rFonts w:ascii="Times New Roman" w:hAnsi="Times New Roman"/>
          <w:szCs w:val="24"/>
        </w:rPr>
      </w:pPr>
    </w:p>
    <w:p w14:paraId="18BF753C"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9)</w:t>
      </w:r>
      <w:r w:rsidRPr="00860C68">
        <w:rPr>
          <w:rFonts w:ascii="Times New Roman" w:hAnsi="Times New Roman"/>
          <w:szCs w:val="24"/>
        </w:rPr>
        <w:tab/>
        <w:t xml:space="preserve">Land area required for </w:t>
      </w:r>
      <w:proofErr w:type="gramStart"/>
      <w:r w:rsidRPr="00860C68">
        <w:rPr>
          <w:rFonts w:ascii="Times New Roman" w:hAnsi="Times New Roman"/>
          <w:szCs w:val="24"/>
        </w:rPr>
        <w:t>application;</w:t>
      </w:r>
      <w:proofErr w:type="gramEnd"/>
    </w:p>
    <w:p w14:paraId="04014529" w14:textId="77777777" w:rsidR="003A0D86" w:rsidRPr="00860C68" w:rsidRDefault="003A0D86" w:rsidP="003A0D86">
      <w:pPr>
        <w:ind w:left="720"/>
        <w:rPr>
          <w:rFonts w:ascii="Times New Roman" w:hAnsi="Times New Roman"/>
          <w:szCs w:val="24"/>
        </w:rPr>
      </w:pPr>
    </w:p>
    <w:p w14:paraId="3FC6D883" w14:textId="77777777" w:rsidR="003A0D86" w:rsidRDefault="003A0D86" w:rsidP="003A0D86">
      <w:pPr>
        <w:ind w:left="1440" w:hanging="720"/>
        <w:rPr>
          <w:rFonts w:ascii="Times New Roman" w:hAnsi="Times New Roman"/>
          <w:szCs w:val="24"/>
        </w:rPr>
      </w:pPr>
      <w:r w:rsidRPr="00860C68">
        <w:rPr>
          <w:rFonts w:ascii="Times New Roman" w:hAnsi="Times New Roman"/>
          <w:szCs w:val="24"/>
        </w:rPr>
        <w:t>o)</w:t>
      </w:r>
      <w:r w:rsidRPr="00860C68">
        <w:rPr>
          <w:rFonts w:ascii="Times New Roman" w:hAnsi="Times New Roman"/>
          <w:szCs w:val="24"/>
        </w:rPr>
        <w:tab/>
        <w:t>A listing of fields and the planned livestock waste application amounts for each field.</w:t>
      </w:r>
    </w:p>
    <w:p w14:paraId="4A6CF048" w14:textId="77777777" w:rsidR="003A0D86" w:rsidRPr="00860C68" w:rsidRDefault="003A0D86" w:rsidP="003A0D86">
      <w:pPr>
        <w:ind w:left="1440" w:hanging="720"/>
        <w:rPr>
          <w:rFonts w:ascii="Times New Roman" w:hAnsi="Times New Roman"/>
          <w:szCs w:val="24"/>
        </w:rPr>
      </w:pPr>
    </w:p>
    <w:p w14:paraId="70C6240F" w14:textId="504ADA10" w:rsidR="00236EEA" w:rsidRPr="001E5535" w:rsidRDefault="003A0D86" w:rsidP="003A0D86">
      <w:pPr>
        <w:rPr>
          <w:rFonts w:ascii="Times New Roman" w:hAnsi="Times New Roman"/>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7C62371A" w14:textId="77777777" w:rsidR="00875B0D" w:rsidRPr="001E5535" w:rsidRDefault="00875B0D" w:rsidP="00236EEA">
      <w:pPr>
        <w:rPr>
          <w:rFonts w:ascii="Times New Roman" w:hAnsi="Times New Roman"/>
        </w:rPr>
      </w:pPr>
    </w:p>
    <w:p w14:paraId="5EE8D0C3" w14:textId="77777777" w:rsidR="00875B0D" w:rsidRPr="001E5535" w:rsidRDefault="00875B0D" w:rsidP="00875B0D">
      <w:pPr>
        <w:rPr>
          <w:rFonts w:ascii="Times New Roman" w:hAnsi="Times New Roman"/>
          <w:b/>
          <w:bCs/>
        </w:rPr>
      </w:pPr>
      <w:r w:rsidRPr="001E5535">
        <w:rPr>
          <w:rFonts w:ascii="Times New Roman" w:hAnsi="Times New Roman"/>
          <w:b/>
          <w:bCs/>
        </w:rPr>
        <w:t xml:space="preserve">Section </w:t>
      </w:r>
      <w:proofErr w:type="gramStart"/>
      <w:r w:rsidRPr="001E5535">
        <w:rPr>
          <w:rFonts w:ascii="Times New Roman" w:hAnsi="Times New Roman"/>
          <w:b/>
          <w:bCs/>
        </w:rPr>
        <w:t>502.510  Nutrient</w:t>
      </w:r>
      <w:proofErr w:type="gramEnd"/>
      <w:r w:rsidRPr="001E5535">
        <w:rPr>
          <w:rFonts w:ascii="Times New Roman" w:hAnsi="Times New Roman"/>
          <w:b/>
          <w:bCs/>
        </w:rPr>
        <w:t xml:space="preserve"> Management Plan Requirements</w:t>
      </w:r>
    </w:p>
    <w:p w14:paraId="249DAD78" w14:textId="77777777" w:rsidR="00875B0D" w:rsidRPr="001E5535" w:rsidRDefault="00875B0D" w:rsidP="00875B0D">
      <w:pPr>
        <w:ind w:left="1440" w:hanging="720"/>
        <w:rPr>
          <w:rFonts w:ascii="Times New Roman" w:hAnsi="Times New Roman"/>
        </w:rPr>
      </w:pPr>
    </w:p>
    <w:p w14:paraId="3E9F43CD" w14:textId="77777777" w:rsidR="003A0D86" w:rsidRPr="00860C68" w:rsidRDefault="003A0D86" w:rsidP="003A0D86">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Any permit issued to a CAFO must require implementing a nutrient management plan by the date of permit coverage that includes, best management practices necessary to meet this Section and the applicable livestock discharge limitations and technical standards in 35 Ill. Adm. Code 501 and 502.</w:t>
      </w:r>
    </w:p>
    <w:p w14:paraId="7EF8E244" w14:textId="77777777" w:rsidR="003A0D86" w:rsidRPr="00860C68" w:rsidRDefault="003A0D86" w:rsidP="003A0D86">
      <w:pPr>
        <w:ind w:left="1440" w:hanging="720"/>
        <w:rPr>
          <w:rFonts w:ascii="Times New Roman" w:hAnsi="Times New Roman"/>
          <w:szCs w:val="24"/>
        </w:rPr>
      </w:pPr>
    </w:p>
    <w:p w14:paraId="2D0D3FE4" w14:textId="77777777" w:rsidR="003A0D86" w:rsidRPr="00860C68" w:rsidRDefault="003A0D86" w:rsidP="003A0D86">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The nutrient management plan must specify and demonstrate:</w:t>
      </w:r>
    </w:p>
    <w:p w14:paraId="7058EAF6" w14:textId="77777777" w:rsidR="003A0D86" w:rsidRPr="00860C68" w:rsidRDefault="003A0D86" w:rsidP="003A0D86">
      <w:pPr>
        <w:ind w:left="720" w:hanging="720"/>
        <w:rPr>
          <w:rFonts w:ascii="Times New Roman" w:hAnsi="Times New Roman"/>
          <w:szCs w:val="24"/>
        </w:rPr>
      </w:pPr>
    </w:p>
    <w:p w14:paraId="1E3AD71B"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 xml:space="preserve">The livestock waste application rate of nitrogen in a single year and phosphorus in a single year or multiple years, not to exceed the single-year crop nitrogen and single-year or multi-year phosphorus requirements for realistic crop yield goals in the </w:t>
      </w:r>
      <w:proofErr w:type="gramStart"/>
      <w:r w:rsidRPr="00860C68">
        <w:rPr>
          <w:rFonts w:ascii="Times New Roman" w:hAnsi="Times New Roman"/>
          <w:szCs w:val="24"/>
        </w:rPr>
        <w:t>rotation;</w:t>
      </w:r>
      <w:proofErr w:type="gramEnd"/>
    </w:p>
    <w:p w14:paraId="525AE479" w14:textId="77777777" w:rsidR="003A0D86" w:rsidRPr="00860C68" w:rsidRDefault="003A0D86" w:rsidP="003A0D86">
      <w:pPr>
        <w:ind w:left="2160" w:hanging="720"/>
        <w:rPr>
          <w:rFonts w:ascii="Times New Roman" w:hAnsi="Times New Roman"/>
          <w:szCs w:val="24"/>
        </w:rPr>
      </w:pPr>
    </w:p>
    <w:p w14:paraId="03FBE29B"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Adequate land application area for livestock waste application which may include:</w:t>
      </w:r>
    </w:p>
    <w:p w14:paraId="71311651" w14:textId="77777777" w:rsidR="003A0D86" w:rsidRPr="00860C68" w:rsidRDefault="003A0D86" w:rsidP="003A0D86">
      <w:pPr>
        <w:ind w:left="2160"/>
        <w:rPr>
          <w:rFonts w:ascii="Times New Roman" w:hAnsi="Times New Roman"/>
          <w:szCs w:val="24"/>
        </w:rPr>
      </w:pPr>
    </w:p>
    <w:p w14:paraId="0332229B"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 xml:space="preserve">land the CAFO owner or operator </w:t>
      </w:r>
      <w:proofErr w:type="gramStart"/>
      <w:r w:rsidRPr="00860C68">
        <w:rPr>
          <w:rFonts w:ascii="Times New Roman" w:hAnsi="Times New Roman"/>
          <w:szCs w:val="24"/>
        </w:rPr>
        <w:t>owns;</w:t>
      </w:r>
      <w:proofErr w:type="gramEnd"/>
    </w:p>
    <w:p w14:paraId="35664D7B" w14:textId="77777777" w:rsidR="003A0D86" w:rsidRPr="00860C68" w:rsidRDefault="003A0D86" w:rsidP="003A0D86">
      <w:pPr>
        <w:ind w:left="2160"/>
        <w:rPr>
          <w:rFonts w:ascii="Times New Roman" w:hAnsi="Times New Roman"/>
          <w:szCs w:val="24"/>
        </w:rPr>
      </w:pPr>
    </w:p>
    <w:p w14:paraId="30B731DE" w14:textId="77777777" w:rsidR="003A0D86" w:rsidRPr="00860C68" w:rsidRDefault="003A0D86" w:rsidP="003A0D86">
      <w:pPr>
        <w:ind w:left="216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 xml:space="preserve">land the CAFO rents or </w:t>
      </w:r>
      <w:proofErr w:type="gramStart"/>
      <w:r w:rsidRPr="00860C68">
        <w:rPr>
          <w:rFonts w:ascii="Times New Roman" w:hAnsi="Times New Roman"/>
          <w:szCs w:val="24"/>
        </w:rPr>
        <w:t>leases;</w:t>
      </w:r>
      <w:proofErr w:type="gramEnd"/>
    </w:p>
    <w:p w14:paraId="7F00D561" w14:textId="77777777" w:rsidR="003A0D86" w:rsidRPr="00860C68" w:rsidRDefault="003A0D86" w:rsidP="003A0D86">
      <w:pPr>
        <w:ind w:left="2160"/>
        <w:rPr>
          <w:rFonts w:ascii="Times New Roman" w:hAnsi="Times New Roman"/>
          <w:szCs w:val="24"/>
        </w:rPr>
      </w:pPr>
    </w:p>
    <w:p w14:paraId="5E06F23B"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land covered by a consent agreement between the CAFO owner or operator and the property owner; or</w:t>
      </w:r>
    </w:p>
    <w:p w14:paraId="4B87B559" w14:textId="77777777" w:rsidR="003A0D86" w:rsidRPr="00860C68" w:rsidRDefault="003A0D86" w:rsidP="003A0D86">
      <w:pPr>
        <w:ind w:left="720"/>
        <w:rPr>
          <w:rFonts w:ascii="Times New Roman" w:hAnsi="Times New Roman"/>
          <w:szCs w:val="24"/>
        </w:rPr>
      </w:pPr>
    </w:p>
    <w:p w14:paraId="3044F119"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lastRenderedPageBreak/>
        <w:t>D)</w:t>
      </w:r>
      <w:r w:rsidRPr="00860C68">
        <w:rPr>
          <w:rFonts w:ascii="Times New Roman" w:hAnsi="Times New Roman"/>
          <w:szCs w:val="24"/>
        </w:rPr>
        <w:tab/>
        <w:t>any combination of the land described in subsection (b)(2)(A) through (C</w:t>
      </w:r>
      <w:proofErr w:type="gramStart"/>
      <w:r w:rsidRPr="00860C68">
        <w:rPr>
          <w:rFonts w:ascii="Times New Roman" w:hAnsi="Times New Roman"/>
          <w:szCs w:val="24"/>
        </w:rPr>
        <w:t>);</w:t>
      </w:r>
      <w:proofErr w:type="gramEnd"/>
    </w:p>
    <w:p w14:paraId="5FE216C9" w14:textId="77777777" w:rsidR="003A0D86" w:rsidRPr="00860C68" w:rsidRDefault="003A0D86" w:rsidP="003A0D86">
      <w:pPr>
        <w:ind w:left="2160" w:hanging="720"/>
        <w:rPr>
          <w:rFonts w:ascii="Times New Roman" w:hAnsi="Times New Roman"/>
          <w:szCs w:val="24"/>
        </w:rPr>
      </w:pPr>
    </w:p>
    <w:p w14:paraId="7F90FA87"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 xml:space="preserve">Adequate storage of livestock waste, including procedures to ensure proper operation and maintenance of the storage facilities is </w:t>
      </w:r>
      <w:proofErr w:type="gramStart"/>
      <w:r w:rsidRPr="00860C68">
        <w:rPr>
          <w:rFonts w:ascii="Times New Roman" w:hAnsi="Times New Roman"/>
          <w:szCs w:val="24"/>
        </w:rPr>
        <w:t>proper;</w:t>
      </w:r>
      <w:proofErr w:type="gramEnd"/>
    </w:p>
    <w:p w14:paraId="77E80141" w14:textId="77777777" w:rsidR="003A0D86" w:rsidRPr="00860C68" w:rsidRDefault="003A0D86" w:rsidP="003A0D86">
      <w:pPr>
        <w:ind w:left="2160" w:hanging="720"/>
        <w:rPr>
          <w:rFonts w:ascii="Times New Roman" w:hAnsi="Times New Roman"/>
          <w:szCs w:val="24"/>
        </w:rPr>
      </w:pPr>
    </w:p>
    <w:p w14:paraId="1A851054"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4)</w:t>
      </w:r>
      <w:r w:rsidRPr="00860C68">
        <w:rPr>
          <w:rFonts w:ascii="Times New Roman" w:hAnsi="Times New Roman"/>
          <w:szCs w:val="24"/>
        </w:rPr>
        <w:tab/>
        <w:t xml:space="preserve">Proper management of mortalities to ensure that they are not disposed of in a liquid livestock waste or stormwater storage or treatment system that is not specifically designed to treat animal </w:t>
      </w:r>
      <w:proofErr w:type="gramStart"/>
      <w:r w:rsidRPr="00860C68">
        <w:rPr>
          <w:rFonts w:ascii="Times New Roman" w:hAnsi="Times New Roman"/>
          <w:szCs w:val="24"/>
        </w:rPr>
        <w:t>mortalities;</w:t>
      </w:r>
      <w:proofErr w:type="gramEnd"/>
    </w:p>
    <w:p w14:paraId="7DD027C6" w14:textId="77777777" w:rsidR="003A0D86" w:rsidRPr="00860C68" w:rsidRDefault="003A0D86" w:rsidP="003A0D86">
      <w:pPr>
        <w:ind w:left="2160" w:hanging="720"/>
        <w:rPr>
          <w:rFonts w:ascii="Times New Roman" w:hAnsi="Times New Roman"/>
          <w:szCs w:val="24"/>
        </w:rPr>
      </w:pPr>
    </w:p>
    <w:p w14:paraId="3592DF26"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5)</w:t>
      </w:r>
      <w:r w:rsidRPr="00860C68">
        <w:rPr>
          <w:rFonts w:ascii="Times New Roman" w:hAnsi="Times New Roman"/>
          <w:szCs w:val="24"/>
        </w:rPr>
        <w:tab/>
        <w:t xml:space="preserve">That clean water is diverted, as appropriate, from the production </w:t>
      </w:r>
      <w:proofErr w:type="gramStart"/>
      <w:r w:rsidRPr="00860C68">
        <w:rPr>
          <w:rFonts w:ascii="Times New Roman" w:hAnsi="Times New Roman"/>
          <w:szCs w:val="24"/>
        </w:rPr>
        <w:t>area;</w:t>
      </w:r>
      <w:proofErr w:type="gramEnd"/>
    </w:p>
    <w:p w14:paraId="5E879755" w14:textId="77777777" w:rsidR="003A0D86" w:rsidRPr="00860C68" w:rsidRDefault="003A0D86" w:rsidP="003A0D86">
      <w:pPr>
        <w:ind w:left="2160" w:hanging="720"/>
        <w:rPr>
          <w:rFonts w:ascii="Times New Roman" w:hAnsi="Times New Roman"/>
          <w:szCs w:val="24"/>
        </w:rPr>
      </w:pPr>
    </w:p>
    <w:p w14:paraId="12C5929D"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6)</w:t>
      </w:r>
      <w:r w:rsidRPr="00860C68">
        <w:rPr>
          <w:rFonts w:ascii="Times New Roman" w:hAnsi="Times New Roman"/>
          <w:szCs w:val="24"/>
        </w:rPr>
        <w:tab/>
        <w:t xml:space="preserve">That direct contact of confined animals with waters of the United States is </w:t>
      </w:r>
      <w:proofErr w:type="gramStart"/>
      <w:r w:rsidRPr="00860C68">
        <w:rPr>
          <w:rFonts w:ascii="Times New Roman" w:hAnsi="Times New Roman"/>
          <w:szCs w:val="24"/>
        </w:rPr>
        <w:t>prevented;</w:t>
      </w:r>
      <w:proofErr w:type="gramEnd"/>
    </w:p>
    <w:p w14:paraId="409658BE" w14:textId="77777777" w:rsidR="003A0D86" w:rsidRPr="00860C68" w:rsidRDefault="003A0D86" w:rsidP="003A0D86">
      <w:pPr>
        <w:ind w:left="2160" w:hanging="720"/>
        <w:rPr>
          <w:rFonts w:ascii="Times New Roman" w:hAnsi="Times New Roman"/>
          <w:szCs w:val="24"/>
        </w:rPr>
      </w:pPr>
    </w:p>
    <w:p w14:paraId="62D74458"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7)</w:t>
      </w:r>
      <w:r w:rsidRPr="00860C68">
        <w:rPr>
          <w:rFonts w:ascii="Times New Roman" w:hAnsi="Times New Roman"/>
          <w:szCs w:val="24"/>
        </w:rPr>
        <w:tab/>
        <w:t xml:space="preserve">That chemicals and other contaminants handled on-site are not disposed of in any livestock waste or stormwater storage or treatment system unless specifically designed to treat those chemicals and other </w:t>
      </w:r>
      <w:proofErr w:type="gramStart"/>
      <w:r w:rsidRPr="00860C68">
        <w:rPr>
          <w:rFonts w:ascii="Times New Roman" w:hAnsi="Times New Roman"/>
          <w:szCs w:val="24"/>
        </w:rPr>
        <w:t>contaminants;</w:t>
      </w:r>
      <w:proofErr w:type="gramEnd"/>
    </w:p>
    <w:p w14:paraId="7765BD35" w14:textId="77777777" w:rsidR="003A0D86" w:rsidRPr="00860C68" w:rsidRDefault="003A0D86" w:rsidP="003A0D86">
      <w:pPr>
        <w:ind w:left="2160" w:hanging="720"/>
        <w:rPr>
          <w:rFonts w:ascii="Times New Roman" w:hAnsi="Times New Roman"/>
          <w:szCs w:val="24"/>
        </w:rPr>
      </w:pPr>
    </w:p>
    <w:p w14:paraId="151880E9"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8)</w:t>
      </w:r>
      <w:r w:rsidRPr="00860C68">
        <w:rPr>
          <w:rFonts w:ascii="Times New Roman" w:hAnsi="Times New Roman"/>
          <w:szCs w:val="24"/>
        </w:rPr>
        <w:tab/>
        <w:t xml:space="preserve">Appropriate site-specific conservation practices to be implemented, including, as appropriate, buffers or equivalent practices, to control pollutant runoff to waters of the United </w:t>
      </w:r>
      <w:proofErr w:type="gramStart"/>
      <w:r w:rsidRPr="00860C68">
        <w:rPr>
          <w:rFonts w:ascii="Times New Roman" w:hAnsi="Times New Roman"/>
          <w:szCs w:val="24"/>
        </w:rPr>
        <w:t>States;</w:t>
      </w:r>
      <w:proofErr w:type="gramEnd"/>
    </w:p>
    <w:p w14:paraId="6816186C" w14:textId="77777777" w:rsidR="003A0D86" w:rsidRPr="00860C68" w:rsidRDefault="003A0D86" w:rsidP="003A0D86">
      <w:pPr>
        <w:ind w:left="2160" w:hanging="720"/>
        <w:rPr>
          <w:rFonts w:ascii="Times New Roman" w:hAnsi="Times New Roman"/>
          <w:szCs w:val="24"/>
        </w:rPr>
      </w:pPr>
    </w:p>
    <w:p w14:paraId="32B3E6C3"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9)</w:t>
      </w:r>
      <w:r w:rsidRPr="00860C68">
        <w:rPr>
          <w:rFonts w:ascii="Times New Roman" w:hAnsi="Times New Roman"/>
          <w:szCs w:val="24"/>
        </w:rPr>
        <w:tab/>
        <w:t xml:space="preserve">Protocols for appropriate livestock waste and soil testing.  Livestock waste must be analyzed at least once annually for nitrogen and phosphorus content, and soil analyzed at </w:t>
      </w:r>
      <w:proofErr w:type="spellStart"/>
      <w:r w:rsidRPr="00860C68">
        <w:rPr>
          <w:rFonts w:ascii="Times New Roman" w:hAnsi="Times New Roman"/>
          <w:szCs w:val="24"/>
        </w:rPr>
        <w:t>leasttwice</w:t>
      </w:r>
      <w:proofErr w:type="spellEnd"/>
      <w:r w:rsidRPr="00860C68">
        <w:rPr>
          <w:rFonts w:ascii="Times New Roman" w:hAnsi="Times New Roman"/>
          <w:szCs w:val="24"/>
        </w:rPr>
        <w:t xml:space="preserve"> every five years for phosphorus content. </w:t>
      </w:r>
      <w:r>
        <w:rPr>
          <w:rFonts w:ascii="Times New Roman" w:hAnsi="Times New Roman"/>
          <w:szCs w:val="24"/>
        </w:rPr>
        <w:t xml:space="preserve"> </w:t>
      </w:r>
      <w:r w:rsidRPr="00860C68">
        <w:rPr>
          <w:rFonts w:ascii="Times New Roman" w:hAnsi="Times New Roman"/>
          <w:szCs w:val="24"/>
        </w:rPr>
        <w:t xml:space="preserve">The results of these analyses are to be used in determining application rates for livestock </w:t>
      </w:r>
      <w:proofErr w:type="gramStart"/>
      <w:r w:rsidRPr="00860C68">
        <w:rPr>
          <w:rFonts w:ascii="Times New Roman" w:hAnsi="Times New Roman"/>
          <w:szCs w:val="24"/>
        </w:rPr>
        <w:t>wastes;</w:t>
      </w:r>
      <w:proofErr w:type="gramEnd"/>
    </w:p>
    <w:p w14:paraId="3AA8A686" w14:textId="77777777" w:rsidR="003A0D86" w:rsidRPr="00860C68" w:rsidRDefault="003A0D86" w:rsidP="003A0D86">
      <w:pPr>
        <w:ind w:left="2160" w:hanging="720"/>
        <w:rPr>
          <w:rFonts w:ascii="Times New Roman" w:hAnsi="Times New Roman"/>
          <w:szCs w:val="24"/>
        </w:rPr>
      </w:pPr>
    </w:p>
    <w:p w14:paraId="73093ACB"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10)</w:t>
      </w:r>
      <w:r w:rsidRPr="00860C68">
        <w:rPr>
          <w:rFonts w:ascii="Times New Roman" w:hAnsi="Times New Roman"/>
          <w:szCs w:val="24"/>
        </w:rPr>
        <w:tab/>
        <w:t xml:space="preserve">Protocols to land application of livestock waste according to site-specific nutrient management practices that ensure appropriate agricultural utilization of the </w:t>
      </w:r>
      <w:proofErr w:type="gramStart"/>
      <w:r w:rsidRPr="00860C68">
        <w:rPr>
          <w:rFonts w:ascii="Times New Roman" w:hAnsi="Times New Roman"/>
          <w:szCs w:val="24"/>
        </w:rPr>
        <w:t>nutrients;</w:t>
      </w:r>
      <w:proofErr w:type="gramEnd"/>
    </w:p>
    <w:p w14:paraId="44216EF6" w14:textId="77777777" w:rsidR="003A0D86" w:rsidRPr="00860C68" w:rsidRDefault="003A0D86" w:rsidP="003A0D86">
      <w:pPr>
        <w:ind w:left="2160" w:hanging="720"/>
        <w:rPr>
          <w:rFonts w:ascii="Times New Roman" w:hAnsi="Times New Roman"/>
          <w:szCs w:val="24"/>
        </w:rPr>
      </w:pPr>
    </w:p>
    <w:p w14:paraId="51AABEE3"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11)</w:t>
      </w:r>
      <w:r w:rsidRPr="00860C68">
        <w:rPr>
          <w:rFonts w:ascii="Times New Roman" w:hAnsi="Times New Roman"/>
          <w:szCs w:val="24"/>
        </w:rPr>
        <w:tab/>
        <w:t xml:space="preserve">Livestock waste must not be applied within the distance from residences provided in Section 502.645(a) and within the areas prohibited from land application by this </w:t>
      </w:r>
      <w:proofErr w:type="gramStart"/>
      <w:r w:rsidRPr="00860C68">
        <w:rPr>
          <w:rFonts w:ascii="Times New Roman" w:hAnsi="Times New Roman"/>
          <w:szCs w:val="24"/>
        </w:rPr>
        <w:t>Part;</w:t>
      </w:r>
      <w:proofErr w:type="gramEnd"/>
    </w:p>
    <w:p w14:paraId="1E69FD68" w14:textId="77777777" w:rsidR="003A0D86" w:rsidRPr="00860C68" w:rsidRDefault="003A0D86" w:rsidP="003A0D86">
      <w:pPr>
        <w:ind w:left="2160" w:hanging="720"/>
        <w:rPr>
          <w:rFonts w:ascii="Times New Roman" w:hAnsi="Times New Roman"/>
          <w:szCs w:val="24"/>
        </w:rPr>
      </w:pPr>
    </w:p>
    <w:p w14:paraId="632B4AAF"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12)</w:t>
      </w:r>
      <w:r w:rsidRPr="00860C68">
        <w:rPr>
          <w:rFonts w:ascii="Times New Roman" w:hAnsi="Times New Roman"/>
          <w:szCs w:val="24"/>
        </w:rPr>
        <w:tab/>
        <w:t xml:space="preserve">A winter land application plan that meets Section </w:t>
      </w:r>
      <w:proofErr w:type="gramStart"/>
      <w:r w:rsidRPr="00860C68">
        <w:rPr>
          <w:rFonts w:ascii="Times New Roman" w:hAnsi="Times New Roman"/>
          <w:szCs w:val="24"/>
        </w:rPr>
        <w:t>502.630;</w:t>
      </w:r>
      <w:proofErr w:type="gramEnd"/>
    </w:p>
    <w:p w14:paraId="0EDCF57E" w14:textId="77777777" w:rsidR="003A0D86" w:rsidRPr="00860C68" w:rsidRDefault="003A0D86" w:rsidP="003A0D86">
      <w:pPr>
        <w:ind w:left="2160" w:hanging="720"/>
        <w:rPr>
          <w:rFonts w:ascii="Times New Roman" w:hAnsi="Times New Roman"/>
          <w:szCs w:val="24"/>
        </w:rPr>
      </w:pPr>
    </w:p>
    <w:p w14:paraId="4DC2950D"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13)</w:t>
      </w:r>
      <w:r w:rsidRPr="00860C68">
        <w:rPr>
          <w:rFonts w:ascii="Times New Roman" w:hAnsi="Times New Roman"/>
          <w:szCs w:val="24"/>
        </w:rPr>
        <w:tab/>
        <w:t xml:space="preserve">The plan for inspecting, monitoring, managing, and repairing subsurface drainage systems at the livestock waste application site.  </w:t>
      </w:r>
      <w:r w:rsidRPr="00860C68">
        <w:rPr>
          <w:rFonts w:ascii="Times New Roman" w:hAnsi="Times New Roman"/>
          <w:szCs w:val="24"/>
        </w:rPr>
        <w:lastRenderedPageBreak/>
        <w:t xml:space="preserve">Inspecting subsurface drainage systems must include visual inspection before land application to determine failures that may cause discharges and visual inspection during and after land application to identify discharges.  For this subsection (b)(13), visual inspection means a person inspecting the tile inlet, tile outlet, and unobstructed land surface to assess the structural ability of the subsurface drainage </w:t>
      </w:r>
      <w:proofErr w:type="gramStart"/>
      <w:r w:rsidRPr="00860C68">
        <w:rPr>
          <w:rFonts w:ascii="Times New Roman" w:hAnsi="Times New Roman"/>
          <w:szCs w:val="24"/>
        </w:rPr>
        <w:t>system;</w:t>
      </w:r>
      <w:proofErr w:type="gramEnd"/>
    </w:p>
    <w:p w14:paraId="3CDCE8FE" w14:textId="77777777" w:rsidR="003A0D86" w:rsidRPr="00860C68" w:rsidRDefault="003A0D86" w:rsidP="003A0D86">
      <w:pPr>
        <w:ind w:left="2160" w:hanging="720"/>
        <w:rPr>
          <w:rFonts w:ascii="Times New Roman" w:hAnsi="Times New Roman"/>
          <w:szCs w:val="24"/>
        </w:rPr>
      </w:pPr>
    </w:p>
    <w:p w14:paraId="01E326E1"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14)</w:t>
      </w:r>
      <w:r w:rsidRPr="00860C68">
        <w:rPr>
          <w:rFonts w:ascii="Times New Roman" w:hAnsi="Times New Roman"/>
          <w:szCs w:val="24"/>
        </w:rPr>
        <w:tab/>
        <w:t xml:space="preserve">A spill prevention and control </w:t>
      </w:r>
      <w:proofErr w:type="gramStart"/>
      <w:r w:rsidRPr="00860C68">
        <w:rPr>
          <w:rFonts w:ascii="Times New Roman" w:hAnsi="Times New Roman"/>
          <w:szCs w:val="24"/>
        </w:rPr>
        <w:t>plan;</w:t>
      </w:r>
      <w:proofErr w:type="gramEnd"/>
    </w:p>
    <w:p w14:paraId="0257279C" w14:textId="77777777" w:rsidR="003A0D86" w:rsidRPr="00860C68" w:rsidRDefault="003A0D86" w:rsidP="003A0D86">
      <w:pPr>
        <w:ind w:left="2160" w:hanging="720"/>
        <w:rPr>
          <w:rFonts w:ascii="Times New Roman" w:hAnsi="Times New Roman"/>
          <w:szCs w:val="24"/>
        </w:rPr>
      </w:pPr>
    </w:p>
    <w:p w14:paraId="6497430B"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15)</w:t>
      </w:r>
      <w:r w:rsidRPr="00860C68">
        <w:rPr>
          <w:rFonts w:ascii="Times New Roman" w:hAnsi="Times New Roman"/>
          <w:szCs w:val="24"/>
        </w:rPr>
        <w:tab/>
        <w:t xml:space="preserve">Annual review of the nutrient management practices to be implemented and an update of the nutrient management plan when the nutrient management practices </w:t>
      </w:r>
      <w:proofErr w:type="gramStart"/>
      <w:r w:rsidRPr="00860C68">
        <w:rPr>
          <w:rFonts w:ascii="Times New Roman" w:hAnsi="Times New Roman"/>
          <w:szCs w:val="24"/>
        </w:rPr>
        <w:t>change;</w:t>
      </w:r>
      <w:proofErr w:type="gramEnd"/>
    </w:p>
    <w:p w14:paraId="19F3F6C1" w14:textId="77777777" w:rsidR="003A0D86" w:rsidRPr="00860C68" w:rsidRDefault="003A0D86" w:rsidP="003A0D86">
      <w:pPr>
        <w:ind w:left="2160" w:hanging="720"/>
        <w:rPr>
          <w:rFonts w:ascii="Times New Roman" w:hAnsi="Times New Roman"/>
          <w:szCs w:val="24"/>
        </w:rPr>
      </w:pPr>
    </w:p>
    <w:p w14:paraId="3F4DFC51"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16)</w:t>
      </w:r>
      <w:r w:rsidRPr="00860C68">
        <w:rPr>
          <w:rFonts w:ascii="Times New Roman" w:hAnsi="Times New Roman"/>
          <w:szCs w:val="24"/>
        </w:rPr>
        <w:tab/>
        <w:t>Specific records that will be maintained to document implementing and managing the minimum elements described in subsections (b)(2) through (15); and</w:t>
      </w:r>
    </w:p>
    <w:p w14:paraId="2DD57DBA" w14:textId="77777777" w:rsidR="003A0D86" w:rsidRPr="00860C68" w:rsidRDefault="003A0D86" w:rsidP="003A0D86">
      <w:pPr>
        <w:ind w:left="2160" w:hanging="720"/>
        <w:rPr>
          <w:rFonts w:ascii="Times New Roman" w:hAnsi="Times New Roman"/>
          <w:szCs w:val="24"/>
        </w:rPr>
      </w:pPr>
    </w:p>
    <w:p w14:paraId="72451B4A"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17)</w:t>
      </w:r>
      <w:r w:rsidRPr="00860C68">
        <w:rPr>
          <w:rFonts w:ascii="Times New Roman" w:hAnsi="Times New Roman"/>
          <w:szCs w:val="24"/>
        </w:rPr>
        <w:tab/>
        <w:t>A description of the storage provisions and schedules provided for livestock waste when cropping practices, soil conditions, weather conditions, or other conditions prevent applying livestock waste to land or prevent other methods of livestock waste disposal.</w:t>
      </w:r>
    </w:p>
    <w:p w14:paraId="6034D41A" w14:textId="77777777" w:rsidR="003A0D86" w:rsidRPr="00860C68" w:rsidRDefault="003A0D86" w:rsidP="003A0D86">
      <w:pPr>
        <w:ind w:left="2160" w:hanging="720"/>
        <w:rPr>
          <w:rFonts w:ascii="Times New Roman" w:hAnsi="Times New Roman"/>
          <w:szCs w:val="24"/>
        </w:rPr>
      </w:pPr>
    </w:p>
    <w:p w14:paraId="7346A545" w14:textId="65B9CAC6" w:rsidR="00875B0D" w:rsidRPr="001E5535" w:rsidRDefault="003A0D86" w:rsidP="003A0D86">
      <w:pPr>
        <w:rPr>
          <w:rFonts w:ascii="Times New Roman" w:hAnsi="Times New Roman"/>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783F4E43" w14:textId="77777777" w:rsidR="00875B0D" w:rsidRPr="001E5535" w:rsidRDefault="00875B0D" w:rsidP="00875B0D">
      <w:pPr>
        <w:rPr>
          <w:rFonts w:ascii="Times New Roman" w:hAnsi="Times New Roman"/>
        </w:rPr>
      </w:pPr>
    </w:p>
    <w:p w14:paraId="2FAA4678" w14:textId="77777777" w:rsidR="00875B0D" w:rsidRPr="001E5535" w:rsidRDefault="00875B0D" w:rsidP="00875B0D">
      <w:pPr>
        <w:rPr>
          <w:rFonts w:ascii="Times New Roman" w:hAnsi="Times New Roman"/>
          <w:b/>
          <w:bCs/>
        </w:rPr>
      </w:pPr>
      <w:r w:rsidRPr="001E5535">
        <w:rPr>
          <w:rFonts w:ascii="Times New Roman" w:hAnsi="Times New Roman"/>
          <w:b/>
          <w:bCs/>
        </w:rPr>
        <w:t xml:space="preserve">Section </w:t>
      </w:r>
      <w:proofErr w:type="gramStart"/>
      <w:r w:rsidRPr="001E5535">
        <w:rPr>
          <w:rFonts w:ascii="Times New Roman" w:hAnsi="Times New Roman"/>
          <w:b/>
          <w:bCs/>
        </w:rPr>
        <w:t>502.515  Terms</w:t>
      </w:r>
      <w:proofErr w:type="gramEnd"/>
      <w:r w:rsidRPr="001E5535">
        <w:rPr>
          <w:rFonts w:ascii="Times New Roman" w:hAnsi="Times New Roman"/>
          <w:b/>
          <w:bCs/>
        </w:rPr>
        <w:t xml:space="preserve"> of Nutrient Management Plan</w:t>
      </w:r>
    </w:p>
    <w:p w14:paraId="325E3340" w14:textId="77777777" w:rsidR="00875B0D" w:rsidRPr="001E5535" w:rsidRDefault="00875B0D" w:rsidP="00875B0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720"/>
        <w:rPr>
          <w:rFonts w:ascii="Times New Roman" w:hAnsi="Times New Roman"/>
        </w:rPr>
      </w:pPr>
    </w:p>
    <w:p w14:paraId="0914EF12" w14:textId="77777777" w:rsidR="003A0D86" w:rsidRPr="00860C68" w:rsidRDefault="003A0D86" w:rsidP="003A0D86">
      <w:pPr>
        <w:rPr>
          <w:rFonts w:ascii="Times New Roman" w:hAnsi="Times New Roman"/>
          <w:szCs w:val="24"/>
        </w:rPr>
      </w:pPr>
      <w:r w:rsidRPr="00860C68">
        <w:rPr>
          <w:rFonts w:ascii="Times New Roman" w:hAnsi="Times New Roman"/>
          <w:szCs w:val="24"/>
        </w:rPr>
        <w:t>Any permit issued to a CAFO must require compliance with the terms of the CAFO’s site-specific nutrient management plan.  These terms include:</w:t>
      </w:r>
    </w:p>
    <w:p w14:paraId="03244768" w14:textId="77777777" w:rsidR="003A0D86" w:rsidRPr="00860C68" w:rsidRDefault="003A0D86" w:rsidP="003A0D86">
      <w:pPr>
        <w:ind w:left="1440" w:hanging="720"/>
        <w:rPr>
          <w:rFonts w:ascii="Times New Roman" w:hAnsi="Times New Roman"/>
          <w:szCs w:val="24"/>
        </w:rPr>
      </w:pPr>
    </w:p>
    <w:p w14:paraId="21D4074C" w14:textId="77777777" w:rsidR="003A0D86" w:rsidRPr="00860C68" w:rsidRDefault="003A0D86" w:rsidP="003A0D86">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The terms of the nutrient management plan are the information, protocols, best management practices, and other conditions in the nutrient management plan the Agency determines are necessary to meet Sections 502.505 and 502.510.</w:t>
      </w:r>
    </w:p>
    <w:p w14:paraId="5E28B006" w14:textId="77777777" w:rsidR="003A0D86" w:rsidRPr="00860C68" w:rsidRDefault="003A0D86" w:rsidP="003A0D86">
      <w:pPr>
        <w:ind w:left="2160" w:hanging="720"/>
        <w:rPr>
          <w:rFonts w:ascii="Times New Roman" w:hAnsi="Times New Roman"/>
          <w:szCs w:val="24"/>
        </w:rPr>
      </w:pPr>
    </w:p>
    <w:p w14:paraId="59F5B69C" w14:textId="77777777" w:rsidR="003A0D86" w:rsidRPr="00860C68" w:rsidRDefault="003A0D86" w:rsidP="003A0D86">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The terms of the nutrient management plan, regarding protocols for land application of livestock waste as required by Subpart F, must include:</w:t>
      </w:r>
    </w:p>
    <w:p w14:paraId="426B761C" w14:textId="77777777" w:rsidR="003A0D86" w:rsidRPr="00860C68" w:rsidRDefault="003A0D86" w:rsidP="003A0D86">
      <w:pPr>
        <w:ind w:left="1440" w:hanging="720"/>
        <w:rPr>
          <w:rFonts w:ascii="Times New Roman" w:hAnsi="Times New Roman"/>
          <w:szCs w:val="24"/>
        </w:rPr>
      </w:pPr>
    </w:p>
    <w:p w14:paraId="2F9ED82E"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 xml:space="preserve">the fields available for land </w:t>
      </w:r>
      <w:proofErr w:type="gramStart"/>
      <w:r w:rsidRPr="00860C68">
        <w:rPr>
          <w:rFonts w:ascii="Times New Roman" w:hAnsi="Times New Roman"/>
          <w:szCs w:val="24"/>
        </w:rPr>
        <w:t>application;</w:t>
      </w:r>
      <w:proofErr w:type="gramEnd"/>
    </w:p>
    <w:p w14:paraId="7BD8258A" w14:textId="77777777" w:rsidR="003A0D86" w:rsidRPr="00860C68" w:rsidRDefault="003A0D86" w:rsidP="003A0D86">
      <w:pPr>
        <w:ind w:left="2160"/>
        <w:rPr>
          <w:rFonts w:ascii="Times New Roman" w:hAnsi="Times New Roman"/>
          <w:szCs w:val="24"/>
        </w:rPr>
      </w:pPr>
    </w:p>
    <w:p w14:paraId="2E250E41"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field-specific rates of application properly developed under subsection (d) or (e) to ensure appropriate agricultural utilization of the nutrients in the livestock waste; and</w:t>
      </w:r>
    </w:p>
    <w:p w14:paraId="5EA09579" w14:textId="77777777" w:rsidR="003A0D86" w:rsidRPr="00860C68" w:rsidRDefault="003A0D86" w:rsidP="003A0D86">
      <w:pPr>
        <w:ind w:left="2880" w:hanging="720"/>
        <w:rPr>
          <w:rFonts w:ascii="Times New Roman" w:hAnsi="Times New Roman"/>
          <w:szCs w:val="24"/>
        </w:rPr>
      </w:pPr>
    </w:p>
    <w:p w14:paraId="51933632"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lastRenderedPageBreak/>
        <w:t>3)</w:t>
      </w:r>
      <w:r w:rsidRPr="00860C68">
        <w:rPr>
          <w:rFonts w:ascii="Times New Roman" w:hAnsi="Times New Roman"/>
          <w:szCs w:val="24"/>
        </w:rPr>
        <w:tab/>
        <w:t>any timing limitations identified in the nutrient management plan concerning land application on the fields available for land application.</w:t>
      </w:r>
    </w:p>
    <w:p w14:paraId="179303F1" w14:textId="77777777" w:rsidR="003A0D86" w:rsidRPr="00860C68" w:rsidRDefault="003A0D86" w:rsidP="003A0D86">
      <w:pPr>
        <w:rPr>
          <w:rFonts w:ascii="Times New Roman" w:hAnsi="Times New Roman"/>
          <w:szCs w:val="24"/>
        </w:rPr>
      </w:pPr>
    </w:p>
    <w:p w14:paraId="7E0AFDFA" w14:textId="77777777" w:rsidR="003A0D86" w:rsidRPr="00860C68" w:rsidRDefault="003A0D86" w:rsidP="003A0D86">
      <w:pPr>
        <w:ind w:left="144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The terms of the nutrient management plan must address rates of application using either the linear approach as described in subsection (d) or the narrative rate approach as described in subsection (e), unless the Agency specifies that only one of these approaches may be used.</w:t>
      </w:r>
    </w:p>
    <w:p w14:paraId="06BE6053" w14:textId="77777777" w:rsidR="003A0D86" w:rsidRPr="00860C68" w:rsidRDefault="003A0D86" w:rsidP="003A0D86">
      <w:pPr>
        <w:ind w:left="1440" w:hanging="720"/>
        <w:rPr>
          <w:rFonts w:ascii="Times New Roman" w:hAnsi="Times New Roman"/>
          <w:szCs w:val="24"/>
        </w:rPr>
      </w:pPr>
    </w:p>
    <w:p w14:paraId="50821769" w14:textId="77777777" w:rsidR="003A0D86" w:rsidRPr="00860C68" w:rsidRDefault="003A0D86" w:rsidP="003A0D86">
      <w:pPr>
        <w:ind w:left="1440" w:hanging="720"/>
        <w:rPr>
          <w:rFonts w:ascii="Times New Roman" w:hAnsi="Times New Roman"/>
          <w:szCs w:val="24"/>
        </w:rPr>
      </w:pPr>
      <w:r w:rsidRPr="00860C68">
        <w:rPr>
          <w:rFonts w:ascii="Times New Roman" w:hAnsi="Times New Roman"/>
          <w:szCs w:val="24"/>
        </w:rPr>
        <w:t>d)</w:t>
      </w:r>
      <w:r w:rsidRPr="00860C68">
        <w:rPr>
          <w:rFonts w:ascii="Times New Roman" w:hAnsi="Times New Roman"/>
          <w:szCs w:val="24"/>
        </w:rPr>
        <w:tab/>
      </w:r>
      <w:r w:rsidRPr="00860C68">
        <w:rPr>
          <w:rFonts w:ascii="Times New Roman" w:hAnsi="Times New Roman"/>
          <w:iCs/>
          <w:szCs w:val="24"/>
        </w:rPr>
        <w:t xml:space="preserve">The linear approach is an </w:t>
      </w:r>
      <w:r w:rsidRPr="00860C68">
        <w:rPr>
          <w:rFonts w:ascii="Times New Roman" w:hAnsi="Times New Roman"/>
          <w:szCs w:val="24"/>
        </w:rPr>
        <w:t>approach that expresses application rates as pounds of nitrogen and phosphorus, according to the following specifications:</w:t>
      </w:r>
    </w:p>
    <w:p w14:paraId="29C8E705" w14:textId="77777777" w:rsidR="003A0D86" w:rsidRPr="00860C68" w:rsidRDefault="003A0D86" w:rsidP="003A0D86">
      <w:pPr>
        <w:ind w:left="2160" w:hanging="720"/>
        <w:rPr>
          <w:rFonts w:ascii="Times New Roman" w:hAnsi="Times New Roman"/>
          <w:szCs w:val="24"/>
        </w:rPr>
      </w:pPr>
    </w:p>
    <w:p w14:paraId="1B53766C"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The terms include maximum application rates from livestock waste for each year of permit coverage, for each crop identified in the nutrient management plan, in chemical forms determined to be acceptable to the Agency, in pounds per acre, per year, for each field to be used for land application, and the factors necessary to determine those rates.</w:t>
      </w:r>
    </w:p>
    <w:p w14:paraId="6BF2CB46" w14:textId="77777777" w:rsidR="003A0D86" w:rsidRPr="00860C68" w:rsidRDefault="003A0D86" w:rsidP="003A0D86">
      <w:pPr>
        <w:ind w:left="2160" w:hanging="720"/>
        <w:rPr>
          <w:rFonts w:ascii="Times New Roman" w:hAnsi="Times New Roman"/>
          <w:szCs w:val="24"/>
        </w:rPr>
      </w:pPr>
    </w:p>
    <w:p w14:paraId="5C6D258D"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The factors that are terms must include:</w:t>
      </w:r>
    </w:p>
    <w:p w14:paraId="62468C6E" w14:textId="77777777" w:rsidR="003A0D86" w:rsidRPr="00860C68" w:rsidRDefault="003A0D86" w:rsidP="003A0D86">
      <w:pPr>
        <w:ind w:left="2160" w:hanging="720"/>
        <w:rPr>
          <w:rFonts w:ascii="Times New Roman" w:hAnsi="Times New Roman"/>
          <w:szCs w:val="24"/>
        </w:rPr>
      </w:pPr>
    </w:p>
    <w:p w14:paraId="47863B9E"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 xml:space="preserve">the outcome of assessing the field-specific potential for nitrogen and phosphorus transport from each </w:t>
      </w:r>
      <w:proofErr w:type="gramStart"/>
      <w:r w:rsidRPr="00860C68">
        <w:rPr>
          <w:rFonts w:ascii="Times New Roman" w:hAnsi="Times New Roman"/>
          <w:szCs w:val="24"/>
        </w:rPr>
        <w:t>field;</w:t>
      </w:r>
      <w:proofErr w:type="gramEnd"/>
    </w:p>
    <w:p w14:paraId="03A9E635" w14:textId="77777777" w:rsidR="003A0D86" w:rsidRPr="00860C68" w:rsidRDefault="003A0D86" w:rsidP="003A0D86">
      <w:pPr>
        <w:ind w:left="2880" w:hanging="720"/>
        <w:rPr>
          <w:rFonts w:ascii="Times New Roman" w:hAnsi="Times New Roman"/>
          <w:szCs w:val="24"/>
        </w:rPr>
      </w:pPr>
    </w:p>
    <w:p w14:paraId="27F12F82"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 xml:space="preserve">the crops to be planted in each field or any other uses of a field such as pasture or fallow </w:t>
      </w:r>
      <w:proofErr w:type="gramStart"/>
      <w:r w:rsidRPr="00860C68">
        <w:rPr>
          <w:rFonts w:ascii="Times New Roman" w:hAnsi="Times New Roman"/>
          <w:szCs w:val="24"/>
        </w:rPr>
        <w:t>fields;</w:t>
      </w:r>
      <w:proofErr w:type="gramEnd"/>
    </w:p>
    <w:p w14:paraId="6AB8672A" w14:textId="77777777" w:rsidR="003A0D86" w:rsidRPr="00860C68" w:rsidRDefault="003A0D86" w:rsidP="003A0D86">
      <w:pPr>
        <w:rPr>
          <w:rFonts w:ascii="Times New Roman" w:hAnsi="Times New Roman"/>
          <w:szCs w:val="24"/>
        </w:rPr>
      </w:pPr>
    </w:p>
    <w:p w14:paraId="3F5AA766"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 xml:space="preserve">the realistic yield goal for each crop or use identified for each </w:t>
      </w:r>
      <w:proofErr w:type="gramStart"/>
      <w:r w:rsidRPr="00860C68">
        <w:rPr>
          <w:rFonts w:ascii="Times New Roman" w:hAnsi="Times New Roman"/>
          <w:szCs w:val="24"/>
        </w:rPr>
        <w:t>field;</w:t>
      </w:r>
      <w:proofErr w:type="gramEnd"/>
    </w:p>
    <w:p w14:paraId="13D4D889" w14:textId="77777777" w:rsidR="003A0D86" w:rsidRPr="00860C68" w:rsidRDefault="003A0D86" w:rsidP="003A0D86">
      <w:pPr>
        <w:ind w:left="2880" w:hanging="720"/>
        <w:rPr>
          <w:rFonts w:ascii="Times New Roman" w:hAnsi="Times New Roman"/>
          <w:szCs w:val="24"/>
        </w:rPr>
      </w:pPr>
    </w:p>
    <w:p w14:paraId="6783C97F"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D)</w:t>
      </w:r>
      <w:r w:rsidRPr="00860C68">
        <w:rPr>
          <w:rFonts w:ascii="Times New Roman" w:hAnsi="Times New Roman"/>
          <w:szCs w:val="24"/>
        </w:rPr>
        <w:tab/>
        <w:t xml:space="preserve">the nitrogen and phosphorus recommendations, according to Section 502.625, for each crop or use identified for each </w:t>
      </w:r>
      <w:proofErr w:type="gramStart"/>
      <w:r w:rsidRPr="00860C68">
        <w:rPr>
          <w:rFonts w:ascii="Times New Roman" w:hAnsi="Times New Roman"/>
          <w:szCs w:val="24"/>
        </w:rPr>
        <w:t>field;</w:t>
      </w:r>
      <w:proofErr w:type="gramEnd"/>
    </w:p>
    <w:p w14:paraId="45D60326" w14:textId="77777777" w:rsidR="003A0D86" w:rsidRPr="00860C68" w:rsidRDefault="003A0D86" w:rsidP="003A0D86">
      <w:pPr>
        <w:ind w:left="2880" w:hanging="720"/>
        <w:rPr>
          <w:rFonts w:ascii="Times New Roman" w:hAnsi="Times New Roman"/>
          <w:szCs w:val="24"/>
        </w:rPr>
      </w:pPr>
    </w:p>
    <w:p w14:paraId="3E43A5DE"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E)</w:t>
      </w:r>
      <w:r w:rsidRPr="00860C68">
        <w:rPr>
          <w:rFonts w:ascii="Times New Roman" w:hAnsi="Times New Roman"/>
          <w:szCs w:val="24"/>
        </w:rPr>
        <w:tab/>
        <w:t xml:space="preserve">credits for all nitrogen in the field that will be plant </w:t>
      </w:r>
      <w:proofErr w:type="gramStart"/>
      <w:r w:rsidRPr="00860C68">
        <w:rPr>
          <w:rFonts w:ascii="Times New Roman" w:hAnsi="Times New Roman"/>
          <w:szCs w:val="24"/>
        </w:rPr>
        <w:t>available;</w:t>
      </w:r>
      <w:proofErr w:type="gramEnd"/>
    </w:p>
    <w:p w14:paraId="443F000D" w14:textId="77777777" w:rsidR="003A0D86" w:rsidRPr="00860C68" w:rsidRDefault="003A0D86" w:rsidP="003A0D86">
      <w:pPr>
        <w:ind w:left="2880" w:hanging="720"/>
        <w:rPr>
          <w:rFonts w:ascii="Times New Roman" w:hAnsi="Times New Roman"/>
          <w:szCs w:val="24"/>
        </w:rPr>
      </w:pPr>
    </w:p>
    <w:p w14:paraId="3FF1DAB9"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F)</w:t>
      </w:r>
      <w:r w:rsidRPr="00860C68">
        <w:rPr>
          <w:rFonts w:ascii="Times New Roman" w:hAnsi="Times New Roman"/>
          <w:szCs w:val="24"/>
        </w:rPr>
        <w:tab/>
        <w:t xml:space="preserve">consideration of multi-year phosphorus </w:t>
      </w:r>
      <w:proofErr w:type="gramStart"/>
      <w:r w:rsidRPr="00860C68">
        <w:rPr>
          <w:rFonts w:ascii="Times New Roman" w:hAnsi="Times New Roman"/>
          <w:szCs w:val="24"/>
        </w:rPr>
        <w:t>application;</w:t>
      </w:r>
      <w:proofErr w:type="gramEnd"/>
    </w:p>
    <w:p w14:paraId="3C60C98B" w14:textId="77777777" w:rsidR="003A0D86" w:rsidRPr="00860C68" w:rsidRDefault="003A0D86" w:rsidP="003A0D86">
      <w:pPr>
        <w:ind w:left="2880" w:hanging="720"/>
        <w:rPr>
          <w:rFonts w:ascii="Times New Roman" w:hAnsi="Times New Roman"/>
          <w:szCs w:val="24"/>
        </w:rPr>
      </w:pPr>
    </w:p>
    <w:p w14:paraId="6820A745"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G)</w:t>
      </w:r>
      <w:r w:rsidRPr="00860C68">
        <w:rPr>
          <w:rFonts w:ascii="Times New Roman" w:hAnsi="Times New Roman"/>
          <w:szCs w:val="24"/>
        </w:rPr>
        <w:tab/>
        <w:t xml:space="preserve">accounting for all other additions of plant-available nitrogen and phosphorus to the </w:t>
      </w:r>
      <w:proofErr w:type="gramStart"/>
      <w:r w:rsidRPr="00860C68">
        <w:rPr>
          <w:rFonts w:ascii="Times New Roman" w:hAnsi="Times New Roman"/>
          <w:szCs w:val="24"/>
        </w:rPr>
        <w:t>field;</w:t>
      </w:r>
      <w:proofErr w:type="gramEnd"/>
    </w:p>
    <w:p w14:paraId="47BDF0BC" w14:textId="77777777" w:rsidR="003A0D86" w:rsidRPr="00860C68" w:rsidRDefault="003A0D86" w:rsidP="003A0D86">
      <w:pPr>
        <w:ind w:left="2880" w:hanging="720"/>
        <w:rPr>
          <w:rFonts w:ascii="Times New Roman" w:hAnsi="Times New Roman"/>
          <w:szCs w:val="24"/>
        </w:rPr>
      </w:pPr>
    </w:p>
    <w:p w14:paraId="5CC94100"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H)</w:t>
      </w:r>
      <w:r w:rsidRPr="00860C68">
        <w:rPr>
          <w:rFonts w:ascii="Times New Roman" w:hAnsi="Times New Roman"/>
          <w:szCs w:val="24"/>
        </w:rPr>
        <w:tab/>
        <w:t>the form and source of livestock waste to be land-</w:t>
      </w:r>
      <w:proofErr w:type="gramStart"/>
      <w:r w:rsidRPr="00860C68">
        <w:rPr>
          <w:rFonts w:ascii="Times New Roman" w:hAnsi="Times New Roman"/>
          <w:szCs w:val="24"/>
        </w:rPr>
        <w:t>applied;</w:t>
      </w:r>
      <w:proofErr w:type="gramEnd"/>
    </w:p>
    <w:p w14:paraId="2FCF7BA3" w14:textId="77777777" w:rsidR="003A0D86" w:rsidRPr="00860C68" w:rsidRDefault="003A0D86" w:rsidP="003A0D86">
      <w:pPr>
        <w:rPr>
          <w:rFonts w:ascii="Times New Roman" w:hAnsi="Times New Roman"/>
          <w:szCs w:val="24"/>
        </w:rPr>
      </w:pPr>
    </w:p>
    <w:p w14:paraId="45C6DF80" w14:textId="77777777" w:rsidR="003A0D86" w:rsidRPr="00860C68" w:rsidRDefault="003A0D86" w:rsidP="003A0D86">
      <w:pPr>
        <w:ind w:left="2160"/>
        <w:rPr>
          <w:rFonts w:ascii="Times New Roman" w:hAnsi="Times New Roman"/>
          <w:szCs w:val="24"/>
        </w:rPr>
      </w:pPr>
      <w:r w:rsidRPr="00860C68">
        <w:rPr>
          <w:rFonts w:ascii="Times New Roman" w:hAnsi="Times New Roman"/>
          <w:szCs w:val="24"/>
        </w:rPr>
        <w:t>I)</w:t>
      </w:r>
      <w:r w:rsidRPr="00860C68">
        <w:rPr>
          <w:rFonts w:ascii="Times New Roman" w:hAnsi="Times New Roman"/>
          <w:szCs w:val="24"/>
        </w:rPr>
        <w:tab/>
        <w:t>the timing and method of land application; and</w:t>
      </w:r>
    </w:p>
    <w:p w14:paraId="79790FAF" w14:textId="77777777" w:rsidR="003A0D86" w:rsidRPr="00860C68" w:rsidRDefault="003A0D86" w:rsidP="003A0D86">
      <w:pPr>
        <w:rPr>
          <w:rFonts w:ascii="Times New Roman" w:hAnsi="Times New Roman"/>
          <w:szCs w:val="24"/>
        </w:rPr>
      </w:pPr>
    </w:p>
    <w:p w14:paraId="345B92C7"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J)</w:t>
      </w:r>
      <w:r w:rsidRPr="00860C68">
        <w:rPr>
          <w:rFonts w:ascii="Times New Roman" w:hAnsi="Times New Roman"/>
          <w:szCs w:val="24"/>
        </w:rPr>
        <w:tab/>
        <w:t xml:space="preserve">the methodology by which the nutrient management plan accounts </w:t>
      </w:r>
      <w:proofErr w:type="gramStart"/>
      <w:r w:rsidRPr="00860C68">
        <w:rPr>
          <w:rFonts w:ascii="Times New Roman" w:hAnsi="Times New Roman"/>
          <w:szCs w:val="24"/>
        </w:rPr>
        <w:t>for the amount of</w:t>
      </w:r>
      <w:proofErr w:type="gramEnd"/>
      <w:r w:rsidRPr="00860C68">
        <w:rPr>
          <w:rFonts w:ascii="Times New Roman" w:hAnsi="Times New Roman"/>
          <w:szCs w:val="24"/>
        </w:rPr>
        <w:t xml:space="preserve"> nitrogen and phosphorus in the livestock waste to be applied.</w:t>
      </w:r>
    </w:p>
    <w:p w14:paraId="381AACD7" w14:textId="77777777" w:rsidR="003A0D86" w:rsidRPr="00860C68" w:rsidRDefault="003A0D86" w:rsidP="003A0D86">
      <w:pPr>
        <w:rPr>
          <w:rFonts w:ascii="Times New Roman" w:hAnsi="Times New Roman"/>
          <w:szCs w:val="24"/>
        </w:rPr>
      </w:pPr>
    </w:p>
    <w:p w14:paraId="7265980F"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CAFOs that use this linear approach must calculate the maximum amount of livestock waste to be land applied at least once each year using the results of the most recent representative livestock waste tests for nitrogen and phosphorus taken within 12 months before the date of land application required by Section 502.635.</w:t>
      </w:r>
    </w:p>
    <w:p w14:paraId="3E875D21" w14:textId="77777777" w:rsidR="003A0D86" w:rsidRPr="00860C68" w:rsidRDefault="003A0D86" w:rsidP="003A0D86">
      <w:pPr>
        <w:rPr>
          <w:rFonts w:ascii="Times New Roman" w:hAnsi="Times New Roman"/>
          <w:szCs w:val="24"/>
        </w:rPr>
      </w:pPr>
    </w:p>
    <w:p w14:paraId="6A0C8132" w14:textId="77777777" w:rsidR="003A0D86" w:rsidRPr="00860C68" w:rsidRDefault="003A0D86" w:rsidP="003A0D86">
      <w:pPr>
        <w:ind w:left="1440" w:hanging="720"/>
        <w:rPr>
          <w:rFonts w:ascii="Times New Roman" w:hAnsi="Times New Roman"/>
          <w:szCs w:val="24"/>
        </w:rPr>
      </w:pPr>
      <w:r w:rsidRPr="00860C68">
        <w:rPr>
          <w:rFonts w:ascii="Times New Roman" w:hAnsi="Times New Roman"/>
          <w:szCs w:val="24"/>
        </w:rPr>
        <w:t>e)</w:t>
      </w:r>
      <w:r w:rsidRPr="00860C68">
        <w:rPr>
          <w:rFonts w:ascii="Times New Roman" w:hAnsi="Times New Roman"/>
          <w:szCs w:val="24"/>
        </w:rPr>
        <w:tab/>
        <w:t xml:space="preserve">The </w:t>
      </w:r>
      <w:r w:rsidRPr="00860C68">
        <w:rPr>
          <w:rFonts w:ascii="Times New Roman" w:hAnsi="Times New Roman"/>
          <w:iCs/>
          <w:szCs w:val="24"/>
        </w:rPr>
        <w:t>narrative rate approach is an a</w:t>
      </w:r>
      <w:r w:rsidRPr="00860C68">
        <w:rPr>
          <w:rFonts w:ascii="Times New Roman" w:hAnsi="Times New Roman"/>
          <w:szCs w:val="24"/>
        </w:rPr>
        <w:t>pproach that expresses application rates as a narrative rate of application that results in the amount, in tons or gallons, of livestock waste to be land applied, according to this subsection (e).</w:t>
      </w:r>
    </w:p>
    <w:p w14:paraId="7CC53C91" w14:textId="77777777" w:rsidR="003A0D86" w:rsidRPr="00860C68" w:rsidRDefault="003A0D86" w:rsidP="003A0D86">
      <w:pPr>
        <w:rPr>
          <w:rFonts w:ascii="Times New Roman" w:hAnsi="Times New Roman"/>
          <w:szCs w:val="24"/>
        </w:rPr>
      </w:pPr>
    </w:p>
    <w:p w14:paraId="35B18BF9" w14:textId="77777777" w:rsidR="003A0D86" w:rsidRPr="00860C68" w:rsidRDefault="003A0D86" w:rsidP="003A0D86">
      <w:pPr>
        <w:ind w:left="144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The terms include:</w:t>
      </w:r>
    </w:p>
    <w:p w14:paraId="7753AEB0" w14:textId="77777777" w:rsidR="003A0D86" w:rsidRPr="00860C68" w:rsidRDefault="003A0D86" w:rsidP="003A0D86">
      <w:pPr>
        <w:rPr>
          <w:rFonts w:ascii="Times New Roman" w:hAnsi="Times New Roman"/>
          <w:szCs w:val="24"/>
        </w:rPr>
      </w:pPr>
    </w:p>
    <w:p w14:paraId="606190F8"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 xml:space="preserve">maximum amounts of nitrogen and phosphorus derived from all sources of nutrients, for each crop identified in the nutrient management plan, in chemical forms determined to be acceptable to the Agency, in pounds per acre, for each field, and the factors necessary to determine those </w:t>
      </w:r>
      <w:proofErr w:type="gramStart"/>
      <w:r w:rsidRPr="00860C68">
        <w:rPr>
          <w:rFonts w:ascii="Times New Roman" w:hAnsi="Times New Roman"/>
          <w:szCs w:val="24"/>
        </w:rPr>
        <w:t>amounts;</w:t>
      </w:r>
      <w:proofErr w:type="gramEnd"/>
    </w:p>
    <w:p w14:paraId="1A035DD3" w14:textId="77777777" w:rsidR="003A0D86" w:rsidRPr="00860C68" w:rsidRDefault="003A0D86" w:rsidP="003A0D86">
      <w:pPr>
        <w:rPr>
          <w:rFonts w:ascii="Times New Roman" w:hAnsi="Times New Roman"/>
          <w:szCs w:val="24"/>
        </w:rPr>
      </w:pPr>
    </w:p>
    <w:p w14:paraId="0E33386E"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 xml:space="preserve">the outcome of assessing the field-specific potential for nitrogen and phosphorus transport from each </w:t>
      </w:r>
      <w:proofErr w:type="gramStart"/>
      <w:r w:rsidRPr="00860C68">
        <w:rPr>
          <w:rFonts w:ascii="Times New Roman" w:hAnsi="Times New Roman"/>
          <w:szCs w:val="24"/>
        </w:rPr>
        <w:t>field;</w:t>
      </w:r>
      <w:proofErr w:type="gramEnd"/>
    </w:p>
    <w:p w14:paraId="5E088018" w14:textId="77777777" w:rsidR="003A0D86" w:rsidRPr="00860C68" w:rsidRDefault="003A0D86" w:rsidP="003A0D86">
      <w:pPr>
        <w:ind w:left="2880" w:hanging="720"/>
        <w:rPr>
          <w:rFonts w:ascii="Times New Roman" w:hAnsi="Times New Roman"/>
          <w:szCs w:val="24"/>
        </w:rPr>
      </w:pPr>
    </w:p>
    <w:p w14:paraId="0726F209"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 xml:space="preserve">the crops to be planted in each field or any other uses, such as pasture or fallow fields, including alternative crops identified </w:t>
      </w:r>
      <w:proofErr w:type="spellStart"/>
      <w:r w:rsidRPr="00860C68">
        <w:rPr>
          <w:rFonts w:ascii="Times New Roman" w:hAnsi="Times New Roman"/>
          <w:szCs w:val="24"/>
        </w:rPr>
        <w:t>undersubsection</w:t>
      </w:r>
      <w:proofErr w:type="spellEnd"/>
      <w:r w:rsidRPr="00860C68">
        <w:rPr>
          <w:rFonts w:ascii="Times New Roman" w:hAnsi="Times New Roman"/>
          <w:szCs w:val="24"/>
        </w:rPr>
        <w:t xml:space="preserve"> (e)(1)(G</w:t>
      </w:r>
      <w:proofErr w:type="gramStart"/>
      <w:r w:rsidRPr="00860C68">
        <w:rPr>
          <w:rFonts w:ascii="Times New Roman" w:hAnsi="Times New Roman"/>
          <w:szCs w:val="24"/>
        </w:rPr>
        <w:t>);</w:t>
      </w:r>
      <w:proofErr w:type="gramEnd"/>
    </w:p>
    <w:p w14:paraId="7C200A86" w14:textId="77777777" w:rsidR="003A0D86" w:rsidRPr="00860C68" w:rsidRDefault="003A0D86" w:rsidP="003A0D86">
      <w:pPr>
        <w:ind w:left="2880" w:hanging="720"/>
        <w:rPr>
          <w:rFonts w:ascii="Times New Roman" w:hAnsi="Times New Roman"/>
          <w:szCs w:val="24"/>
        </w:rPr>
      </w:pPr>
    </w:p>
    <w:p w14:paraId="7440ACEA"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D)</w:t>
      </w:r>
      <w:r w:rsidRPr="00860C68">
        <w:rPr>
          <w:rFonts w:ascii="Times New Roman" w:hAnsi="Times New Roman"/>
          <w:szCs w:val="24"/>
        </w:rPr>
        <w:tab/>
        <w:t xml:space="preserve">the realistic yield goal for each crop or use identified for each </w:t>
      </w:r>
      <w:proofErr w:type="gramStart"/>
      <w:r w:rsidRPr="00860C68">
        <w:rPr>
          <w:rFonts w:ascii="Times New Roman" w:hAnsi="Times New Roman"/>
          <w:szCs w:val="24"/>
        </w:rPr>
        <w:t>field;</w:t>
      </w:r>
      <w:proofErr w:type="gramEnd"/>
    </w:p>
    <w:p w14:paraId="70367F1F" w14:textId="77777777" w:rsidR="003A0D86" w:rsidRPr="00860C68" w:rsidRDefault="003A0D86" w:rsidP="003A0D86">
      <w:pPr>
        <w:ind w:left="2880" w:hanging="720"/>
        <w:rPr>
          <w:rFonts w:ascii="Times New Roman" w:hAnsi="Times New Roman"/>
          <w:szCs w:val="24"/>
        </w:rPr>
      </w:pPr>
    </w:p>
    <w:p w14:paraId="75B7BAAD"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E)</w:t>
      </w:r>
      <w:r w:rsidRPr="00860C68">
        <w:rPr>
          <w:rFonts w:ascii="Times New Roman" w:hAnsi="Times New Roman"/>
          <w:szCs w:val="24"/>
        </w:rPr>
        <w:tab/>
        <w:t xml:space="preserve">the nitrogen and phosphorus recommendations according to Section 502.625 for each crop or use identified for each </w:t>
      </w:r>
      <w:proofErr w:type="gramStart"/>
      <w:r w:rsidRPr="00860C68">
        <w:rPr>
          <w:rFonts w:ascii="Times New Roman" w:hAnsi="Times New Roman"/>
          <w:szCs w:val="24"/>
        </w:rPr>
        <w:t>field;</w:t>
      </w:r>
      <w:proofErr w:type="gramEnd"/>
    </w:p>
    <w:p w14:paraId="248166C6" w14:textId="77777777" w:rsidR="003A0D86" w:rsidRPr="00860C68" w:rsidRDefault="003A0D86" w:rsidP="003A0D86">
      <w:pPr>
        <w:ind w:left="2880" w:hanging="720"/>
        <w:rPr>
          <w:rFonts w:ascii="Times New Roman" w:hAnsi="Times New Roman"/>
          <w:szCs w:val="24"/>
        </w:rPr>
      </w:pPr>
    </w:p>
    <w:p w14:paraId="13509160"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F)</w:t>
      </w:r>
      <w:r w:rsidRPr="00860C68">
        <w:rPr>
          <w:rFonts w:ascii="Times New Roman" w:hAnsi="Times New Roman"/>
          <w:szCs w:val="24"/>
        </w:rPr>
        <w:tab/>
        <w:t>the methodology by which the nutrient management plan accounts for the following factors when calculating the amounts of livestock waste to be land applied:</w:t>
      </w:r>
    </w:p>
    <w:p w14:paraId="14E5C261" w14:textId="77777777" w:rsidR="003A0D86" w:rsidRPr="00860C68" w:rsidRDefault="003A0D86" w:rsidP="003A0D86">
      <w:pPr>
        <w:ind w:left="2880" w:hanging="720"/>
        <w:rPr>
          <w:rFonts w:ascii="Times New Roman" w:hAnsi="Times New Roman"/>
          <w:szCs w:val="24"/>
        </w:rPr>
      </w:pPr>
    </w:p>
    <w:p w14:paraId="4D5EC70C" w14:textId="77777777" w:rsidR="003A0D86" w:rsidRPr="00860C68" w:rsidRDefault="003A0D86" w:rsidP="003A0D86">
      <w:pPr>
        <w:ind w:left="3600" w:hanging="720"/>
        <w:rPr>
          <w:rFonts w:ascii="Times New Roman" w:hAnsi="Times New Roman"/>
          <w:szCs w:val="24"/>
        </w:rPr>
      </w:pPr>
      <w:r w:rsidRPr="00860C68">
        <w:rPr>
          <w:rFonts w:ascii="Times New Roman" w:hAnsi="Times New Roman"/>
          <w:szCs w:val="24"/>
        </w:rPr>
        <w:t>i)</w:t>
      </w:r>
      <w:r w:rsidRPr="00860C68">
        <w:rPr>
          <w:rFonts w:ascii="Times New Roman" w:hAnsi="Times New Roman"/>
          <w:szCs w:val="24"/>
        </w:rPr>
        <w:tab/>
        <w:t>results of soil tests conducted using protocols identified in the nutrient management plan, as required by Section 502.510(b)(9</w:t>
      </w:r>
      <w:proofErr w:type="gramStart"/>
      <w:r w:rsidRPr="00860C68">
        <w:rPr>
          <w:rFonts w:ascii="Times New Roman" w:hAnsi="Times New Roman"/>
          <w:szCs w:val="24"/>
        </w:rPr>
        <w:t>);</w:t>
      </w:r>
      <w:proofErr w:type="gramEnd"/>
    </w:p>
    <w:p w14:paraId="4806FFF6" w14:textId="77777777" w:rsidR="003A0D86" w:rsidRPr="00860C68" w:rsidRDefault="003A0D86" w:rsidP="003A0D86">
      <w:pPr>
        <w:ind w:left="3600" w:hanging="720"/>
        <w:rPr>
          <w:rFonts w:ascii="Times New Roman" w:hAnsi="Times New Roman"/>
          <w:szCs w:val="24"/>
        </w:rPr>
      </w:pPr>
    </w:p>
    <w:p w14:paraId="4F9649B9" w14:textId="77777777" w:rsidR="003A0D86" w:rsidRPr="00860C68" w:rsidRDefault="003A0D86" w:rsidP="003A0D86">
      <w:pPr>
        <w:ind w:left="3600" w:hanging="720"/>
        <w:rPr>
          <w:rFonts w:ascii="Times New Roman" w:hAnsi="Times New Roman"/>
          <w:szCs w:val="24"/>
        </w:rPr>
      </w:pPr>
      <w:r w:rsidRPr="00860C68">
        <w:rPr>
          <w:rFonts w:ascii="Times New Roman" w:hAnsi="Times New Roman"/>
          <w:szCs w:val="24"/>
        </w:rPr>
        <w:lastRenderedPageBreak/>
        <w:t>ii)</w:t>
      </w:r>
      <w:r w:rsidRPr="00860C68">
        <w:rPr>
          <w:rFonts w:ascii="Times New Roman" w:hAnsi="Times New Roman"/>
          <w:szCs w:val="24"/>
        </w:rPr>
        <w:tab/>
        <w:t xml:space="preserve">credits for all nitrogen in the field that will be plant </w:t>
      </w:r>
      <w:proofErr w:type="gramStart"/>
      <w:r w:rsidRPr="00860C68">
        <w:rPr>
          <w:rFonts w:ascii="Times New Roman" w:hAnsi="Times New Roman"/>
          <w:szCs w:val="24"/>
        </w:rPr>
        <w:t>available;</w:t>
      </w:r>
      <w:proofErr w:type="gramEnd"/>
    </w:p>
    <w:p w14:paraId="53971160" w14:textId="77777777" w:rsidR="003A0D86" w:rsidRPr="00860C68" w:rsidRDefault="003A0D86" w:rsidP="003A0D86">
      <w:pPr>
        <w:ind w:left="3600" w:hanging="720"/>
        <w:rPr>
          <w:rFonts w:ascii="Times New Roman" w:hAnsi="Times New Roman"/>
          <w:szCs w:val="24"/>
        </w:rPr>
      </w:pPr>
    </w:p>
    <w:p w14:paraId="6582818A" w14:textId="77777777" w:rsidR="003A0D86" w:rsidRPr="00860C68" w:rsidRDefault="003A0D86" w:rsidP="003A0D86">
      <w:pPr>
        <w:ind w:left="3600" w:hanging="720"/>
        <w:rPr>
          <w:rFonts w:ascii="Times New Roman" w:hAnsi="Times New Roman"/>
          <w:szCs w:val="24"/>
        </w:rPr>
      </w:pPr>
      <w:r w:rsidRPr="00860C68">
        <w:rPr>
          <w:rFonts w:ascii="Times New Roman" w:hAnsi="Times New Roman"/>
          <w:szCs w:val="24"/>
        </w:rPr>
        <w:t>iii)</w:t>
      </w:r>
      <w:r w:rsidRPr="00860C68">
        <w:rPr>
          <w:rFonts w:ascii="Times New Roman" w:hAnsi="Times New Roman"/>
          <w:szCs w:val="24"/>
        </w:rPr>
        <w:tab/>
        <w:t xml:space="preserve">the amount of nitrogen and phosphorus in the livestock waste to be </w:t>
      </w:r>
      <w:proofErr w:type="gramStart"/>
      <w:r w:rsidRPr="00860C68">
        <w:rPr>
          <w:rFonts w:ascii="Times New Roman" w:hAnsi="Times New Roman"/>
          <w:szCs w:val="24"/>
        </w:rPr>
        <w:t>applied;</w:t>
      </w:r>
      <w:proofErr w:type="gramEnd"/>
    </w:p>
    <w:p w14:paraId="5AB07A06" w14:textId="77777777" w:rsidR="003A0D86" w:rsidRPr="00860C68" w:rsidRDefault="003A0D86" w:rsidP="003A0D86">
      <w:pPr>
        <w:ind w:left="3600" w:hanging="720"/>
        <w:rPr>
          <w:rFonts w:ascii="Times New Roman" w:hAnsi="Times New Roman"/>
          <w:szCs w:val="24"/>
        </w:rPr>
      </w:pPr>
    </w:p>
    <w:p w14:paraId="3F4631CA" w14:textId="77777777" w:rsidR="003A0D86" w:rsidRPr="00860C68" w:rsidRDefault="003A0D86" w:rsidP="003A0D86">
      <w:pPr>
        <w:ind w:left="3600" w:hanging="720"/>
        <w:rPr>
          <w:rFonts w:ascii="Times New Roman" w:hAnsi="Times New Roman"/>
          <w:szCs w:val="24"/>
        </w:rPr>
      </w:pPr>
      <w:r w:rsidRPr="00860C68">
        <w:rPr>
          <w:rFonts w:ascii="Times New Roman" w:hAnsi="Times New Roman"/>
          <w:szCs w:val="24"/>
        </w:rPr>
        <w:t>iv)</w:t>
      </w:r>
      <w:r w:rsidRPr="00860C68">
        <w:rPr>
          <w:rFonts w:ascii="Times New Roman" w:hAnsi="Times New Roman"/>
          <w:szCs w:val="24"/>
        </w:rPr>
        <w:tab/>
        <w:t xml:space="preserve">consideration of multi-year phosphorus </w:t>
      </w:r>
      <w:proofErr w:type="gramStart"/>
      <w:r w:rsidRPr="00860C68">
        <w:rPr>
          <w:rFonts w:ascii="Times New Roman" w:hAnsi="Times New Roman"/>
          <w:szCs w:val="24"/>
        </w:rPr>
        <w:t>application;</w:t>
      </w:r>
      <w:proofErr w:type="gramEnd"/>
    </w:p>
    <w:p w14:paraId="02F0E4A8" w14:textId="77777777" w:rsidR="003A0D86" w:rsidRPr="00860C68" w:rsidRDefault="003A0D86" w:rsidP="003A0D86">
      <w:pPr>
        <w:ind w:left="3600" w:hanging="720"/>
        <w:rPr>
          <w:rFonts w:ascii="Times New Roman" w:hAnsi="Times New Roman"/>
          <w:szCs w:val="24"/>
        </w:rPr>
      </w:pPr>
    </w:p>
    <w:p w14:paraId="6E80C570" w14:textId="77777777" w:rsidR="003A0D86" w:rsidRPr="00860C68" w:rsidRDefault="003A0D86" w:rsidP="003A0D86">
      <w:pPr>
        <w:ind w:left="3600" w:hanging="720"/>
        <w:rPr>
          <w:rFonts w:ascii="Times New Roman" w:hAnsi="Times New Roman"/>
          <w:szCs w:val="24"/>
        </w:rPr>
      </w:pPr>
      <w:r w:rsidRPr="00860C68">
        <w:rPr>
          <w:rFonts w:ascii="Times New Roman" w:hAnsi="Times New Roman"/>
          <w:szCs w:val="24"/>
        </w:rPr>
        <w:t>v)</w:t>
      </w:r>
      <w:r w:rsidRPr="00860C68">
        <w:rPr>
          <w:rFonts w:ascii="Times New Roman" w:hAnsi="Times New Roman"/>
          <w:szCs w:val="24"/>
        </w:rPr>
        <w:tab/>
        <w:t xml:space="preserve">accounting for all other additions of plant nitrogen and phosphorus to the </w:t>
      </w:r>
      <w:proofErr w:type="gramStart"/>
      <w:r w:rsidRPr="00860C68">
        <w:rPr>
          <w:rFonts w:ascii="Times New Roman" w:hAnsi="Times New Roman"/>
          <w:szCs w:val="24"/>
        </w:rPr>
        <w:t>field;</w:t>
      </w:r>
      <w:proofErr w:type="gramEnd"/>
    </w:p>
    <w:p w14:paraId="5D2353AC" w14:textId="77777777" w:rsidR="003A0D86" w:rsidRPr="00860C68" w:rsidRDefault="003A0D86" w:rsidP="003A0D86">
      <w:pPr>
        <w:ind w:left="3600" w:hanging="720"/>
        <w:rPr>
          <w:rFonts w:ascii="Times New Roman" w:hAnsi="Times New Roman"/>
          <w:szCs w:val="24"/>
        </w:rPr>
      </w:pPr>
    </w:p>
    <w:p w14:paraId="2F4DD350" w14:textId="77777777" w:rsidR="003A0D86" w:rsidRPr="00860C68" w:rsidRDefault="003A0D86" w:rsidP="003A0D86">
      <w:pPr>
        <w:ind w:left="3600" w:hanging="720"/>
        <w:rPr>
          <w:rFonts w:ascii="Times New Roman" w:hAnsi="Times New Roman"/>
          <w:szCs w:val="24"/>
        </w:rPr>
      </w:pPr>
      <w:r w:rsidRPr="00860C68">
        <w:rPr>
          <w:rFonts w:ascii="Times New Roman" w:hAnsi="Times New Roman"/>
          <w:szCs w:val="24"/>
        </w:rPr>
        <w:t>vi)</w:t>
      </w:r>
      <w:r w:rsidRPr="00860C68">
        <w:rPr>
          <w:rFonts w:ascii="Times New Roman" w:hAnsi="Times New Roman"/>
          <w:szCs w:val="24"/>
        </w:rPr>
        <w:tab/>
        <w:t xml:space="preserve">the form and source of livestock </w:t>
      </w:r>
      <w:proofErr w:type="gramStart"/>
      <w:r w:rsidRPr="00860C68">
        <w:rPr>
          <w:rFonts w:ascii="Times New Roman" w:hAnsi="Times New Roman"/>
          <w:szCs w:val="24"/>
        </w:rPr>
        <w:t>waste;</w:t>
      </w:r>
      <w:proofErr w:type="gramEnd"/>
    </w:p>
    <w:p w14:paraId="57B07822" w14:textId="77777777" w:rsidR="003A0D86" w:rsidRPr="00860C68" w:rsidRDefault="003A0D86" w:rsidP="003A0D86">
      <w:pPr>
        <w:ind w:left="3600" w:hanging="720"/>
        <w:rPr>
          <w:rFonts w:ascii="Times New Roman" w:hAnsi="Times New Roman"/>
          <w:szCs w:val="24"/>
        </w:rPr>
      </w:pPr>
    </w:p>
    <w:p w14:paraId="27FD828D" w14:textId="77777777" w:rsidR="003A0D86" w:rsidRPr="00860C68" w:rsidRDefault="003A0D86" w:rsidP="003A0D86">
      <w:pPr>
        <w:ind w:left="3600" w:hanging="720"/>
        <w:rPr>
          <w:rFonts w:ascii="Times New Roman" w:hAnsi="Times New Roman"/>
          <w:szCs w:val="24"/>
        </w:rPr>
      </w:pPr>
      <w:r w:rsidRPr="00860C68">
        <w:rPr>
          <w:rFonts w:ascii="Times New Roman" w:hAnsi="Times New Roman"/>
          <w:szCs w:val="24"/>
        </w:rPr>
        <w:t>vii)</w:t>
      </w:r>
      <w:r w:rsidRPr="00860C68">
        <w:rPr>
          <w:rFonts w:ascii="Times New Roman" w:hAnsi="Times New Roman"/>
          <w:szCs w:val="24"/>
        </w:rPr>
        <w:tab/>
        <w:t>the timing and method of land application; and</w:t>
      </w:r>
    </w:p>
    <w:p w14:paraId="438618AA" w14:textId="77777777" w:rsidR="003A0D86" w:rsidRPr="00860C68" w:rsidRDefault="003A0D86" w:rsidP="003A0D86">
      <w:pPr>
        <w:ind w:left="3600" w:hanging="720"/>
        <w:rPr>
          <w:rFonts w:ascii="Times New Roman" w:hAnsi="Times New Roman"/>
          <w:szCs w:val="24"/>
        </w:rPr>
      </w:pPr>
    </w:p>
    <w:p w14:paraId="0A6D0981" w14:textId="77777777" w:rsidR="003A0D86" w:rsidRPr="00860C68" w:rsidRDefault="003A0D86" w:rsidP="003A0D86">
      <w:pPr>
        <w:ind w:left="3600" w:hanging="720"/>
        <w:rPr>
          <w:rFonts w:ascii="Times New Roman" w:hAnsi="Times New Roman"/>
          <w:szCs w:val="24"/>
        </w:rPr>
      </w:pPr>
      <w:r w:rsidRPr="00860C68">
        <w:rPr>
          <w:rFonts w:ascii="Times New Roman" w:hAnsi="Times New Roman"/>
          <w:szCs w:val="24"/>
        </w:rPr>
        <w:t>viii)</w:t>
      </w:r>
      <w:r w:rsidRPr="00860C68">
        <w:rPr>
          <w:rFonts w:ascii="Times New Roman" w:hAnsi="Times New Roman"/>
          <w:szCs w:val="24"/>
        </w:rPr>
        <w:tab/>
        <w:t>volatilizing nitrogen and mineralizing organic nitrogen.</w:t>
      </w:r>
    </w:p>
    <w:p w14:paraId="141241E1" w14:textId="77777777" w:rsidR="003A0D86" w:rsidRPr="00860C68" w:rsidRDefault="003A0D86" w:rsidP="003A0D86">
      <w:pPr>
        <w:ind w:left="2880" w:hanging="720"/>
        <w:rPr>
          <w:rFonts w:ascii="Times New Roman" w:hAnsi="Times New Roman"/>
          <w:szCs w:val="24"/>
        </w:rPr>
      </w:pPr>
    </w:p>
    <w:p w14:paraId="1B760811"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G)</w:t>
      </w:r>
      <w:r w:rsidRPr="00860C68">
        <w:rPr>
          <w:rFonts w:ascii="Times New Roman" w:hAnsi="Times New Roman"/>
          <w:szCs w:val="24"/>
        </w:rPr>
        <w:tab/>
        <w:t>alternative crops identified in the CAFO’s nutrient management plan that are not in the planned crop rotation.</w:t>
      </w:r>
    </w:p>
    <w:p w14:paraId="1A2037EA" w14:textId="77777777" w:rsidR="003A0D86" w:rsidRPr="00860C68" w:rsidRDefault="003A0D86" w:rsidP="003A0D86">
      <w:pPr>
        <w:ind w:left="2880" w:hanging="720"/>
        <w:rPr>
          <w:rFonts w:ascii="Times New Roman" w:hAnsi="Times New Roman"/>
          <w:szCs w:val="24"/>
        </w:rPr>
      </w:pPr>
    </w:p>
    <w:p w14:paraId="610DC746" w14:textId="77777777" w:rsidR="003A0D86" w:rsidRPr="00860C68" w:rsidRDefault="003A0D86" w:rsidP="003A0D86">
      <w:pPr>
        <w:ind w:left="3600" w:hanging="720"/>
        <w:rPr>
          <w:rFonts w:ascii="Times New Roman" w:hAnsi="Times New Roman"/>
          <w:szCs w:val="24"/>
        </w:rPr>
      </w:pPr>
      <w:r w:rsidRPr="00860C68">
        <w:rPr>
          <w:rFonts w:ascii="Times New Roman" w:hAnsi="Times New Roman"/>
          <w:szCs w:val="24"/>
        </w:rPr>
        <w:t>i)</w:t>
      </w:r>
      <w:r w:rsidRPr="00860C68">
        <w:rPr>
          <w:rFonts w:ascii="Times New Roman" w:hAnsi="Times New Roman"/>
          <w:szCs w:val="24"/>
        </w:rPr>
        <w:tab/>
        <w:t>When a CAFO includes alternative crops in its nutrient management plan, the crops must be listed by field, in addition to the crops identified in the planned crop rotation for that field, and the nutrient management plan must include realistic</w:t>
      </w:r>
      <w:r w:rsidRPr="00860C68">
        <w:rPr>
          <w:rFonts w:ascii="Times New Roman" w:hAnsi="Times New Roman"/>
          <w:b/>
          <w:szCs w:val="24"/>
        </w:rPr>
        <w:t xml:space="preserve"> </w:t>
      </w:r>
      <w:r w:rsidRPr="00860C68">
        <w:rPr>
          <w:rFonts w:ascii="Times New Roman" w:hAnsi="Times New Roman"/>
          <w:szCs w:val="24"/>
        </w:rPr>
        <w:t>crop yield goals and the nitrogen and phosphorus recommendations according to Section 502.625 for each crop.</w:t>
      </w:r>
    </w:p>
    <w:p w14:paraId="68A2BC44" w14:textId="77777777" w:rsidR="003A0D86" w:rsidRPr="00860C68" w:rsidRDefault="003A0D86" w:rsidP="003A0D86">
      <w:pPr>
        <w:ind w:left="3600" w:hanging="720"/>
        <w:rPr>
          <w:rFonts w:ascii="Times New Roman" w:hAnsi="Times New Roman"/>
          <w:szCs w:val="24"/>
        </w:rPr>
      </w:pPr>
    </w:p>
    <w:p w14:paraId="461D75DD" w14:textId="77777777" w:rsidR="003A0D86" w:rsidRPr="00860C68" w:rsidRDefault="003A0D86" w:rsidP="003A0D86">
      <w:pPr>
        <w:ind w:left="3600" w:hanging="720"/>
        <w:rPr>
          <w:rFonts w:ascii="Times New Roman" w:hAnsi="Times New Roman"/>
          <w:szCs w:val="24"/>
        </w:rPr>
      </w:pPr>
      <w:r w:rsidRPr="00860C68">
        <w:rPr>
          <w:rFonts w:ascii="Times New Roman" w:hAnsi="Times New Roman"/>
          <w:szCs w:val="24"/>
        </w:rPr>
        <w:t>ii)</w:t>
      </w:r>
      <w:r w:rsidRPr="00860C68">
        <w:rPr>
          <w:rFonts w:ascii="Times New Roman" w:hAnsi="Times New Roman"/>
          <w:szCs w:val="24"/>
        </w:rPr>
        <w:tab/>
        <w:t>Maximum amounts of nitrogen and phosphorus from all sources of nutrients and the amounts of livestock waste to be applied must be determined using the methodology described in subsections (e)(1)(A) through (F).</w:t>
      </w:r>
    </w:p>
    <w:p w14:paraId="733F6E1B" w14:textId="77777777" w:rsidR="003A0D86" w:rsidRPr="00860C68" w:rsidRDefault="003A0D86" w:rsidP="003A0D86">
      <w:pPr>
        <w:ind w:left="2880" w:hanging="720"/>
        <w:rPr>
          <w:rFonts w:ascii="Times New Roman" w:hAnsi="Times New Roman"/>
          <w:szCs w:val="24"/>
        </w:rPr>
      </w:pPr>
    </w:p>
    <w:p w14:paraId="6370054E"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For CAFOs using this narrative approach, the following projections must be included in the nutrient management plan submitted to the Agency, but are not terms of the nutrient management plan:</w:t>
      </w:r>
    </w:p>
    <w:p w14:paraId="5B887925" w14:textId="77777777" w:rsidR="003A0D86" w:rsidRPr="00860C68" w:rsidRDefault="003A0D86" w:rsidP="003A0D86">
      <w:pPr>
        <w:ind w:left="2880" w:hanging="720"/>
        <w:rPr>
          <w:rFonts w:ascii="Times New Roman" w:hAnsi="Times New Roman"/>
          <w:szCs w:val="24"/>
        </w:rPr>
      </w:pPr>
    </w:p>
    <w:p w14:paraId="1D9C6B4B"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 xml:space="preserve">the CAFO’s planned crop rotations for each field for the period of permit </w:t>
      </w:r>
      <w:proofErr w:type="gramStart"/>
      <w:r w:rsidRPr="00860C68">
        <w:rPr>
          <w:rFonts w:ascii="Times New Roman" w:hAnsi="Times New Roman"/>
          <w:szCs w:val="24"/>
        </w:rPr>
        <w:t>coverage;</w:t>
      </w:r>
      <w:proofErr w:type="gramEnd"/>
    </w:p>
    <w:p w14:paraId="14CCD079" w14:textId="77777777" w:rsidR="003A0D86" w:rsidRPr="00860C68" w:rsidRDefault="003A0D86" w:rsidP="003A0D86">
      <w:pPr>
        <w:ind w:left="2880" w:hanging="720"/>
        <w:rPr>
          <w:rFonts w:ascii="Times New Roman" w:hAnsi="Times New Roman"/>
          <w:szCs w:val="24"/>
        </w:rPr>
      </w:pPr>
    </w:p>
    <w:p w14:paraId="10667C97"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 xml:space="preserve">the projected amount of livestock waste to be </w:t>
      </w:r>
      <w:proofErr w:type="gramStart"/>
      <w:r w:rsidRPr="00860C68">
        <w:rPr>
          <w:rFonts w:ascii="Times New Roman" w:hAnsi="Times New Roman"/>
          <w:szCs w:val="24"/>
        </w:rPr>
        <w:t>applied;</w:t>
      </w:r>
      <w:proofErr w:type="gramEnd"/>
    </w:p>
    <w:p w14:paraId="46C65D09" w14:textId="77777777" w:rsidR="003A0D86" w:rsidRPr="00860C68" w:rsidRDefault="003A0D86" w:rsidP="003A0D86">
      <w:pPr>
        <w:ind w:left="2880" w:hanging="720"/>
        <w:rPr>
          <w:rFonts w:ascii="Times New Roman" w:hAnsi="Times New Roman"/>
          <w:szCs w:val="24"/>
        </w:rPr>
      </w:pPr>
    </w:p>
    <w:p w14:paraId="42EBF43E"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lastRenderedPageBreak/>
        <w:t>C)</w:t>
      </w:r>
      <w:r w:rsidRPr="00860C68">
        <w:rPr>
          <w:rFonts w:ascii="Times New Roman" w:hAnsi="Times New Roman"/>
          <w:szCs w:val="24"/>
        </w:rPr>
        <w:tab/>
        <w:t xml:space="preserve">projected credits for all nitrogen in the field that will be plant </w:t>
      </w:r>
      <w:proofErr w:type="gramStart"/>
      <w:r w:rsidRPr="00860C68">
        <w:rPr>
          <w:rFonts w:ascii="Times New Roman" w:hAnsi="Times New Roman"/>
          <w:szCs w:val="24"/>
        </w:rPr>
        <w:t>available;</w:t>
      </w:r>
      <w:proofErr w:type="gramEnd"/>
    </w:p>
    <w:p w14:paraId="7105BD6C" w14:textId="77777777" w:rsidR="003A0D86" w:rsidRPr="00860C68" w:rsidRDefault="003A0D86" w:rsidP="003A0D86">
      <w:pPr>
        <w:ind w:left="2880" w:hanging="720"/>
        <w:rPr>
          <w:rFonts w:ascii="Times New Roman" w:hAnsi="Times New Roman"/>
          <w:szCs w:val="24"/>
        </w:rPr>
      </w:pPr>
    </w:p>
    <w:p w14:paraId="0440BC58"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D)</w:t>
      </w:r>
      <w:r w:rsidRPr="00860C68">
        <w:rPr>
          <w:rFonts w:ascii="Times New Roman" w:hAnsi="Times New Roman"/>
          <w:szCs w:val="24"/>
        </w:rPr>
        <w:tab/>
        <w:t xml:space="preserve">consideration of multi-year phosphorus </w:t>
      </w:r>
      <w:proofErr w:type="gramStart"/>
      <w:r w:rsidRPr="00860C68">
        <w:rPr>
          <w:rFonts w:ascii="Times New Roman" w:hAnsi="Times New Roman"/>
          <w:szCs w:val="24"/>
        </w:rPr>
        <w:t>application;</w:t>
      </w:r>
      <w:proofErr w:type="gramEnd"/>
    </w:p>
    <w:p w14:paraId="428622DB" w14:textId="77777777" w:rsidR="003A0D86" w:rsidRPr="00860C68" w:rsidRDefault="003A0D86" w:rsidP="003A0D86">
      <w:pPr>
        <w:ind w:left="2880" w:hanging="720"/>
        <w:rPr>
          <w:rFonts w:ascii="Times New Roman" w:hAnsi="Times New Roman"/>
          <w:szCs w:val="24"/>
        </w:rPr>
      </w:pPr>
    </w:p>
    <w:p w14:paraId="2EF40FD0"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E)</w:t>
      </w:r>
      <w:r w:rsidRPr="00860C68">
        <w:rPr>
          <w:rFonts w:ascii="Times New Roman" w:hAnsi="Times New Roman"/>
          <w:szCs w:val="24"/>
        </w:rPr>
        <w:tab/>
        <w:t xml:space="preserve">accounting for all other additions of plant-available nitrogen and phosphorus to the </w:t>
      </w:r>
      <w:proofErr w:type="gramStart"/>
      <w:r w:rsidRPr="00860C68">
        <w:rPr>
          <w:rFonts w:ascii="Times New Roman" w:hAnsi="Times New Roman"/>
          <w:szCs w:val="24"/>
        </w:rPr>
        <w:t>field;</w:t>
      </w:r>
      <w:proofErr w:type="gramEnd"/>
    </w:p>
    <w:p w14:paraId="640F79C0" w14:textId="77777777" w:rsidR="003A0D86" w:rsidRPr="00860C68" w:rsidRDefault="003A0D86" w:rsidP="003A0D86">
      <w:pPr>
        <w:ind w:left="2880" w:hanging="720"/>
        <w:rPr>
          <w:rFonts w:ascii="Times New Roman" w:hAnsi="Times New Roman"/>
          <w:szCs w:val="24"/>
        </w:rPr>
      </w:pPr>
    </w:p>
    <w:p w14:paraId="40BE96C3"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F)</w:t>
      </w:r>
      <w:r w:rsidRPr="00860C68">
        <w:rPr>
          <w:rFonts w:ascii="Times New Roman" w:hAnsi="Times New Roman"/>
          <w:szCs w:val="24"/>
        </w:rPr>
        <w:tab/>
        <w:t>the predicted form, source, and method of applying livestock waste for each crop; and</w:t>
      </w:r>
    </w:p>
    <w:p w14:paraId="6AAA92C6" w14:textId="77777777" w:rsidR="003A0D86" w:rsidRPr="00860C68" w:rsidRDefault="003A0D86" w:rsidP="003A0D86">
      <w:pPr>
        <w:ind w:left="2880" w:hanging="720"/>
        <w:rPr>
          <w:rFonts w:ascii="Times New Roman" w:hAnsi="Times New Roman"/>
          <w:szCs w:val="24"/>
        </w:rPr>
      </w:pPr>
    </w:p>
    <w:p w14:paraId="2CCDB143"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G)</w:t>
      </w:r>
      <w:r w:rsidRPr="00860C68">
        <w:rPr>
          <w:rFonts w:ascii="Times New Roman" w:hAnsi="Times New Roman"/>
          <w:szCs w:val="24"/>
        </w:rPr>
        <w:tab/>
        <w:t>timing of application for each field, insofar as it concerns calculating the rates of application.</w:t>
      </w:r>
    </w:p>
    <w:p w14:paraId="6A16306D" w14:textId="77777777" w:rsidR="003A0D86" w:rsidRPr="00860C68" w:rsidRDefault="003A0D86" w:rsidP="003A0D86">
      <w:pPr>
        <w:ind w:left="2880" w:hanging="720"/>
        <w:rPr>
          <w:rFonts w:ascii="Times New Roman" w:hAnsi="Times New Roman"/>
          <w:szCs w:val="24"/>
        </w:rPr>
      </w:pPr>
    </w:p>
    <w:p w14:paraId="704CC4AC"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CAFOs that use this narrative rate approach must calculate maximum amounts of livestock waste to be land applied at least once each year using the methodology required in subsections (e)(1)(A) through (F) before land applying livestock waste and must rely on the following data:</w:t>
      </w:r>
    </w:p>
    <w:p w14:paraId="4C21FD15" w14:textId="77777777" w:rsidR="003A0D86" w:rsidRPr="00860C68" w:rsidRDefault="003A0D86" w:rsidP="003A0D86">
      <w:pPr>
        <w:ind w:left="2880" w:hanging="720"/>
        <w:rPr>
          <w:rFonts w:ascii="Times New Roman" w:hAnsi="Times New Roman"/>
          <w:szCs w:val="24"/>
        </w:rPr>
      </w:pPr>
    </w:p>
    <w:p w14:paraId="4EF6FF8C"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a field-specific determination of nitrogen that will be plant available consistent with the methodology required by subsections (e)(1)(A) through (F), and for phosphorus, the results of the most recent soil test conducted using Agency-approved soil testing requirements; and</w:t>
      </w:r>
    </w:p>
    <w:p w14:paraId="74B66D6E" w14:textId="77777777" w:rsidR="003A0D86" w:rsidRPr="00860C68" w:rsidRDefault="003A0D86" w:rsidP="003A0D86">
      <w:pPr>
        <w:ind w:left="2880" w:hanging="720"/>
        <w:rPr>
          <w:rFonts w:ascii="Times New Roman" w:hAnsi="Times New Roman"/>
          <w:szCs w:val="24"/>
        </w:rPr>
      </w:pPr>
    </w:p>
    <w:p w14:paraId="1591116B" w14:textId="77777777" w:rsidR="003A0D86" w:rsidRDefault="003A0D86" w:rsidP="003A0D86">
      <w:pPr>
        <w:ind w:left="288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the results of most recent representative livestock waste tests for nitrogen and phosphorus taken within 12 months before the date of land application, to determine the amount of nitrogen and phosphorus in the livestock waste to be applied.</w:t>
      </w:r>
    </w:p>
    <w:p w14:paraId="79560478" w14:textId="77777777" w:rsidR="003A0D86" w:rsidRPr="00860C68" w:rsidRDefault="003A0D86" w:rsidP="003A0D86">
      <w:pPr>
        <w:ind w:left="2880" w:hanging="720"/>
        <w:rPr>
          <w:rFonts w:ascii="Times New Roman" w:hAnsi="Times New Roman"/>
          <w:szCs w:val="24"/>
        </w:rPr>
      </w:pPr>
    </w:p>
    <w:p w14:paraId="3705EA23" w14:textId="73F65E2F" w:rsidR="00875B0D" w:rsidRPr="001E5535" w:rsidRDefault="003A0D86" w:rsidP="003A0D86">
      <w:pPr>
        <w:rPr>
          <w:rFonts w:ascii="Times New Roman" w:hAnsi="Times New Roman"/>
          <w:color w:val="000000"/>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78F41442" w14:textId="77777777" w:rsidR="00875B0D" w:rsidRPr="001E5535" w:rsidRDefault="00875B0D" w:rsidP="00875B0D">
      <w:pPr>
        <w:rPr>
          <w:rFonts w:ascii="Times New Roman" w:hAnsi="Times New Roman"/>
          <w:color w:val="000000"/>
        </w:rPr>
      </w:pPr>
    </w:p>
    <w:p w14:paraId="46BA161F" w14:textId="77777777" w:rsidR="00875B0D" w:rsidRPr="001E5535" w:rsidRDefault="00875B0D" w:rsidP="00875B0D">
      <w:pPr>
        <w:rPr>
          <w:rFonts w:ascii="Times New Roman" w:hAnsi="Times New Roman"/>
        </w:rPr>
      </w:pPr>
      <w:r w:rsidRPr="001E5535">
        <w:rPr>
          <w:rFonts w:ascii="Times New Roman" w:hAnsi="Times New Roman"/>
          <w:b/>
        </w:rPr>
        <w:t xml:space="preserve">Section </w:t>
      </w:r>
      <w:proofErr w:type="gramStart"/>
      <w:r w:rsidRPr="001E5535">
        <w:rPr>
          <w:rFonts w:ascii="Times New Roman" w:hAnsi="Times New Roman"/>
          <w:b/>
        </w:rPr>
        <w:t>502.520  Changes</w:t>
      </w:r>
      <w:proofErr w:type="gramEnd"/>
      <w:r w:rsidRPr="001E5535">
        <w:rPr>
          <w:rFonts w:ascii="Times New Roman" w:hAnsi="Times New Roman"/>
          <w:b/>
        </w:rPr>
        <w:t xml:space="preserve"> to the Nutrient Management Plan</w:t>
      </w:r>
    </w:p>
    <w:p w14:paraId="6BEF7DB3" w14:textId="77777777" w:rsidR="00875B0D" w:rsidRPr="001E5535" w:rsidRDefault="00875B0D" w:rsidP="00875B0D">
      <w:pPr>
        <w:rPr>
          <w:rFonts w:ascii="Times New Roman" w:hAnsi="Times New Roman"/>
        </w:rPr>
      </w:pPr>
    </w:p>
    <w:p w14:paraId="79FB20A5" w14:textId="77777777" w:rsidR="00DF478E" w:rsidRPr="00860C68" w:rsidRDefault="00DF478E" w:rsidP="00DF478E">
      <w:pPr>
        <w:rPr>
          <w:rFonts w:ascii="Times New Roman" w:hAnsi="Times New Roman"/>
          <w:szCs w:val="24"/>
        </w:rPr>
      </w:pPr>
      <w:r w:rsidRPr="00860C68">
        <w:rPr>
          <w:rFonts w:ascii="Times New Roman" w:hAnsi="Times New Roman"/>
          <w:szCs w:val="24"/>
        </w:rPr>
        <w:t>When a CAFO owner or operator makes changes to the CAFO’s nutrient management plan previously submitted to the Agency, the procedures in this Section are applicable.</w:t>
      </w:r>
    </w:p>
    <w:p w14:paraId="32205101" w14:textId="77777777" w:rsidR="00DF478E" w:rsidRPr="00860C68" w:rsidRDefault="00DF478E" w:rsidP="00DF478E">
      <w:pPr>
        <w:rPr>
          <w:rFonts w:ascii="Times New Roman" w:hAnsi="Times New Roman"/>
          <w:szCs w:val="24"/>
        </w:rPr>
      </w:pPr>
    </w:p>
    <w:p w14:paraId="1CD05EF8" w14:textId="77777777" w:rsidR="00DF478E" w:rsidRPr="00860C68" w:rsidRDefault="00DF478E" w:rsidP="00DF478E">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The CAFO owner or operator must identify changes to the nutrient management plan, except that the results calculated under Sections 502.515(d)(3) and (e)(3) are not subject to this Section.  These calculations may be revised without submittal to the Agency if the calculation revisions do not change the terms of the nutrient management plan.</w:t>
      </w:r>
    </w:p>
    <w:p w14:paraId="00D80E23" w14:textId="77777777" w:rsidR="00DF478E" w:rsidRPr="00860C68" w:rsidRDefault="00DF478E" w:rsidP="00DF478E">
      <w:pPr>
        <w:ind w:left="1440" w:hanging="720"/>
        <w:rPr>
          <w:rFonts w:ascii="Times New Roman" w:hAnsi="Times New Roman"/>
          <w:b/>
          <w:szCs w:val="24"/>
        </w:rPr>
      </w:pPr>
    </w:p>
    <w:p w14:paraId="7BA31779" w14:textId="77777777" w:rsidR="00DF478E" w:rsidRPr="00860C68" w:rsidRDefault="00DF478E" w:rsidP="00DF478E">
      <w:pPr>
        <w:ind w:left="1440" w:hanging="720"/>
        <w:rPr>
          <w:rFonts w:ascii="Times New Roman" w:hAnsi="Times New Roman"/>
          <w:szCs w:val="24"/>
        </w:rPr>
      </w:pPr>
      <w:r w:rsidRPr="00860C68">
        <w:rPr>
          <w:rFonts w:ascii="Times New Roman" w:hAnsi="Times New Roman"/>
          <w:szCs w:val="24"/>
        </w:rPr>
        <w:lastRenderedPageBreak/>
        <w:t>b)</w:t>
      </w:r>
      <w:r w:rsidRPr="00860C68">
        <w:rPr>
          <w:rFonts w:ascii="Times New Roman" w:hAnsi="Times New Roman"/>
          <w:szCs w:val="24"/>
        </w:rPr>
        <w:tab/>
        <w:t xml:space="preserve">The Agency must determine whether the changes to the nutrient management plan necessitate revising the terms of the nutrient management plan incorporated into the permit issued to the CAFO. </w:t>
      </w:r>
    </w:p>
    <w:p w14:paraId="3AC87718" w14:textId="77777777" w:rsidR="00DF478E" w:rsidRPr="00860C68" w:rsidRDefault="00DF478E" w:rsidP="00DF478E">
      <w:pPr>
        <w:ind w:left="1440" w:hanging="720"/>
        <w:rPr>
          <w:rFonts w:ascii="Times New Roman" w:hAnsi="Times New Roman"/>
          <w:szCs w:val="24"/>
        </w:rPr>
      </w:pPr>
    </w:p>
    <w:p w14:paraId="378D9595" w14:textId="77777777" w:rsidR="00DF478E" w:rsidRPr="00860C68" w:rsidRDefault="00DF478E" w:rsidP="00DF478E">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If revising the terms of the nutrient management plan is not necessary, the Agency must notify the CAFO owner or operator and, upon that notification, the CAFO may implement the revised nutrient management plan.</w:t>
      </w:r>
    </w:p>
    <w:p w14:paraId="4DB04201" w14:textId="77777777" w:rsidR="00DF478E" w:rsidRPr="00860C68" w:rsidRDefault="00DF478E" w:rsidP="00DF478E">
      <w:pPr>
        <w:ind w:left="2160" w:hanging="720"/>
        <w:rPr>
          <w:rFonts w:ascii="Times New Roman" w:hAnsi="Times New Roman"/>
          <w:szCs w:val="24"/>
        </w:rPr>
      </w:pPr>
    </w:p>
    <w:p w14:paraId="7DE10823" w14:textId="77777777" w:rsidR="00DF478E" w:rsidRPr="00860C68" w:rsidRDefault="00DF478E" w:rsidP="00DF478E">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If revising the terms of the nutrient management plan is necessary, the Agency must determine whether the changes are substantial changes as described in subsection (d).</w:t>
      </w:r>
    </w:p>
    <w:p w14:paraId="3D021682" w14:textId="77777777" w:rsidR="00DF478E" w:rsidRPr="00860C68" w:rsidRDefault="00DF478E" w:rsidP="00DF478E">
      <w:pPr>
        <w:ind w:left="2160" w:hanging="720"/>
        <w:rPr>
          <w:rFonts w:ascii="Times New Roman" w:hAnsi="Times New Roman"/>
          <w:szCs w:val="24"/>
        </w:rPr>
      </w:pPr>
    </w:p>
    <w:p w14:paraId="1426535E" w14:textId="77777777" w:rsidR="00DF478E" w:rsidRPr="00860C68" w:rsidRDefault="00DF478E" w:rsidP="00DF478E">
      <w:pPr>
        <w:ind w:left="2160" w:hanging="720"/>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If the Agency determines that the changes to the terms of the nutrient management plan are not substantial, the Agency must notify the owner or operator and inform the public of any changes to the terms of the nutrient management plan that are incorporated into the permit.</w:t>
      </w:r>
    </w:p>
    <w:p w14:paraId="1D590455" w14:textId="77777777" w:rsidR="00DF478E" w:rsidRPr="00860C68" w:rsidRDefault="00DF478E" w:rsidP="00DF478E">
      <w:pPr>
        <w:ind w:left="2880" w:hanging="720"/>
        <w:rPr>
          <w:rFonts w:ascii="Times New Roman" w:hAnsi="Times New Roman"/>
          <w:szCs w:val="24"/>
        </w:rPr>
      </w:pPr>
    </w:p>
    <w:p w14:paraId="7B07F9C8" w14:textId="77777777" w:rsidR="00DF478E" w:rsidRPr="00860C68" w:rsidRDefault="00DF478E" w:rsidP="00DF478E">
      <w:pPr>
        <w:ind w:left="144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If the Agency determines that the changes to the terms of the nutrient management plan are substantial, the Agency must notify the public and make the proposed changes and the information the CAFO owner or operator submits available for public review and comment.</w:t>
      </w:r>
    </w:p>
    <w:p w14:paraId="7C0663BD" w14:textId="77777777" w:rsidR="00DF478E" w:rsidRPr="00860C68" w:rsidRDefault="00DF478E" w:rsidP="00DF478E">
      <w:pPr>
        <w:ind w:left="1440" w:hanging="720"/>
        <w:rPr>
          <w:rFonts w:ascii="Times New Roman" w:hAnsi="Times New Roman"/>
          <w:szCs w:val="24"/>
        </w:rPr>
      </w:pPr>
    </w:p>
    <w:p w14:paraId="1C2D540E" w14:textId="77777777" w:rsidR="00DF478E" w:rsidRPr="00860C68" w:rsidRDefault="00DF478E" w:rsidP="00DF478E">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The process and time limits for submitting public comments and hearing requests, the hearing process if a request for a hearing is granted, and the process for responding to significant comments received during the comment period will follow the procedures applicable to draft general permits found in Section 502.310(d) through (f).</w:t>
      </w:r>
    </w:p>
    <w:p w14:paraId="11FE6372" w14:textId="77777777" w:rsidR="00DF478E" w:rsidRPr="00860C68" w:rsidRDefault="00DF478E" w:rsidP="00DF478E">
      <w:pPr>
        <w:ind w:left="2160" w:hanging="720"/>
        <w:rPr>
          <w:rFonts w:ascii="Times New Roman" w:hAnsi="Times New Roman"/>
          <w:szCs w:val="24"/>
        </w:rPr>
      </w:pPr>
    </w:p>
    <w:p w14:paraId="6739D564" w14:textId="77777777" w:rsidR="00DF478E" w:rsidRPr="00860C68" w:rsidRDefault="00DF478E" w:rsidP="00DF478E">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The Agency will require the CAFO owner or operator to further revise the nutrient management plan if necessary to approve the revision to the terms of the nutrient management plan incorporated into the CAFO’s permit.</w:t>
      </w:r>
    </w:p>
    <w:p w14:paraId="30BC5A62" w14:textId="77777777" w:rsidR="00DF478E" w:rsidRPr="00860C68" w:rsidRDefault="00DF478E" w:rsidP="00DF478E">
      <w:pPr>
        <w:ind w:left="2160" w:hanging="720"/>
        <w:rPr>
          <w:rFonts w:ascii="Times New Roman" w:hAnsi="Times New Roman"/>
          <w:szCs w:val="24"/>
        </w:rPr>
      </w:pPr>
    </w:p>
    <w:p w14:paraId="44E44183" w14:textId="77777777" w:rsidR="00DF478E" w:rsidRPr="00860C68" w:rsidRDefault="00DF478E" w:rsidP="00DF478E">
      <w:pPr>
        <w:ind w:left="2160" w:hanging="720"/>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Once the Agency incorporates the revised terms of the nutrient management plan into the permit, the Agency must notify the owner or operator and inform the public of the final decision concerning the revisions to the terms and conditions of the permit.</w:t>
      </w:r>
    </w:p>
    <w:p w14:paraId="03B20540" w14:textId="77777777" w:rsidR="00DF478E" w:rsidRPr="00860C68" w:rsidRDefault="00DF478E" w:rsidP="00DF478E">
      <w:pPr>
        <w:ind w:left="2160" w:hanging="720"/>
        <w:rPr>
          <w:rFonts w:ascii="Times New Roman" w:hAnsi="Times New Roman"/>
          <w:szCs w:val="24"/>
        </w:rPr>
      </w:pPr>
    </w:p>
    <w:p w14:paraId="5F8026BD" w14:textId="77777777" w:rsidR="00DF478E" w:rsidRPr="00860C68" w:rsidRDefault="00DF478E" w:rsidP="00DF478E">
      <w:pPr>
        <w:ind w:left="1440" w:hanging="720"/>
        <w:rPr>
          <w:rFonts w:ascii="Times New Roman" w:hAnsi="Times New Roman"/>
          <w:szCs w:val="24"/>
        </w:rPr>
      </w:pPr>
      <w:r w:rsidRPr="00860C68">
        <w:rPr>
          <w:rFonts w:ascii="Times New Roman" w:hAnsi="Times New Roman"/>
          <w:szCs w:val="24"/>
        </w:rPr>
        <w:t>d)</w:t>
      </w:r>
      <w:r w:rsidRPr="00860C68">
        <w:rPr>
          <w:rFonts w:ascii="Times New Roman" w:hAnsi="Times New Roman"/>
          <w:szCs w:val="24"/>
        </w:rPr>
        <w:tab/>
        <w:t>Substantial changes to the terms of the nutrient management plan incorporated as terms and conditions of a permit include</w:t>
      </w:r>
      <w:proofErr w:type="gramStart"/>
      <w:r w:rsidRPr="00860C68">
        <w:rPr>
          <w:rFonts w:ascii="Times New Roman" w:hAnsi="Times New Roman"/>
          <w:szCs w:val="24"/>
        </w:rPr>
        <w:t>, :</w:t>
      </w:r>
      <w:proofErr w:type="gramEnd"/>
    </w:p>
    <w:p w14:paraId="525B0D3B" w14:textId="77777777" w:rsidR="00DF478E" w:rsidRPr="00860C68" w:rsidRDefault="00DF478E" w:rsidP="00DF478E">
      <w:pPr>
        <w:ind w:left="1440" w:hanging="720"/>
        <w:rPr>
          <w:rFonts w:ascii="Times New Roman" w:hAnsi="Times New Roman"/>
          <w:szCs w:val="24"/>
        </w:rPr>
      </w:pPr>
    </w:p>
    <w:p w14:paraId="0A1771D8" w14:textId="77777777" w:rsidR="00DF478E" w:rsidRPr="00860C68" w:rsidRDefault="00DF478E" w:rsidP="00DF478E">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 xml:space="preserve">Adding new land application areas not previously included in the CAFO’s nutrient management plan; except that, if the land </w:t>
      </w:r>
      <w:r w:rsidRPr="00860C68">
        <w:rPr>
          <w:rFonts w:ascii="Times New Roman" w:hAnsi="Times New Roman"/>
          <w:szCs w:val="24"/>
        </w:rPr>
        <w:lastRenderedPageBreak/>
        <w:t>application area that is being added to the nutrient management plan is covered by the terms of a nutrient management plan incorporated into an existing NPDES permit in compliance with Section 502.515, and the CAFO owner or operator applies livestock waste on the newly added land application area in compliance with the existing field-specific permit terms applicable to the newly added land application area, adding new land would be a change to the new CAFO owner’s or operator’s nutrient management plan but not a substantial change for this Section;</w:t>
      </w:r>
    </w:p>
    <w:p w14:paraId="4077240A" w14:textId="77777777" w:rsidR="00DF478E" w:rsidRPr="00860C68" w:rsidRDefault="00DF478E" w:rsidP="00DF478E">
      <w:pPr>
        <w:ind w:left="2160" w:hanging="720"/>
        <w:rPr>
          <w:rFonts w:ascii="Times New Roman" w:hAnsi="Times New Roman"/>
          <w:szCs w:val="24"/>
        </w:rPr>
      </w:pPr>
    </w:p>
    <w:p w14:paraId="35AE72CB" w14:textId="77777777" w:rsidR="00DF478E" w:rsidRPr="00860C68" w:rsidRDefault="00DF478E" w:rsidP="00DF478E">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 xml:space="preserve">For nutrient management plans using the linear approach stated in Section 502.515(d), changes to the field-specific maximum annual rates of land application (pounds of nitrogen and phosphorus from livestock waste).  For nutrient management plans using the narrative rate approach, changes to the maximum amounts of nitrogen and phosphorus derived from all sources for each </w:t>
      </w:r>
      <w:proofErr w:type="gramStart"/>
      <w:r w:rsidRPr="00860C68">
        <w:rPr>
          <w:rFonts w:ascii="Times New Roman" w:hAnsi="Times New Roman"/>
          <w:szCs w:val="24"/>
        </w:rPr>
        <w:t>crop;</w:t>
      </w:r>
      <w:proofErr w:type="gramEnd"/>
    </w:p>
    <w:p w14:paraId="0076A373" w14:textId="77777777" w:rsidR="00DF478E" w:rsidRPr="00860C68" w:rsidRDefault="00DF478E" w:rsidP="00DF478E">
      <w:pPr>
        <w:ind w:left="2160" w:hanging="720"/>
        <w:rPr>
          <w:rFonts w:ascii="Times New Roman" w:hAnsi="Times New Roman"/>
          <w:szCs w:val="24"/>
        </w:rPr>
      </w:pPr>
    </w:p>
    <w:p w14:paraId="6269341D" w14:textId="77777777" w:rsidR="00DF478E" w:rsidRPr="00860C68" w:rsidRDefault="00DF478E" w:rsidP="00DF478E">
      <w:pPr>
        <w:ind w:left="2160" w:hanging="720"/>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Adding any crop or other uses not included in the terms of the CAFO’s nutrient management plan and corresponding field-specific application rates expressed in accordance with Section 502.515; and</w:t>
      </w:r>
    </w:p>
    <w:p w14:paraId="7901255C" w14:textId="77777777" w:rsidR="00DF478E" w:rsidRPr="00860C68" w:rsidRDefault="00DF478E" w:rsidP="00DF478E">
      <w:pPr>
        <w:rPr>
          <w:rFonts w:ascii="Times New Roman" w:hAnsi="Times New Roman"/>
          <w:szCs w:val="24"/>
        </w:rPr>
      </w:pPr>
    </w:p>
    <w:p w14:paraId="3C032425" w14:textId="77777777" w:rsidR="00DF478E" w:rsidRDefault="00DF478E" w:rsidP="00DF478E">
      <w:pPr>
        <w:ind w:left="2160" w:hanging="720"/>
        <w:rPr>
          <w:rFonts w:ascii="Times New Roman" w:hAnsi="Times New Roman"/>
          <w:szCs w:val="24"/>
        </w:rPr>
      </w:pPr>
      <w:r w:rsidRPr="00860C68">
        <w:rPr>
          <w:rFonts w:ascii="Times New Roman" w:hAnsi="Times New Roman"/>
          <w:szCs w:val="24"/>
        </w:rPr>
        <w:t>4)</w:t>
      </w:r>
      <w:r w:rsidRPr="00860C68">
        <w:rPr>
          <w:rFonts w:ascii="Times New Roman" w:hAnsi="Times New Roman"/>
          <w:szCs w:val="24"/>
        </w:rPr>
        <w:tab/>
        <w:t xml:space="preserve">Changes to site-specific components of the CAFO’s nutrient management </w:t>
      </w:r>
      <w:proofErr w:type="gramStart"/>
      <w:r w:rsidRPr="00860C68">
        <w:rPr>
          <w:rFonts w:ascii="Times New Roman" w:hAnsi="Times New Roman"/>
          <w:szCs w:val="24"/>
        </w:rPr>
        <w:t>plan, when</w:t>
      </w:r>
      <w:proofErr w:type="gramEnd"/>
      <w:r w:rsidRPr="00860C68">
        <w:rPr>
          <w:rFonts w:ascii="Times New Roman" w:hAnsi="Times New Roman"/>
          <w:szCs w:val="24"/>
        </w:rPr>
        <w:t xml:space="preserve"> the changes are likely to increase the risk of nitrogen and phosphorus transport to waters of the United States.</w:t>
      </w:r>
    </w:p>
    <w:p w14:paraId="5F8E84AB" w14:textId="77777777" w:rsidR="00DF478E" w:rsidRPr="00860C68" w:rsidRDefault="00DF478E" w:rsidP="00DF478E">
      <w:pPr>
        <w:ind w:left="2160" w:hanging="720"/>
        <w:rPr>
          <w:rFonts w:ascii="Times New Roman" w:hAnsi="Times New Roman"/>
          <w:szCs w:val="24"/>
        </w:rPr>
      </w:pPr>
    </w:p>
    <w:p w14:paraId="79847D2B" w14:textId="77777777" w:rsidR="00DF478E" w:rsidRPr="00860C68" w:rsidRDefault="00DF478E" w:rsidP="00DF478E">
      <w:pPr>
        <w:rPr>
          <w:rFonts w:ascii="Times New Roman" w:hAnsi="Times New Roman"/>
          <w:szCs w:val="24"/>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4519E040" w14:textId="77777777" w:rsidR="00875B0D" w:rsidRDefault="00875B0D" w:rsidP="00875B0D">
      <w:pPr>
        <w:rPr>
          <w:rFonts w:ascii="Times New Roman" w:hAnsi="Times New Roman"/>
          <w:color w:val="000000"/>
        </w:rPr>
      </w:pPr>
    </w:p>
    <w:p w14:paraId="0CBCD3A4" w14:textId="77777777" w:rsidR="0034580E" w:rsidRPr="0034580E" w:rsidRDefault="0034580E" w:rsidP="0034580E">
      <w:pPr>
        <w:jc w:val="center"/>
        <w:rPr>
          <w:rFonts w:ascii="Times New Roman" w:hAnsi="Times New Roman"/>
          <w:b/>
          <w:color w:val="000000"/>
        </w:rPr>
      </w:pPr>
      <w:r w:rsidRPr="0034580E">
        <w:rPr>
          <w:rFonts w:ascii="Times New Roman" w:hAnsi="Times New Roman"/>
          <w:b/>
          <w:color w:val="000000"/>
        </w:rPr>
        <w:t>SUBPART F: LIVESTOCK WASTE DISCHARGE LIMITATIONS</w:t>
      </w:r>
    </w:p>
    <w:p w14:paraId="430FECA1" w14:textId="77777777" w:rsidR="0034580E" w:rsidRPr="0034580E" w:rsidRDefault="0034580E" w:rsidP="0034580E">
      <w:pPr>
        <w:jc w:val="center"/>
        <w:rPr>
          <w:rFonts w:ascii="Times New Roman" w:hAnsi="Times New Roman"/>
          <w:b/>
          <w:color w:val="000000"/>
        </w:rPr>
      </w:pPr>
      <w:r w:rsidRPr="0034580E">
        <w:rPr>
          <w:rFonts w:ascii="Times New Roman" w:hAnsi="Times New Roman"/>
          <w:b/>
          <w:color w:val="000000"/>
        </w:rPr>
        <w:t>AND TECHNICAL STANDARDS</w:t>
      </w:r>
    </w:p>
    <w:p w14:paraId="54F5C337" w14:textId="77777777" w:rsidR="0034580E" w:rsidRPr="0034580E" w:rsidRDefault="0034580E" w:rsidP="00875B0D">
      <w:pPr>
        <w:rPr>
          <w:rFonts w:ascii="Times New Roman" w:hAnsi="Times New Roman"/>
          <w:b/>
          <w:color w:val="000000"/>
        </w:rPr>
      </w:pPr>
    </w:p>
    <w:p w14:paraId="734EEFF1" w14:textId="77777777" w:rsidR="00875B0D" w:rsidRPr="001E5535" w:rsidRDefault="00875B0D" w:rsidP="00875B0D">
      <w:pPr>
        <w:rPr>
          <w:rFonts w:ascii="Times New Roman" w:hAnsi="Times New Roman"/>
          <w:b/>
        </w:rPr>
      </w:pPr>
      <w:r w:rsidRPr="001E5535">
        <w:rPr>
          <w:rFonts w:ascii="Times New Roman" w:hAnsi="Times New Roman"/>
          <w:b/>
        </w:rPr>
        <w:t xml:space="preserve">Section </w:t>
      </w:r>
      <w:proofErr w:type="gramStart"/>
      <w:r w:rsidRPr="001E5535">
        <w:rPr>
          <w:rFonts w:ascii="Times New Roman" w:hAnsi="Times New Roman"/>
          <w:b/>
        </w:rPr>
        <w:t>502.600  Applicability</w:t>
      </w:r>
      <w:proofErr w:type="gramEnd"/>
    </w:p>
    <w:p w14:paraId="3657DE06" w14:textId="77777777" w:rsidR="00875B0D" w:rsidRPr="001E5535" w:rsidRDefault="00875B0D" w:rsidP="00875B0D">
      <w:pPr>
        <w:rPr>
          <w:rFonts w:ascii="Times New Roman" w:hAnsi="Times New Roman"/>
        </w:rPr>
      </w:pPr>
    </w:p>
    <w:p w14:paraId="3155BD7C" w14:textId="77777777" w:rsidR="00DF478E" w:rsidRPr="00860C68" w:rsidRDefault="00DF478E" w:rsidP="00DF478E">
      <w:pPr>
        <w:widowControl w:val="0"/>
        <w:ind w:left="1440" w:hanging="720"/>
        <w:rPr>
          <w:rFonts w:ascii="Times New Roman" w:hAnsi="Times New Roman"/>
          <w:szCs w:val="24"/>
        </w:rPr>
      </w:pPr>
      <w:r>
        <w:rPr>
          <w:rFonts w:ascii="Times New Roman" w:hAnsi="Times New Roman"/>
          <w:szCs w:val="24"/>
        </w:rPr>
        <w:t>a)</w:t>
      </w:r>
      <w:r>
        <w:rPr>
          <w:rFonts w:ascii="Times New Roman" w:hAnsi="Times New Roman"/>
          <w:szCs w:val="24"/>
        </w:rPr>
        <w:tab/>
      </w:r>
      <w:r w:rsidRPr="00860C68">
        <w:rPr>
          <w:rFonts w:ascii="Times New Roman" w:hAnsi="Times New Roman"/>
          <w:szCs w:val="24"/>
        </w:rPr>
        <w:t>This Subpart provides livestock waste discharge limitations and technical standards for permitted CAFOs.  Permitted CAFOs must achieve the livestock waste discharge limitations and technical standards in this Subpart by the permit coverage date.  This Subpart does not apply to CAFOs that stable or confine horses, sheep, or ducks.  CAFOs that stable or confine horses or sheep are subject to applicable production area livestock waste discharge limitations and technical standards found in Section 502.720.  CAFOs that confine ducks in either a dry lot or wet lot are subject to applicable production area livestock waste discharge limitations and technical standards found in Section 502.730.</w:t>
      </w:r>
    </w:p>
    <w:p w14:paraId="41531D48" w14:textId="77777777" w:rsidR="00DF478E" w:rsidRPr="00860C68" w:rsidRDefault="00DF478E" w:rsidP="00DF478E">
      <w:pPr>
        <w:rPr>
          <w:rFonts w:ascii="Times New Roman" w:hAnsi="Times New Roman"/>
          <w:szCs w:val="24"/>
        </w:rPr>
      </w:pPr>
    </w:p>
    <w:p w14:paraId="2C9727D4" w14:textId="77777777" w:rsidR="00DF478E" w:rsidRDefault="00DF478E" w:rsidP="00DF478E">
      <w:pPr>
        <w:widowControl w:val="0"/>
        <w:ind w:left="1440" w:hanging="720"/>
        <w:rPr>
          <w:rFonts w:ascii="Times New Roman" w:hAnsi="Times New Roman"/>
          <w:szCs w:val="24"/>
        </w:rPr>
      </w:pPr>
      <w:r>
        <w:rPr>
          <w:rFonts w:ascii="Times New Roman" w:hAnsi="Times New Roman"/>
          <w:szCs w:val="24"/>
        </w:rPr>
        <w:t>b)</w:t>
      </w:r>
      <w:r>
        <w:rPr>
          <w:rFonts w:ascii="Times New Roman" w:hAnsi="Times New Roman"/>
          <w:szCs w:val="24"/>
        </w:rPr>
        <w:tab/>
      </w:r>
      <w:r w:rsidRPr="00860C68">
        <w:rPr>
          <w:rFonts w:ascii="Times New Roman" w:hAnsi="Times New Roman"/>
          <w:szCs w:val="24"/>
        </w:rPr>
        <w:t xml:space="preserve">Unpermitted Large CAFOs claiming an agricultural stormwater exemption </w:t>
      </w:r>
      <w:r w:rsidRPr="00860C68">
        <w:rPr>
          <w:rFonts w:ascii="Times New Roman" w:hAnsi="Times New Roman"/>
          <w:szCs w:val="24"/>
        </w:rPr>
        <w:lastRenderedPageBreak/>
        <w:t>under Section 502.102 are not required to have a nutrient management plan but must comply with the requirements listed in Section 502.510(b) to qualify for the exemption.</w:t>
      </w:r>
    </w:p>
    <w:p w14:paraId="3DDFAD3C" w14:textId="77777777" w:rsidR="00DF478E" w:rsidRPr="00860C68" w:rsidRDefault="00DF478E" w:rsidP="00DF478E">
      <w:pPr>
        <w:widowControl w:val="0"/>
        <w:ind w:left="1440"/>
        <w:rPr>
          <w:rFonts w:ascii="Times New Roman" w:hAnsi="Times New Roman"/>
          <w:szCs w:val="24"/>
        </w:rPr>
      </w:pPr>
    </w:p>
    <w:p w14:paraId="38851471" w14:textId="490599A2" w:rsidR="00875B0D" w:rsidRDefault="00DF478E" w:rsidP="00DF478E">
      <w:pPr>
        <w:rPr>
          <w:rFonts w:ascii="Times New Roman" w:hAnsi="Times New Roman"/>
        </w:rPr>
      </w:pPr>
      <w:r w:rsidRPr="00860C68">
        <w:rPr>
          <w:rFonts w:ascii="Times New Roman" w:hAnsi="Times New Roman"/>
          <w:szCs w:val="24"/>
        </w:rPr>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28ABEAAA" w14:textId="77777777" w:rsidR="00DF478E" w:rsidRPr="001E5535" w:rsidRDefault="00DF478E" w:rsidP="00875B0D">
      <w:pPr>
        <w:rPr>
          <w:rFonts w:ascii="Times New Roman" w:hAnsi="Times New Roman"/>
        </w:rPr>
      </w:pPr>
    </w:p>
    <w:p w14:paraId="3679CE1D" w14:textId="77777777" w:rsidR="00DF478E" w:rsidRPr="00860C68" w:rsidRDefault="00DF478E" w:rsidP="00DF478E">
      <w:pPr>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502.605  Livestock</w:t>
      </w:r>
      <w:proofErr w:type="gramEnd"/>
      <w:r w:rsidRPr="00860C68">
        <w:rPr>
          <w:rFonts w:ascii="Times New Roman" w:hAnsi="Times New Roman"/>
          <w:b/>
          <w:szCs w:val="24"/>
        </w:rPr>
        <w:t xml:space="preserve"> Waste Discharge Limitations for the Production Area for Permitted CAFOs</w:t>
      </w:r>
    </w:p>
    <w:p w14:paraId="79E4F1F8" w14:textId="77777777" w:rsidR="00DF478E" w:rsidRPr="00860C68" w:rsidRDefault="00DF478E" w:rsidP="00DF478E">
      <w:pPr>
        <w:rPr>
          <w:rFonts w:ascii="Times New Roman" w:hAnsi="Times New Roman"/>
          <w:szCs w:val="24"/>
        </w:rPr>
      </w:pPr>
    </w:p>
    <w:p w14:paraId="5F23A337" w14:textId="77777777" w:rsidR="00DF478E" w:rsidRPr="00860C68" w:rsidRDefault="00DF478E" w:rsidP="00DF478E">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Except as provided in subsections (a)(1), (a)(2), and (c), there must be no livestock waste discharge into the waters of the United States from the CAFO production area.  Whenever precipitation causes an overflow of livestock wastes from the containment or storage structure, livestock wastes in the overflow may be discharged into the waters of the United States if:</w:t>
      </w:r>
    </w:p>
    <w:p w14:paraId="75395303" w14:textId="77777777" w:rsidR="00DF478E" w:rsidRPr="00860C68" w:rsidRDefault="00DF478E" w:rsidP="00DF478E">
      <w:pPr>
        <w:ind w:left="1440" w:hanging="720"/>
        <w:rPr>
          <w:rFonts w:ascii="Times New Roman" w:hAnsi="Times New Roman"/>
          <w:szCs w:val="24"/>
        </w:rPr>
      </w:pPr>
    </w:p>
    <w:p w14:paraId="333298B8" w14:textId="77777777" w:rsidR="00DF478E" w:rsidRPr="00860C68" w:rsidRDefault="00DF478E" w:rsidP="00DF478E">
      <w:pPr>
        <w:ind w:left="2160" w:hanging="720"/>
        <w:rPr>
          <w:rFonts w:ascii="Times New Roman" w:eastAsia="Arial Unicode MS" w:hAnsi="Times New Roman"/>
          <w:szCs w:val="24"/>
        </w:rPr>
      </w:pPr>
      <w:r w:rsidRPr="00860C68">
        <w:rPr>
          <w:rFonts w:ascii="Times New Roman" w:eastAsia="Arial Unicode MS" w:hAnsi="Times New Roman"/>
          <w:szCs w:val="24"/>
        </w:rPr>
        <w:t>1)</w:t>
      </w:r>
      <w:r w:rsidRPr="00860C68">
        <w:rPr>
          <w:rFonts w:ascii="Times New Roman" w:eastAsia="Arial Unicode MS" w:hAnsi="Times New Roman"/>
          <w:szCs w:val="24"/>
        </w:rPr>
        <w:tab/>
        <w:t>The production area is designed, constructed, operated, and maintained to contain all livestock wastes, including the runoff and the direct precipitation from a 25-year, 24-hour precipitation event, except that, for swine, poultry, or veal, large CAFOs that are new sources must comply with Subpart H,</w:t>
      </w:r>
      <w:r w:rsidRPr="00860C68">
        <w:rPr>
          <w:rFonts w:ascii="Times New Roman" w:eastAsia="Arial Unicode MS" w:hAnsi="Times New Roman"/>
          <w:b/>
          <w:szCs w:val="24"/>
        </w:rPr>
        <w:t xml:space="preserve"> </w:t>
      </w:r>
      <w:r w:rsidRPr="00860C68">
        <w:rPr>
          <w:rFonts w:ascii="Times New Roman" w:eastAsia="Arial Unicode MS" w:hAnsi="Times New Roman"/>
          <w:szCs w:val="24"/>
        </w:rPr>
        <w:t>and</w:t>
      </w:r>
    </w:p>
    <w:p w14:paraId="3719A3C9" w14:textId="77777777" w:rsidR="00DF478E" w:rsidRPr="00860C68" w:rsidRDefault="00DF478E" w:rsidP="00DF478E">
      <w:pPr>
        <w:ind w:left="2160" w:hanging="720"/>
        <w:rPr>
          <w:rFonts w:ascii="Times New Roman" w:eastAsia="Arial Unicode MS" w:hAnsi="Times New Roman"/>
          <w:szCs w:val="24"/>
        </w:rPr>
      </w:pPr>
    </w:p>
    <w:p w14:paraId="6DAD20CC" w14:textId="77777777" w:rsidR="00DF478E" w:rsidRPr="00860C68" w:rsidRDefault="00DF478E" w:rsidP="00DF478E">
      <w:pPr>
        <w:tabs>
          <w:tab w:val="left" w:pos="1080"/>
        </w:tabs>
        <w:ind w:left="2160" w:hanging="720"/>
        <w:rPr>
          <w:rFonts w:ascii="Times New Roman" w:eastAsia="Arial Unicode MS" w:hAnsi="Times New Roman"/>
          <w:szCs w:val="24"/>
        </w:rPr>
      </w:pPr>
      <w:r w:rsidRPr="00860C68">
        <w:rPr>
          <w:rFonts w:ascii="Times New Roman" w:eastAsia="Arial Unicode MS" w:hAnsi="Times New Roman"/>
          <w:szCs w:val="24"/>
        </w:rPr>
        <w:t>2)</w:t>
      </w:r>
      <w:r w:rsidRPr="00860C68">
        <w:rPr>
          <w:rFonts w:ascii="Times New Roman" w:eastAsia="Arial Unicode MS" w:hAnsi="Times New Roman"/>
          <w:szCs w:val="24"/>
        </w:rPr>
        <w:tab/>
        <w:t xml:space="preserve">The production area is operated in </w:t>
      </w:r>
      <w:r w:rsidRPr="00860C68">
        <w:rPr>
          <w:rFonts w:ascii="Times New Roman" w:hAnsi="Times New Roman"/>
          <w:szCs w:val="24"/>
        </w:rPr>
        <w:t>accordance</w:t>
      </w:r>
      <w:r w:rsidRPr="00860C68">
        <w:rPr>
          <w:rFonts w:ascii="Times New Roman" w:eastAsia="Arial Unicode MS" w:hAnsi="Times New Roman"/>
          <w:szCs w:val="24"/>
        </w:rPr>
        <w:t xml:space="preserve"> with the additional measures and records required by Section 502.610.</w:t>
      </w:r>
    </w:p>
    <w:p w14:paraId="25D01697" w14:textId="77777777" w:rsidR="00DF478E" w:rsidRPr="00860C68" w:rsidRDefault="00DF478E" w:rsidP="00DF478E">
      <w:pPr>
        <w:rPr>
          <w:rFonts w:ascii="Times New Roman" w:hAnsi="Times New Roman"/>
          <w:szCs w:val="24"/>
        </w:rPr>
      </w:pPr>
    </w:p>
    <w:p w14:paraId="3AFF68A9" w14:textId="77777777" w:rsidR="00DF478E" w:rsidRPr="00860C68" w:rsidRDefault="00DF478E" w:rsidP="00DF478E">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Any point source subject to this Subpart must achieve the livestock waste discharge limitations in this Section by the permit coverage date.</w:t>
      </w:r>
    </w:p>
    <w:p w14:paraId="735EF202" w14:textId="77777777" w:rsidR="00DF478E" w:rsidRPr="00860C68" w:rsidRDefault="00DF478E" w:rsidP="00DF478E">
      <w:pPr>
        <w:ind w:left="1440" w:hanging="720"/>
        <w:rPr>
          <w:rFonts w:ascii="Times New Roman" w:hAnsi="Times New Roman"/>
          <w:szCs w:val="24"/>
        </w:rPr>
      </w:pPr>
    </w:p>
    <w:p w14:paraId="1C773608" w14:textId="77777777" w:rsidR="00DF478E" w:rsidRPr="00860C68" w:rsidRDefault="00DF478E" w:rsidP="00DF478E">
      <w:pPr>
        <w:ind w:left="144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Voluntary Alternative Performance Standards.  Any CAFO subject to this Subpart may request the Agency to establish NPDES permit livestock waste discharge limitations based upon site-specific alternative technologies that achieve a quantity of pollutants discharged from the production area equal to or less than the quantity of pollutants that would be discharged under the baseline performance standards as provided by subsection (a).</w:t>
      </w:r>
    </w:p>
    <w:p w14:paraId="24609BC3" w14:textId="77777777" w:rsidR="00DF478E" w:rsidRPr="00860C68" w:rsidRDefault="00DF478E" w:rsidP="00DF478E">
      <w:pPr>
        <w:rPr>
          <w:rFonts w:ascii="Times New Roman" w:hAnsi="Times New Roman"/>
          <w:szCs w:val="24"/>
        </w:rPr>
      </w:pPr>
    </w:p>
    <w:p w14:paraId="29444CED" w14:textId="77777777" w:rsidR="00DF478E" w:rsidRPr="00860C68" w:rsidRDefault="00DF478E" w:rsidP="00DF478E">
      <w:pPr>
        <w:ind w:left="2160" w:hanging="81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 xml:space="preserve">In requesting site-specific livestock waste discharge limitations to be included in the NPDES permit, the CAFO owner or operator must submit a supporting technical analysis and any other relevant information and data that would support those site-specific livestock waste discharge limitations within the time frame the Agency </w:t>
      </w:r>
      <w:proofErr w:type="gramStart"/>
      <w:r w:rsidRPr="00860C68">
        <w:rPr>
          <w:rFonts w:ascii="Times New Roman" w:hAnsi="Times New Roman"/>
          <w:szCs w:val="24"/>
        </w:rPr>
        <w:t>provides .</w:t>
      </w:r>
      <w:proofErr w:type="gramEnd"/>
    </w:p>
    <w:p w14:paraId="3C47E5B5" w14:textId="77777777" w:rsidR="00DF478E" w:rsidRPr="00860C68" w:rsidRDefault="00DF478E" w:rsidP="00DF478E">
      <w:pPr>
        <w:ind w:left="2160" w:hanging="810"/>
        <w:rPr>
          <w:rFonts w:ascii="Times New Roman" w:hAnsi="Times New Roman"/>
          <w:szCs w:val="24"/>
        </w:rPr>
      </w:pPr>
    </w:p>
    <w:p w14:paraId="2D4420C7" w14:textId="77777777" w:rsidR="00DF478E" w:rsidRPr="00860C68" w:rsidRDefault="00DF478E" w:rsidP="00DF478E">
      <w:pPr>
        <w:ind w:left="2160" w:hanging="81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 xml:space="preserve">The supporting technical analysis must include calculating the quantity of pollutants discharged, on a mass basis when appropriate, based on a site-specific analysis of a system designed, </w:t>
      </w:r>
      <w:r w:rsidRPr="00860C68">
        <w:rPr>
          <w:rFonts w:ascii="Times New Roman" w:hAnsi="Times New Roman"/>
          <w:szCs w:val="24"/>
        </w:rPr>
        <w:lastRenderedPageBreak/>
        <w:t>constructed, operated, and maintained to contain all livestock waste, including the runoff from a 25-year, 24-hour rainfall event.</w:t>
      </w:r>
    </w:p>
    <w:p w14:paraId="29AA4BD5" w14:textId="77777777" w:rsidR="00DF478E" w:rsidRPr="00860C68" w:rsidRDefault="00DF478E" w:rsidP="00DF478E">
      <w:pPr>
        <w:ind w:left="2160" w:hanging="810"/>
        <w:rPr>
          <w:rFonts w:ascii="Times New Roman" w:hAnsi="Times New Roman"/>
          <w:szCs w:val="24"/>
        </w:rPr>
      </w:pPr>
    </w:p>
    <w:p w14:paraId="052C068B" w14:textId="77777777" w:rsidR="00DF478E" w:rsidRPr="00860C68" w:rsidRDefault="00DF478E" w:rsidP="00DF478E">
      <w:pPr>
        <w:ind w:left="2160" w:hanging="810"/>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The technical analysis of the discharge of pollutants must include:</w:t>
      </w:r>
    </w:p>
    <w:p w14:paraId="0503C603" w14:textId="77777777" w:rsidR="00DF478E" w:rsidRPr="00860C68" w:rsidRDefault="00DF478E" w:rsidP="00DF478E">
      <w:pPr>
        <w:rPr>
          <w:rFonts w:ascii="Times New Roman" w:hAnsi="Times New Roman"/>
          <w:szCs w:val="24"/>
        </w:rPr>
      </w:pPr>
    </w:p>
    <w:p w14:paraId="7CD00773" w14:textId="77777777" w:rsidR="00DF478E" w:rsidRPr="00860C68" w:rsidRDefault="00DF478E" w:rsidP="00DF478E">
      <w:pPr>
        <w:ind w:left="288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 xml:space="preserve">all daily inputs to the storage system, including livestock waste, direct precipitation, and </w:t>
      </w:r>
      <w:proofErr w:type="gramStart"/>
      <w:r w:rsidRPr="00860C68">
        <w:rPr>
          <w:rFonts w:ascii="Times New Roman" w:hAnsi="Times New Roman"/>
          <w:szCs w:val="24"/>
        </w:rPr>
        <w:t>runoff;</w:t>
      </w:r>
      <w:proofErr w:type="gramEnd"/>
    </w:p>
    <w:p w14:paraId="53BAC6FB" w14:textId="77777777" w:rsidR="00DF478E" w:rsidRPr="00860C68" w:rsidRDefault="00DF478E" w:rsidP="00DF478E">
      <w:pPr>
        <w:ind w:left="2880" w:hanging="720"/>
        <w:rPr>
          <w:rFonts w:ascii="Times New Roman" w:hAnsi="Times New Roman"/>
          <w:szCs w:val="24"/>
        </w:rPr>
      </w:pPr>
    </w:p>
    <w:p w14:paraId="3F705CEE" w14:textId="77777777" w:rsidR="00DF478E" w:rsidRPr="00860C68" w:rsidRDefault="00DF478E" w:rsidP="00DF478E">
      <w:pPr>
        <w:ind w:left="288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 xml:space="preserve">all daily outputs from the storage system, including losses due to evaporation, sludge removal, and wastewater removal for use on cropland at the CAFO or transport </w:t>
      </w:r>
      <w:proofErr w:type="gramStart"/>
      <w:r w:rsidRPr="00860C68">
        <w:rPr>
          <w:rFonts w:ascii="Times New Roman" w:hAnsi="Times New Roman"/>
          <w:szCs w:val="24"/>
        </w:rPr>
        <w:t>off-site;</w:t>
      </w:r>
      <w:proofErr w:type="gramEnd"/>
    </w:p>
    <w:p w14:paraId="54A9F6D1" w14:textId="77777777" w:rsidR="00DF478E" w:rsidRPr="00860C68" w:rsidRDefault="00DF478E" w:rsidP="00DF478E">
      <w:pPr>
        <w:ind w:left="2880" w:hanging="720"/>
        <w:rPr>
          <w:rFonts w:ascii="Times New Roman" w:hAnsi="Times New Roman"/>
          <w:szCs w:val="24"/>
        </w:rPr>
      </w:pPr>
    </w:p>
    <w:p w14:paraId="176EA065" w14:textId="77777777" w:rsidR="00DF478E" w:rsidRPr="00860C68" w:rsidRDefault="00DF478E" w:rsidP="00DF478E">
      <w:pPr>
        <w:ind w:left="288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 xml:space="preserve">a calculation determining the predicted median annual overflow volume based on a 25-year period of actual rainfall data applicable to the </w:t>
      </w:r>
      <w:proofErr w:type="gramStart"/>
      <w:r w:rsidRPr="00860C68">
        <w:rPr>
          <w:rFonts w:ascii="Times New Roman" w:hAnsi="Times New Roman"/>
          <w:szCs w:val="24"/>
        </w:rPr>
        <w:t>site;</w:t>
      </w:r>
      <w:proofErr w:type="gramEnd"/>
    </w:p>
    <w:p w14:paraId="0A0C0ED2" w14:textId="77777777" w:rsidR="00DF478E" w:rsidRPr="00860C68" w:rsidRDefault="00DF478E" w:rsidP="00DF478E">
      <w:pPr>
        <w:ind w:left="2880" w:hanging="720"/>
        <w:rPr>
          <w:rFonts w:ascii="Times New Roman" w:hAnsi="Times New Roman"/>
          <w:szCs w:val="24"/>
        </w:rPr>
      </w:pPr>
    </w:p>
    <w:p w14:paraId="0BA156C0" w14:textId="77777777" w:rsidR="00DF478E" w:rsidRPr="00860C68" w:rsidRDefault="00DF478E" w:rsidP="00DF478E">
      <w:pPr>
        <w:ind w:left="2880" w:hanging="720"/>
        <w:rPr>
          <w:rFonts w:ascii="Times New Roman" w:hAnsi="Times New Roman"/>
          <w:szCs w:val="24"/>
        </w:rPr>
      </w:pPr>
      <w:r w:rsidRPr="00860C68">
        <w:rPr>
          <w:rFonts w:ascii="Times New Roman" w:hAnsi="Times New Roman"/>
          <w:szCs w:val="24"/>
        </w:rPr>
        <w:t>D)</w:t>
      </w:r>
      <w:r w:rsidRPr="00860C68">
        <w:rPr>
          <w:rFonts w:ascii="Times New Roman" w:hAnsi="Times New Roman"/>
          <w:szCs w:val="24"/>
        </w:rPr>
        <w:tab/>
        <w:t>site-specific pollutant data, including nitrogen, phosphorus, BOD</w:t>
      </w:r>
      <w:r w:rsidRPr="00860C68">
        <w:rPr>
          <w:rFonts w:ascii="Times New Roman" w:hAnsi="Times New Roman"/>
          <w:szCs w:val="24"/>
          <w:vertAlign w:val="subscript"/>
        </w:rPr>
        <w:t>5</w:t>
      </w:r>
      <w:r w:rsidRPr="00860C68">
        <w:rPr>
          <w:rFonts w:ascii="Times New Roman" w:hAnsi="Times New Roman"/>
          <w:szCs w:val="24"/>
        </w:rPr>
        <w:t>, and total suspended solids, for the CAFO from representative sampling and analyzing all sources of input to the storage system, or other appropriate pollutant data; and</w:t>
      </w:r>
    </w:p>
    <w:p w14:paraId="4789A9AA" w14:textId="77777777" w:rsidR="00DF478E" w:rsidRPr="00860C68" w:rsidRDefault="00DF478E" w:rsidP="00DF478E">
      <w:pPr>
        <w:ind w:left="2880" w:hanging="720"/>
        <w:rPr>
          <w:rFonts w:ascii="Times New Roman" w:hAnsi="Times New Roman"/>
          <w:szCs w:val="24"/>
        </w:rPr>
      </w:pPr>
    </w:p>
    <w:p w14:paraId="073EB527" w14:textId="77777777" w:rsidR="00DF478E" w:rsidRPr="00860C68" w:rsidRDefault="00DF478E" w:rsidP="00DF478E">
      <w:pPr>
        <w:ind w:left="2880" w:hanging="720"/>
        <w:rPr>
          <w:rFonts w:ascii="Times New Roman" w:hAnsi="Times New Roman"/>
          <w:szCs w:val="24"/>
        </w:rPr>
      </w:pPr>
      <w:r w:rsidRPr="00860C68">
        <w:rPr>
          <w:rFonts w:ascii="Times New Roman" w:hAnsi="Times New Roman"/>
          <w:szCs w:val="24"/>
        </w:rPr>
        <w:t>E)</w:t>
      </w:r>
      <w:r w:rsidRPr="00860C68">
        <w:rPr>
          <w:rFonts w:ascii="Times New Roman" w:hAnsi="Times New Roman"/>
          <w:szCs w:val="24"/>
        </w:rPr>
        <w:tab/>
        <w:t xml:space="preserve">predicted annual average pollutant discharge, expressed, when appropriate, as a mass discharge </w:t>
      </w:r>
      <w:proofErr w:type="gramStart"/>
      <w:r w:rsidRPr="00860C68">
        <w:rPr>
          <w:rFonts w:ascii="Times New Roman" w:hAnsi="Times New Roman"/>
          <w:szCs w:val="24"/>
        </w:rPr>
        <w:t>on a daily basis</w:t>
      </w:r>
      <w:proofErr w:type="gramEnd"/>
      <w:r w:rsidRPr="00860C68">
        <w:rPr>
          <w:rFonts w:ascii="Times New Roman" w:hAnsi="Times New Roman"/>
          <w:szCs w:val="24"/>
        </w:rPr>
        <w:t xml:space="preserve"> (</w:t>
      </w:r>
      <w:proofErr w:type="spellStart"/>
      <w:r w:rsidRPr="00860C68">
        <w:rPr>
          <w:rFonts w:ascii="Times New Roman" w:hAnsi="Times New Roman"/>
          <w:szCs w:val="24"/>
        </w:rPr>
        <w:t>lbs</w:t>
      </w:r>
      <w:proofErr w:type="spellEnd"/>
      <w:r w:rsidRPr="00860C68">
        <w:rPr>
          <w:rFonts w:ascii="Times New Roman" w:hAnsi="Times New Roman"/>
          <w:szCs w:val="24"/>
        </w:rPr>
        <w:t>/day), and calculated considering subsections (c)(3)(A) through (D).</w:t>
      </w:r>
    </w:p>
    <w:p w14:paraId="0BB85D35" w14:textId="77777777" w:rsidR="00DF478E" w:rsidRPr="00860C68" w:rsidRDefault="00DF478E" w:rsidP="00DF478E">
      <w:pPr>
        <w:rPr>
          <w:rFonts w:ascii="Times New Roman" w:hAnsi="Times New Roman"/>
          <w:szCs w:val="24"/>
        </w:rPr>
      </w:pPr>
    </w:p>
    <w:p w14:paraId="3ADC6B08" w14:textId="77777777" w:rsidR="00DF478E" w:rsidRDefault="00DF478E" w:rsidP="00DF478E">
      <w:pPr>
        <w:ind w:left="2160" w:hanging="720"/>
        <w:rPr>
          <w:rFonts w:ascii="Times New Roman" w:hAnsi="Times New Roman"/>
          <w:szCs w:val="24"/>
        </w:rPr>
      </w:pPr>
      <w:r w:rsidRPr="00860C68">
        <w:rPr>
          <w:rFonts w:ascii="Times New Roman" w:hAnsi="Times New Roman"/>
          <w:szCs w:val="24"/>
        </w:rPr>
        <w:t>4)</w:t>
      </w:r>
      <w:r w:rsidRPr="00860C68">
        <w:rPr>
          <w:rFonts w:ascii="Times New Roman" w:hAnsi="Times New Roman"/>
          <w:szCs w:val="24"/>
        </w:rPr>
        <w:tab/>
        <w:t>The Agency may request additional information to supplement the supporting technical analysis, including inspecting the CAFO.</w:t>
      </w:r>
    </w:p>
    <w:p w14:paraId="3502F543" w14:textId="77777777" w:rsidR="00DF478E" w:rsidRPr="00860C68" w:rsidRDefault="00DF478E" w:rsidP="00DF478E">
      <w:pPr>
        <w:ind w:left="2160" w:hanging="720"/>
        <w:rPr>
          <w:rFonts w:ascii="Times New Roman" w:hAnsi="Times New Roman"/>
          <w:szCs w:val="24"/>
        </w:rPr>
      </w:pPr>
    </w:p>
    <w:p w14:paraId="5355A90D" w14:textId="4D87DFA2" w:rsidR="00875B0D" w:rsidRPr="001E5535" w:rsidRDefault="00DF478E" w:rsidP="00DF478E">
      <w:pPr>
        <w:rPr>
          <w:rFonts w:ascii="Times New Roman" w:hAnsi="Times New Roman"/>
          <w:color w:val="000000"/>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18432EB8" w14:textId="77777777" w:rsidR="00875B0D" w:rsidRPr="001E5535" w:rsidRDefault="00875B0D" w:rsidP="00875B0D">
      <w:pPr>
        <w:rPr>
          <w:rFonts w:ascii="Times New Roman" w:hAnsi="Times New Roman"/>
          <w:color w:val="000000"/>
        </w:rPr>
      </w:pPr>
    </w:p>
    <w:p w14:paraId="3D735A7B" w14:textId="77777777" w:rsidR="002E51B8" w:rsidRPr="00860C68" w:rsidRDefault="002E51B8" w:rsidP="002E51B8">
      <w:pPr>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502.610  Additional</w:t>
      </w:r>
      <w:proofErr w:type="gramEnd"/>
      <w:r w:rsidRPr="00860C68">
        <w:rPr>
          <w:rFonts w:ascii="Times New Roman" w:hAnsi="Times New Roman"/>
          <w:b/>
          <w:szCs w:val="24"/>
        </w:rPr>
        <w:t xml:space="preserve"> Measures for CAFO Production Areas</w:t>
      </w:r>
    </w:p>
    <w:p w14:paraId="0D62EB17" w14:textId="77777777" w:rsidR="002E51B8" w:rsidRPr="00860C68" w:rsidRDefault="002E51B8" w:rsidP="002E51B8">
      <w:pPr>
        <w:rPr>
          <w:rFonts w:ascii="Times New Roman" w:hAnsi="Times New Roman"/>
          <w:b/>
          <w:szCs w:val="24"/>
        </w:rPr>
      </w:pPr>
    </w:p>
    <w:p w14:paraId="26E192FF" w14:textId="77777777" w:rsidR="002E51B8" w:rsidRPr="00860C68" w:rsidRDefault="002E51B8" w:rsidP="002E51B8">
      <w:pPr>
        <w:rPr>
          <w:rFonts w:ascii="Times New Roman" w:hAnsi="Times New Roman"/>
          <w:szCs w:val="24"/>
        </w:rPr>
      </w:pPr>
      <w:r w:rsidRPr="00860C68">
        <w:rPr>
          <w:rFonts w:ascii="Times New Roman" w:hAnsi="Times New Roman"/>
          <w:szCs w:val="24"/>
        </w:rPr>
        <w:t>Each CAFO subject to this Subpart must implement the following:</w:t>
      </w:r>
    </w:p>
    <w:p w14:paraId="36D0F89C" w14:textId="77777777" w:rsidR="002E51B8" w:rsidRPr="00860C68" w:rsidRDefault="002E51B8" w:rsidP="002E51B8">
      <w:pPr>
        <w:rPr>
          <w:rFonts w:ascii="Times New Roman" w:hAnsi="Times New Roman"/>
          <w:szCs w:val="24"/>
        </w:rPr>
      </w:pPr>
    </w:p>
    <w:p w14:paraId="09DE4673"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 xml:space="preserve">The CAFO owner or operator </w:t>
      </w:r>
      <w:proofErr w:type="gramStart"/>
      <w:r w:rsidRPr="00860C68">
        <w:rPr>
          <w:rFonts w:ascii="Times New Roman" w:hAnsi="Times New Roman"/>
          <w:szCs w:val="24"/>
        </w:rPr>
        <w:t>must at all times</w:t>
      </w:r>
      <w:proofErr w:type="gramEnd"/>
      <w:r w:rsidRPr="00860C68">
        <w:rPr>
          <w:rFonts w:ascii="Times New Roman" w:hAnsi="Times New Roman"/>
          <w:szCs w:val="24"/>
        </w:rPr>
        <w:t xml:space="preserve"> properly operate and maintain all structural and operational aspects of the facilities, including all systems for livestock waste treatment, storage, management, monitoring, and testing.</w:t>
      </w:r>
    </w:p>
    <w:p w14:paraId="2F417216" w14:textId="77777777" w:rsidR="002E51B8" w:rsidRPr="00860C68" w:rsidRDefault="002E51B8" w:rsidP="002E51B8">
      <w:pPr>
        <w:ind w:left="1440" w:hanging="720"/>
        <w:rPr>
          <w:rFonts w:ascii="Times New Roman" w:hAnsi="Times New Roman"/>
          <w:szCs w:val="24"/>
        </w:rPr>
      </w:pPr>
    </w:p>
    <w:p w14:paraId="7CC27454"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 xml:space="preserve">Livestock within a CAFO production area must not </w:t>
      </w:r>
      <w:proofErr w:type="gramStart"/>
      <w:r w:rsidRPr="00860C68">
        <w:rPr>
          <w:rFonts w:ascii="Times New Roman" w:hAnsi="Times New Roman"/>
          <w:szCs w:val="24"/>
        </w:rPr>
        <w:t>come into contact with</w:t>
      </w:r>
      <w:proofErr w:type="gramEnd"/>
      <w:r w:rsidRPr="00860C68">
        <w:rPr>
          <w:rFonts w:ascii="Times New Roman" w:hAnsi="Times New Roman"/>
          <w:szCs w:val="24"/>
        </w:rPr>
        <w:t xml:space="preserve"> the waters of the United States.</w:t>
      </w:r>
    </w:p>
    <w:p w14:paraId="4AF5BF83" w14:textId="77777777" w:rsidR="002E51B8" w:rsidRPr="00860C68" w:rsidRDefault="002E51B8" w:rsidP="002E51B8">
      <w:pPr>
        <w:ind w:left="1440" w:hanging="720"/>
        <w:rPr>
          <w:rFonts w:ascii="Times New Roman" w:hAnsi="Times New Roman"/>
          <w:szCs w:val="24"/>
        </w:rPr>
      </w:pPr>
    </w:p>
    <w:p w14:paraId="50C0EE50"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lastRenderedPageBreak/>
        <w:t>c)</w:t>
      </w:r>
      <w:r w:rsidRPr="00860C68">
        <w:rPr>
          <w:rFonts w:ascii="Times New Roman" w:hAnsi="Times New Roman"/>
          <w:szCs w:val="24"/>
        </w:rPr>
        <w:tab/>
        <w:t>Visual Inspections</w:t>
      </w:r>
      <w:r w:rsidRPr="00860C68">
        <w:rPr>
          <w:rFonts w:ascii="Times New Roman" w:hAnsi="Times New Roman"/>
          <w:i/>
          <w:iCs/>
          <w:szCs w:val="24"/>
        </w:rPr>
        <w:t>.</w:t>
      </w:r>
      <w:r w:rsidRPr="00860C68">
        <w:rPr>
          <w:rFonts w:ascii="Times New Roman" w:hAnsi="Times New Roman"/>
          <w:szCs w:val="24"/>
        </w:rPr>
        <w:t xml:space="preserve">  There must be routine visual inspections of the CAFO production area, including the following:</w:t>
      </w:r>
    </w:p>
    <w:p w14:paraId="14835838" w14:textId="77777777" w:rsidR="002E51B8" w:rsidRPr="00860C68" w:rsidRDefault="002E51B8" w:rsidP="002E51B8">
      <w:pPr>
        <w:tabs>
          <w:tab w:val="left" w:pos="1584"/>
        </w:tabs>
        <w:ind w:left="1440" w:hanging="720"/>
        <w:rPr>
          <w:rFonts w:ascii="Times New Roman" w:eastAsia="Arial Unicode MS" w:hAnsi="Times New Roman"/>
          <w:szCs w:val="24"/>
        </w:rPr>
      </w:pPr>
    </w:p>
    <w:p w14:paraId="0DDC1811"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 xml:space="preserve">Inspecting weekly all stormwater diversion devices, runoff diversion structures, and devices channeling contaminated stormwater to the wastewater and manure storage and containment </w:t>
      </w:r>
      <w:proofErr w:type="gramStart"/>
      <w:r w:rsidRPr="00860C68">
        <w:rPr>
          <w:rFonts w:ascii="Times New Roman" w:hAnsi="Times New Roman"/>
          <w:szCs w:val="24"/>
        </w:rPr>
        <w:t>structure;</w:t>
      </w:r>
      <w:proofErr w:type="gramEnd"/>
    </w:p>
    <w:p w14:paraId="4F93EEBC" w14:textId="77777777" w:rsidR="002E51B8" w:rsidRPr="00860C68" w:rsidRDefault="002E51B8" w:rsidP="002E51B8">
      <w:pPr>
        <w:ind w:left="2880" w:hanging="720"/>
        <w:rPr>
          <w:rFonts w:ascii="Times New Roman" w:hAnsi="Times New Roman"/>
          <w:szCs w:val="24"/>
        </w:rPr>
      </w:pPr>
    </w:p>
    <w:p w14:paraId="793A82BA" w14:textId="77777777" w:rsidR="002E51B8" w:rsidRPr="00860C68" w:rsidRDefault="002E51B8" w:rsidP="002E51B8">
      <w:pPr>
        <w:ind w:left="2160" w:hanging="720"/>
        <w:rPr>
          <w:rFonts w:ascii="Times New Roman" w:hAnsi="Times New Roman"/>
          <w:b/>
          <w:szCs w:val="24"/>
        </w:rPr>
      </w:pPr>
      <w:r w:rsidRPr="00860C68">
        <w:rPr>
          <w:rFonts w:ascii="Times New Roman" w:hAnsi="Times New Roman"/>
          <w:szCs w:val="24"/>
        </w:rPr>
        <w:t>2)</w:t>
      </w:r>
      <w:r w:rsidRPr="00860C68">
        <w:rPr>
          <w:rFonts w:ascii="Times New Roman" w:hAnsi="Times New Roman"/>
          <w:szCs w:val="24"/>
        </w:rPr>
        <w:tab/>
        <w:t>Inspecting water lines daily in the production areas, including drinking water or cooling water lines; and</w:t>
      </w:r>
    </w:p>
    <w:p w14:paraId="54B61101" w14:textId="77777777" w:rsidR="002E51B8" w:rsidRPr="00860C68" w:rsidRDefault="002E51B8" w:rsidP="002E51B8">
      <w:pPr>
        <w:ind w:left="2880" w:hanging="720"/>
        <w:rPr>
          <w:rFonts w:ascii="Times New Roman" w:hAnsi="Times New Roman"/>
          <w:szCs w:val="24"/>
        </w:rPr>
      </w:pPr>
    </w:p>
    <w:p w14:paraId="67B741E1"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 xml:space="preserve">Inspecting livestock waste storage facilities weekly. </w:t>
      </w:r>
      <w:r>
        <w:rPr>
          <w:rFonts w:ascii="Times New Roman" w:hAnsi="Times New Roman"/>
          <w:szCs w:val="24"/>
        </w:rPr>
        <w:t xml:space="preserve"> </w:t>
      </w:r>
      <w:r w:rsidRPr="00860C68">
        <w:rPr>
          <w:rFonts w:ascii="Times New Roman" w:hAnsi="Times New Roman"/>
          <w:szCs w:val="24"/>
        </w:rPr>
        <w:t>The inspection will note the total volume of materials in the liquid livestock waste storage facility using the depth marker required in subsection (d).</w:t>
      </w:r>
    </w:p>
    <w:p w14:paraId="7C6751DD" w14:textId="77777777" w:rsidR="002E51B8" w:rsidRPr="00860C68" w:rsidRDefault="002E51B8" w:rsidP="002E51B8">
      <w:pPr>
        <w:ind w:left="1440" w:hanging="720"/>
        <w:rPr>
          <w:rFonts w:ascii="Times New Roman" w:hAnsi="Times New Roman"/>
          <w:szCs w:val="24"/>
        </w:rPr>
      </w:pPr>
    </w:p>
    <w:p w14:paraId="22BC9887"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d)</w:t>
      </w:r>
      <w:r w:rsidRPr="00860C68">
        <w:rPr>
          <w:rFonts w:ascii="Times New Roman" w:hAnsi="Times New Roman"/>
          <w:szCs w:val="24"/>
        </w:rPr>
        <w:tab/>
        <w:t>Depth Marker</w:t>
      </w:r>
      <w:r w:rsidRPr="00860C68">
        <w:rPr>
          <w:rFonts w:ascii="Times New Roman" w:hAnsi="Times New Roman"/>
          <w:i/>
          <w:iCs/>
          <w:szCs w:val="24"/>
        </w:rPr>
        <w:t>.</w:t>
      </w:r>
      <w:r w:rsidRPr="00860C68">
        <w:rPr>
          <w:rFonts w:ascii="Times New Roman" w:hAnsi="Times New Roman"/>
          <w:szCs w:val="24"/>
        </w:rPr>
        <w:t xml:space="preserve">  All open-surface liquid livestock waste storage facilities must have a depth marker that clearly indicates the minimum capacity necessary to contain the runoff and direct precipitation of the 25-year, 24-hour rainfall event.  In the case of new sources subject to livestock waste discharge limitations established under Section 502.830, all open surface livestock waste storage structures associated with the sources must include a depth marker that clearly indicates the minimum capacity necessary to contain the maximum runoff and direct precipitation associated with the design storm used in sizing the storage facility for no discharge.</w:t>
      </w:r>
    </w:p>
    <w:p w14:paraId="383435A8" w14:textId="77777777" w:rsidR="002E51B8" w:rsidRPr="00860C68" w:rsidRDefault="002E51B8" w:rsidP="002E51B8">
      <w:pPr>
        <w:ind w:left="1440" w:hanging="720"/>
        <w:rPr>
          <w:rFonts w:ascii="Times New Roman" w:hAnsi="Times New Roman"/>
          <w:szCs w:val="24"/>
        </w:rPr>
      </w:pPr>
    </w:p>
    <w:p w14:paraId="45FB33DD"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e)</w:t>
      </w:r>
      <w:r w:rsidRPr="00860C68">
        <w:rPr>
          <w:rFonts w:ascii="Times New Roman" w:hAnsi="Times New Roman"/>
          <w:szCs w:val="24"/>
        </w:rPr>
        <w:tab/>
        <w:t>Corrective Actions</w:t>
      </w:r>
      <w:r w:rsidRPr="00860C68">
        <w:rPr>
          <w:rFonts w:ascii="Times New Roman" w:hAnsi="Times New Roman"/>
          <w:i/>
          <w:iCs/>
          <w:szCs w:val="24"/>
        </w:rPr>
        <w:t>.</w:t>
      </w:r>
      <w:r w:rsidRPr="00860C68">
        <w:rPr>
          <w:rFonts w:ascii="Times New Roman" w:hAnsi="Times New Roman"/>
          <w:szCs w:val="24"/>
        </w:rPr>
        <w:t xml:space="preserve">  Any deficiencies found because </w:t>
      </w:r>
      <w:proofErr w:type="gramStart"/>
      <w:r w:rsidRPr="00860C68">
        <w:rPr>
          <w:rFonts w:ascii="Times New Roman" w:hAnsi="Times New Roman"/>
          <w:szCs w:val="24"/>
        </w:rPr>
        <w:t>of  these</w:t>
      </w:r>
      <w:proofErr w:type="gramEnd"/>
      <w:r w:rsidRPr="00860C68">
        <w:rPr>
          <w:rFonts w:ascii="Times New Roman" w:hAnsi="Times New Roman"/>
          <w:szCs w:val="24"/>
        </w:rPr>
        <w:t xml:space="preserve"> inspections must be corrected as soon as possible.</w:t>
      </w:r>
    </w:p>
    <w:p w14:paraId="51018A36" w14:textId="77777777" w:rsidR="002E51B8" w:rsidRPr="00860C68" w:rsidRDefault="002E51B8" w:rsidP="002E51B8">
      <w:pPr>
        <w:ind w:left="1440" w:hanging="720"/>
        <w:rPr>
          <w:rFonts w:ascii="Times New Roman" w:hAnsi="Times New Roman"/>
          <w:szCs w:val="24"/>
        </w:rPr>
      </w:pPr>
    </w:p>
    <w:p w14:paraId="43202D28"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f)</w:t>
      </w:r>
      <w:r w:rsidRPr="00860C68">
        <w:rPr>
          <w:rFonts w:ascii="Times New Roman" w:hAnsi="Times New Roman"/>
          <w:szCs w:val="24"/>
        </w:rPr>
        <w:tab/>
        <w:t>In addition to the requirement in subsection (e), deficiencies not corrected within 30 days must be accompanied by an explanation of the factors preventing immediate correction.</w:t>
      </w:r>
    </w:p>
    <w:p w14:paraId="447134D1" w14:textId="77777777" w:rsidR="002E51B8" w:rsidRPr="00860C68" w:rsidRDefault="002E51B8" w:rsidP="002E51B8">
      <w:pPr>
        <w:ind w:left="1440" w:hanging="720"/>
        <w:rPr>
          <w:rFonts w:ascii="Times New Roman" w:hAnsi="Times New Roman"/>
          <w:szCs w:val="24"/>
        </w:rPr>
      </w:pPr>
    </w:p>
    <w:p w14:paraId="4604153C"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g)</w:t>
      </w:r>
      <w:r w:rsidRPr="00860C68">
        <w:rPr>
          <w:rFonts w:ascii="Times New Roman" w:hAnsi="Times New Roman"/>
          <w:szCs w:val="24"/>
        </w:rPr>
        <w:tab/>
        <w:t xml:space="preserve">Pollutant discharge to the waters of the United States from dead livestock or dead animal disposal facilities is prohibited.  Dead livestock and water contaminated by dead livestock must not be disposed of in the liquid manure storage structures, egg wash wastewater facilities, egg processing wastewater facilities, or areas used to hold products, by-products, or raw materials that are set aside for disposal, or contaminated stormwater facilities, other than facilities used solely to </w:t>
      </w:r>
      <w:proofErr w:type="spellStart"/>
      <w:r w:rsidRPr="00860C68">
        <w:rPr>
          <w:rFonts w:ascii="Times New Roman" w:hAnsi="Times New Roman"/>
          <w:szCs w:val="24"/>
        </w:rPr>
        <w:t>disposeof</w:t>
      </w:r>
      <w:proofErr w:type="spellEnd"/>
      <w:r w:rsidRPr="00860C68">
        <w:rPr>
          <w:rFonts w:ascii="Times New Roman" w:hAnsi="Times New Roman"/>
          <w:szCs w:val="24"/>
        </w:rPr>
        <w:t xml:space="preserve"> dead livestock.</w:t>
      </w:r>
    </w:p>
    <w:p w14:paraId="25AF7A70" w14:textId="77777777" w:rsidR="002E51B8" w:rsidRPr="00860C68" w:rsidRDefault="002E51B8" w:rsidP="002E51B8">
      <w:pPr>
        <w:ind w:left="1440" w:hanging="720"/>
        <w:rPr>
          <w:rFonts w:ascii="Times New Roman" w:hAnsi="Times New Roman"/>
          <w:szCs w:val="24"/>
        </w:rPr>
      </w:pPr>
    </w:p>
    <w:p w14:paraId="57F8D3C8"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h)</w:t>
      </w:r>
      <w:r w:rsidRPr="00860C68">
        <w:rPr>
          <w:rFonts w:ascii="Times New Roman" w:hAnsi="Times New Roman"/>
          <w:szCs w:val="24"/>
        </w:rPr>
        <w:tab/>
        <w:t>Chemicals and other contaminants must not be disposed of in any livestock waste or stormwater storage or treatment system unless specifically designed to treat those chemicals and other contaminants.</w:t>
      </w:r>
    </w:p>
    <w:p w14:paraId="7FE1893A" w14:textId="77777777" w:rsidR="002E51B8" w:rsidRPr="00860C68" w:rsidRDefault="002E51B8" w:rsidP="002E51B8">
      <w:pPr>
        <w:ind w:left="1440" w:hanging="720"/>
        <w:rPr>
          <w:rFonts w:ascii="Times New Roman" w:hAnsi="Times New Roman"/>
          <w:szCs w:val="24"/>
        </w:rPr>
      </w:pPr>
    </w:p>
    <w:p w14:paraId="0A5A73A7"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lastRenderedPageBreak/>
        <w:t>i)</w:t>
      </w:r>
      <w:r w:rsidRPr="00860C68">
        <w:rPr>
          <w:rFonts w:ascii="Times New Roman" w:hAnsi="Times New Roman"/>
          <w:szCs w:val="24"/>
        </w:rPr>
        <w:tab/>
        <w:t>A CAFO owner or operator utilizing an earthen lagoon or other earthen manure storage area or waste containment area must inspect all berm tops, exterior berm sides, and non-submerged interior berm sides for evidence of erosion, burrowing animal activity, and other indications of berm degradation on a frequency of at least once every week.</w:t>
      </w:r>
    </w:p>
    <w:p w14:paraId="4B1391A1" w14:textId="77777777" w:rsidR="002E51B8" w:rsidRPr="00860C68" w:rsidRDefault="002E51B8" w:rsidP="002E51B8">
      <w:pPr>
        <w:ind w:left="1440" w:hanging="720"/>
        <w:rPr>
          <w:rFonts w:ascii="Times New Roman" w:hAnsi="Times New Roman"/>
          <w:szCs w:val="24"/>
        </w:rPr>
      </w:pPr>
    </w:p>
    <w:p w14:paraId="48C69DA9"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j)</w:t>
      </w:r>
      <w:r w:rsidRPr="00860C68">
        <w:rPr>
          <w:rFonts w:ascii="Times New Roman" w:hAnsi="Times New Roman"/>
          <w:szCs w:val="24"/>
        </w:rPr>
        <w:tab/>
        <w:t>The CAFO owner or operator must periodically remove livestock waste solids from liquid manure storage areas and the waste containment area to continue operating the storage structures properly.  Soils that are contaminated with livestock waste removed from earthen manure storage structures must be considered livestock waste.</w:t>
      </w:r>
    </w:p>
    <w:p w14:paraId="069B43E0" w14:textId="77777777" w:rsidR="002E51B8" w:rsidRPr="00860C68" w:rsidRDefault="002E51B8" w:rsidP="002E51B8">
      <w:pPr>
        <w:ind w:left="1440" w:hanging="720"/>
        <w:rPr>
          <w:rFonts w:ascii="Times New Roman" w:hAnsi="Times New Roman"/>
          <w:szCs w:val="24"/>
        </w:rPr>
      </w:pPr>
    </w:p>
    <w:p w14:paraId="0D8795EF"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k)</w:t>
      </w:r>
      <w:r w:rsidRPr="00860C68">
        <w:rPr>
          <w:rFonts w:ascii="Times New Roman" w:hAnsi="Times New Roman"/>
          <w:szCs w:val="24"/>
        </w:rPr>
        <w:tab/>
        <w:t xml:space="preserve">Requirements Relating to the Transfer of Livestock Waste to Other Persons </w:t>
      </w:r>
    </w:p>
    <w:p w14:paraId="258FB616" w14:textId="77777777" w:rsidR="002E51B8" w:rsidRPr="00860C68" w:rsidRDefault="002E51B8" w:rsidP="002E51B8">
      <w:pPr>
        <w:ind w:left="1440" w:hanging="720"/>
        <w:rPr>
          <w:rFonts w:ascii="Times New Roman" w:hAnsi="Times New Roman"/>
          <w:szCs w:val="24"/>
        </w:rPr>
      </w:pPr>
    </w:p>
    <w:p w14:paraId="15492FAE"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Before transferring livestock waste to other persons, CAFOs must provide the recipient of the livestock waste with the most current nutrient analysis.</w:t>
      </w:r>
    </w:p>
    <w:p w14:paraId="33B6D6D7" w14:textId="77777777" w:rsidR="002E51B8" w:rsidRPr="00860C68" w:rsidRDefault="002E51B8" w:rsidP="002E51B8">
      <w:pPr>
        <w:ind w:left="2160" w:hanging="720"/>
        <w:rPr>
          <w:rFonts w:ascii="Times New Roman" w:hAnsi="Times New Roman"/>
          <w:szCs w:val="24"/>
        </w:rPr>
      </w:pPr>
    </w:p>
    <w:p w14:paraId="085CCB87"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The analysis provided must be consistent with applicable requirements to sample livestock wastes in Section 502.635(b).</w:t>
      </w:r>
    </w:p>
    <w:p w14:paraId="6AF8B037" w14:textId="77777777" w:rsidR="002E51B8" w:rsidRPr="00860C68" w:rsidRDefault="002E51B8" w:rsidP="002E51B8">
      <w:pPr>
        <w:ind w:left="2160" w:hanging="720"/>
        <w:rPr>
          <w:rFonts w:ascii="Times New Roman" w:hAnsi="Times New Roman"/>
          <w:szCs w:val="24"/>
        </w:rPr>
      </w:pPr>
    </w:p>
    <w:p w14:paraId="618D1455"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CAFOs must retain for five years records of the date, recipient name and address, and approximate amount of livestock waste transferred to another person.</w:t>
      </w:r>
    </w:p>
    <w:p w14:paraId="7C51DF83" w14:textId="77777777" w:rsidR="002E51B8" w:rsidRPr="00860C68" w:rsidRDefault="002E51B8" w:rsidP="002E51B8">
      <w:pPr>
        <w:ind w:left="1440" w:hanging="720"/>
        <w:rPr>
          <w:rFonts w:ascii="Times New Roman" w:hAnsi="Times New Roman"/>
          <w:szCs w:val="24"/>
        </w:rPr>
      </w:pPr>
    </w:p>
    <w:p w14:paraId="6BF88E3D"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l)</w:t>
      </w:r>
      <w:r w:rsidRPr="00860C68">
        <w:rPr>
          <w:rFonts w:ascii="Times New Roman" w:hAnsi="Times New Roman"/>
          <w:szCs w:val="24"/>
        </w:rPr>
        <w:tab/>
        <w:t>Livestock Waste Storage Requirements</w:t>
      </w:r>
    </w:p>
    <w:p w14:paraId="3975987F" w14:textId="77777777" w:rsidR="002E51B8" w:rsidRPr="00860C68" w:rsidRDefault="002E51B8" w:rsidP="002E51B8">
      <w:pPr>
        <w:ind w:left="1440" w:hanging="720"/>
        <w:rPr>
          <w:rFonts w:ascii="Times New Roman" w:hAnsi="Times New Roman"/>
          <w:szCs w:val="24"/>
        </w:rPr>
      </w:pPr>
    </w:p>
    <w:p w14:paraId="6F680DFC"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Livestock waste storage structures at the CAFO production area must be designed to contain a volume equal to or greater than the total volumes of the following:</w:t>
      </w:r>
    </w:p>
    <w:p w14:paraId="05ED7230" w14:textId="77777777" w:rsidR="002E51B8" w:rsidRPr="00860C68" w:rsidRDefault="002E51B8" w:rsidP="002E51B8">
      <w:pPr>
        <w:ind w:left="1440" w:hanging="720"/>
        <w:rPr>
          <w:rFonts w:ascii="Times New Roman" w:hAnsi="Times New Roman"/>
          <w:szCs w:val="24"/>
        </w:rPr>
      </w:pPr>
    </w:p>
    <w:p w14:paraId="014255D0" w14:textId="77777777" w:rsidR="002E51B8" w:rsidRPr="00860C68" w:rsidRDefault="002E51B8" w:rsidP="002E51B8">
      <w:pPr>
        <w:ind w:left="288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 xml:space="preserve">the amount of waste generated during a 180-day period of operation at design </w:t>
      </w:r>
      <w:proofErr w:type="gramStart"/>
      <w:r w:rsidRPr="00860C68">
        <w:rPr>
          <w:rFonts w:ascii="Times New Roman" w:hAnsi="Times New Roman"/>
          <w:szCs w:val="24"/>
        </w:rPr>
        <w:t>capacity;</w:t>
      </w:r>
      <w:proofErr w:type="gramEnd"/>
    </w:p>
    <w:p w14:paraId="68E2ACC8" w14:textId="77777777" w:rsidR="002E51B8" w:rsidRPr="00860C68" w:rsidRDefault="002E51B8" w:rsidP="002E51B8">
      <w:pPr>
        <w:ind w:left="2880" w:hanging="720"/>
        <w:rPr>
          <w:rFonts w:ascii="Times New Roman" w:hAnsi="Times New Roman"/>
          <w:szCs w:val="24"/>
        </w:rPr>
      </w:pPr>
    </w:p>
    <w:p w14:paraId="5B0B528B" w14:textId="77777777" w:rsidR="002E51B8" w:rsidRPr="00860C68" w:rsidRDefault="002E51B8" w:rsidP="002E51B8">
      <w:pPr>
        <w:ind w:left="288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 xml:space="preserve">the runoff volumes generated during a 180-day period, including all runoff and precipitation from lots, roofs, and other surfaces where precipitation is directed into the storage </w:t>
      </w:r>
      <w:proofErr w:type="gramStart"/>
      <w:r w:rsidRPr="00860C68">
        <w:rPr>
          <w:rFonts w:ascii="Times New Roman" w:hAnsi="Times New Roman"/>
          <w:szCs w:val="24"/>
        </w:rPr>
        <w:t>structure;</w:t>
      </w:r>
      <w:proofErr w:type="gramEnd"/>
    </w:p>
    <w:p w14:paraId="5C6A744A" w14:textId="77777777" w:rsidR="002E51B8" w:rsidRPr="00860C68" w:rsidRDefault="002E51B8" w:rsidP="002E51B8">
      <w:pPr>
        <w:ind w:left="2880" w:hanging="720"/>
        <w:rPr>
          <w:rFonts w:ascii="Times New Roman" w:hAnsi="Times New Roman"/>
          <w:szCs w:val="24"/>
        </w:rPr>
      </w:pPr>
    </w:p>
    <w:p w14:paraId="7AFC13E5" w14:textId="77777777" w:rsidR="002E51B8" w:rsidRPr="00860C68" w:rsidRDefault="002E51B8" w:rsidP="002E51B8">
      <w:pPr>
        <w:ind w:left="288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 xml:space="preserve">the volume of all wash-down liquid generated during the 180-day period that is directed into the manure storage </w:t>
      </w:r>
      <w:proofErr w:type="gramStart"/>
      <w:r w:rsidRPr="00860C68">
        <w:rPr>
          <w:rFonts w:ascii="Times New Roman" w:hAnsi="Times New Roman"/>
          <w:szCs w:val="24"/>
        </w:rPr>
        <w:t>structure;</w:t>
      </w:r>
      <w:proofErr w:type="gramEnd"/>
    </w:p>
    <w:p w14:paraId="3394304D" w14:textId="77777777" w:rsidR="002E51B8" w:rsidRPr="00860C68" w:rsidRDefault="002E51B8" w:rsidP="002E51B8">
      <w:pPr>
        <w:ind w:left="2880" w:hanging="720"/>
        <w:rPr>
          <w:rFonts w:ascii="Times New Roman" w:hAnsi="Times New Roman"/>
          <w:szCs w:val="24"/>
        </w:rPr>
      </w:pPr>
    </w:p>
    <w:p w14:paraId="570DDA67" w14:textId="77777777" w:rsidR="002E51B8" w:rsidRPr="00860C68" w:rsidRDefault="002E51B8" w:rsidP="002E51B8">
      <w:pPr>
        <w:ind w:left="2880" w:hanging="720"/>
        <w:rPr>
          <w:rFonts w:ascii="Times New Roman" w:hAnsi="Times New Roman"/>
          <w:szCs w:val="24"/>
        </w:rPr>
      </w:pPr>
      <w:r w:rsidRPr="00860C68">
        <w:rPr>
          <w:rFonts w:ascii="Times New Roman" w:hAnsi="Times New Roman"/>
          <w:szCs w:val="24"/>
        </w:rPr>
        <w:t>D)</w:t>
      </w:r>
      <w:r w:rsidRPr="00860C68">
        <w:rPr>
          <w:rFonts w:ascii="Times New Roman" w:hAnsi="Times New Roman"/>
          <w:szCs w:val="24"/>
        </w:rPr>
        <w:tab/>
        <w:t xml:space="preserve">the volume of runoff and precipitation directed to the storage structure during a 25-year, 24-hour storm </w:t>
      </w:r>
      <w:proofErr w:type="gramStart"/>
      <w:r w:rsidRPr="00860C68">
        <w:rPr>
          <w:rFonts w:ascii="Times New Roman" w:hAnsi="Times New Roman"/>
          <w:szCs w:val="24"/>
        </w:rPr>
        <w:t>event;</w:t>
      </w:r>
      <w:proofErr w:type="gramEnd"/>
    </w:p>
    <w:p w14:paraId="498098DA" w14:textId="77777777" w:rsidR="002E51B8" w:rsidRPr="00860C68" w:rsidRDefault="002E51B8" w:rsidP="002E51B8">
      <w:pPr>
        <w:ind w:left="2880" w:hanging="720"/>
        <w:rPr>
          <w:rFonts w:ascii="Times New Roman" w:hAnsi="Times New Roman"/>
          <w:szCs w:val="24"/>
        </w:rPr>
      </w:pPr>
      <w:r w:rsidRPr="00860C68">
        <w:rPr>
          <w:rFonts w:ascii="Times New Roman" w:hAnsi="Times New Roman"/>
          <w:szCs w:val="24"/>
        </w:rPr>
        <w:lastRenderedPageBreak/>
        <w:t xml:space="preserve"> </w:t>
      </w:r>
    </w:p>
    <w:p w14:paraId="6574D190" w14:textId="77777777" w:rsidR="002E51B8" w:rsidRPr="00860C68" w:rsidRDefault="002E51B8" w:rsidP="002E51B8">
      <w:pPr>
        <w:ind w:left="2880" w:hanging="720"/>
        <w:rPr>
          <w:rFonts w:ascii="Times New Roman" w:hAnsi="Times New Roman"/>
          <w:szCs w:val="24"/>
        </w:rPr>
      </w:pPr>
      <w:r w:rsidRPr="00860C68">
        <w:rPr>
          <w:rFonts w:ascii="Times New Roman" w:hAnsi="Times New Roman"/>
          <w:szCs w:val="24"/>
        </w:rPr>
        <w:t>E)</w:t>
      </w:r>
      <w:r w:rsidRPr="00860C68">
        <w:rPr>
          <w:rFonts w:ascii="Times New Roman" w:hAnsi="Times New Roman"/>
          <w:szCs w:val="24"/>
        </w:rPr>
        <w:tab/>
        <w:t xml:space="preserve">the design volatile solids loading volume, if </w:t>
      </w:r>
      <w:proofErr w:type="gramStart"/>
      <w:r w:rsidRPr="00860C68">
        <w:rPr>
          <w:rFonts w:ascii="Times New Roman" w:hAnsi="Times New Roman"/>
          <w:szCs w:val="24"/>
        </w:rPr>
        <w:t>applicable;</w:t>
      </w:r>
      <w:proofErr w:type="gramEnd"/>
    </w:p>
    <w:p w14:paraId="4D987081" w14:textId="77777777" w:rsidR="002E51B8" w:rsidRPr="00860C68" w:rsidRDefault="002E51B8" w:rsidP="002E51B8">
      <w:pPr>
        <w:ind w:left="2880" w:hanging="720"/>
        <w:rPr>
          <w:rFonts w:ascii="Times New Roman" w:hAnsi="Times New Roman"/>
          <w:szCs w:val="24"/>
        </w:rPr>
      </w:pPr>
    </w:p>
    <w:p w14:paraId="6C20F3FB" w14:textId="77777777" w:rsidR="002E51B8" w:rsidRPr="00860C68" w:rsidRDefault="002E51B8" w:rsidP="002E51B8">
      <w:pPr>
        <w:ind w:left="2880" w:hanging="720"/>
        <w:rPr>
          <w:rFonts w:ascii="Times New Roman" w:hAnsi="Times New Roman"/>
          <w:szCs w:val="24"/>
        </w:rPr>
      </w:pPr>
      <w:r w:rsidRPr="00860C68">
        <w:rPr>
          <w:rFonts w:ascii="Times New Roman" w:hAnsi="Times New Roman"/>
          <w:szCs w:val="24"/>
        </w:rPr>
        <w:t>F)</w:t>
      </w:r>
      <w:r w:rsidRPr="00860C68">
        <w:rPr>
          <w:rFonts w:ascii="Times New Roman" w:hAnsi="Times New Roman"/>
          <w:szCs w:val="24"/>
        </w:rPr>
        <w:tab/>
        <w:t>the sludge accumulation volume, if applicable; and</w:t>
      </w:r>
    </w:p>
    <w:p w14:paraId="473CCC55" w14:textId="77777777" w:rsidR="002E51B8" w:rsidRPr="00860C68" w:rsidRDefault="002E51B8" w:rsidP="002E51B8">
      <w:pPr>
        <w:ind w:left="2880" w:hanging="720"/>
        <w:rPr>
          <w:rFonts w:ascii="Times New Roman" w:hAnsi="Times New Roman"/>
          <w:szCs w:val="24"/>
        </w:rPr>
      </w:pPr>
    </w:p>
    <w:p w14:paraId="0277C54E" w14:textId="77777777" w:rsidR="002E51B8" w:rsidRPr="00860C68" w:rsidRDefault="002E51B8" w:rsidP="002E51B8">
      <w:pPr>
        <w:ind w:left="2880" w:hanging="720"/>
        <w:rPr>
          <w:rFonts w:ascii="Times New Roman" w:hAnsi="Times New Roman"/>
          <w:szCs w:val="24"/>
        </w:rPr>
      </w:pPr>
      <w:r w:rsidRPr="00860C68">
        <w:rPr>
          <w:rFonts w:ascii="Times New Roman" w:hAnsi="Times New Roman"/>
          <w:szCs w:val="24"/>
        </w:rPr>
        <w:t>G)</w:t>
      </w:r>
      <w:r w:rsidRPr="00860C68">
        <w:rPr>
          <w:rFonts w:ascii="Times New Roman" w:hAnsi="Times New Roman"/>
          <w:szCs w:val="24"/>
        </w:rPr>
        <w:tab/>
        <w:t>a freeboard of 2 feet, except for structures with a cover or otherwise protected from precipitation.</w:t>
      </w:r>
    </w:p>
    <w:p w14:paraId="47D8EE71" w14:textId="77777777" w:rsidR="002E51B8" w:rsidRPr="00860C68" w:rsidRDefault="002E51B8" w:rsidP="002E51B8">
      <w:pPr>
        <w:ind w:left="1440" w:hanging="720"/>
        <w:rPr>
          <w:rFonts w:ascii="Times New Roman" w:hAnsi="Times New Roman"/>
          <w:szCs w:val="24"/>
        </w:rPr>
      </w:pPr>
    </w:p>
    <w:p w14:paraId="68404C3A" w14:textId="77777777" w:rsidR="002E51B8" w:rsidRDefault="002E51B8" w:rsidP="002E51B8">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 xml:space="preserve">The storage volume requirements in this subsection (l) do not apply to pump stations, settling tanks, pumps, piping, or other components of the CAFO production area that temporarily hold or transport waste to a storage facility </w:t>
      </w:r>
      <w:proofErr w:type="gramStart"/>
      <w:r w:rsidRPr="00860C68">
        <w:rPr>
          <w:rFonts w:ascii="Times New Roman" w:hAnsi="Times New Roman"/>
          <w:szCs w:val="24"/>
        </w:rPr>
        <w:t>meeting  this</w:t>
      </w:r>
      <w:proofErr w:type="gramEnd"/>
      <w:r w:rsidRPr="00860C68">
        <w:rPr>
          <w:rFonts w:ascii="Times New Roman" w:hAnsi="Times New Roman"/>
          <w:szCs w:val="24"/>
        </w:rPr>
        <w:t xml:space="preserve"> subsection (l).</w:t>
      </w:r>
    </w:p>
    <w:p w14:paraId="05B9427D" w14:textId="77777777" w:rsidR="002E51B8" w:rsidRPr="00860C68" w:rsidRDefault="002E51B8" w:rsidP="002E51B8">
      <w:pPr>
        <w:ind w:left="2160" w:hanging="720"/>
        <w:rPr>
          <w:rFonts w:ascii="Times New Roman" w:hAnsi="Times New Roman"/>
          <w:szCs w:val="24"/>
        </w:rPr>
      </w:pPr>
    </w:p>
    <w:p w14:paraId="4B92855B" w14:textId="2F385ABA" w:rsidR="00875B0D" w:rsidRPr="001E5535" w:rsidRDefault="002E51B8" w:rsidP="002E51B8">
      <w:pPr>
        <w:rPr>
          <w:rFonts w:ascii="Times New Roman" w:hAnsi="Times New Roman"/>
          <w:color w:val="000000"/>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4F12D1B8" w14:textId="77777777" w:rsidR="00875B0D" w:rsidRPr="001E5535" w:rsidRDefault="00875B0D" w:rsidP="00875B0D">
      <w:pPr>
        <w:rPr>
          <w:rFonts w:ascii="Times New Roman" w:hAnsi="Times New Roman"/>
          <w:color w:val="000000"/>
        </w:rPr>
      </w:pPr>
    </w:p>
    <w:p w14:paraId="59116E69" w14:textId="77777777" w:rsidR="002E51B8" w:rsidRPr="00860C68" w:rsidRDefault="002E51B8" w:rsidP="002E51B8">
      <w:pPr>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502.615  Nutrient</w:t>
      </w:r>
      <w:proofErr w:type="gramEnd"/>
      <w:r w:rsidRPr="00860C68">
        <w:rPr>
          <w:rFonts w:ascii="Times New Roman" w:hAnsi="Times New Roman"/>
          <w:b/>
          <w:szCs w:val="24"/>
        </w:rPr>
        <w:t xml:space="preserve"> Transport Potential</w:t>
      </w:r>
    </w:p>
    <w:p w14:paraId="0CC591D5" w14:textId="77777777" w:rsidR="002E51B8" w:rsidRPr="00860C68" w:rsidRDefault="002E51B8" w:rsidP="002E51B8">
      <w:pPr>
        <w:rPr>
          <w:rFonts w:ascii="Times New Roman" w:hAnsi="Times New Roman"/>
          <w:szCs w:val="24"/>
        </w:rPr>
      </w:pPr>
    </w:p>
    <w:p w14:paraId="12784A22"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Field Assessment.  An individual field assessment of the potential for nitrogen and phosphorus transport from the field to surface waters must be conducted and the results contained in the nutrient management plan.  The following factors must be identified for each field to determine nitrogen and phosphorus transport potential to the waters of the United States.</w:t>
      </w:r>
    </w:p>
    <w:p w14:paraId="2BC0C535" w14:textId="77777777" w:rsidR="002E51B8" w:rsidRPr="00860C68" w:rsidRDefault="002E51B8" w:rsidP="002E51B8">
      <w:pPr>
        <w:ind w:left="1440" w:hanging="720"/>
        <w:rPr>
          <w:rFonts w:ascii="Times New Roman" w:hAnsi="Times New Roman"/>
          <w:szCs w:val="24"/>
        </w:rPr>
      </w:pPr>
    </w:p>
    <w:p w14:paraId="1D5A4757"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 xml:space="preserve">Soil </w:t>
      </w:r>
      <w:proofErr w:type="gramStart"/>
      <w:r w:rsidRPr="00860C68">
        <w:rPr>
          <w:rFonts w:ascii="Times New Roman" w:hAnsi="Times New Roman"/>
          <w:szCs w:val="24"/>
        </w:rPr>
        <w:t>type;</w:t>
      </w:r>
      <w:proofErr w:type="gramEnd"/>
    </w:p>
    <w:p w14:paraId="2B6F9A37" w14:textId="77777777" w:rsidR="002E51B8" w:rsidRPr="00860C68" w:rsidRDefault="002E51B8" w:rsidP="002E51B8">
      <w:pPr>
        <w:ind w:left="2160" w:hanging="720"/>
        <w:rPr>
          <w:rFonts w:ascii="Times New Roman" w:hAnsi="Times New Roman"/>
          <w:szCs w:val="24"/>
        </w:rPr>
      </w:pPr>
    </w:p>
    <w:p w14:paraId="737C0000" w14:textId="77777777" w:rsidR="002E51B8" w:rsidRPr="00860C68" w:rsidRDefault="002E51B8" w:rsidP="002E51B8">
      <w:pPr>
        <w:ind w:left="2160" w:hanging="720"/>
        <w:contextualSpacing/>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r>
      <w:proofErr w:type="gramStart"/>
      <w:r w:rsidRPr="00860C68">
        <w:rPr>
          <w:rFonts w:ascii="Times New Roman" w:hAnsi="Times New Roman"/>
          <w:szCs w:val="24"/>
        </w:rPr>
        <w:t>Slope;</w:t>
      </w:r>
      <w:proofErr w:type="gramEnd"/>
    </w:p>
    <w:p w14:paraId="7718FFE6" w14:textId="77777777" w:rsidR="002E51B8" w:rsidRPr="00860C68" w:rsidRDefault="002E51B8" w:rsidP="002E51B8">
      <w:pPr>
        <w:ind w:left="2160" w:hanging="720"/>
        <w:contextualSpacing/>
        <w:rPr>
          <w:rFonts w:ascii="Times New Roman" w:hAnsi="Times New Roman"/>
          <w:szCs w:val="24"/>
        </w:rPr>
      </w:pPr>
    </w:p>
    <w:p w14:paraId="151E1D28" w14:textId="77777777" w:rsidR="002E51B8" w:rsidRPr="00860C68" w:rsidRDefault="002E51B8" w:rsidP="002E51B8">
      <w:pPr>
        <w:ind w:left="2160" w:hanging="720"/>
        <w:contextualSpacing/>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 xml:space="preserve">Conservation </w:t>
      </w:r>
      <w:proofErr w:type="gramStart"/>
      <w:r w:rsidRPr="00860C68">
        <w:rPr>
          <w:rFonts w:ascii="Times New Roman" w:hAnsi="Times New Roman"/>
          <w:szCs w:val="24"/>
        </w:rPr>
        <w:t>practices;</w:t>
      </w:r>
      <w:proofErr w:type="gramEnd"/>
    </w:p>
    <w:p w14:paraId="3F515216" w14:textId="77777777" w:rsidR="002E51B8" w:rsidRPr="00860C68" w:rsidRDefault="002E51B8" w:rsidP="002E51B8">
      <w:pPr>
        <w:ind w:left="2160" w:hanging="720"/>
        <w:contextualSpacing/>
        <w:rPr>
          <w:rFonts w:ascii="Times New Roman" w:hAnsi="Times New Roman"/>
          <w:szCs w:val="24"/>
        </w:rPr>
      </w:pPr>
    </w:p>
    <w:p w14:paraId="2DC6E591" w14:textId="77777777" w:rsidR="002E51B8" w:rsidRPr="00860C68" w:rsidRDefault="002E51B8" w:rsidP="002E51B8">
      <w:pPr>
        <w:ind w:left="2160" w:hanging="720"/>
        <w:contextualSpacing/>
        <w:rPr>
          <w:rFonts w:ascii="Times New Roman" w:hAnsi="Times New Roman"/>
          <w:szCs w:val="24"/>
        </w:rPr>
      </w:pPr>
      <w:r w:rsidRPr="00860C68">
        <w:rPr>
          <w:rFonts w:ascii="Times New Roman" w:hAnsi="Times New Roman"/>
          <w:szCs w:val="24"/>
        </w:rPr>
        <w:t>4)</w:t>
      </w:r>
      <w:r w:rsidRPr="00860C68">
        <w:rPr>
          <w:rFonts w:ascii="Times New Roman" w:hAnsi="Times New Roman"/>
          <w:szCs w:val="24"/>
        </w:rPr>
        <w:tab/>
        <w:t xml:space="preserve">Soil erodibility or potential for soil </w:t>
      </w:r>
      <w:proofErr w:type="gramStart"/>
      <w:r w:rsidRPr="00860C68">
        <w:rPr>
          <w:rFonts w:ascii="Times New Roman" w:hAnsi="Times New Roman"/>
          <w:szCs w:val="24"/>
        </w:rPr>
        <w:t>erosion;</w:t>
      </w:r>
      <w:proofErr w:type="gramEnd"/>
    </w:p>
    <w:p w14:paraId="4261C1C5" w14:textId="77777777" w:rsidR="002E51B8" w:rsidRPr="00860C68" w:rsidRDefault="002E51B8" w:rsidP="002E51B8">
      <w:pPr>
        <w:ind w:left="2160" w:hanging="720"/>
        <w:contextualSpacing/>
        <w:rPr>
          <w:rFonts w:ascii="Times New Roman" w:hAnsi="Times New Roman"/>
          <w:szCs w:val="24"/>
        </w:rPr>
      </w:pPr>
    </w:p>
    <w:p w14:paraId="3B537118" w14:textId="77777777" w:rsidR="002E51B8" w:rsidRPr="00860C68" w:rsidRDefault="002E51B8" w:rsidP="002E51B8">
      <w:pPr>
        <w:ind w:left="2160" w:hanging="720"/>
        <w:contextualSpacing/>
        <w:rPr>
          <w:rFonts w:ascii="Times New Roman" w:hAnsi="Times New Roman"/>
          <w:szCs w:val="24"/>
        </w:rPr>
      </w:pPr>
      <w:r w:rsidRPr="00860C68">
        <w:rPr>
          <w:rFonts w:ascii="Times New Roman" w:hAnsi="Times New Roman"/>
          <w:szCs w:val="24"/>
        </w:rPr>
        <w:t>5)</w:t>
      </w:r>
      <w:r w:rsidRPr="00860C68">
        <w:rPr>
          <w:rFonts w:ascii="Times New Roman" w:hAnsi="Times New Roman"/>
          <w:szCs w:val="24"/>
        </w:rPr>
        <w:tab/>
        <w:t xml:space="preserve">Soil test </w:t>
      </w:r>
      <w:proofErr w:type="gramStart"/>
      <w:r w:rsidRPr="00860C68">
        <w:rPr>
          <w:rFonts w:ascii="Times New Roman" w:hAnsi="Times New Roman"/>
          <w:szCs w:val="24"/>
        </w:rPr>
        <w:t>phosphorus;</w:t>
      </w:r>
      <w:proofErr w:type="gramEnd"/>
    </w:p>
    <w:p w14:paraId="0B2666FC" w14:textId="77777777" w:rsidR="002E51B8" w:rsidRPr="00860C68" w:rsidRDefault="002E51B8" w:rsidP="002E51B8">
      <w:pPr>
        <w:ind w:left="2160" w:hanging="720"/>
        <w:contextualSpacing/>
        <w:rPr>
          <w:rFonts w:ascii="Times New Roman" w:hAnsi="Times New Roman"/>
          <w:szCs w:val="24"/>
        </w:rPr>
      </w:pPr>
    </w:p>
    <w:p w14:paraId="5B498D0A" w14:textId="77777777" w:rsidR="002E51B8" w:rsidRPr="00860C68" w:rsidRDefault="002E51B8" w:rsidP="002E51B8">
      <w:pPr>
        <w:ind w:left="2160" w:hanging="720"/>
        <w:contextualSpacing/>
        <w:rPr>
          <w:rFonts w:ascii="Times New Roman" w:hAnsi="Times New Roman"/>
          <w:szCs w:val="24"/>
        </w:rPr>
      </w:pPr>
      <w:r w:rsidRPr="00860C68">
        <w:rPr>
          <w:rFonts w:ascii="Times New Roman" w:hAnsi="Times New Roman"/>
          <w:szCs w:val="24"/>
        </w:rPr>
        <w:t>6)</w:t>
      </w:r>
      <w:r w:rsidRPr="00860C68">
        <w:rPr>
          <w:rFonts w:ascii="Times New Roman" w:hAnsi="Times New Roman"/>
          <w:szCs w:val="24"/>
        </w:rPr>
        <w:tab/>
        <w:t xml:space="preserve">Tile inlet </w:t>
      </w:r>
      <w:proofErr w:type="gramStart"/>
      <w:r w:rsidRPr="00860C68">
        <w:rPr>
          <w:rFonts w:ascii="Times New Roman" w:hAnsi="Times New Roman"/>
          <w:szCs w:val="24"/>
        </w:rPr>
        <w:t>locations;</w:t>
      </w:r>
      <w:proofErr w:type="gramEnd"/>
    </w:p>
    <w:p w14:paraId="2FB49B04" w14:textId="77777777" w:rsidR="002E51B8" w:rsidRPr="00860C68" w:rsidRDefault="002E51B8" w:rsidP="002E51B8">
      <w:pPr>
        <w:ind w:left="2160" w:hanging="720"/>
        <w:contextualSpacing/>
        <w:rPr>
          <w:rFonts w:ascii="Times New Roman" w:hAnsi="Times New Roman"/>
          <w:szCs w:val="24"/>
        </w:rPr>
      </w:pPr>
    </w:p>
    <w:p w14:paraId="3EABAEE3" w14:textId="77777777" w:rsidR="002E51B8" w:rsidRPr="00860C68" w:rsidRDefault="002E51B8" w:rsidP="002E51B8">
      <w:pPr>
        <w:ind w:left="2160" w:hanging="720"/>
        <w:contextualSpacing/>
        <w:rPr>
          <w:rFonts w:ascii="Times New Roman" w:hAnsi="Times New Roman"/>
          <w:szCs w:val="24"/>
        </w:rPr>
      </w:pPr>
      <w:r w:rsidRPr="00860C68">
        <w:rPr>
          <w:rFonts w:ascii="Times New Roman" w:hAnsi="Times New Roman"/>
          <w:szCs w:val="24"/>
        </w:rPr>
        <w:t>7)</w:t>
      </w:r>
      <w:r w:rsidRPr="00860C68">
        <w:rPr>
          <w:rFonts w:ascii="Times New Roman" w:hAnsi="Times New Roman"/>
          <w:szCs w:val="24"/>
        </w:rPr>
        <w:tab/>
        <w:t xml:space="preserve">Distance to surface </w:t>
      </w:r>
      <w:proofErr w:type="gramStart"/>
      <w:r w:rsidRPr="00860C68">
        <w:rPr>
          <w:rFonts w:ascii="Times New Roman" w:hAnsi="Times New Roman"/>
          <w:szCs w:val="24"/>
        </w:rPr>
        <w:t>waters;</w:t>
      </w:r>
      <w:proofErr w:type="gramEnd"/>
    </w:p>
    <w:p w14:paraId="5B610A69" w14:textId="77777777" w:rsidR="002E51B8" w:rsidRPr="00860C68" w:rsidRDefault="002E51B8" w:rsidP="002E51B8">
      <w:pPr>
        <w:ind w:left="2160" w:hanging="720"/>
        <w:contextualSpacing/>
        <w:rPr>
          <w:rFonts w:ascii="Times New Roman" w:hAnsi="Times New Roman"/>
          <w:szCs w:val="24"/>
        </w:rPr>
      </w:pPr>
    </w:p>
    <w:p w14:paraId="34D95714" w14:textId="77777777" w:rsidR="002E51B8" w:rsidRPr="00860C68" w:rsidRDefault="002E51B8" w:rsidP="002E51B8">
      <w:pPr>
        <w:ind w:left="2160" w:hanging="720"/>
        <w:contextualSpacing/>
        <w:rPr>
          <w:rFonts w:ascii="Times New Roman" w:hAnsi="Times New Roman"/>
          <w:szCs w:val="24"/>
        </w:rPr>
      </w:pPr>
      <w:r w:rsidRPr="00860C68">
        <w:rPr>
          <w:rFonts w:ascii="Times New Roman" w:hAnsi="Times New Roman"/>
          <w:szCs w:val="24"/>
        </w:rPr>
        <w:t>8)</w:t>
      </w:r>
      <w:r w:rsidRPr="00860C68">
        <w:rPr>
          <w:rFonts w:ascii="Times New Roman" w:hAnsi="Times New Roman"/>
          <w:szCs w:val="24"/>
        </w:rPr>
        <w:tab/>
        <w:t xml:space="preserve">Proximity to </w:t>
      </w:r>
      <w:proofErr w:type="gramStart"/>
      <w:r w:rsidRPr="00860C68">
        <w:rPr>
          <w:rFonts w:ascii="Times New Roman" w:hAnsi="Times New Roman"/>
          <w:szCs w:val="24"/>
        </w:rPr>
        <w:t>wells;</w:t>
      </w:r>
      <w:proofErr w:type="gramEnd"/>
    </w:p>
    <w:p w14:paraId="10EE7A8D" w14:textId="77777777" w:rsidR="002E51B8" w:rsidRPr="00860C68" w:rsidRDefault="002E51B8" w:rsidP="002E51B8">
      <w:pPr>
        <w:ind w:left="2160" w:hanging="720"/>
        <w:contextualSpacing/>
        <w:rPr>
          <w:rFonts w:ascii="Times New Roman" w:hAnsi="Times New Roman"/>
          <w:szCs w:val="24"/>
        </w:rPr>
      </w:pPr>
    </w:p>
    <w:p w14:paraId="27E0365C" w14:textId="77777777" w:rsidR="002E51B8" w:rsidRPr="00860C68" w:rsidRDefault="002E51B8" w:rsidP="002E51B8">
      <w:pPr>
        <w:ind w:left="2160" w:hanging="720"/>
        <w:contextualSpacing/>
        <w:rPr>
          <w:rFonts w:ascii="Times New Roman" w:hAnsi="Times New Roman"/>
          <w:szCs w:val="24"/>
        </w:rPr>
      </w:pPr>
      <w:r w:rsidRPr="00860C68">
        <w:rPr>
          <w:rFonts w:ascii="Times New Roman" w:hAnsi="Times New Roman"/>
          <w:szCs w:val="24"/>
        </w:rPr>
        <w:t>9)</w:t>
      </w:r>
      <w:r w:rsidRPr="00860C68">
        <w:rPr>
          <w:rFonts w:ascii="Times New Roman" w:hAnsi="Times New Roman"/>
          <w:szCs w:val="24"/>
        </w:rPr>
        <w:tab/>
        <w:t>Location of conduits to surface water, including preferential flow paths; and</w:t>
      </w:r>
    </w:p>
    <w:p w14:paraId="5F9237AB" w14:textId="77777777" w:rsidR="002E51B8" w:rsidRPr="00860C68" w:rsidRDefault="002E51B8" w:rsidP="002E51B8">
      <w:pPr>
        <w:ind w:left="2160" w:hanging="720"/>
        <w:contextualSpacing/>
        <w:rPr>
          <w:rFonts w:ascii="Times New Roman" w:hAnsi="Times New Roman"/>
          <w:szCs w:val="24"/>
        </w:rPr>
      </w:pPr>
    </w:p>
    <w:p w14:paraId="076E8992" w14:textId="77777777" w:rsidR="002E51B8" w:rsidRPr="00860C68" w:rsidRDefault="002E51B8" w:rsidP="002E51B8">
      <w:pPr>
        <w:ind w:left="2160" w:hanging="720"/>
        <w:contextualSpacing/>
        <w:rPr>
          <w:rFonts w:ascii="Times New Roman" w:hAnsi="Times New Roman"/>
          <w:szCs w:val="24"/>
        </w:rPr>
      </w:pPr>
      <w:r w:rsidRPr="00860C68">
        <w:rPr>
          <w:rFonts w:ascii="Times New Roman" w:hAnsi="Times New Roman"/>
          <w:szCs w:val="24"/>
        </w:rPr>
        <w:t>10)</w:t>
      </w:r>
      <w:r w:rsidRPr="00860C68">
        <w:rPr>
          <w:rFonts w:ascii="Times New Roman" w:hAnsi="Times New Roman"/>
          <w:szCs w:val="24"/>
        </w:rPr>
        <w:tab/>
        <w:t>Subsurface drainage tiles.</w:t>
      </w:r>
    </w:p>
    <w:p w14:paraId="36A04F7A" w14:textId="77777777" w:rsidR="002E51B8" w:rsidRPr="00860C68" w:rsidRDefault="002E51B8" w:rsidP="002E51B8">
      <w:pPr>
        <w:rPr>
          <w:rFonts w:ascii="Times New Roman" w:hAnsi="Times New Roman"/>
          <w:szCs w:val="24"/>
        </w:rPr>
      </w:pPr>
    </w:p>
    <w:p w14:paraId="3F15BFF4" w14:textId="77777777" w:rsidR="002E51B8" w:rsidRPr="00860C68" w:rsidRDefault="002E51B8" w:rsidP="002E51B8">
      <w:pPr>
        <w:ind w:left="1440" w:hanging="720"/>
        <w:rPr>
          <w:rFonts w:ascii="Times New Roman" w:hAnsi="Times New Roman"/>
          <w:szCs w:val="24"/>
        </w:rPr>
      </w:pPr>
      <w:bookmarkStart w:id="1" w:name="_Hlk153443363"/>
      <w:r w:rsidRPr="00860C68">
        <w:rPr>
          <w:rFonts w:ascii="Times New Roman" w:hAnsi="Times New Roman"/>
          <w:szCs w:val="24"/>
        </w:rPr>
        <w:t>b)</w:t>
      </w:r>
      <w:r w:rsidRPr="00860C68">
        <w:rPr>
          <w:rFonts w:ascii="Times New Roman" w:hAnsi="Times New Roman"/>
          <w:szCs w:val="24"/>
        </w:rPr>
        <w:tab/>
        <w:t>The applicant must use the field assessment information obtained in subsection (a) to determine the appropriate phosphorus-based or nitrogen-</w:t>
      </w:r>
      <w:r w:rsidRPr="00860C68">
        <w:rPr>
          <w:rFonts w:ascii="Times New Roman" w:hAnsi="Times New Roman"/>
          <w:szCs w:val="24"/>
        </w:rPr>
        <w:lastRenderedPageBreak/>
        <w:t xml:space="preserve">based application rate for each assessed field.  The determination must </w:t>
      </w:r>
      <w:proofErr w:type="gramStart"/>
      <w:r w:rsidRPr="00860C68">
        <w:rPr>
          <w:rFonts w:ascii="Times New Roman" w:hAnsi="Times New Roman"/>
          <w:szCs w:val="24"/>
        </w:rPr>
        <w:t>comply  with</w:t>
      </w:r>
      <w:proofErr w:type="gramEnd"/>
      <w:r w:rsidRPr="00860C68">
        <w:rPr>
          <w:rFonts w:ascii="Times New Roman" w:hAnsi="Times New Roman"/>
          <w:szCs w:val="24"/>
        </w:rPr>
        <w:t xml:space="preserve"> subsection (c) or (d) and Sections 502.620, 502.625, 502.630, and 502.635.</w:t>
      </w:r>
    </w:p>
    <w:bookmarkEnd w:id="1"/>
    <w:p w14:paraId="4071DC2A" w14:textId="77777777" w:rsidR="002E51B8" w:rsidRPr="00860C68" w:rsidRDefault="002E51B8" w:rsidP="002E51B8">
      <w:pPr>
        <w:rPr>
          <w:rFonts w:ascii="Times New Roman" w:hAnsi="Times New Roman"/>
          <w:szCs w:val="24"/>
        </w:rPr>
      </w:pPr>
    </w:p>
    <w:p w14:paraId="6B182001" w14:textId="77777777" w:rsidR="002E51B8" w:rsidRPr="00860C68" w:rsidRDefault="002E51B8" w:rsidP="002E51B8">
      <w:pPr>
        <w:ind w:left="1440" w:hanging="720"/>
        <w:rPr>
          <w:rFonts w:ascii="Times New Roman" w:hAnsi="Times New Roman"/>
          <w:szCs w:val="24"/>
        </w:rPr>
      </w:pPr>
      <w:bookmarkStart w:id="2" w:name="_Hlk153443373"/>
      <w:r w:rsidRPr="00860C68">
        <w:rPr>
          <w:rFonts w:ascii="Times New Roman" w:hAnsi="Times New Roman"/>
          <w:szCs w:val="24"/>
        </w:rPr>
        <w:t>c)</w:t>
      </w:r>
      <w:r w:rsidRPr="00860C68">
        <w:rPr>
          <w:rFonts w:ascii="Times New Roman" w:hAnsi="Times New Roman"/>
          <w:szCs w:val="24"/>
        </w:rPr>
        <w:tab/>
      </w:r>
      <w:proofErr w:type="spellStart"/>
      <w:r w:rsidRPr="00860C68">
        <w:rPr>
          <w:rFonts w:ascii="Times New Roman" w:hAnsi="Times New Roman"/>
          <w:szCs w:val="24"/>
        </w:rPr>
        <w:t>Nitrogent</w:t>
      </w:r>
      <w:proofErr w:type="spellEnd"/>
      <w:r w:rsidRPr="00860C68">
        <w:rPr>
          <w:rFonts w:ascii="Times New Roman" w:hAnsi="Times New Roman"/>
          <w:szCs w:val="24"/>
        </w:rPr>
        <w:t>-based application of livestock waste must comply with the following requirements:</w:t>
      </w:r>
      <w:bookmarkEnd w:id="2"/>
    </w:p>
    <w:p w14:paraId="1790C405" w14:textId="77777777" w:rsidR="002E51B8" w:rsidRPr="00860C68" w:rsidRDefault="002E51B8" w:rsidP="002E51B8">
      <w:pPr>
        <w:ind w:left="2160" w:hanging="720"/>
        <w:rPr>
          <w:rFonts w:ascii="Times New Roman" w:hAnsi="Times New Roman"/>
          <w:szCs w:val="24"/>
        </w:rPr>
      </w:pPr>
    </w:p>
    <w:p w14:paraId="27BCBED2"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 xml:space="preserve">livestock waste application must comply with the setback requirements in Section </w:t>
      </w:r>
      <w:proofErr w:type="gramStart"/>
      <w:r w:rsidRPr="00860C68">
        <w:rPr>
          <w:rFonts w:ascii="Times New Roman" w:hAnsi="Times New Roman"/>
          <w:szCs w:val="24"/>
        </w:rPr>
        <w:t>502.645;</w:t>
      </w:r>
      <w:proofErr w:type="gramEnd"/>
    </w:p>
    <w:p w14:paraId="0EF15150" w14:textId="77777777" w:rsidR="002E51B8" w:rsidRPr="00860C68" w:rsidRDefault="002E51B8" w:rsidP="002E51B8">
      <w:pPr>
        <w:ind w:left="2160" w:hanging="720"/>
        <w:rPr>
          <w:rFonts w:ascii="Times New Roman" w:hAnsi="Times New Roman"/>
          <w:szCs w:val="24"/>
        </w:rPr>
      </w:pPr>
    </w:p>
    <w:p w14:paraId="5AC9276D"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 xml:space="preserve">available soil phosphorus (median Bray P1 or </w:t>
      </w:r>
      <w:proofErr w:type="spellStart"/>
      <w:r w:rsidRPr="00860C68">
        <w:rPr>
          <w:rFonts w:ascii="Times New Roman" w:hAnsi="Times New Roman"/>
          <w:szCs w:val="24"/>
        </w:rPr>
        <w:t>Mehlich</w:t>
      </w:r>
      <w:proofErr w:type="spellEnd"/>
      <w:r w:rsidRPr="00860C68">
        <w:rPr>
          <w:rFonts w:ascii="Times New Roman" w:hAnsi="Times New Roman"/>
          <w:szCs w:val="24"/>
        </w:rPr>
        <w:t xml:space="preserve"> 3 using Recommended Chemical Soil Test Procedures for the North Central Region, incorporated by reference in 35 Ill. Adm. Code 501.200) is equal to or less than 300 pounds per </w:t>
      </w:r>
      <w:proofErr w:type="gramStart"/>
      <w:r w:rsidRPr="00860C68">
        <w:rPr>
          <w:rFonts w:ascii="Times New Roman" w:hAnsi="Times New Roman"/>
          <w:szCs w:val="24"/>
        </w:rPr>
        <w:t>acre;</w:t>
      </w:r>
      <w:proofErr w:type="gramEnd"/>
    </w:p>
    <w:p w14:paraId="71FA77BB" w14:textId="77777777" w:rsidR="002E51B8" w:rsidRPr="00860C68" w:rsidRDefault="002E51B8" w:rsidP="002E51B8">
      <w:pPr>
        <w:ind w:left="2160" w:hanging="720"/>
        <w:rPr>
          <w:rFonts w:ascii="Times New Roman" w:hAnsi="Times New Roman"/>
          <w:szCs w:val="24"/>
        </w:rPr>
      </w:pPr>
    </w:p>
    <w:p w14:paraId="30D039CB"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 xml:space="preserve">the soil loss calculated using the Revised Universal Soil Loss Equation 2 (RUSLE2) is less than the Erosion Factor </w:t>
      </w:r>
      <w:proofErr w:type="gramStart"/>
      <w:r w:rsidRPr="00860C68">
        <w:rPr>
          <w:rFonts w:ascii="Times New Roman" w:hAnsi="Times New Roman"/>
          <w:szCs w:val="24"/>
        </w:rPr>
        <w:t>T;</w:t>
      </w:r>
      <w:proofErr w:type="gramEnd"/>
    </w:p>
    <w:p w14:paraId="3F45FA23" w14:textId="77777777" w:rsidR="002E51B8" w:rsidRPr="00860C68" w:rsidRDefault="002E51B8" w:rsidP="002E51B8">
      <w:pPr>
        <w:ind w:left="2160" w:hanging="720"/>
        <w:rPr>
          <w:rFonts w:ascii="Times New Roman" w:hAnsi="Times New Roman"/>
          <w:szCs w:val="24"/>
        </w:rPr>
      </w:pPr>
    </w:p>
    <w:p w14:paraId="7A99DEF0" w14:textId="77777777" w:rsidR="002E51B8" w:rsidRPr="00860C68" w:rsidRDefault="002E51B8" w:rsidP="002E51B8">
      <w:pPr>
        <w:ind w:left="2160"/>
        <w:rPr>
          <w:rFonts w:ascii="Times New Roman" w:hAnsi="Times New Roman"/>
          <w:szCs w:val="24"/>
        </w:rPr>
      </w:pPr>
      <w:r w:rsidRPr="00860C68">
        <w:rPr>
          <w:rFonts w:ascii="Times New Roman" w:hAnsi="Times New Roman"/>
          <w:szCs w:val="24"/>
        </w:rPr>
        <w:t xml:space="preserve">BOARD NOTE:  Soil loss may be calculated using the Revised Universal Soil Loss Equation 2 (RUSLE 2) software program available at </w:t>
      </w:r>
      <w:hyperlink r:id="rId5" w:history="1">
        <w:r w:rsidRPr="00860C68">
          <w:rPr>
            <w:rFonts w:ascii="Times New Roman" w:hAnsi="Times New Roman"/>
            <w:szCs w:val="24"/>
          </w:rPr>
          <w:t>http://fargo.nserl.purdue.edu/rusle2_dataweb/RUSLE2_Index.htm</w:t>
        </w:r>
      </w:hyperlink>
      <w:r w:rsidRPr="00860C68">
        <w:rPr>
          <w:rFonts w:ascii="Times New Roman" w:hAnsi="Times New Roman"/>
          <w:szCs w:val="24"/>
        </w:rPr>
        <w:t>.  Additional information may be obtained from the United States Department of Agriculture, Agricultural Research Service, 1400 Independence Avenue, S.W., Washington DC  20250, (202) 720-3656.  Erosion Factor T for Illinois soils is available from the United States Department of Agriculture, Natural Resources Conservation Service, Illinois Office, 2118 W. Park Court, Champaign IL  61821, (217) 353-6600.  The published soil surveys for Illinois are available at</w:t>
      </w:r>
      <w:r>
        <w:rPr>
          <w:rFonts w:ascii="Times New Roman" w:hAnsi="Times New Roman"/>
          <w:szCs w:val="24"/>
        </w:rPr>
        <w:t xml:space="preserve"> </w:t>
      </w:r>
      <w:hyperlink r:id="rId6" w:history="1">
        <w:r w:rsidRPr="00AD6009">
          <w:rPr>
            <w:rStyle w:val="Hyperlink"/>
            <w:rFonts w:ascii="Times New Roman" w:hAnsi="Times New Roman"/>
            <w:szCs w:val="24"/>
          </w:rPr>
          <w:t>http://www.nrcs.usda.gov</w:t>
        </w:r>
      </w:hyperlink>
      <w:r w:rsidRPr="00860C68">
        <w:rPr>
          <w:rFonts w:ascii="Times New Roman" w:hAnsi="Times New Roman"/>
          <w:szCs w:val="24"/>
        </w:rPr>
        <w:t>.</w:t>
      </w:r>
    </w:p>
    <w:p w14:paraId="7C0A8F4D" w14:textId="77777777" w:rsidR="002E51B8" w:rsidRPr="00860C68" w:rsidRDefault="002E51B8" w:rsidP="002E51B8">
      <w:pPr>
        <w:ind w:left="2160" w:hanging="720"/>
        <w:rPr>
          <w:rFonts w:ascii="Times New Roman" w:hAnsi="Times New Roman"/>
          <w:szCs w:val="24"/>
        </w:rPr>
      </w:pPr>
    </w:p>
    <w:p w14:paraId="3C286F64"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4)</w:t>
      </w:r>
      <w:r w:rsidRPr="00860C68">
        <w:rPr>
          <w:rFonts w:ascii="Times New Roman" w:hAnsi="Times New Roman"/>
          <w:szCs w:val="24"/>
        </w:rPr>
        <w:tab/>
        <w:t>if conduits on the field are less than 400 feet from surface waters, the setback requirements in Section 502.645(b)(2) do not apply.  Instead, the following setbacks apply:</w:t>
      </w:r>
    </w:p>
    <w:p w14:paraId="764610E3" w14:textId="77777777" w:rsidR="002E51B8" w:rsidRPr="00860C68" w:rsidRDefault="002E51B8" w:rsidP="002E51B8">
      <w:pPr>
        <w:ind w:leftChars="900" w:left="2880" w:hangingChars="300" w:hanging="720"/>
        <w:rPr>
          <w:rFonts w:ascii="Times New Roman" w:hAnsi="Times New Roman"/>
          <w:szCs w:val="24"/>
        </w:rPr>
      </w:pPr>
    </w:p>
    <w:p w14:paraId="7902D231" w14:textId="77777777" w:rsidR="002E51B8" w:rsidRPr="00860C68" w:rsidRDefault="002E51B8" w:rsidP="002E51B8">
      <w:pPr>
        <w:widowControl w:val="0"/>
        <w:numPr>
          <w:ilvl w:val="0"/>
          <w:numId w:val="2"/>
        </w:numPr>
        <w:overflowPunct/>
        <w:autoSpaceDE/>
        <w:autoSpaceDN/>
        <w:adjustRightInd/>
        <w:contextualSpacing/>
        <w:textAlignment w:val="auto"/>
        <w:rPr>
          <w:rFonts w:ascii="Times New Roman" w:hAnsi="Times New Roman"/>
          <w:szCs w:val="24"/>
        </w:rPr>
      </w:pPr>
      <w:r w:rsidRPr="00860C68">
        <w:rPr>
          <w:rFonts w:ascii="Times New Roman" w:hAnsi="Times New Roman"/>
          <w:szCs w:val="24"/>
        </w:rPr>
        <w:t>Livestock waste application must be conducted no closer than:</w:t>
      </w:r>
    </w:p>
    <w:p w14:paraId="7C469A35" w14:textId="77777777" w:rsidR="002E51B8" w:rsidRPr="00860C68" w:rsidRDefault="002E51B8" w:rsidP="002E51B8">
      <w:pPr>
        <w:ind w:left="2880"/>
        <w:contextualSpacing/>
        <w:rPr>
          <w:rFonts w:ascii="Times New Roman" w:hAnsi="Times New Roman"/>
          <w:szCs w:val="24"/>
        </w:rPr>
      </w:pPr>
    </w:p>
    <w:p w14:paraId="3B96DF8F" w14:textId="77777777" w:rsidR="002E51B8" w:rsidRPr="00860C68" w:rsidRDefault="002E51B8" w:rsidP="002E51B8">
      <w:pPr>
        <w:ind w:left="3600" w:hanging="720"/>
        <w:contextualSpacing/>
        <w:rPr>
          <w:rFonts w:ascii="Times New Roman" w:hAnsi="Times New Roman"/>
          <w:szCs w:val="24"/>
        </w:rPr>
      </w:pPr>
      <w:r w:rsidRPr="00860C68">
        <w:rPr>
          <w:rFonts w:ascii="Times New Roman" w:hAnsi="Times New Roman"/>
          <w:szCs w:val="24"/>
        </w:rPr>
        <w:t>i)</w:t>
      </w:r>
      <w:r w:rsidRPr="00860C68">
        <w:rPr>
          <w:rFonts w:ascii="Times New Roman" w:hAnsi="Times New Roman"/>
          <w:szCs w:val="24"/>
        </w:rPr>
        <w:tab/>
        <w:t>150 feet from a tile inlet, agricultural well head, sinkhole, or edge of a ditch that has no vegetative buffer; or</w:t>
      </w:r>
    </w:p>
    <w:p w14:paraId="260B57FA" w14:textId="77777777" w:rsidR="002E51B8" w:rsidRPr="00860C68" w:rsidRDefault="002E51B8" w:rsidP="002E51B8">
      <w:pPr>
        <w:ind w:leftChars="900" w:left="2880" w:hangingChars="300" w:hanging="720"/>
        <w:contextualSpacing/>
        <w:rPr>
          <w:rFonts w:ascii="Times New Roman" w:hAnsi="Times New Roman"/>
          <w:szCs w:val="24"/>
        </w:rPr>
      </w:pPr>
    </w:p>
    <w:p w14:paraId="1C3AE24C" w14:textId="77777777" w:rsidR="002E51B8" w:rsidRPr="00860C68" w:rsidRDefault="002E51B8" w:rsidP="002E51B8">
      <w:pPr>
        <w:ind w:left="3600" w:hanging="720"/>
        <w:rPr>
          <w:rFonts w:ascii="Times New Roman" w:hAnsi="Times New Roman"/>
          <w:szCs w:val="24"/>
        </w:rPr>
      </w:pPr>
      <w:r w:rsidRPr="00860C68">
        <w:rPr>
          <w:rFonts w:ascii="Times New Roman" w:hAnsi="Times New Roman"/>
          <w:szCs w:val="24"/>
        </w:rPr>
        <w:t>ii)</w:t>
      </w:r>
      <w:r w:rsidRPr="00860C68">
        <w:rPr>
          <w:rFonts w:ascii="Times New Roman" w:hAnsi="Times New Roman"/>
          <w:szCs w:val="24"/>
        </w:rPr>
        <w:tab/>
        <w:t xml:space="preserve">50 feet from a tile inlet, agricultural well head, sinkhole, or edge of a ditch that has a 50-foot vegetative buffer or 50 feet from the center of a grass </w:t>
      </w:r>
      <w:proofErr w:type="gramStart"/>
      <w:r w:rsidRPr="00860C68">
        <w:rPr>
          <w:rFonts w:ascii="Times New Roman" w:hAnsi="Times New Roman"/>
          <w:szCs w:val="24"/>
        </w:rPr>
        <w:t>waterway;</w:t>
      </w:r>
      <w:proofErr w:type="gramEnd"/>
    </w:p>
    <w:p w14:paraId="1A08343C" w14:textId="77777777" w:rsidR="002E51B8" w:rsidRPr="00860C68" w:rsidRDefault="002E51B8" w:rsidP="002E51B8">
      <w:pPr>
        <w:spacing w:line="276" w:lineRule="auto"/>
        <w:ind w:left="2880" w:hanging="720"/>
        <w:contextualSpacing/>
        <w:rPr>
          <w:rFonts w:ascii="Times New Roman" w:hAnsi="Times New Roman"/>
          <w:szCs w:val="24"/>
        </w:rPr>
      </w:pPr>
    </w:p>
    <w:p w14:paraId="47C8A53B" w14:textId="77777777" w:rsidR="002E51B8" w:rsidRPr="00860C68" w:rsidRDefault="002E51B8" w:rsidP="002E51B8">
      <w:pPr>
        <w:ind w:left="288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These setbacks do not apply if the CAFO demonstrates to the Agency that a setback or buffer is not necessary because implementing alternative conservation practices (including  injection and incorporation) or field-specific conditions will provide pollutant reductions equivalent to or better than the reductions that would be achieved by the 150-foot setback under subsection (c)(4)(A)(i) or the 50-foot setback under subsection (c)(4)(A)(ii);</w:t>
      </w:r>
    </w:p>
    <w:p w14:paraId="7777B48D" w14:textId="77777777" w:rsidR="002E51B8" w:rsidRPr="00860C68" w:rsidRDefault="002E51B8" w:rsidP="002E51B8">
      <w:pPr>
        <w:ind w:left="2880" w:hanging="720"/>
        <w:rPr>
          <w:rFonts w:ascii="Times New Roman" w:hAnsi="Times New Roman"/>
          <w:szCs w:val="24"/>
        </w:rPr>
      </w:pPr>
    </w:p>
    <w:p w14:paraId="4656898C"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5)</w:t>
      </w:r>
      <w:r w:rsidRPr="00860C68">
        <w:rPr>
          <w:rFonts w:ascii="Times New Roman" w:hAnsi="Times New Roman"/>
          <w:szCs w:val="24"/>
        </w:rPr>
        <w:tab/>
        <w:t xml:space="preserve">if conduits on the field are more than 400 feet from surface waters, the setback requirements in subsection (c)(4) do not </w:t>
      </w:r>
      <w:proofErr w:type="gramStart"/>
      <w:r w:rsidRPr="00860C68">
        <w:rPr>
          <w:rFonts w:ascii="Times New Roman" w:hAnsi="Times New Roman"/>
          <w:szCs w:val="24"/>
        </w:rPr>
        <w:t>apply;</w:t>
      </w:r>
      <w:proofErr w:type="gramEnd"/>
    </w:p>
    <w:p w14:paraId="00E79150" w14:textId="77777777" w:rsidR="002E51B8" w:rsidRPr="00860C68" w:rsidRDefault="002E51B8" w:rsidP="002E51B8">
      <w:pPr>
        <w:ind w:left="2160" w:hanging="720"/>
        <w:rPr>
          <w:rFonts w:ascii="Times New Roman" w:hAnsi="Times New Roman"/>
          <w:szCs w:val="24"/>
        </w:rPr>
      </w:pPr>
    </w:p>
    <w:p w14:paraId="4EBE482F"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6)</w:t>
      </w:r>
      <w:r w:rsidRPr="00860C68">
        <w:rPr>
          <w:rFonts w:ascii="Times New Roman" w:hAnsi="Times New Roman"/>
          <w:szCs w:val="24"/>
        </w:rPr>
        <w:tab/>
        <w:t>where surface waters are on the assessed field or within 200 feet of the field, the livestock waste applied to the field must be injected or incorporated within 24 hours after the application or equivalent conservation practices must be installed and maintained on the field under USDA-NRCS practice standards; and</w:t>
      </w:r>
    </w:p>
    <w:p w14:paraId="74E40DA9" w14:textId="77777777" w:rsidR="002E51B8" w:rsidRPr="00860C68" w:rsidRDefault="002E51B8" w:rsidP="002E51B8">
      <w:pPr>
        <w:ind w:left="2160" w:hanging="720"/>
        <w:rPr>
          <w:rFonts w:ascii="Times New Roman" w:hAnsi="Times New Roman"/>
          <w:szCs w:val="24"/>
        </w:rPr>
      </w:pPr>
    </w:p>
    <w:p w14:paraId="6BED08D9" w14:textId="77777777" w:rsidR="002E51B8" w:rsidRPr="00860C68" w:rsidRDefault="002E51B8" w:rsidP="002E51B8">
      <w:pPr>
        <w:ind w:left="2160" w:hanging="720"/>
        <w:contextualSpacing/>
        <w:rPr>
          <w:rFonts w:ascii="Times New Roman" w:hAnsi="Times New Roman"/>
          <w:szCs w:val="24"/>
        </w:rPr>
      </w:pPr>
      <w:r w:rsidRPr="00860C68">
        <w:rPr>
          <w:rFonts w:ascii="Times New Roman" w:hAnsi="Times New Roman"/>
          <w:szCs w:val="24"/>
        </w:rPr>
        <w:t>7)</w:t>
      </w:r>
      <w:r w:rsidRPr="00860C68">
        <w:rPr>
          <w:rFonts w:ascii="Times New Roman" w:hAnsi="Times New Roman"/>
          <w:szCs w:val="24"/>
        </w:rPr>
        <w:tab/>
        <w:t>if nitrogen-based application cannot be conducted under this subsection (c), then phosphorus-based application must be conducted as specified in subsection (d).</w:t>
      </w:r>
    </w:p>
    <w:p w14:paraId="7F7961CB" w14:textId="77777777" w:rsidR="002E51B8" w:rsidRPr="00860C68" w:rsidRDefault="002E51B8" w:rsidP="002E51B8">
      <w:pPr>
        <w:ind w:left="2160" w:hanging="720"/>
        <w:contextualSpacing/>
        <w:rPr>
          <w:rFonts w:ascii="Times New Roman" w:hAnsi="Times New Roman"/>
          <w:szCs w:val="24"/>
        </w:rPr>
      </w:pPr>
    </w:p>
    <w:p w14:paraId="6EA9976A" w14:textId="77777777" w:rsidR="002E51B8" w:rsidRPr="00860C68" w:rsidRDefault="002E51B8" w:rsidP="002E51B8">
      <w:pPr>
        <w:ind w:left="1440" w:hanging="720"/>
        <w:rPr>
          <w:rFonts w:ascii="Times New Roman" w:hAnsi="Times New Roman"/>
          <w:szCs w:val="24"/>
        </w:rPr>
      </w:pPr>
      <w:bookmarkStart w:id="3" w:name="_Hlk153443394"/>
      <w:r w:rsidRPr="00860C68">
        <w:rPr>
          <w:rFonts w:ascii="Times New Roman" w:hAnsi="Times New Roman"/>
          <w:szCs w:val="24"/>
        </w:rPr>
        <w:t>d)</w:t>
      </w:r>
      <w:r w:rsidRPr="00860C68">
        <w:rPr>
          <w:rFonts w:ascii="Times New Roman" w:hAnsi="Times New Roman"/>
          <w:szCs w:val="24"/>
        </w:rPr>
        <w:tab/>
        <w:t>Phosphorus-based application of livestock waste must comply with the following requirements:</w:t>
      </w:r>
    </w:p>
    <w:bookmarkEnd w:id="3"/>
    <w:p w14:paraId="7B22A248" w14:textId="77777777" w:rsidR="002E51B8" w:rsidRPr="00860C68" w:rsidRDefault="002E51B8" w:rsidP="002E51B8">
      <w:pPr>
        <w:rPr>
          <w:rFonts w:ascii="Times New Roman" w:hAnsi="Times New Roman"/>
          <w:szCs w:val="24"/>
        </w:rPr>
      </w:pPr>
    </w:p>
    <w:p w14:paraId="7AB8B032"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 xml:space="preserve">livestock waste application must comply with the setback requirements in Section </w:t>
      </w:r>
      <w:proofErr w:type="gramStart"/>
      <w:r w:rsidRPr="00860C68">
        <w:rPr>
          <w:rFonts w:ascii="Times New Roman" w:hAnsi="Times New Roman"/>
          <w:szCs w:val="24"/>
        </w:rPr>
        <w:t>502.645;</w:t>
      </w:r>
      <w:proofErr w:type="gramEnd"/>
    </w:p>
    <w:p w14:paraId="1A4C5ABD" w14:textId="77777777" w:rsidR="002E51B8" w:rsidRPr="00860C68" w:rsidRDefault="002E51B8" w:rsidP="002E51B8">
      <w:pPr>
        <w:rPr>
          <w:rFonts w:ascii="Times New Roman" w:hAnsi="Times New Roman"/>
          <w:szCs w:val="24"/>
        </w:rPr>
      </w:pPr>
    </w:p>
    <w:p w14:paraId="7E41BFC6"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 xml:space="preserve">the livestock waste application rate must not exceed the annual agronomic nitrogen demand of the next crop grown as provided in Section </w:t>
      </w:r>
      <w:proofErr w:type="gramStart"/>
      <w:r w:rsidRPr="00860C68">
        <w:rPr>
          <w:rFonts w:ascii="Times New Roman" w:hAnsi="Times New Roman"/>
          <w:szCs w:val="24"/>
        </w:rPr>
        <w:t>502.625(a);</w:t>
      </w:r>
      <w:proofErr w:type="gramEnd"/>
    </w:p>
    <w:p w14:paraId="3B671B32" w14:textId="77777777" w:rsidR="002E51B8" w:rsidRPr="00860C68" w:rsidRDefault="002E51B8" w:rsidP="002E51B8">
      <w:pPr>
        <w:ind w:left="2160" w:hanging="720"/>
        <w:rPr>
          <w:rFonts w:ascii="Times New Roman" w:hAnsi="Times New Roman"/>
          <w:szCs w:val="24"/>
        </w:rPr>
      </w:pPr>
    </w:p>
    <w:p w14:paraId="7D8B2833"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 xml:space="preserve">if the soil contains greater than 50 pounds of available soil phosphorus per acre (median Bray P1 or </w:t>
      </w:r>
      <w:proofErr w:type="spellStart"/>
      <w:r w:rsidRPr="00860C68">
        <w:rPr>
          <w:rFonts w:ascii="Times New Roman" w:hAnsi="Times New Roman"/>
          <w:szCs w:val="24"/>
        </w:rPr>
        <w:t>Mehlich</w:t>
      </w:r>
      <w:proofErr w:type="spellEnd"/>
      <w:r w:rsidRPr="00860C68">
        <w:rPr>
          <w:rFonts w:ascii="Times New Roman" w:hAnsi="Times New Roman"/>
          <w:szCs w:val="24"/>
        </w:rPr>
        <w:t xml:space="preserve"> 3 in accordance with Recommended Chemical Soil Test Procedures for the North Central Region, incorporated by reference in 35 Ill. Adm. Code 501.200), phosphorus-based application rates must maintain or lower the soil test phosphorus during the nutrient management plan </w:t>
      </w:r>
      <w:proofErr w:type="gramStart"/>
      <w:r w:rsidRPr="00860C68">
        <w:rPr>
          <w:rFonts w:ascii="Times New Roman" w:hAnsi="Times New Roman"/>
          <w:szCs w:val="24"/>
        </w:rPr>
        <w:t>period;</w:t>
      </w:r>
      <w:proofErr w:type="gramEnd"/>
    </w:p>
    <w:p w14:paraId="5E9220F7" w14:textId="77777777" w:rsidR="002E51B8" w:rsidRPr="00860C68" w:rsidRDefault="002E51B8" w:rsidP="002E51B8">
      <w:pPr>
        <w:ind w:left="2160" w:hanging="720"/>
        <w:rPr>
          <w:rFonts w:ascii="Times New Roman" w:hAnsi="Times New Roman"/>
          <w:szCs w:val="24"/>
        </w:rPr>
      </w:pPr>
    </w:p>
    <w:p w14:paraId="27078810"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4)</w:t>
      </w:r>
      <w:r w:rsidRPr="00860C68">
        <w:rPr>
          <w:rFonts w:ascii="Times New Roman" w:hAnsi="Times New Roman"/>
          <w:szCs w:val="24"/>
        </w:rPr>
        <w:tab/>
        <w:t xml:space="preserve">if the soil contains greater than 300 pounds of available soil phosphorus per acre (median Bray P1 or </w:t>
      </w:r>
      <w:proofErr w:type="spellStart"/>
      <w:r w:rsidRPr="00860C68">
        <w:rPr>
          <w:rFonts w:ascii="Times New Roman" w:hAnsi="Times New Roman"/>
          <w:szCs w:val="24"/>
        </w:rPr>
        <w:t>Mehlich</w:t>
      </w:r>
      <w:proofErr w:type="spellEnd"/>
      <w:r w:rsidRPr="00860C68">
        <w:rPr>
          <w:rFonts w:ascii="Times New Roman" w:hAnsi="Times New Roman"/>
          <w:szCs w:val="24"/>
        </w:rPr>
        <w:t xml:space="preserve"> 3 in accordance with Recommended Chemical Soil Test Procedures for the North Central Region, incorporated by reference in 35 Ill. Adm. Code 501.200), the amount of phosphorus applied in the livestock waste </w:t>
      </w:r>
      <w:r w:rsidRPr="00860C68">
        <w:rPr>
          <w:rFonts w:ascii="Times New Roman" w:hAnsi="Times New Roman"/>
          <w:szCs w:val="24"/>
        </w:rPr>
        <w:lastRenderedPageBreak/>
        <w:t xml:space="preserve">must not exceed the amount of </w:t>
      </w:r>
      <w:proofErr w:type="gramStart"/>
      <w:r w:rsidRPr="00860C68">
        <w:rPr>
          <w:rFonts w:ascii="Times New Roman" w:hAnsi="Times New Roman"/>
          <w:szCs w:val="24"/>
        </w:rPr>
        <w:t>phosphorus  next</w:t>
      </w:r>
      <w:proofErr w:type="gramEnd"/>
      <w:r w:rsidRPr="00860C68">
        <w:rPr>
          <w:rFonts w:ascii="Times New Roman" w:hAnsi="Times New Roman"/>
          <w:szCs w:val="24"/>
        </w:rPr>
        <w:t xml:space="preserve"> year’s crop grown and harvested removes; and</w:t>
      </w:r>
    </w:p>
    <w:p w14:paraId="66FB899A" w14:textId="77777777" w:rsidR="002E51B8" w:rsidRPr="00860C68" w:rsidRDefault="002E51B8" w:rsidP="002E51B8">
      <w:pPr>
        <w:ind w:left="2160" w:hanging="720"/>
        <w:rPr>
          <w:rFonts w:ascii="Times New Roman" w:hAnsi="Times New Roman"/>
          <w:szCs w:val="24"/>
        </w:rPr>
      </w:pPr>
    </w:p>
    <w:p w14:paraId="5ADAD733" w14:textId="77777777" w:rsidR="002E51B8" w:rsidRDefault="002E51B8" w:rsidP="002E51B8">
      <w:pPr>
        <w:ind w:left="2160" w:hanging="720"/>
        <w:rPr>
          <w:rFonts w:ascii="Times New Roman" w:hAnsi="Times New Roman"/>
          <w:szCs w:val="24"/>
        </w:rPr>
      </w:pPr>
      <w:r w:rsidRPr="00860C68">
        <w:rPr>
          <w:rFonts w:ascii="Times New Roman" w:hAnsi="Times New Roman"/>
          <w:szCs w:val="24"/>
        </w:rPr>
        <w:t>5)</w:t>
      </w:r>
      <w:r w:rsidRPr="00860C68">
        <w:rPr>
          <w:rFonts w:ascii="Times New Roman" w:hAnsi="Times New Roman"/>
          <w:szCs w:val="24"/>
        </w:rPr>
        <w:tab/>
        <w:t xml:space="preserve">livestock waste must not be applied to fields with available soil phosphorus (median Bray P1 or </w:t>
      </w:r>
      <w:proofErr w:type="spellStart"/>
      <w:r w:rsidRPr="00860C68">
        <w:rPr>
          <w:rFonts w:ascii="Times New Roman" w:hAnsi="Times New Roman"/>
          <w:szCs w:val="24"/>
        </w:rPr>
        <w:t>Mehlich</w:t>
      </w:r>
      <w:proofErr w:type="spellEnd"/>
      <w:r w:rsidRPr="00860C68">
        <w:rPr>
          <w:rFonts w:ascii="Times New Roman" w:hAnsi="Times New Roman"/>
          <w:szCs w:val="24"/>
        </w:rPr>
        <w:t xml:space="preserve"> 3 in accordance with Recommended Chemical Soil Test Procedures for the North Central Region, incorporated by reference in 35 Ill. Adm. Code 501.200) greater than 400 pounds per acre.</w:t>
      </w:r>
    </w:p>
    <w:p w14:paraId="187E9BD7" w14:textId="77777777" w:rsidR="002E51B8" w:rsidRPr="00860C68" w:rsidRDefault="002E51B8" w:rsidP="002E51B8">
      <w:pPr>
        <w:ind w:left="2160" w:hanging="720"/>
        <w:rPr>
          <w:rFonts w:ascii="Times New Roman" w:hAnsi="Times New Roman"/>
          <w:szCs w:val="24"/>
        </w:rPr>
      </w:pPr>
    </w:p>
    <w:p w14:paraId="6F103D66" w14:textId="4C2D588D" w:rsidR="00875B0D" w:rsidRPr="001E5535" w:rsidRDefault="002E51B8" w:rsidP="002E51B8">
      <w:pPr>
        <w:rPr>
          <w:rFonts w:ascii="Times New Roman" w:hAnsi="Times New Roman"/>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5D1062BF" w14:textId="77777777" w:rsidR="00236EEA" w:rsidRPr="001E5535" w:rsidRDefault="00236EEA">
      <w:pPr>
        <w:rPr>
          <w:rFonts w:ascii="Times New Roman" w:hAnsi="Times New Roman"/>
        </w:rPr>
      </w:pPr>
    </w:p>
    <w:p w14:paraId="2E548623" w14:textId="77777777" w:rsidR="002E51B8" w:rsidRPr="00860C68" w:rsidRDefault="002E51B8" w:rsidP="002E51B8">
      <w:pPr>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502.620  Protocols</w:t>
      </w:r>
      <w:proofErr w:type="gramEnd"/>
      <w:r w:rsidRPr="00860C68">
        <w:rPr>
          <w:rFonts w:ascii="Times New Roman" w:hAnsi="Times New Roman"/>
          <w:b/>
          <w:szCs w:val="24"/>
        </w:rPr>
        <w:t xml:space="preserve"> to Land Apply Livestock Waste </w:t>
      </w:r>
    </w:p>
    <w:p w14:paraId="7BAAC667" w14:textId="77777777" w:rsidR="002E51B8" w:rsidRPr="00860C68" w:rsidRDefault="002E51B8" w:rsidP="002E51B8">
      <w:pPr>
        <w:rPr>
          <w:rFonts w:ascii="Times New Roman" w:hAnsi="Times New Roman"/>
          <w:b/>
          <w:szCs w:val="24"/>
        </w:rPr>
      </w:pPr>
    </w:p>
    <w:p w14:paraId="618A4784"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Livestock wastes must not be applied to the waters of the United States.  Livestock waste application must not cause runoff into the waters of the United States during non-precipitation events.  Livestock waste application must not occur on land that is saturated at the time of application.  Livestock waste must not be applied onto land with ponded water.</w:t>
      </w:r>
    </w:p>
    <w:p w14:paraId="10E67496" w14:textId="77777777" w:rsidR="002E51B8" w:rsidRPr="00860C68" w:rsidRDefault="002E51B8" w:rsidP="002E51B8">
      <w:pPr>
        <w:ind w:left="1440" w:hanging="720"/>
        <w:rPr>
          <w:rFonts w:ascii="Times New Roman" w:hAnsi="Times New Roman"/>
          <w:szCs w:val="24"/>
        </w:rPr>
      </w:pPr>
    </w:p>
    <w:p w14:paraId="74136BF7"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 xml:space="preserve">Discharge of livestock waste to </w:t>
      </w:r>
      <w:proofErr w:type="spellStart"/>
      <w:r w:rsidRPr="00860C68">
        <w:rPr>
          <w:rFonts w:ascii="Times New Roman" w:hAnsi="Times New Roman"/>
          <w:szCs w:val="24"/>
        </w:rPr>
        <w:t>watersof</w:t>
      </w:r>
      <w:proofErr w:type="spellEnd"/>
      <w:r w:rsidRPr="00860C68">
        <w:rPr>
          <w:rFonts w:ascii="Times New Roman" w:hAnsi="Times New Roman"/>
          <w:szCs w:val="24"/>
        </w:rPr>
        <w:t xml:space="preserve"> the United States or off-site during dry weather through subsurface drains is prohibited.</w:t>
      </w:r>
    </w:p>
    <w:p w14:paraId="2821DBE4" w14:textId="77777777" w:rsidR="002E51B8" w:rsidRPr="00860C68" w:rsidRDefault="002E51B8" w:rsidP="002E51B8">
      <w:pPr>
        <w:ind w:left="1440" w:hanging="720"/>
        <w:rPr>
          <w:rFonts w:ascii="Times New Roman" w:hAnsi="Times New Roman"/>
          <w:szCs w:val="24"/>
        </w:rPr>
      </w:pPr>
    </w:p>
    <w:p w14:paraId="35FD88BB"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Livestock waste must not be applied during precipitation when runoff of livestock waste will be produced.</w:t>
      </w:r>
    </w:p>
    <w:p w14:paraId="5A732BAC" w14:textId="77777777" w:rsidR="002E51B8" w:rsidRPr="00860C68" w:rsidRDefault="002E51B8" w:rsidP="002E51B8">
      <w:pPr>
        <w:ind w:left="1440" w:hanging="720"/>
        <w:rPr>
          <w:rFonts w:ascii="Times New Roman" w:hAnsi="Times New Roman"/>
          <w:szCs w:val="24"/>
        </w:rPr>
      </w:pPr>
    </w:p>
    <w:p w14:paraId="0F5F591A"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d)</w:t>
      </w:r>
      <w:r w:rsidRPr="00860C68">
        <w:rPr>
          <w:rFonts w:ascii="Times New Roman" w:hAnsi="Times New Roman"/>
          <w:szCs w:val="24"/>
        </w:rPr>
        <w:tab/>
        <w:t>Surface land application of livestock waste must not occur within 24 hours preceding a precipitation forecast of 0.5 inches or more in a 24-hour period as measured in liquid form.  The CAFO owner or operator must use one of the following two methods for determining whether these conditions exist and must maintain a record of the forecast from the source used.</w:t>
      </w:r>
    </w:p>
    <w:p w14:paraId="57E9F856" w14:textId="77777777" w:rsidR="002E51B8" w:rsidRPr="00860C68" w:rsidRDefault="002E51B8" w:rsidP="002E51B8">
      <w:pPr>
        <w:ind w:left="1440" w:hanging="720"/>
        <w:rPr>
          <w:rFonts w:ascii="Times New Roman" w:hAnsi="Times New Roman"/>
          <w:szCs w:val="24"/>
        </w:rPr>
      </w:pPr>
    </w:p>
    <w:p w14:paraId="45E8D66E"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A prediction of a 60 percent or greater chance of 0.5 inches or more of precipitation in a 24-hour period as measured in liquid form, obtained from the National Weather Service’s Meteorological Development Laboratory, Statistical Modeling Branch, 1325 East West Highway, Silver Spring MD 20910 for the location nearest to the land application area; or</w:t>
      </w:r>
    </w:p>
    <w:p w14:paraId="107715FA" w14:textId="77777777" w:rsidR="002E51B8" w:rsidRPr="00860C68" w:rsidRDefault="002E51B8" w:rsidP="002E51B8">
      <w:pPr>
        <w:ind w:left="2160" w:hanging="720"/>
        <w:rPr>
          <w:rFonts w:ascii="Times New Roman" w:hAnsi="Times New Roman"/>
          <w:szCs w:val="24"/>
        </w:rPr>
      </w:pPr>
    </w:p>
    <w:p w14:paraId="4392CD65" w14:textId="77777777" w:rsidR="002E51B8" w:rsidRDefault="002E51B8" w:rsidP="002E51B8">
      <w:pPr>
        <w:ind w:left="2160"/>
        <w:rPr>
          <w:rStyle w:val="Hyperlink"/>
          <w:rFonts w:ascii="Times New Roman" w:hAnsi="Times New Roman"/>
          <w:szCs w:val="24"/>
        </w:rPr>
      </w:pPr>
      <w:r w:rsidRPr="00860C68">
        <w:rPr>
          <w:rFonts w:ascii="Times New Roman" w:hAnsi="Times New Roman"/>
          <w:szCs w:val="24"/>
        </w:rPr>
        <w:t xml:space="preserve">BOARD NOTE:  The prediction in subsection (d)(1) may be obtained from the National Weather Service at </w:t>
      </w:r>
      <w:hyperlink r:id="rId7" w:history="1">
        <w:r w:rsidRPr="00AD6009">
          <w:rPr>
            <w:rStyle w:val="Hyperlink"/>
            <w:rFonts w:ascii="Times New Roman" w:hAnsi="Times New Roman"/>
            <w:szCs w:val="24"/>
          </w:rPr>
          <w:t>https://www.wpc.ncep.noaa.gov/pqpf/conus_hpc_pqpf.php</w:t>
        </w:r>
      </w:hyperlink>
    </w:p>
    <w:p w14:paraId="71DE70A8" w14:textId="77777777" w:rsidR="002E51B8" w:rsidRPr="00860C68" w:rsidRDefault="002E51B8" w:rsidP="002E51B8">
      <w:pPr>
        <w:ind w:left="2160" w:hanging="720"/>
        <w:rPr>
          <w:rFonts w:ascii="Times New Roman" w:hAnsi="Times New Roman"/>
          <w:szCs w:val="24"/>
        </w:rPr>
      </w:pPr>
    </w:p>
    <w:p w14:paraId="7D94DC7B"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 xml:space="preserve">A prediction of 0.5 inches or more of precipitation in a </w:t>
      </w:r>
      <w:proofErr w:type="gramStart"/>
      <w:r w:rsidRPr="00860C68">
        <w:rPr>
          <w:rFonts w:ascii="Times New Roman" w:hAnsi="Times New Roman"/>
          <w:szCs w:val="24"/>
        </w:rPr>
        <w:t>24 hour</w:t>
      </w:r>
      <w:proofErr w:type="gramEnd"/>
      <w:r w:rsidRPr="00860C68">
        <w:rPr>
          <w:rFonts w:ascii="Times New Roman" w:hAnsi="Times New Roman"/>
          <w:szCs w:val="24"/>
        </w:rPr>
        <w:t xml:space="preserve"> period as measured in liquid form and identified as higher than </w:t>
      </w:r>
      <w:r w:rsidRPr="00860C68">
        <w:rPr>
          <w:rFonts w:ascii="Times New Roman" w:hAnsi="Times New Roman"/>
          <w:szCs w:val="24"/>
        </w:rPr>
        <w:lastRenderedPageBreak/>
        <w:t>Quantitative Precipitation Forecast (QPF) category 3, obtained from the National Weather Service’s Meteorological Development Laboratory, Statistical Modeling Branch, 1325 East West Highway, Silver Spring MD 20910 for the land application area location.</w:t>
      </w:r>
    </w:p>
    <w:p w14:paraId="52DB59D6" w14:textId="77777777" w:rsidR="002E51B8" w:rsidRPr="00860C68" w:rsidRDefault="002E51B8" w:rsidP="002E51B8">
      <w:pPr>
        <w:ind w:left="1440" w:hanging="720"/>
        <w:rPr>
          <w:rFonts w:ascii="Times New Roman" w:hAnsi="Times New Roman"/>
          <w:szCs w:val="24"/>
        </w:rPr>
      </w:pPr>
    </w:p>
    <w:p w14:paraId="44124A06" w14:textId="77777777" w:rsidR="002E51B8" w:rsidRPr="00860C68" w:rsidRDefault="002E51B8" w:rsidP="002E51B8">
      <w:pPr>
        <w:ind w:left="2160"/>
        <w:rPr>
          <w:rFonts w:ascii="Times New Roman" w:hAnsi="Times New Roman"/>
          <w:szCs w:val="24"/>
        </w:rPr>
      </w:pPr>
      <w:r w:rsidRPr="00860C68">
        <w:rPr>
          <w:rFonts w:ascii="Times New Roman" w:hAnsi="Times New Roman"/>
          <w:szCs w:val="24"/>
        </w:rPr>
        <w:t xml:space="preserve">BOARD NOTE:  The prediction in subsection (d)(2) may be obtained from the National Weather Service at </w:t>
      </w:r>
    </w:p>
    <w:p w14:paraId="0CAE9582" w14:textId="77777777" w:rsidR="002E51B8" w:rsidRDefault="002E51B8" w:rsidP="002E51B8">
      <w:pPr>
        <w:ind w:left="2160"/>
        <w:rPr>
          <w:rStyle w:val="Hyperlink"/>
          <w:rFonts w:ascii="Times New Roman" w:hAnsi="Times New Roman"/>
          <w:szCs w:val="24"/>
        </w:rPr>
      </w:pPr>
      <w:hyperlink r:id="rId8" w:history="1">
        <w:r>
          <w:rPr>
            <w:rStyle w:val="Hyperlink"/>
            <w:rFonts w:ascii="Times New Roman" w:hAnsi="Times New Roman"/>
            <w:szCs w:val="24"/>
          </w:rPr>
          <w:t>https://www.wpc.ncep.noaa.gov/qpf/qpf2.shtml</w:t>
        </w:r>
      </w:hyperlink>
    </w:p>
    <w:p w14:paraId="20AA6117" w14:textId="77777777" w:rsidR="002E51B8" w:rsidRPr="00860C68" w:rsidRDefault="002E51B8" w:rsidP="002E51B8">
      <w:pPr>
        <w:ind w:left="2160"/>
        <w:rPr>
          <w:rFonts w:ascii="Times New Roman" w:hAnsi="Times New Roman"/>
          <w:szCs w:val="24"/>
        </w:rPr>
      </w:pPr>
    </w:p>
    <w:p w14:paraId="435B600F" w14:textId="77777777" w:rsidR="002E51B8" w:rsidRPr="00860C68" w:rsidRDefault="002E51B8" w:rsidP="002E51B8">
      <w:pPr>
        <w:ind w:left="1440" w:hanging="720"/>
        <w:rPr>
          <w:rFonts w:ascii="Times New Roman" w:hAnsi="Times New Roman"/>
          <w:szCs w:val="24"/>
        </w:rPr>
      </w:pPr>
    </w:p>
    <w:p w14:paraId="2380FBD6" w14:textId="77777777" w:rsidR="002E51B8" w:rsidRPr="00860C68" w:rsidRDefault="002E51B8" w:rsidP="002E51B8">
      <w:pPr>
        <w:ind w:left="1440" w:hanging="720"/>
        <w:rPr>
          <w:rFonts w:ascii="Times New Roman" w:hAnsi="Times New Roman"/>
          <w:b/>
          <w:szCs w:val="24"/>
        </w:rPr>
      </w:pPr>
      <w:r w:rsidRPr="00860C68">
        <w:rPr>
          <w:rFonts w:ascii="Times New Roman" w:hAnsi="Times New Roman"/>
          <w:szCs w:val="24"/>
        </w:rPr>
        <w:t>e)</w:t>
      </w:r>
      <w:r w:rsidRPr="00860C68">
        <w:rPr>
          <w:rFonts w:ascii="Times New Roman" w:hAnsi="Times New Roman"/>
          <w:szCs w:val="24"/>
        </w:rPr>
        <w:tab/>
        <w:t>Determination of soil loss must be made for each field using Revised Universal Soil Loss Equation 2 (RUSLE2).</w:t>
      </w:r>
    </w:p>
    <w:p w14:paraId="264A1929" w14:textId="77777777" w:rsidR="002E51B8" w:rsidRPr="00860C68" w:rsidRDefault="002E51B8" w:rsidP="002E51B8">
      <w:pPr>
        <w:ind w:left="720"/>
        <w:contextualSpacing/>
        <w:rPr>
          <w:rFonts w:ascii="Times New Roman" w:hAnsi="Times New Roman"/>
          <w:szCs w:val="24"/>
        </w:rPr>
      </w:pPr>
    </w:p>
    <w:p w14:paraId="03B3FA43" w14:textId="77777777" w:rsidR="002E51B8" w:rsidRPr="00860C68" w:rsidRDefault="002E51B8" w:rsidP="002E51B8">
      <w:pPr>
        <w:ind w:left="1440"/>
        <w:contextualSpacing/>
        <w:rPr>
          <w:rFonts w:ascii="Times New Roman" w:hAnsi="Times New Roman"/>
          <w:szCs w:val="24"/>
        </w:rPr>
      </w:pPr>
      <w:r w:rsidRPr="00860C68">
        <w:rPr>
          <w:rFonts w:ascii="Times New Roman" w:hAnsi="Times New Roman"/>
          <w:szCs w:val="24"/>
        </w:rPr>
        <w:t xml:space="preserve">BOARD NOTE:  Soil loss may be calculated using the RUSLE2 software program available at </w:t>
      </w:r>
      <w:hyperlink r:id="rId9" w:history="1">
        <w:r w:rsidRPr="00860C68">
          <w:rPr>
            <w:rFonts w:ascii="Times New Roman" w:hAnsi="Times New Roman"/>
            <w:szCs w:val="24"/>
          </w:rPr>
          <w:t>http://fargo.nserl.purdue.edu/rusle2_dataweb/RUSLE2_Index.htm</w:t>
        </w:r>
      </w:hyperlink>
      <w:r w:rsidRPr="00860C68">
        <w:rPr>
          <w:rFonts w:ascii="Times New Roman" w:hAnsi="Times New Roman"/>
          <w:szCs w:val="24"/>
        </w:rPr>
        <w:t>.  Additional information may be obtained from the United States Department of Agriculture, Agricultural Research Service, 1400 Independence Avenue, S.W., Washington DC  20250, (202) 720-3656</w:t>
      </w:r>
    </w:p>
    <w:p w14:paraId="2A9490F1" w14:textId="77777777" w:rsidR="002E51B8" w:rsidRPr="00860C68" w:rsidRDefault="002E51B8" w:rsidP="002E51B8">
      <w:pPr>
        <w:ind w:left="720"/>
        <w:contextualSpacing/>
        <w:rPr>
          <w:rFonts w:ascii="Times New Roman" w:hAnsi="Times New Roman"/>
          <w:szCs w:val="24"/>
        </w:rPr>
      </w:pPr>
    </w:p>
    <w:p w14:paraId="208934A9"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f)</w:t>
      </w:r>
      <w:r w:rsidRPr="00860C68">
        <w:rPr>
          <w:rFonts w:ascii="Times New Roman" w:hAnsi="Times New Roman"/>
          <w:szCs w:val="24"/>
        </w:rPr>
        <w:tab/>
        <w:t>Surface land application may be used when the land slope is no greater than 5% or when the yearly average soil loss calculated using RUSLE2 is equal to or less than 5 tons per acre per year or Erosion Factor T, whichever is less, regardless of slope.  Injection or incorporation within 24 hours must be used when the land slope is greater than 5% and the yearly average soil loss calculated using RUSLE2 is greater than 5 tons per acre per year or Erosion Factor T, whichever is less.  Fields with varying or steep slopes must be divided into separate areas for calculating yearly average soil loss using RUSLE2 to comply with this subsection.</w:t>
      </w:r>
    </w:p>
    <w:p w14:paraId="4AB5F955" w14:textId="77777777" w:rsidR="002E51B8" w:rsidRPr="00860C68" w:rsidRDefault="002E51B8" w:rsidP="002E51B8">
      <w:pPr>
        <w:ind w:left="1440"/>
        <w:rPr>
          <w:rFonts w:ascii="Times New Roman" w:hAnsi="Times New Roman"/>
          <w:szCs w:val="24"/>
        </w:rPr>
      </w:pPr>
    </w:p>
    <w:p w14:paraId="422B05B9" w14:textId="77777777" w:rsidR="002E51B8" w:rsidRPr="00860C68" w:rsidRDefault="002E51B8" w:rsidP="002E51B8">
      <w:pPr>
        <w:ind w:left="1440"/>
        <w:rPr>
          <w:rFonts w:ascii="Times New Roman" w:hAnsi="Times New Roman"/>
          <w:szCs w:val="24"/>
        </w:rPr>
      </w:pPr>
      <w:r w:rsidRPr="00860C68">
        <w:rPr>
          <w:rFonts w:ascii="Times New Roman" w:hAnsi="Times New Roman"/>
          <w:szCs w:val="24"/>
        </w:rPr>
        <w:t xml:space="preserve">BOARD NOTE:  Soil loss may be calculated using the RUSLE2 software program available at </w:t>
      </w:r>
      <w:hyperlink r:id="rId10" w:history="1">
        <w:r w:rsidRPr="00860C68">
          <w:rPr>
            <w:rFonts w:ascii="Times New Roman" w:hAnsi="Times New Roman"/>
            <w:szCs w:val="24"/>
          </w:rPr>
          <w:t>http://fargo.nserl.purdue.edu/rusle2_dataweb/RUSLE2_Index.htm</w:t>
        </w:r>
      </w:hyperlink>
      <w:r w:rsidRPr="00860C68">
        <w:rPr>
          <w:rFonts w:ascii="Times New Roman" w:hAnsi="Times New Roman"/>
          <w:szCs w:val="24"/>
        </w:rPr>
        <w:t xml:space="preserve">.  Additional information on RUSLE2 may be obtained from the United States Department of Agriculture, Agricultural Research Services, 1400 Independence Avenue, S.W., Washington DC  20250, (202) 720-3656.  Erosion Factor T for Illinois soils is available from the United States Department of Agriculture, Natural Resources Conservation Service, Illinois Office, 2118 W. Park Court, Champaign IL  61821, (217) 353-6600.  The published soil surveys for Illinois are available at </w:t>
      </w:r>
      <w:hyperlink r:id="rId11" w:history="1">
        <w:r w:rsidRPr="00860C68">
          <w:rPr>
            <w:rStyle w:val="Hyperlink"/>
            <w:rFonts w:ascii="Times New Roman" w:hAnsi="Times New Roman"/>
            <w:szCs w:val="24"/>
          </w:rPr>
          <w:t>http://www.nrcs.usda.gov</w:t>
        </w:r>
      </w:hyperlink>
      <w:r w:rsidRPr="00860C68">
        <w:rPr>
          <w:rFonts w:ascii="Times New Roman" w:hAnsi="Times New Roman"/>
          <w:szCs w:val="24"/>
        </w:rPr>
        <w:t>.</w:t>
      </w:r>
    </w:p>
    <w:p w14:paraId="07876DDE" w14:textId="77777777" w:rsidR="002E51B8" w:rsidRPr="00860C68" w:rsidRDefault="002E51B8" w:rsidP="002E51B8">
      <w:pPr>
        <w:ind w:left="1440"/>
        <w:rPr>
          <w:rFonts w:ascii="Times New Roman" w:hAnsi="Times New Roman"/>
          <w:szCs w:val="24"/>
        </w:rPr>
      </w:pPr>
    </w:p>
    <w:p w14:paraId="718E8116" w14:textId="77777777" w:rsidR="002E51B8" w:rsidRPr="00860C68" w:rsidRDefault="002E51B8" w:rsidP="002E51B8">
      <w:pPr>
        <w:ind w:left="1440" w:hanging="720"/>
        <w:rPr>
          <w:rFonts w:ascii="Times New Roman" w:hAnsi="Times New Roman"/>
          <w:b/>
          <w:szCs w:val="24"/>
        </w:rPr>
      </w:pPr>
      <w:r w:rsidRPr="00860C68">
        <w:rPr>
          <w:rFonts w:ascii="Times New Roman" w:hAnsi="Times New Roman"/>
          <w:szCs w:val="24"/>
        </w:rPr>
        <w:t>g)</w:t>
      </w:r>
      <w:r w:rsidRPr="00860C68">
        <w:rPr>
          <w:rFonts w:ascii="Times New Roman" w:hAnsi="Times New Roman"/>
          <w:szCs w:val="24"/>
        </w:rPr>
        <w:tab/>
        <w:t>Land application of livestock waste is prohibited on slopes greater than 15%.</w:t>
      </w:r>
    </w:p>
    <w:p w14:paraId="02FB25FA" w14:textId="77777777" w:rsidR="002E51B8" w:rsidRPr="00860C68" w:rsidRDefault="002E51B8" w:rsidP="002E51B8">
      <w:pPr>
        <w:rPr>
          <w:rFonts w:ascii="Times New Roman" w:hAnsi="Times New Roman"/>
          <w:b/>
          <w:szCs w:val="24"/>
        </w:rPr>
      </w:pPr>
    </w:p>
    <w:p w14:paraId="77EC9A65"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lastRenderedPageBreak/>
        <w:t>h)</w:t>
      </w:r>
      <w:r w:rsidRPr="00860C68">
        <w:rPr>
          <w:rFonts w:ascii="Times New Roman" w:hAnsi="Times New Roman"/>
          <w:szCs w:val="24"/>
        </w:rPr>
        <w:tab/>
        <w:t>Liquid livestock waste must not be applied to land with less than 36 inches of soil covering fractured bedrock, sand, or gravel.  The depth of soil cover may be determined by using NRCS soil surveys, Illinois State Geological Survey well logs, or soil probes.</w:t>
      </w:r>
    </w:p>
    <w:p w14:paraId="4AEC05D6" w14:textId="77777777" w:rsidR="002E51B8" w:rsidRPr="00860C68" w:rsidRDefault="002E51B8" w:rsidP="002E51B8">
      <w:pPr>
        <w:ind w:left="1440" w:hanging="720"/>
        <w:rPr>
          <w:rFonts w:ascii="Times New Roman" w:hAnsi="Times New Roman"/>
          <w:szCs w:val="24"/>
        </w:rPr>
      </w:pPr>
    </w:p>
    <w:p w14:paraId="5BA8B7EF"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i)</w:t>
      </w:r>
      <w:r w:rsidRPr="00860C68">
        <w:rPr>
          <w:rFonts w:ascii="Times New Roman" w:hAnsi="Times New Roman"/>
          <w:szCs w:val="24"/>
        </w:rPr>
        <w:tab/>
        <w:t>Livestock waste must not be applied to bedrock outcrops.</w:t>
      </w:r>
    </w:p>
    <w:p w14:paraId="72A539D1" w14:textId="77777777" w:rsidR="002E51B8" w:rsidRPr="00860C68" w:rsidRDefault="002E51B8" w:rsidP="002E51B8">
      <w:pPr>
        <w:ind w:left="1440" w:hanging="720"/>
        <w:rPr>
          <w:rFonts w:ascii="Times New Roman" w:hAnsi="Times New Roman"/>
          <w:szCs w:val="24"/>
        </w:rPr>
      </w:pPr>
    </w:p>
    <w:p w14:paraId="47A7F9A4"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j)</w:t>
      </w:r>
      <w:r w:rsidRPr="00860C68">
        <w:rPr>
          <w:rFonts w:ascii="Times New Roman" w:hAnsi="Times New Roman"/>
          <w:szCs w:val="24"/>
        </w:rPr>
        <w:tab/>
        <w:t>Livestock waste must be applied at no greater than 50 percent of the agronomic nitrogen rate determined under Section 502.625 when there is less than 60 inches of unconsolidated material over bedrock.  The depth of unconsolidated material may be determined by using NRCS surveys, Illinois State Geological Survey well logs, or soil probes.</w:t>
      </w:r>
    </w:p>
    <w:p w14:paraId="1220E604" w14:textId="77777777" w:rsidR="002E51B8" w:rsidRPr="00860C68" w:rsidRDefault="002E51B8" w:rsidP="002E51B8">
      <w:pPr>
        <w:ind w:left="1440" w:hanging="720"/>
        <w:rPr>
          <w:rFonts w:ascii="Times New Roman" w:hAnsi="Times New Roman"/>
          <w:szCs w:val="24"/>
        </w:rPr>
      </w:pPr>
    </w:p>
    <w:p w14:paraId="1324EE57"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k)</w:t>
      </w:r>
      <w:r w:rsidRPr="00860C68">
        <w:rPr>
          <w:rFonts w:ascii="Times New Roman" w:hAnsi="Times New Roman"/>
          <w:szCs w:val="24"/>
        </w:rPr>
        <w:tab/>
        <w:t xml:space="preserve">Livestock waste must be applied at no greater than 50 percent of the agronomic nitrogen rate determined under Section 502.625 when the minimum soil depth to seasonal </w:t>
      </w:r>
      <w:proofErr w:type="gramStart"/>
      <w:r w:rsidRPr="00860C68">
        <w:rPr>
          <w:rFonts w:ascii="Times New Roman" w:hAnsi="Times New Roman"/>
          <w:szCs w:val="24"/>
        </w:rPr>
        <w:t>high water</w:t>
      </w:r>
      <w:proofErr w:type="gramEnd"/>
      <w:r w:rsidRPr="00860C68">
        <w:rPr>
          <w:rFonts w:ascii="Times New Roman" w:hAnsi="Times New Roman"/>
          <w:szCs w:val="24"/>
        </w:rPr>
        <w:t xml:space="preserve"> table is less than or equal to 2 feet.  The depth of soil to the seasonal </w:t>
      </w:r>
      <w:proofErr w:type="gramStart"/>
      <w:r w:rsidRPr="00860C68">
        <w:rPr>
          <w:rFonts w:ascii="Times New Roman" w:hAnsi="Times New Roman"/>
          <w:szCs w:val="24"/>
        </w:rPr>
        <w:t>high water</w:t>
      </w:r>
      <w:proofErr w:type="gramEnd"/>
      <w:r w:rsidRPr="00860C68">
        <w:rPr>
          <w:rFonts w:ascii="Times New Roman" w:hAnsi="Times New Roman"/>
          <w:szCs w:val="24"/>
        </w:rPr>
        <w:t xml:space="preserve"> table may be determined by using information from NRCS soil surveys, soil probes, and water table levels from Illinois State Geological Survey well log data or well points.</w:t>
      </w:r>
    </w:p>
    <w:p w14:paraId="0AD82CA4" w14:textId="77777777" w:rsidR="002E51B8" w:rsidRPr="00860C68" w:rsidRDefault="002E51B8" w:rsidP="002E51B8">
      <w:pPr>
        <w:ind w:left="1440" w:hanging="720"/>
        <w:rPr>
          <w:rFonts w:ascii="Times New Roman" w:hAnsi="Times New Roman"/>
          <w:szCs w:val="24"/>
        </w:rPr>
      </w:pPr>
    </w:p>
    <w:p w14:paraId="2235496D" w14:textId="77777777" w:rsidR="002E51B8" w:rsidRDefault="002E51B8" w:rsidP="002E51B8">
      <w:pPr>
        <w:ind w:left="1440" w:hanging="720"/>
        <w:rPr>
          <w:rFonts w:ascii="Times New Roman" w:hAnsi="Times New Roman"/>
          <w:szCs w:val="24"/>
        </w:rPr>
      </w:pPr>
      <w:r w:rsidRPr="00860C68">
        <w:rPr>
          <w:rFonts w:ascii="Times New Roman" w:hAnsi="Times New Roman"/>
          <w:szCs w:val="24"/>
        </w:rPr>
        <w:t>l)</w:t>
      </w:r>
      <w:r w:rsidRPr="00860C68">
        <w:rPr>
          <w:rFonts w:ascii="Times New Roman" w:hAnsi="Times New Roman"/>
          <w:szCs w:val="24"/>
        </w:rPr>
        <w:tab/>
        <w:t>Livestock waste must not be applied at rates that exceed the infiltration rates of the soil.</w:t>
      </w:r>
    </w:p>
    <w:p w14:paraId="714E96C3" w14:textId="77777777" w:rsidR="002E51B8" w:rsidRPr="00860C68" w:rsidRDefault="002E51B8" w:rsidP="002E51B8">
      <w:pPr>
        <w:ind w:left="1440" w:hanging="720"/>
        <w:rPr>
          <w:rFonts w:ascii="Times New Roman" w:hAnsi="Times New Roman"/>
          <w:szCs w:val="24"/>
        </w:rPr>
      </w:pPr>
    </w:p>
    <w:p w14:paraId="55A54D54" w14:textId="6EFAB192" w:rsidR="00875B0D" w:rsidRPr="001E5535" w:rsidRDefault="002E51B8" w:rsidP="002E51B8">
      <w:pPr>
        <w:rPr>
          <w:rFonts w:ascii="Times New Roman" w:hAnsi="Times New Roman"/>
        </w:rPr>
      </w:pPr>
      <w:r w:rsidRPr="00860C68">
        <w:rPr>
          <w:rFonts w:ascii="Times New Roman" w:hAnsi="Times New Roman"/>
          <w:szCs w:val="24"/>
        </w:rPr>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41946B87" w14:textId="77777777" w:rsidR="00875B0D" w:rsidRPr="001E5535" w:rsidRDefault="00875B0D">
      <w:pPr>
        <w:rPr>
          <w:rFonts w:ascii="Times New Roman" w:hAnsi="Times New Roman"/>
        </w:rPr>
      </w:pPr>
    </w:p>
    <w:p w14:paraId="2C1437DF" w14:textId="77777777" w:rsidR="002E51B8" w:rsidRPr="00860C68" w:rsidRDefault="002E51B8" w:rsidP="002E51B8">
      <w:pPr>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502.625  Determination</w:t>
      </w:r>
      <w:proofErr w:type="gramEnd"/>
      <w:r w:rsidRPr="00860C68">
        <w:rPr>
          <w:rFonts w:ascii="Times New Roman" w:hAnsi="Times New Roman"/>
          <w:b/>
          <w:szCs w:val="24"/>
        </w:rPr>
        <w:t xml:space="preserve"> of Livestock Waste Application Rates</w:t>
      </w:r>
    </w:p>
    <w:p w14:paraId="1EB0366A" w14:textId="77777777" w:rsidR="002E51B8" w:rsidRPr="00860C68" w:rsidRDefault="002E51B8" w:rsidP="002E51B8">
      <w:pPr>
        <w:rPr>
          <w:rFonts w:ascii="Times New Roman" w:hAnsi="Times New Roman"/>
          <w:b/>
          <w:szCs w:val="24"/>
        </w:rPr>
      </w:pPr>
    </w:p>
    <w:p w14:paraId="69243029"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Livestock waste application must not exceed the agronomic nitrogen rate, which is defined as the annual application rate of nitrogen that can be expected to be required for a realistic crop yield goal.  Multi-year phosphorus application is allowed when the application is specified in a nutrient management plan and meets the requirements in Section 502.615.  Any application must be consistent with nutrient management plan requirements.  The agronomic rate must be determined in a manner consistent with this Section and Section 502.615.</w:t>
      </w:r>
    </w:p>
    <w:p w14:paraId="2C5882D1" w14:textId="77777777" w:rsidR="002E51B8" w:rsidRPr="00860C68" w:rsidRDefault="002E51B8" w:rsidP="002E51B8">
      <w:pPr>
        <w:rPr>
          <w:rFonts w:ascii="Times New Roman" w:hAnsi="Times New Roman"/>
          <w:szCs w:val="24"/>
        </w:rPr>
      </w:pPr>
    </w:p>
    <w:p w14:paraId="5A9F514F"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Livestock Waste Volumes.  The estimate of the annual volume of available livestock waste for application must be obtained by multiplying the number of animals constituting the maximum design capacity of the facility by the appropriate amount of waste the animals generate</w:t>
      </w:r>
      <w:r w:rsidRPr="00860C68">
        <w:rPr>
          <w:rFonts w:ascii="Times New Roman" w:hAnsi="Times New Roman"/>
          <w:i/>
          <w:iCs/>
          <w:szCs w:val="24"/>
        </w:rPr>
        <w:t xml:space="preserve">. </w:t>
      </w:r>
      <w:r w:rsidRPr="00860C68">
        <w:rPr>
          <w:rFonts w:ascii="Times New Roman" w:hAnsi="Times New Roman"/>
          <w:iCs/>
          <w:szCs w:val="24"/>
        </w:rPr>
        <w:t xml:space="preserve"> </w:t>
      </w:r>
      <w:proofErr w:type="gramStart"/>
      <w:r w:rsidRPr="00860C68">
        <w:rPr>
          <w:rFonts w:ascii="Times New Roman" w:hAnsi="Times New Roman"/>
          <w:szCs w:val="24"/>
        </w:rPr>
        <w:t>For  this</w:t>
      </w:r>
      <w:proofErr w:type="gramEnd"/>
      <w:r w:rsidRPr="00860C68">
        <w:rPr>
          <w:rFonts w:ascii="Times New Roman" w:hAnsi="Times New Roman"/>
          <w:szCs w:val="24"/>
        </w:rPr>
        <w:t xml:space="preserve"> Section, "maximum design capacity" means the maximum number of animals that can be housed at any time for a minimum of 45 days at a CAFO.  The following sources may be used to obtain the amount of waste generated:</w:t>
      </w:r>
    </w:p>
    <w:p w14:paraId="2CFF252F" w14:textId="77777777" w:rsidR="002E51B8" w:rsidRPr="00860C68" w:rsidRDefault="002E51B8" w:rsidP="002E51B8">
      <w:pPr>
        <w:ind w:left="1440" w:hanging="720"/>
        <w:rPr>
          <w:rFonts w:ascii="Times New Roman" w:hAnsi="Times New Roman"/>
          <w:szCs w:val="24"/>
        </w:rPr>
      </w:pPr>
    </w:p>
    <w:p w14:paraId="53423B9D" w14:textId="77777777" w:rsidR="002E51B8" w:rsidRPr="00860C68" w:rsidRDefault="002E51B8" w:rsidP="002E51B8">
      <w:pPr>
        <w:widowControl w:val="0"/>
        <w:numPr>
          <w:ilvl w:val="0"/>
          <w:numId w:val="3"/>
        </w:numPr>
        <w:ind w:left="2160" w:hanging="720"/>
        <w:rPr>
          <w:rFonts w:ascii="Times New Roman" w:hAnsi="Times New Roman"/>
          <w:szCs w:val="24"/>
        </w:rPr>
      </w:pPr>
      <w:r w:rsidRPr="00860C68">
        <w:rPr>
          <w:rFonts w:ascii="Times New Roman" w:hAnsi="Times New Roman"/>
          <w:szCs w:val="24"/>
        </w:rPr>
        <w:t xml:space="preserve">Livestock Waste Facilities Handbook, Third Edition, Table 2-1, </w:t>
      </w:r>
      <w:r w:rsidRPr="00860C68">
        <w:rPr>
          <w:rFonts w:ascii="Times New Roman" w:hAnsi="Times New Roman"/>
          <w:szCs w:val="24"/>
        </w:rPr>
        <w:lastRenderedPageBreak/>
        <w:t xml:space="preserve">incorporated by reference at 35 Ill. Adm. Code </w:t>
      </w:r>
      <w:proofErr w:type="gramStart"/>
      <w:r w:rsidRPr="00860C68">
        <w:rPr>
          <w:rFonts w:ascii="Times New Roman" w:hAnsi="Times New Roman"/>
          <w:szCs w:val="24"/>
        </w:rPr>
        <w:t>501.200(a);</w:t>
      </w:r>
      <w:proofErr w:type="gramEnd"/>
    </w:p>
    <w:p w14:paraId="2EF5D113" w14:textId="77777777" w:rsidR="002E51B8" w:rsidRPr="00860C68" w:rsidRDefault="002E51B8" w:rsidP="002E51B8">
      <w:pPr>
        <w:ind w:left="2160"/>
        <w:rPr>
          <w:rFonts w:ascii="Times New Roman" w:hAnsi="Times New Roman"/>
          <w:szCs w:val="24"/>
        </w:rPr>
      </w:pPr>
    </w:p>
    <w:p w14:paraId="276293FB" w14:textId="77777777" w:rsidR="002E51B8" w:rsidRPr="00860C68" w:rsidRDefault="002E51B8" w:rsidP="002E51B8">
      <w:pPr>
        <w:widowControl w:val="0"/>
        <w:numPr>
          <w:ilvl w:val="0"/>
          <w:numId w:val="3"/>
        </w:numPr>
        <w:ind w:left="2160" w:hanging="720"/>
        <w:rPr>
          <w:rFonts w:ascii="Times New Roman" w:hAnsi="Times New Roman"/>
          <w:szCs w:val="24"/>
        </w:rPr>
      </w:pPr>
      <w:r w:rsidRPr="00860C68">
        <w:rPr>
          <w:rFonts w:ascii="Times New Roman" w:hAnsi="Times New Roman"/>
          <w:szCs w:val="24"/>
        </w:rPr>
        <w:t xml:space="preserve">35 Ill. Adm. Code 560.Table </w:t>
      </w:r>
      <w:proofErr w:type="gramStart"/>
      <w:r w:rsidRPr="00860C68">
        <w:rPr>
          <w:rFonts w:ascii="Times New Roman" w:hAnsi="Times New Roman"/>
          <w:szCs w:val="24"/>
        </w:rPr>
        <w:t>1;</w:t>
      </w:r>
      <w:proofErr w:type="gramEnd"/>
    </w:p>
    <w:p w14:paraId="0BD3C201" w14:textId="77777777" w:rsidR="002E51B8" w:rsidRPr="00860C68" w:rsidRDefault="002E51B8" w:rsidP="002E51B8">
      <w:pPr>
        <w:spacing w:line="276" w:lineRule="auto"/>
        <w:ind w:left="720"/>
        <w:contextualSpacing/>
        <w:rPr>
          <w:rFonts w:ascii="Times New Roman" w:hAnsi="Times New Roman"/>
          <w:szCs w:val="24"/>
        </w:rPr>
      </w:pPr>
    </w:p>
    <w:p w14:paraId="55C64E38" w14:textId="77777777" w:rsidR="002E51B8" w:rsidRPr="00860C68" w:rsidRDefault="002E51B8" w:rsidP="002E51B8">
      <w:pPr>
        <w:widowControl w:val="0"/>
        <w:numPr>
          <w:ilvl w:val="0"/>
          <w:numId w:val="3"/>
        </w:numPr>
        <w:ind w:left="2160" w:hanging="720"/>
        <w:rPr>
          <w:rFonts w:ascii="Times New Roman" w:hAnsi="Times New Roman"/>
          <w:szCs w:val="24"/>
        </w:rPr>
      </w:pPr>
      <w:r w:rsidRPr="00860C68">
        <w:rPr>
          <w:rFonts w:ascii="Times New Roman" w:hAnsi="Times New Roman"/>
          <w:szCs w:val="24"/>
        </w:rPr>
        <w:t>Manure Characteristics, 2</w:t>
      </w:r>
      <w:r w:rsidRPr="00860C68">
        <w:rPr>
          <w:rFonts w:ascii="Times New Roman" w:hAnsi="Times New Roman"/>
          <w:szCs w:val="24"/>
          <w:vertAlign w:val="superscript"/>
        </w:rPr>
        <w:t>nd</w:t>
      </w:r>
      <w:r w:rsidRPr="00860C68">
        <w:rPr>
          <w:rFonts w:ascii="Times New Roman" w:hAnsi="Times New Roman"/>
          <w:szCs w:val="24"/>
        </w:rPr>
        <w:t xml:space="preserve"> ed., 2004 (MWPS-18 Section 1), </w:t>
      </w:r>
      <w:proofErr w:type="spellStart"/>
      <w:r w:rsidRPr="00860C68">
        <w:rPr>
          <w:rFonts w:ascii="Times New Roman" w:hAnsi="Times New Roman"/>
          <w:szCs w:val="24"/>
        </w:rPr>
        <w:t>MidWest</w:t>
      </w:r>
      <w:proofErr w:type="spellEnd"/>
      <w:r w:rsidRPr="00860C68">
        <w:rPr>
          <w:rFonts w:ascii="Times New Roman" w:hAnsi="Times New Roman"/>
          <w:szCs w:val="24"/>
        </w:rPr>
        <w:t xml:space="preserve"> Plan Service, incorporated by reference at 35 Ill. Adm. Code 501.200(a); and</w:t>
      </w:r>
    </w:p>
    <w:p w14:paraId="33B39A7A" w14:textId="77777777" w:rsidR="002E51B8" w:rsidRPr="00860C68" w:rsidRDefault="002E51B8" w:rsidP="002E51B8">
      <w:pPr>
        <w:spacing w:line="276" w:lineRule="auto"/>
        <w:ind w:left="720"/>
        <w:contextualSpacing/>
        <w:rPr>
          <w:rFonts w:ascii="Times New Roman" w:hAnsi="Times New Roman"/>
          <w:szCs w:val="24"/>
        </w:rPr>
      </w:pPr>
    </w:p>
    <w:p w14:paraId="0C3A15E3" w14:textId="77777777" w:rsidR="002E51B8" w:rsidRPr="00860C68" w:rsidRDefault="002E51B8" w:rsidP="002E51B8">
      <w:pPr>
        <w:widowControl w:val="0"/>
        <w:numPr>
          <w:ilvl w:val="0"/>
          <w:numId w:val="3"/>
        </w:numPr>
        <w:ind w:left="2160" w:hanging="720"/>
        <w:rPr>
          <w:rFonts w:ascii="Times New Roman" w:hAnsi="Times New Roman"/>
          <w:szCs w:val="24"/>
        </w:rPr>
      </w:pPr>
      <w:r w:rsidRPr="00860C68">
        <w:rPr>
          <w:rFonts w:ascii="Times New Roman" w:hAnsi="Times New Roman"/>
          <w:szCs w:val="24"/>
        </w:rPr>
        <w:t>NRCS Agricultural Waste Management Field Handbook Chapter 4, incorporated by reference at 35 Ill. Adm. Code 501.200(a).</w:t>
      </w:r>
    </w:p>
    <w:p w14:paraId="2B665798" w14:textId="77777777" w:rsidR="002E51B8" w:rsidRPr="00860C68" w:rsidRDefault="002E51B8" w:rsidP="002E51B8">
      <w:pPr>
        <w:spacing w:line="276" w:lineRule="auto"/>
        <w:ind w:left="720"/>
        <w:contextualSpacing/>
        <w:rPr>
          <w:rFonts w:ascii="Times New Roman" w:hAnsi="Times New Roman"/>
          <w:szCs w:val="24"/>
        </w:rPr>
      </w:pPr>
    </w:p>
    <w:p w14:paraId="103B298E"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 xml:space="preserve">Nutrient Value of Livestock Waste.  For new livestock facilities that have not generated livestock waste, the owner or operator must prepare a plan based on an average of the minimum and maximum numbers in the table values derived from Livestock Waste Facilities Handbook, Third Edition, Table 2-1, 10-6, or 10-7, or Manure Characteristics, incorporated by reference at 35 Ill. Adm. Code 501.200, or 35 Ill. Adm. Code 560.Table 1 or Table 2.  If "as produced" or "as excreted" nutrient values are used, the nitrogen value </w:t>
      </w:r>
      <w:proofErr w:type="gramStart"/>
      <w:r w:rsidRPr="00860C68">
        <w:rPr>
          <w:rFonts w:ascii="Times New Roman" w:hAnsi="Times New Roman"/>
          <w:szCs w:val="24"/>
        </w:rPr>
        <w:t>must be adjusted,</w:t>
      </w:r>
      <w:proofErr w:type="gramEnd"/>
      <w:r w:rsidRPr="00860C68">
        <w:rPr>
          <w:rFonts w:ascii="Times New Roman" w:hAnsi="Times New Roman"/>
          <w:szCs w:val="24"/>
        </w:rPr>
        <w:t xml:space="preserve"> to account for losses due to the type of storage system used, using an average of the ranges in Livestock Waste Facilities Handbook, Third Edition, Table 10-1.  Other sources of nutrient values may be used if approved by the Agency.  Owners or operators of existing livestock facilities must prepare the plan based on representative sampling and analysis of the livestock waste the CAFOs generate in accordance with Section 502.635(b).</w:t>
      </w:r>
    </w:p>
    <w:p w14:paraId="48B5DD10" w14:textId="77777777" w:rsidR="002E51B8" w:rsidRPr="00860C68" w:rsidRDefault="002E51B8" w:rsidP="002E51B8">
      <w:pPr>
        <w:ind w:left="1440" w:hanging="720"/>
        <w:rPr>
          <w:rFonts w:ascii="Times New Roman" w:hAnsi="Times New Roman"/>
          <w:szCs w:val="24"/>
        </w:rPr>
      </w:pPr>
    </w:p>
    <w:p w14:paraId="03EE9CA9"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d)</w:t>
      </w:r>
      <w:r w:rsidRPr="00860C68">
        <w:rPr>
          <w:rFonts w:ascii="Times New Roman" w:hAnsi="Times New Roman"/>
          <w:szCs w:val="24"/>
        </w:rPr>
        <w:tab/>
        <w:t>Adjustments to Nitrogen Availability.  Adjustments must be made to nitrogen availability to account for the following:</w:t>
      </w:r>
    </w:p>
    <w:p w14:paraId="73FCBDCF" w14:textId="77777777" w:rsidR="002E51B8" w:rsidRPr="00860C68" w:rsidRDefault="002E51B8" w:rsidP="002E51B8">
      <w:pPr>
        <w:ind w:left="360"/>
        <w:rPr>
          <w:rFonts w:ascii="Times New Roman" w:hAnsi="Times New Roman"/>
          <w:szCs w:val="24"/>
        </w:rPr>
      </w:pPr>
    </w:p>
    <w:p w14:paraId="420A93CD"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Nitrogen loss from livestock waste due to method of application, based on an average of the ranges in Livestock Waste Facilities Handbook, Third Edition, Table 10-2; and</w:t>
      </w:r>
    </w:p>
    <w:p w14:paraId="2AD50501" w14:textId="77777777" w:rsidR="002E51B8" w:rsidRPr="00860C68" w:rsidRDefault="002E51B8" w:rsidP="002E51B8">
      <w:pPr>
        <w:ind w:left="2160" w:hanging="720"/>
        <w:rPr>
          <w:rFonts w:ascii="Times New Roman" w:hAnsi="Times New Roman"/>
          <w:szCs w:val="24"/>
        </w:rPr>
      </w:pPr>
    </w:p>
    <w:p w14:paraId="492DAF8F"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The first-year mineralization of organic nitrogen into a plant-available form, as obtained from Livestock Waste Facilities Handbook, Third Edition, Table 10-5.</w:t>
      </w:r>
    </w:p>
    <w:p w14:paraId="78B4E3A0" w14:textId="77777777" w:rsidR="002E51B8" w:rsidRPr="00860C68" w:rsidRDefault="002E51B8" w:rsidP="002E51B8">
      <w:pPr>
        <w:ind w:left="1440" w:hanging="720"/>
        <w:rPr>
          <w:rFonts w:ascii="Times New Roman" w:hAnsi="Times New Roman"/>
          <w:szCs w:val="24"/>
        </w:rPr>
      </w:pPr>
    </w:p>
    <w:p w14:paraId="4E8D79CB"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e)</w:t>
      </w:r>
      <w:r w:rsidRPr="00860C68">
        <w:rPr>
          <w:rFonts w:ascii="Times New Roman" w:hAnsi="Times New Roman"/>
          <w:szCs w:val="24"/>
        </w:rPr>
        <w:tab/>
        <w:t xml:space="preserve">Realistic Crop Yield Goal </w:t>
      </w:r>
    </w:p>
    <w:p w14:paraId="24864693" w14:textId="77777777" w:rsidR="002E51B8" w:rsidRPr="00860C68" w:rsidRDefault="002E51B8" w:rsidP="002E51B8">
      <w:pPr>
        <w:ind w:left="1440" w:hanging="720"/>
        <w:rPr>
          <w:rFonts w:ascii="Times New Roman" w:hAnsi="Times New Roman"/>
          <w:szCs w:val="24"/>
        </w:rPr>
      </w:pPr>
    </w:p>
    <w:p w14:paraId="4E4E4979"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The realistic crop yield goal must be determined for each field where the livestock waste is to be land applied.  The realistic crop yield goal must be determined using an average yield over a five-year period from the field where livestock waste is to be land applied.  The source of data used to determine the realistic crop yield goal is provided in subsection (e)(2).</w:t>
      </w:r>
    </w:p>
    <w:p w14:paraId="2C657928" w14:textId="77777777" w:rsidR="002E51B8" w:rsidRPr="00860C68" w:rsidRDefault="002E51B8" w:rsidP="002E51B8">
      <w:pPr>
        <w:ind w:left="2160" w:hanging="720"/>
        <w:rPr>
          <w:rFonts w:ascii="Times New Roman" w:hAnsi="Times New Roman"/>
          <w:szCs w:val="24"/>
        </w:rPr>
      </w:pPr>
    </w:p>
    <w:p w14:paraId="4BE5B0F9"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lastRenderedPageBreak/>
        <w:t>2)</w:t>
      </w:r>
      <w:r w:rsidRPr="00860C68">
        <w:rPr>
          <w:rFonts w:ascii="Times New Roman" w:hAnsi="Times New Roman"/>
          <w:szCs w:val="24"/>
        </w:rPr>
        <w:tab/>
        <w:t>Whenever five years of data are available for the field where livestock waste is to be land applied, proven yields must be used in calculating the realistic crop yield, unless there is an agronomic basis for predicting a different realistic crop yield goal.  The owner or operator must indicate the method used to determine the proven yield.  Data from years with crop disasters may be discarded.</w:t>
      </w:r>
    </w:p>
    <w:p w14:paraId="45C31833" w14:textId="77777777" w:rsidR="002E51B8" w:rsidRPr="00860C68" w:rsidRDefault="002E51B8" w:rsidP="002E51B8">
      <w:pPr>
        <w:ind w:left="2160" w:hanging="720"/>
        <w:rPr>
          <w:rFonts w:ascii="Times New Roman" w:hAnsi="Times New Roman"/>
          <w:szCs w:val="24"/>
        </w:rPr>
      </w:pPr>
    </w:p>
    <w:p w14:paraId="68842AE6" w14:textId="77777777" w:rsidR="002E51B8" w:rsidRPr="00860C68" w:rsidRDefault="002E51B8" w:rsidP="002E51B8">
      <w:pPr>
        <w:ind w:left="288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If five years of proven yield data are not available for the field where the livestock waste is to be land applied, or if an agronomic basis exists for predicting a different realistic crop yield goal, the owner or operator may calculate the realistic crop yield goal using crop insurance yields or Farm Service Agency USDA yields.  If either of these sources is used, a copy of the insurance or assigned crop yields must be included with the nutrient management plan.</w:t>
      </w:r>
    </w:p>
    <w:p w14:paraId="316EB99C" w14:textId="77777777" w:rsidR="002E51B8" w:rsidRPr="00860C68" w:rsidRDefault="002E51B8" w:rsidP="002E51B8">
      <w:pPr>
        <w:ind w:left="2160" w:hanging="720"/>
        <w:rPr>
          <w:rFonts w:ascii="Times New Roman" w:hAnsi="Times New Roman"/>
          <w:szCs w:val="24"/>
        </w:rPr>
      </w:pPr>
    </w:p>
    <w:p w14:paraId="7FD35967" w14:textId="77777777" w:rsidR="002E51B8" w:rsidRPr="00860C68" w:rsidRDefault="002E51B8" w:rsidP="002E51B8">
      <w:pPr>
        <w:ind w:left="288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 xml:space="preserve">If data is not available on proven yields, crop insurance yields, or Farm Service Agency yields; or if an agronomic basis exists for predicting a different realistic crop yield goal, the owner or operator must use soil-based yield data from the University of Illinois "Average Crop, Pasture, and Forestry Productivity Ratings for Illinois Soils; Bulletin No. 810" (Bulletin 810) or "Optimum Crop Productivity Ratings for Illinois Soils; Bulletin 811" (Bulletin 811), incorporated by reference at 35 Ill. Adm. Code 501.200, to comply with subsection (e)(1) to calculate the realistic crop yield goal. </w:t>
      </w:r>
    </w:p>
    <w:p w14:paraId="6A19CC69" w14:textId="77777777" w:rsidR="002E51B8" w:rsidRPr="00860C68" w:rsidRDefault="002E51B8" w:rsidP="002E51B8">
      <w:pPr>
        <w:ind w:left="2160" w:hanging="720"/>
        <w:rPr>
          <w:rFonts w:ascii="Times New Roman" w:hAnsi="Times New Roman"/>
          <w:szCs w:val="24"/>
        </w:rPr>
      </w:pPr>
    </w:p>
    <w:p w14:paraId="7AC3CC0E" w14:textId="77777777" w:rsidR="002E51B8" w:rsidRPr="00860C68" w:rsidRDefault="002E51B8" w:rsidP="002E51B8">
      <w:pPr>
        <w:ind w:left="3600" w:hanging="720"/>
        <w:rPr>
          <w:rFonts w:ascii="Times New Roman" w:hAnsi="Times New Roman"/>
          <w:szCs w:val="24"/>
        </w:rPr>
      </w:pPr>
      <w:r w:rsidRPr="00860C68">
        <w:rPr>
          <w:rFonts w:ascii="Times New Roman" w:hAnsi="Times New Roman"/>
          <w:szCs w:val="24"/>
        </w:rPr>
        <w:t>i)</w:t>
      </w:r>
      <w:r w:rsidRPr="00860C68">
        <w:rPr>
          <w:rFonts w:ascii="Times New Roman" w:hAnsi="Times New Roman"/>
          <w:szCs w:val="24"/>
        </w:rPr>
        <w:tab/>
        <w:t>If Bulletin 810 or 811 is used to calculate the realistic crop yield goal, a soil map of the land application areas must be included in the nutrient management plan.</w:t>
      </w:r>
    </w:p>
    <w:p w14:paraId="44783537" w14:textId="77777777" w:rsidR="002E51B8" w:rsidRPr="00860C68" w:rsidRDefault="002E51B8" w:rsidP="002E51B8">
      <w:pPr>
        <w:ind w:left="2160" w:hanging="720"/>
        <w:rPr>
          <w:rFonts w:ascii="Times New Roman" w:hAnsi="Times New Roman"/>
          <w:szCs w:val="24"/>
        </w:rPr>
      </w:pPr>
    </w:p>
    <w:p w14:paraId="529E49D5" w14:textId="77777777" w:rsidR="002E51B8" w:rsidRPr="00860C68" w:rsidRDefault="002E51B8" w:rsidP="002E51B8">
      <w:pPr>
        <w:ind w:left="3600" w:hanging="720"/>
        <w:rPr>
          <w:rFonts w:ascii="Times New Roman" w:hAnsi="Times New Roman"/>
          <w:szCs w:val="24"/>
        </w:rPr>
      </w:pPr>
      <w:r w:rsidRPr="00860C68">
        <w:rPr>
          <w:rFonts w:ascii="Times New Roman" w:hAnsi="Times New Roman"/>
          <w:szCs w:val="24"/>
        </w:rPr>
        <w:t>ii)</w:t>
      </w:r>
      <w:r w:rsidRPr="00860C68">
        <w:rPr>
          <w:rFonts w:ascii="Times New Roman" w:hAnsi="Times New Roman"/>
          <w:szCs w:val="24"/>
        </w:rPr>
        <w:tab/>
        <w:t>If Bulletin 810 or 811 is used, the realistic crop yield goal must be determined by a weighted average of the soil interpretation yield estimates for the fields where livestock waste is to be land applied.</w:t>
      </w:r>
    </w:p>
    <w:p w14:paraId="1D835BD4" w14:textId="77777777" w:rsidR="002E51B8" w:rsidRPr="00860C68" w:rsidRDefault="002E51B8" w:rsidP="002E51B8">
      <w:pPr>
        <w:ind w:left="2160" w:hanging="720"/>
        <w:rPr>
          <w:rFonts w:ascii="Times New Roman" w:hAnsi="Times New Roman"/>
          <w:szCs w:val="24"/>
        </w:rPr>
      </w:pPr>
    </w:p>
    <w:p w14:paraId="536699A0" w14:textId="77777777" w:rsidR="002E51B8" w:rsidRPr="00860C68" w:rsidRDefault="002E51B8" w:rsidP="002E51B8">
      <w:pPr>
        <w:ind w:left="3600" w:hanging="720"/>
        <w:rPr>
          <w:rFonts w:ascii="Times New Roman" w:hAnsi="Times New Roman"/>
          <w:szCs w:val="24"/>
        </w:rPr>
      </w:pPr>
      <w:r w:rsidRPr="00860C68">
        <w:rPr>
          <w:rFonts w:ascii="Times New Roman" w:hAnsi="Times New Roman"/>
          <w:szCs w:val="24"/>
        </w:rPr>
        <w:t>iii)</w:t>
      </w:r>
      <w:r w:rsidRPr="00860C68">
        <w:rPr>
          <w:rFonts w:ascii="Times New Roman" w:hAnsi="Times New Roman"/>
          <w:szCs w:val="24"/>
        </w:rPr>
        <w:tab/>
        <w:t>If Bulletin 811 is used, the owner or operator must demonstrate in the nutrient management plan that the operational management and field conditions of the facility and land application areas meet the requirements for optimum conditions as provided in Bulletin 811.</w:t>
      </w:r>
    </w:p>
    <w:p w14:paraId="22205F27" w14:textId="77777777" w:rsidR="002E51B8" w:rsidRPr="00860C68" w:rsidRDefault="002E51B8" w:rsidP="002E51B8">
      <w:pPr>
        <w:ind w:left="2160" w:hanging="720"/>
        <w:rPr>
          <w:rFonts w:ascii="Times New Roman" w:hAnsi="Times New Roman"/>
          <w:szCs w:val="24"/>
        </w:rPr>
      </w:pPr>
    </w:p>
    <w:p w14:paraId="4EEF0E58"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lastRenderedPageBreak/>
        <w:t>f)</w:t>
      </w:r>
      <w:r w:rsidRPr="00860C68">
        <w:rPr>
          <w:rFonts w:ascii="Times New Roman" w:hAnsi="Times New Roman"/>
          <w:szCs w:val="24"/>
        </w:rPr>
        <w:tab/>
        <w:t>Nitrogen Credits</w:t>
      </w:r>
    </w:p>
    <w:p w14:paraId="44062221" w14:textId="77777777" w:rsidR="002E51B8" w:rsidRPr="00860C68" w:rsidRDefault="002E51B8" w:rsidP="002E51B8">
      <w:pPr>
        <w:ind w:left="360"/>
        <w:rPr>
          <w:rFonts w:ascii="Times New Roman" w:hAnsi="Times New Roman"/>
          <w:szCs w:val="24"/>
        </w:rPr>
      </w:pPr>
    </w:p>
    <w:p w14:paraId="3A5835DD"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 xml:space="preserve">The CAFO owner or operator must calculate </w:t>
      </w:r>
      <w:proofErr w:type="gramStart"/>
      <w:r w:rsidRPr="00860C68">
        <w:rPr>
          <w:rFonts w:ascii="Times New Roman" w:hAnsi="Times New Roman"/>
          <w:szCs w:val="24"/>
        </w:rPr>
        <w:t>nitrogen  credits</w:t>
      </w:r>
      <w:proofErr w:type="gramEnd"/>
      <w:r w:rsidRPr="00860C68">
        <w:rPr>
          <w:rFonts w:ascii="Times New Roman" w:hAnsi="Times New Roman"/>
          <w:szCs w:val="24"/>
        </w:rPr>
        <w:t xml:space="preserve"> , under Section 502.505(n)(7), for nitrogen-producing crops grown the previous year, for other sources of nitrogen applied for the growing season, and for mineralized organic nitrogen in livestock waste applied during the previous three years.</w:t>
      </w:r>
    </w:p>
    <w:p w14:paraId="65172C03" w14:textId="77777777" w:rsidR="002E51B8" w:rsidRPr="00860C68" w:rsidRDefault="002E51B8" w:rsidP="002E51B8">
      <w:pPr>
        <w:ind w:left="2160" w:hanging="720"/>
        <w:rPr>
          <w:rFonts w:ascii="Times New Roman" w:hAnsi="Times New Roman"/>
          <w:szCs w:val="24"/>
        </w:rPr>
      </w:pPr>
    </w:p>
    <w:p w14:paraId="450048EE"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 xml:space="preserve">The CAFO owner or operator must calculate </w:t>
      </w:r>
      <w:proofErr w:type="gramStart"/>
      <w:r w:rsidRPr="00860C68">
        <w:rPr>
          <w:rFonts w:ascii="Times New Roman" w:hAnsi="Times New Roman"/>
          <w:szCs w:val="24"/>
        </w:rPr>
        <w:t>nitrogen  credits</w:t>
      </w:r>
      <w:proofErr w:type="gramEnd"/>
      <w:r w:rsidRPr="00860C68">
        <w:rPr>
          <w:rFonts w:ascii="Times New Roman" w:hAnsi="Times New Roman"/>
          <w:szCs w:val="24"/>
        </w:rPr>
        <w:t xml:space="preserve">  for the mineralized organic nitrogen in livestock waste applied during the previous three years at the rate of 50%, 25%, and 12.5%, respectively, of that mineralized during the first year.  </w:t>
      </w:r>
    </w:p>
    <w:p w14:paraId="36FAA422" w14:textId="77777777" w:rsidR="002E51B8" w:rsidRPr="00860C68" w:rsidRDefault="002E51B8" w:rsidP="002E51B8">
      <w:pPr>
        <w:ind w:left="720"/>
        <w:rPr>
          <w:rFonts w:ascii="Times New Roman" w:hAnsi="Times New Roman"/>
          <w:szCs w:val="24"/>
        </w:rPr>
      </w:pPr>
    </w:p>
    <w:p w14:paraId="487785BE"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g)</w:t>
      </w:r>
      <w:r w:rsidRPr="00860C68">
        <w:rPr>
          <w:rFonts w:ascii="Times New Roman" w:hAnsi="Times New Roman"/>
          <w:szCs w:val="24"/>
        </w:rPr>
        <w:tab/>
        <w:t>Phosphorus.  The CAFO owner or operator must develop or amend the plan   to determine the maximum livestock waste application rate for each field.  The plan for that field must contain the following:</w:t>
      </w:r>
    </w:p>
    <w:p w14:paraId="2C529840" w14:textId="77777777" w:rsidR="002E51B8" w:rsidRPr="00860C68" w:rsidRDefault="002E51B8" w:rsidP="002E51B8">
      <w:pPr>
        <w:ind w:left="360"/>
        <w:rPr>
          <w:rFonts w:ascii="Times New Roman" w:hAnsi="Times New Roman"/>
          <w:szCs w:val="24"/>
        </w:rPr>
      </w:pPr>
    </w:p>
    <w:p w14:paraId="77A79B00"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The phosphorus content of the livestock waste must be determined in accordance with subsection (c</w:t>
      </w:r>
      <w:proofErr w:type="gramStart"/>
      <w:r w:rsidRPr="00860C68">
        <w:rPr>
          <w:rFonts w:ascii="Times New Roman" w:hAnsi="Times New Roman"/>
          <w:szCs w:val="24"/>
        </w:rPr>
        <w:t>);</w:t>
      </w:r>
      <w:proofErr w:type="gramEnd"/>
    </w:p>
    <w:p w14:paraId="73F24156" w14:textId="77777777" w:rsidR="002E51B8" w:rsidRPr="00860C68" w:rsidRDefault="002E51B8" w:rsidP="002E51B8">
      <w:pPr>
        <w:ind w:left="2160" w:hanging="720"/>
        <w:rPr>
          <w:rFonts w:ascii="Times New Roman" w:hAnsi="Times New Roman"/>
          <w:szCs w:val="24"/>
        </w:rPr>
      </w:pPr>
    </w:p>
    <w:p w14:paraId="2FC187A4"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The realistic crop yield goal of each crop in the field, obtained under subsection (e)(1</w:t>
      </w:r>
      <w:proofErr w:type="gramStart"/>
      <w:r w:rsidRPr="00860C68">
        <w:rPr>
          <w:rFonts w:ascii="Times New Roman" w:hAnsi="Times New Roman"/>
          <w:szCs w:val="24"/>
        </w:rPr>
        <w:t>);</w:t>
      </w:r>
      <w:proofErr w:type="gramEnd"/>
    </w:p>
    <w:p w14:paraId="2E7D5ABF" w14:textId="77777777" w:rsidR="002E51B8" w:rsidRPr="00860C68" w:rsidRDefault="002E51B8" w:rsidP="002E51B8">
      <w:pPr>
        <w:ind w:left="2160" w:hanging="720"/>
        <w:rPr>
          <w:rFonts w:ascii="Times New Roman" w:hAnsi="Times New Roman"/>
          <w:szCs w:val="24"/>
        </w:rPr>
      </w:pPr>
    </w:p>
    <w:p w14:paraId="1A0F25C2"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The phosphorus amount needed for each crop in the planned</w:t>
      </w:r>
      <w:r w:rsidRPr="00860C68">
        <w:rPr>
          <w:rFonts w:ascii="Times New Roman" w:hAnsi="Times New Roman"/>
          <w:b/>
          <w:szCs w:val="24"/>
        </w:rPr>
        <w:t xml:space="preserve"> </w:t>
      </w:r>
      <w:r w:rsidRPr="00860C68">
        <w:rPr>
          <w:rFonts w:ascii="Times New Roman" w:hAnsi="Times New Roman"/>
          <w:szCs w:val="24"/>
        </w:rPr>
        <w:t>crop rotation, expressed as P</w:t>
      </w:r>
      <w:r w:rsidRPr="00860C68">
        <w:rPr>
          <w:rFonts w:ascii="Times New Roman" w:hAnsi="Times New Roman"/>
          <w:szCs w:val="24"/>
          <w:vertAlign w:val="subscript"/>
        </w:rPr>
        <w:t>2</w:t>
      </w:r>
      <w:r w:rsidRPr="00860C68">
        <w:rPr>
          <w:rFonts w:ascii="Times New Roman" w:hAnsi="Times New Roman"/>
          <w:szCs w:val="24"/>
        </w:rPr>
        <w:t>O</w:t>
      </w:r>
      <w:r w:rsidRPr="00860C68">
        <w:rPr>
          <w:rFonts w:ascii="Times New Roman" w:hAnsi="Times New Roman"/>
          <w:szCs w:val="24"/>
          <w:vertAlign w:val="subscript"/>
        </w:rPr>
        <w:t>5</w:t>
      </w:r>
      <w:r w:rsidRPr="00860C68">
        <w:rPr>
          <w:rFonts w:ascii="Times New Roman" w:hAnsi="Times New Roman"/>
          <w:szCs w:val="24"/>
        </w:rPr>
        <w:t>, obtained from the Illinois Agronomy Handbook, 24</w:t>
      </w:r>
      <w:r w:rsidRPr="00860C68">
        <w:rPr>
          <w:rFonts w:ascii="Times New Roman" w:hAnsi="Times New Roman"/>
          <w:szCs w:val="24"/>
          <w:vertAlign w:val="superscript"/>
        </w:rPr>
        <w:t>th</w:t>
      </w:r>
      <w:r w:rsidRPr="00860C68">
        <w:rPr>
          <w:rFonts w:ascii="Times New Roman" w:hAnsi="Times New Roman"/>
          <w:szCs w:val="24"/>
        </w:rPr>
        <w:t xml:space="preserve"> Edition, incorporated by reference at 35 Ill. Adm. Code 501.200.  Determining this phosphorus amount must be based on the realistic crop yield goal for each planned crop and the soil test for available phosphorus (Bray P1 or </w:t>
      </w:r>
      <w:proofErr w:type="spellStart"/>
      <w:r w:rsidRPr="00860C68">
        <w:rPr>
          <w:rFonts w:ascii="Times New Roman" w:hAnsi="Times New Roman"/>
          <w:szCs w:val="24"/>
        </w:rPr>
        <w:t>Mehlich</w:t>
      </w:r>
      <w:proofErr w:type="spellEnd"/>
      <w:r w:rsidRPr="00860C68">
        <w:rPr>
          <w:rFonts w:ascii="Times New Roman" w:hAnsi="Times New Roman"/>
          <w:szCs w:val="24"/>
        </w:rPr>
        <w:t xml:space="preserve"> 3 conducted according to the   Recommended Chemical Soil Test Procedures for the North Central Region, incorporated by reference in 35 Ill. Adm. Code 501.200</w:t>
      </w:r>
      <w:proofErr w:type="gramStart"/>
      <w:r w:rsidRPr="00860C68">
        <w:rPr>
          <w:rFonts w:ascii="Times New Roman" w:hAnsi="Times New Roman"/>
          <w:szCs w:val="24"/>
        </w:rPr>
        <w:t>);</w:t>
      </w:r>
      <w:proofErr w:type="gramEnd"/>
    </w:p>
    <w:p w14:paraId="52284B2F" w14:textId="77777777" w:rsidR="002E51B8" w:rsidRPr="00860C68" w:rsidRDefault="002E51B8" w:rsidP="002E51B8">
      <w:pPr>
        <w:ind w:left="2160" w:hanging="720"/>
        <w:rPr>
          <w:rFonts w:ascii="Times New Roman" w:hAnsi="Times New Roman"/>
          <w:szCs w:val="24"/>
        </w:rPr>
      </w:pPr>
    </w:p>
    <w:p w14:paraId="6ED91D64"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4)</w:t>
      </w:r>
      <w:r w:rsidRPr="00860C68">
        <w:rPr>
          <w:rFonts w:ascii="Times New Roman" w:hAnsi="Times New Roman"/>
          <w:szCs w:val="24"/>
        </w:rPr>
        <w:tab/>
        <w:t xml:space="preserve">The phosphorus carryover from previous years’ application of phosphorus or livestock </w:t>
      </w:r>
      <w:proofErr w:type="gramStart"/>
      <w:r w:rsidRPr="00860C68">
        <w:rPr>
          <w:rFonts w:ascii="Times New Roman" w:hAnsi="Times New Roman"/>
          <w:szCs w:val="24"/>
        </w:rPr>
        <w:t>waste;</w:t>
      </w:r>
      <w:proofErr w:type="gramEnd"/>
    </w:p>
    <w:p w14:paraId="1A4984EF" w14:textId="77777777" w:rsidR="002E51B8" w:rsidRPr="00860C68" w:rsidRDefault="002E51B8" w:rsidP="002E51B8">
      <w:pPr>
        <w:ind w:left="2160" w:hanging="720"/>
        <w:rPr>
          <w:rFonts w:ascii="Times New Roman" w:hAnsi="Times New Roman"/>
          <w:szCs w:val="24"/>
        </w:rPr>
      </w:pPr>
    </w:p>
    <w:p w14:paraId="117D8531"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5)</w:t>
      </w:r>
      <w:r w:rsidRPr="00860C68">
        <w:rPr>
          <w:rFonts w:ascii="Times New Roman" w:hAnsi="Times New Roman"/>
          <w:szCs w:val="24"/>
        </w:rPr>
        <w:tab/>
        <w:t>Soil test phosphorus results for that field; and</w:t>
      </w:r>
    </w:p>
    <w:p w14:paraId="176B5D67" w14:textId="77777777" w:rsidR="002E51B8" w:rsidRPr="00860C68" w:rsidRDefault="002E51B8" w:rsidP="002E51B8">
      <w:pPr>
        <w:ind w:left="720"/>
        <w:rPr>
          <w:rFonts w:ascii="Times New Roman" w:hAnsi="Times New Roman"/>
          <w:szCs w:val="24"/>
        </w:rPr>
      </w:pPr>
    </w:p>
    <w:p w14:paraId="0CEAFF87"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6)</w:t>
      </w:r>
      <w:r w:rsidRPr="00860C68">
        <w:rPr>
          <w:rFonts w:ascii="Times New Roman" w:hAnsi="Times New Roman"/>
          <w:szCs w:val="24"/>
        </w:rPr>
        <w:tab/>
        <w:t>The maximum livestock waste application rate, consistent with nitrogen-based or phosphorus-based applications allowed under Section 502.615.</w:t>
      </w:r>
    </w:p>
    <w:p w14:paraId="2E599FFB" w14:textId="77777777" w:rsidR="002E51B8" w:rsidRPr="00860C68" w:rsidRDefault="002E51B8" w:rsidP="002E51B8">
      <w:pPr>
        <w:rPr>
          <w:rFonts w:ascii="Times New Roman" w:hAnsi="Times New Roman"/>
          <w:szCs w:val="24"/>
        </w:rPr>
      </w:pPr>
    </w:p>
    <w:p w14:paraId="3F5B3407" w14:textId="77777777" w:rsidR="002E51B8" w:rsidRDefault="002E51B8" w:rsidP="002E51B8">
      <w:pPr>
        <w:ind w:left="1440" w:hanging="720"/>
        <w:rPr>
          <w:rFonts w:ascii="Times New Roman" w:hAnsi="Times New Roman"/>
          <w:szCs w:val="24"/>
        </w:rPr>
      </w:pPr>
      <w:r w:rsidRPr="00860C68">
        <w:rPr>
          <w:rFonts w:ascii="Times New Roman" w:hAnsi="Times New Roman"/>
          <w:szCs w:val="24"/>
        </w:rPr>
        <w:t>h)</w:t>
      </w:r>
      <w:r w:rsidRPr="00860C68">
        <w:rPr>
          <w:rFonts w:ascii="Times New Roman" w:hAnsi="Times New Roman"/>
          <w:szCs w:val="24"/>
        </w:rPr>
        <w:tab/>
        <w:t>Nitrogen and phosphorus fertilization rates for the realistic crop yield goal may be obtained from the Illinois Agronomy Handbook, 24</w:t>
      </w:r>
      <w:r w:rsidRPr="00860C68">
        <w:rPr>
          <w:rFonts w:ascii="Times New Roman" w:hAnsi="Times New Roman"/>
          <w:szCs w:val="24"/>
          <w:vertAlign w:val="superscript"/>
        </w:rPr>
        <w:t>th</w:t>
      </w:r>
      <w:r w:rsidRPr="00860C68">
        <w:rPr>
          <w:rFonts w:ascii="Times New Roman" w:hAnsi="Times New Roman"/>
          <w:szCs w:val="24"/>
        </w:rPr>
        <w:t xml:space="preserve"> Edition, incorporated by reference at 35 Ill. Adm. Code 501.200, or 35 Ill. Adm. Code 560.Appendix A.</w:t>
      </w:r>
    </w:p>
    <w:p w14:paraId="28E7D433" w14:textId="77777777" w:rsidR="002E51B8" w:rsidRPr="00860C68" w:rsidRDefault="002E51B8" w:rsidP="002E51B8">
      <w:pPr>
        <w:ind w:left="1440" w:hanging="720"/>
        <w:rPr>
          <w:rFonts w:ascii="Times New Roman" w:hAnsi="Times New Roman"/>
          <w:szCs w:val="24"/>
        </w:rPr>
      </w:pPr>
    </w:p>
    <w:p w14:paraId="1BCF1A1A" w14:textId="60C47254" w:rsidR="00875B0D" w:rsidRPr="001E5535" w:rsidRDefault="002E51B8" w:rsidP="002E51B8">
      <w:pPr>
        <w:rPr>
          <w:rFonts w:ascii="Times New Roman" w:hAnsi="Times New Roman"/>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732923F2" w14:textId="77777777" w:rsidR="00875B0D" w:rsidRPr="001E5535" w:rsidRDefault="00875B0D" w:rsidP="00875B0D">
      <w:pPr>
        <w:rPr>
          <w:rFonts w:ascii="Times New Roman" w:hAnsi="Times New Roman"/>
        </w:rPr>
      </w:pPr>
    </w:p>
    <w:p w14:paraId="021ED4BF" w14:textId="77777777" w:rsidR="00F45CE2" w:rsidRPr="00860C68" w:rsidRDefault="00F45CE2" w:rsidP="00F45CE2">
      <w:pPr>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502.630  Protocols</w:t>
      </w:r>
      <w:proofErr w:type="gramEnd"/>
      <w:r w:rsidRPr="00860C68">
        <w:rPr>
          <w:rFonts w:ascii="Times New Roman" w:hAnsi="Times New Roman"/>
          <w:b/>
          <w:szCs w:val="24"/>
        </w:rPr>
        <w:t xml:space="preserve"> to Land Apply Livestock Waste During Winter</w:t>
      </w:r>
    </w:p>
    <w:p w14:paraId="73D44B2C" w14:textId="77777777" w:rsidR="00F45CE2" w:rsidRPr="00860C68" w:rsidRDefault="00F45CE2" w:rsidP="00F45CE2">
      <w:pPr>
        <w:ind w:left="1440" w:hanging="720"/>
        <w:rPr>
          <w:rFonts w:ascii="Times New Roman" w:hAnsi="Times New Roman"/>
          <w:szCs w:val="24"/>
        </w:rPr>
      </w:pPr>
    </w:p>
    <w:p w14:paraId="3254C223" w14:textId="77777777" w:rsidR="00F45CE2" w:rsidRPr="00860C68" w:rsidRDefault="00F45CE2" w:rsidP="00F45CE2">
      <w:pPr>
        <w:tabs>
          <w:tab w:val="left" w:pos="-1080"/>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9360"/>
        </w:tabs>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Winter Application Prohibition.  Surface land application of livestock waste on frozen, ice-covered, or snow-covered ground is prohibited except as specified in subsection (a)(1).</w:t>
      </w:r>
    </w:p>
    <w:p w14:paraId="78A87986"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rPr>
          <w:rFonts w:ascii="Times New Roman" w:hAnsi="Times New Roman"/>
          <w:szCs w:val="24"/>
        </w:rPr>
      </w:pPr>
    </w:p>
    <w:p w14:paraId="724B0E73"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 xml:space="preserve">Despite the winter application prohibition in subsection (a), surface land application of livestock waste on frozen, ice-covered, or snow-covered ground is allowed if </w:t>
      </w:r>
      <w:proofErr w:type="gramStart"/>
      <w:r w:rsidRPr="00860C68">
        <w:rPr>
          <w:rFonts w:ascii="Times New Roman" w:hAnsi="Times New Roman"/>
          <w:szCs w:val="24"/>
        </w:rPr>
        <w:t>all of</w:t>
      </w:r>
      <w:proofErr w:type="gramEnd"/>
      <w:r w:rsidRPr="00860C68">
        <w:rPr>
          <w:rFonts w:ascii="Times New Roman" w:hAnsi="Times New Roman"/>
          <w:szCs w:val="24"/>
        </w:rPr>
        <w:t xml:space="preserve"> the following conditions are met:</w:t>
      </w:r>
    </w:p>
    <w:p w14:paraId="44764CE2"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rPr>
          <w:rFonts w:ascii="Times New Roman" w:hAnsi="Times New Roman"/>
          <w:szCs w:val="24"/>
        </w:rPr>
      </w:pPr>
    </w:p>
    <w:p w14:paraId="097064BA"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 xml:space="preserve">No practical alternative measures are available to handle the livestock waste within storage facilities or to dispose of the livestock waste at other sites.  Examples of practical alternative measures may include the transfer of waste to another waste handling facility or sewage treatment plant, rental or acquisition of a storage tank, reduction of herd size or depopulation, and protection of the facility from direct precipitation and clean stormwater </w:t>
      </w:r>
      <w:proofErr w:type="gramStart"/>
      <w:r w:rsidRPr="00860C68">
        <w:rPr>
          <w:rFonts w:ascii="Times New Roman" w:hAnsi="Times New Roman"/>
          <w:szCs w:val="24"/>
        </w:rPr>
        <w:t>runoff;</w:t>
      </w:r>
      <w:proofErr w:type="gramEnd"/>
    </w:p>
    <w:p w14:paraId="37D4F941"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hanging="720"/>
        <w:rPr>
          <w:rFonts w:ascii="Times New Roman" w:hAnsi="Times New Roman"/>
          <w:szCs w:val="24"/>
        </w:rPr>
      </w:pPr>
    </w:p>
    <w:p w14:paraId="006B099C"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 xml:space="preserve">Liquid livestock waste cannot be injected or incorporated within 24 hours after application due to soil </w:t>
      </w:r>
      <w:proofErr w:type="gramStart"/>
      <w:r w:rsidRPr="00860C68">
        <w:rPr>
          <w:rFonts w:ascii="Times New Roman" w:hAnsi="Times New Roman"/>
          <w:szCs w:val="24"/>
        </w:rPr>
        <w:t>conditions;</w:t>
      </w:r>
      <w:proofErr w:type="gramEnd"/>
    </w:p>
    <w:p w14:paraId="255C54BB"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hanging="720"/>
        <w:rPr>
          <w:rFonts w:ascii="Times New Roman" w:hAnsi="Times New Roman"/>
          <w:szCs w:val="24"/>
        </w:rPr>
      </w:pPr>
    </w:p>
    <w:p w14:paraId="622B401B"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 xml:space="preserve">Before December 1, the owner or operator has taken steps to provide 120 days of available capacity for manure storage </w:t>
      </w:r>
      <w:proofErr w:type="gramStart"/>
      <w:r w:rsidRPr="00860C68">
        <w:rPr>
          <w:rFonts w:ascii="Times New Roman" w:hAnsi="Times New Roman"/>
          <w:szCs w:val="24"/>
        </w:rPr>
        <w:t>areas .</w:t>
      </w:r>
      <w:proofErr w:type="gramEnd"/>
      <w:r w:rsidRPr="00860C68">
        <w:rPr>
          <w:rFonts w:ascii="Times New Roman" w:hAnsi="Times New Roman"/>
          <w:szCs w:val="24"/>
        </w:rPr>
        <w:t xml:space="preserve">  Examples of steps that could be taken may include land application of livestock waste, transfer of waste to another party, protection of waste storage structures from direct precipitation and stormwater runoff, and depopulating facilities to reduce the amount of waste </w:t>
      </w:r>
      <w:proofErr w:type="gramStart"/>
      <w:r w:rsidRPr="00860C68">
        <w:rPr>
          <w:rFonts w:ascii="Times New Roman" w:hAnsi="Times New Roman"/>
          <w:szCs w:val="24"/>
        </w:rPr>
        <w:t>generated;</w:t>
      </w:r>
      <w:proofErr w:type="gramEnd"/>
    </w:p>
    <w:p w14:paraId="30473DAA"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hanging="720"/>
        <w:rPr>
          <w:rFonts w:ascii="Times New Roman" w:hAnsi="Times New Roman"/>
          <w:szCs w:val="24"/>
        </w:rPr>
      </w:pPr>
    </w:p>
    <w:p w14:paraId="3815697E"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hanging="720"/>
        <w:rPr>
          <w:rFonts w:ascii="Times New Roman" w:hAnsi="Times New Roman"/>
          <w:szCs w:val="24"/>
        </w:rPr>
      </w:pPr>
      <w:r w:rsidRPr="00860C68">
        <w:rPr>
          <w:rFonts w:ascii="Times New Roman" w:hAnsi="Times New Roman"/>
          <w:szCs w:val="24"/>
        </w:rPr>
        <w:t>D)</w:t>
      </w:r>
      <w:r w:rsidRPr="00860C68">
        <w:rPr>
          <w:rFonts w:ascii="Times New Roman" w:hAnsi="Times New Roman"/>
          <w:szCs w:val="24"/>
        </w:rPr>
        <w:tab/>
        <w:t xml:space="preserve">The owner or operator has complied with subsection (a)(1)(C) and yet the storage volume available on December 1 of that winter season is less than 120 days of </w:t>
      </w:r>
      <w:proofErr w:type="gramStart"/>
      <w:r w:rsidRPr="00860C68">
        <w:rPr>
          <w:rFonts w:ascii="Times New Roman" w:hAnsi="Times New Roman"/>
          <w:szCs w:val="24"/>
        </w:rPr>
        <w:t>storage;</w:t>
      </w:r>
      <w:proofErr w:type="gramEnd"/>
    </w:p>
    <w:p w14:paraId="287CCC3C"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hanging="720"/>
        <w:rPr>
          <w:rFonts w:ascii="Times New Roman" w:hAnsi="Times New Roman"/>
          <w:szCs w:val="24"/>
        </w:rPr>
      </w:pPr>
    </w:p>
    <w:p w14:paraId="56B3DBE2"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hanging="720"/>
        <w:rPr>
          <w:rFonts w:ascii="Times New Roman" w:hAnsi="Times New Roman"/>
          <w:szCs w:val="24"/>
        </w:rPr>
      </w:pPr>
      <w:r w:rsidRPr="00860C68">
        <w:rPr>
          <w:rFonts w:ascii="Times New Roman" w:hAnsi="Times New Roman"/>
          <w:szCs w:val="24"/>
        </w:rPr>
        <w:t>E)</w:t>
      </w:r>
      <w:r w:rsidRPr="00860C68">
        <w:rPr>
          <w:rFonts w:ascii="Times New Roman" w:hAnsi="Times New Roman"/>
          <w:szCs w:val="24"/>
        </w:rPr>
        <w:tab/>
        <w:t>The owner or operator has notified the Agency in writing on December 1 of that winter season that the CAFO has less than 120 days of storage available; and</w:t>
      </w:r>
    </w:p>
    <w:p w14:paraId="4D074EE2"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hanging="720"/>
        <w:rPr>
          <w:rFonts w:ascii="Times New Roman" w:hAnsi="Times New Roman"/>
          <w:szCs w:val="24"/>
        </w:rPr>
      </w:pPr>
    </w:p>
    <w:p w14:paraId="2C6A0F84"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hanging="720"/>
        <w:rPr>
          <w:rFonts w:ascii="Times New Roman" w:hAnsi="Times New Roman"/>
          <w:szCs w:val="24"/>
        </w:rPr>
      </w:pPr>
      <w:r w:rsidRPr="00860C68">
        <w:rPr>
          <w:rFonts w:ascii="Times New Roman" w:hAnsi="Times New Roman"/>
          <w:szCs w:val="24"/>
        </w:rPr>
        <w:lastRenderedPageBreak/>
        <w:t>F)</w:t>
      </w:r>
      <w:r w:rsidRPr="00860C68">
        <w:rPr>
          <w:rFonts w:ascii="Times New Roman" w:hAnsi="Times New Roman"/>
          <w:szCs w:val="24"/>
        </w:rPr>
        <w:tab/>
        <w:t>The discharge of livestock waste from the structure to the surface waters is expected to occur due to a shortage in storage capacity.</w:t>
      </w:r>
    </w:p>
    <w:p w14:paraId="7BE20581"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rPr>
          <w:rFonts w:ascii="Times New Roman" w:hAnsi="Times New Roman"/>
          <w:szCs w:val="24"/>
        </w:rPr>
      </w:pPr>
    </w:p>
    <w:p w14:paraId="28FA1BCD"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 xml:space="preserve">The storage volume calculation in subsection (a)(1)(C) must include runoff and direct precipitation plus the volume of livestock excreta, wash water, and other process wastewater generated and expected to enter the storage structure </w:t>
      </w:r>
      <w:proofErr w:type="gramStart"/>
      <w:r w:rsidRPr="00860C68">
        <w:rPr>
          <w:rFonts w:ascii="Times New Roman" w:hAnsi="Times New Roman"/>
          <w:szCs w:val="24"/>
        </w:rPr>
        <w:t>from  December</w:t>
      </w:r>
      <w:proofErr w:type="gramEnd"/>
      <w:r w:rsidRPr="00860C68">
        <w:rPr>
          <w:rFonts w:ascii="Times New Roman" w:hAnsi="Times New Roman"/>
          <w:szCs w:val="24"/>
        </w:rPr>
        <w:t xml:space="preserve"> 1 to April 1.  Runoff volume calculations must meet the following requirements:</w:t>
      </w:r>
    </w:p>
    <w:p w14:paraId="1E095DB8"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720"/>
        <w:rPr>
          <w:rFonts w:ascii="Times New Roman" w:hAnsi="Times New Roman"/>
          <w:szCs w:val="24"/>
        </w:rPr>
      </w:pPr>
    </w:p>
    <w:p w14:paraId="685D11F1"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 xml:space="preserve">Runoff calculations must be based on the runoff transferred into the storage structure under frozen ground </w:t>
      </w:r>
      <w:proofErr w:type="gramStart"/>
      <w:r w:rsidRPr="00860C68">
        <w:rPr>
          <w:rFonts w:ascii="Times New Roman" w:hAnsi="Times New Roman"/>
          <w:szCs w:val="24"/>
        </w:rPr>
        <w:t>conditions;</w:t>
      </w:r>
      <w:proofErr w:type="gramEnd"/>
    </w:p>
    <w:p w14:paraId="558629EF"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hanging="720"/>
        <w:rPr>
          <w:rFonts w:ascii="Times New Roman" w:hAnsi="Times New Roman"/>
          <w:szCs w:val="24"/>
        </w:rPr>
      </w:pPr>
    </w:p>
    <w:p w14:paraId="1703986F"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 xml:space="preserve">Direct precipitation that will reduce the available storage volume must be based on normal precipitation for the December 1 to April 1 period for the nearest weather station and, for facilities exposed to precipitation, the 25-year, 24-hour storm event volume or the design storm event volume determined under Subpart H for swine, poultry, and veal large CAFOs that are new sources.  Normal precipitation determinations must be based on National Weather Service or State Water Survey </w:t>
      </w:r>
      <w:proofErr w:type="gramStart"/>
      <w:r w:rsidRPr="00860C68">
        <w:rPr>
          <w:rFonts w:ascii="Times New Roman" w:hAnsi="Times New Roman"/>
          <w:szCs w:val="24"/>
        </w:rPr>
        <w:t>Records;</w:t>
      </w:r>
      <w:proofErr w:type="gramEnd"/>
    </w:p>
    <w:p w14:paraId="7FFB8F4C"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hanging="720"/>
        <w:rPr>
          <w:rFonts w:ascii="Times New Roman" w:hAnsi="Times New Roman"/>
          <w:szCs w:val="24"/>
        </w:rPr>
      </w:pPr>
    </w:p>
    <w:p w14:paraId="70B5408E"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rPr>
          <w:rFonts w:ascii="Times New Roman" w:hAnsi="Times New Roman"/>
          <w:szCs w:val="24"/>
        </w:rPr>
      </w:pPr>
      <w:r w:rsidRPr="00860C68">
        <w:rPr>
          <w:rFonts w:ascii="Times New Roman" w:hAnsi="Times New Roman"/>
          <w:szCs w:val="24"/>
        </w:rPr>
        <w:t>BOARD NOTE:  The following sources may be used to determine normal precipitation:</w:t>
      </w:r>
    </w:p>
    <w:p w14:paraId="747A81CB"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3600" w:hanging="720"/>
        <w:rPr>
          <w:rFonts w:ascii="Times New Roman" w:hAnsi="Times New Roman"/>
          <w:szCs w:val="24"/>
        </w:rPr>
      </w:pPr>
    </w:p>
    <w:p w14:paraId="1AD22C7A"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3600" w:hanging="720"/>
        <w:rPr>
          <w:rFonts w:ascii="Times New Roman" w:hAnsi="Times New Roman"/>
          <w:szCs w:val="24"/>
        </w:rPr>
      </w:pPr>
      <w:r w:rsidRPr="00860C68">
        <w:rPr>
          <w:rFonts w:ascii="Times New Roman" w:hAnsi="Times New Roman"/>
          <w:szCs w:val="24"/>
        </w:rPr>
        <w:tab/>
      </w:r>
      <w:hyperlink r:id="rId12" w:history="1">
        <w:r w:rsidRPr="00860C68">
          <w:rPr>
            <w:rStyle w:val="Hyperlink"/>
            <w:rFonts w:ascii="Times New Roman" w:hAnsi="Times New Roman"/>
            <w:szCs w:val="24"/>
          </w:rPr>
          <w:t>http://www.isws.illinois.edu/atmos/statecli/newnormals/newnormals.htm</w:t>
        </w:r>
      </w:hyperlink>
    </w:p>
    <w:p w14:paraId="0C01152C"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3600" w:hanging="720"/>
        <w:rPr>
          <w:rFonts w:ascii="Times New Roman" w:hAnsi="Times New Roman"/>
          <w:szCs w:val="24"/>
        </w:rPr>
      </w:pPr>
      <w:r w:rsidRPr="00860C68">
        <w:rPr>
          <w:rFonts w:ascii="Times New Roman" w:hAnsi="Times New Roman"/>
          <w:szCs w:val="24"/>
        </w:rPr>
        <w:tab/>
        <w:t>or</w:t>
      </w:r>
    </w:p>
    <w:p w14:paraId="2095EC16"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3600" w:hanging="720"/>
        <w:rPr>
          <w:rFonts w:ascii="Times New Roman" w:hAnsi="Times New Roman"/>
          <w:szCs w:val="24"/>
        </w:rPr>
      </w:pPr>
      <w:r w:rsidRPr="00860C68">
        <w:rPr>
          <w:rFonts w:ascii="Times New Roman" w:hAnsi="Times New Roman"/>
          <w:szCs w:val="24"/>
        </w:rPr>
        <w:tab/>
      </w:r>
      <w:hyperlink r:id="rId13" w:history="1">
        <w:r w:rsidRPr="00860C68">
          <w:rPr>
            <w:rStyle w:val="Hyperlink"/>
            <w:rFonts w:ascii="Times New Roman" w:hAnsi="Times New Roman"/>
            <w:szCs w:val="24"/>
          </w:rPr>
          <w:t>https://www.ncei.noaa.gov/products/land-based-station/us-climate-normals</w:t>
        </w:r>
      </w:hyperlink>
    </w:p>
    <w:p w14:paraId="328EDD30" w14:textId="77777777" w:rsidR="00F45CE2"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3600" w:hanging="720"/>
        <w:rPr>
          <w:rFonts w:ascii="Times New Roman" w:hAnsi="Times New Roman"/>
          <w:szCs w:val="24"/>
        </w:rPr>
      </w:pPr>
    </w:p>
    <w:p w14:paraId="2DC84212"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hanging="720"/>
        <w:rPr>
          <w:rFonts w:ascii="Times New Roman" w:hAnsi="Times New Roman"/>
          <w:b/>
          <w:szCs w:val="24"/>
        </w:rPr>
      </w:pPr>
      <w:r w:rsidRPr="00860C68">
        <w:rPr>
          <w:rFonts w:ascii="Times New Roman" w:hAnsi="Times New Roman"/>
          <w:szCs w:val="24"/>
        </w:rPr>
        <w:t>C)</w:t>
      </w:r>
      <w:r w:rsidRPr="00860C68">
        <w:rPr>
          <w:rFonts w:ascii="Times New Roman" w:hAnsi="Times New Roman"/>
          <w:szCs w:val="24"/>
        </w:rPr>
        <w:tab/>
        <w:t>The owner or operator must keep a record of the precipitation value used and the source from which the value was obtained; and</w:t>
      </w:r>
    </w:p>
    <w:p w14:paraId="769B78E3"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720"/>
        <w:rPr>
          <w:rFonts w:ascii="Times New Roman" w:hAnsi="Times New Roman"/>
          <w:szCs w:val="24"/>
        </w:rPr>
      </w:pPr>
    </w:p>
    <w:p w14:paraId="4579A030"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hanging="720"/>
        <w:rPr>
          <w:rFonts w:ascii="Times New Roman" w:hAnsi="Times New Roman"/>
          <w:szCs w:val="24"/>
        </w:rPr>
      </w:pPr>
      <w:r w:rsidRPr="00860C68">
        <w:rPr>
          <w:rFonts w:ascii="Times New Roman" w:hAnsi="Times New Roman"/>
          <w:szCs w:val="24"/>
        </w:rPr>
        <w:t>D)</w:t>
      </w:r>
      <w:r w:rsidRPr="00860C68">
        <w:rPr>
          <w:rFonts w:ascii="Times New Roman" w:hAnsi="Times New Roman"/>
          <w:szCs w:val="24"/>
        </w:rPr>
        <w:tab/>
        <w:t>Calculations must allow for a freeboard of two feet.</w:t>
      </w:r>
    </w:p>
    <w:p w14:paraId="660337DD"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rPr>
          <w:rFonts w:ascii="Times New Roman" w:hAnsi="Times New Roman"/>
          <w:szCs w:val="24"/>
        </w:rPr>
      </w:pPr>
    </w:p>
    <w:p w14:paraId="2482FEBD"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If winter land application is necessary, it must be conducted under a winter application plan described in subsection (b) and according to the conditions of subsection (c).</w:t>
      </w:r>
    </w:p>
    <w:p w14:paraId="50737040"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rPr>
          <w:rFonts w:ascii="Times New Roman" w:hAnsi="Times New Roman"/>
          <w:szCs w:val="24"/>
        </w:rPr>
      </w:pPr>
    </w:p>
    <w:p w14:paraId="77A62E0C"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Winter Application Plan</w:t>
      </w:r>
    </w:p>
    <w:p w14:paraId="3D418AA8"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1440" w:hanging="720"/>
        <w:rPr>
          <w:rFonts w:ascii="Times New Roman" w:hAnsi="Times New Roman"/>
          <w:szCs w:val="24"/>
        </w:rPr>
      </w:pPr>
    </w:p>
    <w:p w14:paraId="16711218"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1440"/>
        <w:rPr>
          <w:rFonts w:ascii="Times New Roman" w:hAnsi="Times New Roman"/>
          <w:szCs w:val="24"/>
        </w:rPr>
      </w:pPr>
      <w:proofErr w:type="gramStart"/>
      <w:r w:rsidRPr="00860C68">
        <w:rPr>
          <w:rFonts w:ascii="Times New Roman" w:hAnsi="Times New Roman"/>
          <w:szCs w:val="24"/>
        </w:rPr>
        <w:lastRenderedPageBreak/>
        <w:t>To  conduct</w:t>
      </w:r>
      <w:proofErr w:type="gramEnd"/>
      <w:r w:rsidRPr="00860C68">
        <w:rPr>
          <w:rFonts w:ascii="Times New Roman" w:hAnsi="Times New Roman"/>
          <w:szCs w:val="24"/>
        </w:rPr>
        <w:t xml:space="preserve"> surface land application on frozen, ice-covered, or snow-covered ground,  this subsection (b) must be met.</w:t>
      </w:r>
    </w:p>
    <w:p w14:paraId="0ACFEC01"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p>
    <w:p w14:paraId="659D8833"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b/>
          <w:szCs w:val="24"/>
        </w:rPr>
      </w:pPr>
      <w:r w:rsidRPr="00860C68">
        <w:rPr>
          <w:rFonts w:ascii="Times New Roman" w:hAnsi="Times New Roman"/>
          <w:szCs w:val="24"/>
        </w:rPr>
        <w:t>1)</w:t>
      </w:r>
      <w:r w:rsidRPr="00860C68">
        <w:rPr>
          <w:rFonts w:ascii="Times New Roman" w:hAnsi="Times New Roman"/>
          <w:szCs w:val="24"/>
        </w:rPr>
        <w:tab/>
        <w:t>No land application may occur within ¼ mile of a non-farm residence.</w:t>
      </w:r>
    </w:p>
    <w:p w14:paraId="677F0250"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p>
    <w:p w14:paraId="0E88A596"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No discharge may occur during the land application of livestock waste.</w:t>
      </w:r>
    </w:p>
    <w:p w14:paraId="2B451BE6"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b/>
          <w:szCs w:val="24"/>
        </w:rPr>
      </w:pPr>
    </w:p>
    <w:p w14:paraId="154C0712"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Surface land application on frozen ground must not occur within 24 hours preceding a precipitation forecast of 0.25 inches or more in a 24-hour period as measured in liquid form.  The CAFO owner or operator must use one of the following two methods for determining whether these conditions exist and must maintain a record of the forecast from the source used.</w:t>
      </w:r>
    </w:p>
    <w:p w14:paraId="20B80014"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p>
    <w:p w14:paraId="4DE7BE21"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A prediction of a 60 percent or greater chance of 0.25 inches or more of precipitation in a 24-hour period as measured in liquid form, obtained from the National Weather Service’s Meteorological Development Laboratory, Statistical Modeling Branch 1325 East West Highway, Silver Spring MD 20910, for the location nearest to the land application area; or</w:t>
      </w:r>
    </w:p>
    <w:p w14:paraId="4E75E10A" w14:textId="77777777" w:rsidR="00F45CE2" w:rsidRPr="00860C68" w:rsidRDefault="00F45CE2" w:rsidP="00F45CE2">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9360"/>
        </w:tabs>
        <w:ind w:left="2880"/>
        <w:rPr>
          <w:rFonts w:ascii="Times New Roman" w:hAnsi="Times New Roman"/>
          <w:szCs w:val="24"/>
        </w:rPr>
      </w:pPr>
    </w:p>
    <w:p w14:paraId="1B470970" w14:textId="77777777" w:rsidR="00F45CE2" w:rsidRPr="00860C68" w:rsidRDefault="00F45CE2" w:rsidP="00F45CE2">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9360"/>
        </w:tabs>
        <w:ind w:left="2880"/>
        <w:rPr>
          <w:rFonts w:ascii="Times New Roman" w:hAnsi="Times New Roman"/>
          <w:szCs w:val="24"/>
        </w:rPr>
      </w:pPr>
      <w:r w:rsidRPr="00860C68">
        <w:rPr>
          <w:rFonts w:ascii="Times New Roman" w:hAnsi="Times New Roman"/>
          <w:szCs w:val="24"/>
        </w:rPr>
        <w:t xml:space="preserve">BOARD NOTE:  The prediction in subsection (b)(3)(A) may be obtained from the National Weather Service at </w:t>
      </w:r>
    </w:p>
    <w:p w14:paraId="0F41C823" w14:textId="77777777" w:rsidR="00F45CE2" w:rsidRPr="00860C68" w:rsidRDefault="00F45CE2" w:rsidP="00F45CE2">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9360"/>
        </w:tabs>
        <w:ind w:left="2880"/>
        <w:rPr>
          <w:rFonts w:ascii="Times New Roman" w:hAnsi="Times New Roman"/>
          <w:szCs w:val="24"/>
        </w:rPr>
      </w:pPr>
      <w:hyperlink r:id="rId14" w:history="1">
        <w:r w:rsidRPr="00860C68">
          <w:rPr>
            <w:rStyle w:val="Hyperlink"/>
            <w:rFonts w:ascii="Times New Roman" w:hAnsi="Times New Roman"/>
            <w:szCs w:val="24"/>
          </w:rPr>
          <w:t>https://www.wpc.ncep.noaa.gov/pqpf/conus_hpc_pqpf.php</w:t>
        </w:r>
      </w:hyperlink>
      <w:hyperlink r:id="rId15" w:history="1"/>
      <w:r w:rsidRPr="00860C68">
        <w:rPr>
          <w:rFonts w:ascii="Times New Roman" w:hAnsi="Times New Roman"/>
          <w:szCs w:val="24"/>
        </w:rPr>
        <w:t>.</w:t>
      </w:r>
    </w:p>
    <w:p w14:paraId="69A78DE6" w14:textId="77777777" w:rsidR="00F45CE2" w:rsidRPr="00860C68" w:rsidRDefault="00F45CE2" w:rsidP="00F45CE2">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9360"/>
        </w:tabs>
        <w:ind w:left="2880"/>
        <w:rPr>
          <w:rFonts w:ascii="Times New Roman" w:hAnsi="Times New Roman"/>
          <w:szCs w:val="24"/>
        </w:rPr>
      </w:pPr>
    </w:p>
    <w:p w14:paraId="5BFBB0AE"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 xml:space="preserve">A precipitation prediction of 0.25 inches or </w:t>
      </w:r>
      <w:proofErr w:type="gramStart"/>
      <w:r w:rsidRPr="00860C68">
        <w:rPr>
          <w:rFonts w:ascii="Times New Roman" w:hAnsi="Times New Roman"/>
          <w:szCs w:val="24"/>
        </w:rPr>
        <w:t>more  in</w:t>
      </w:r>
      <w:proofErr w:type="gramEnd"/>
      <w:r w:rsidRPr="00860C68">
        <w:rPr>
          <w:rFonts w:ascii="Times New Roman" w:hAnsi="Times New Roman"/>
          <w:szCs w:val="24"/>
        </w:rPr>
        <w:t xml:space="preserve"> a 24-hour period as measured in liquid form and identified as higher than QPF category 2 obtained from the National Weather Service Meteorological Development Laboratory, Statistical Modeling Branch, 1325 East West Highway, Silver Spring MD 20910, for the land application area location.</w:t>
      </w:r>
    </w:p>
    <w:p w14:paraId="61B5F447" w14:textId="77777777" w:rsidR="00F45CE2" w:rsidRPr="00860C68" w:rsidRDefault="00F45CE2" w:rsidP="00F45CE2">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9360"/>
        </w:tabs>
        <w:ind w:left="2880"/>
        <w:rPr>
          <w:rFonts w:ascii="Times New Roman" w:hAnsi="Times New Roman"/>
          <w:szCs w:val="24"/>
        </w:rPr>
      </w:pPr>
    </w:p>
    <w:p w14:paraId="1C69254E" w14:textId="77777777" w:rsidR="00F45CE2" w:rsidRPr="00860C68" w:rsidRDefault="00F45CE2" w:rsidP="00F45CE2">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9360"/>
        </w:tabs>
        <w:ind w:left="2880"/>
        <w:rPr>
          <w:rFonts w:ascii="Times New Roman" w:hAnsi="Times New Roman"/>
          <w:szCs w:val="24"/>
        </w:rPr>
      </w:pPr>
      <w:r w:rsidRPr="00860C68">
        <w:rPr>
          <w:rFonts w:ascii="Times New Roman" w:hAnsi="Times New Roman"/>
          <w:szCs w:val="24"/>
        </w:rPr>
        <w:t xml:space="preserve">BOARD NOTE:  The prediction in subsection (b)(3)(B) may be obtained from the National Weather Service at </w:t>
      </w:r>
    </w:p>
    <w:p w14:paraId="08C8EF31" w14:textId="77777777" w:rsidR="00F45CE2" w:rsidRPr="00860C68" w:rsidRDefault="00F45CE2" w:rsidP="00F45CE2">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9360"/>
        </w:tabs>
        <w:ind w:left="2880"/>
        <w:rPr>
          <w:rFonts w:ascii="Times New Roman" w:hAnsi="Times New Roman"/>
          <w:szCs w:val="24"/>
        </w:rPr>
      </w:pPr>
      <w:hyperlink r:id="rId16" w:history="1">
        <w:r w:rsidRPr="00860C68">
          <w:rPr>
            <w:rStyle w:val="Hyperlink"/>
            <w:rFonts w:ascii="Times New Roman" w:hAnsi="Times New Roman"/>
          </w:rPr>
          <w:t>https://www.wpc.ncep.noaa.gov/qpf/qpf2.shtml</w:t>
        </w:r>
      </w:hyperlink>
      <w:hyperlink r:id="rId17" w:history="1"/>
      <w:r w:rsidRPr="00860C68">
        <w:rPr>
          <w:rFonts w:ascii="Times New Roman" w:hAnsi="Times New Roman"/>
          <w:szCs w:val="24"/>
        </w:rPr>
        <w:t>.</w:t>
      </w:r>
    </w:p>
    <w:p w14:paraId="1F8CD3B7" w14:textId="77777777" w:rsidR="00F45CE2" w:rsidRPr="00860C68" w:rsidRDefault="00F45CE2" w:rsidP="00F45CE2">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9360"/>
        </w:tabs>
        <w:ind w:left="2880"/>
        <w:rPr>
          <w:rFonts w:ascii="Times New Roman" w:hAnsi="Times New Roman"/>
          <w:szCs w:val="24"/>
        </w:rPr>
      </w:pPr>
    </w:p>
    <w:p w14:paraId="78A2CDB2"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r w:rsidRPr="00860C68">
        <w:rPr>
          <w:rFonts w:ascii="Times New Roman" w:hAnsi="Times New Roman"/>
          <w:szCs w:val="24"/>
        </w:rPr>
        <w:t>4)</w:t>
      </w:r>
      <w:r w:rsidRPr="00860C68">
        <w:rPr>
          <w:rFonts w:ascii="Times New Roman" w:hAnsi="Times New Roman"/>
          <w:szCs w:val="24"/>
        </w:rPr>
        <w:tab/>
        <w:t xml:space="preserve">Surface land application of livestock waste on ice-covered or snow-covered land must not occur within 24 hours preceding a precipitation forecast of 0.1 inches or more in a 24-hour period as measured in liquid form.  The CAFO owner or operator must use one of the two methods provided below for determining </w:t>
      </w:r>
      <w:proofErr w:type="gramStart"/>
      <w:r w:rsidRPr="00860C68">
        <w:rPr>
          <w:rFonts w:ascii="Times New Roman" w:hAnsi="Times New Roman"/>
          <w:szCs w:val="24"/>
        </w:rPr>
        <w:t xml:space="preserve">whether or </w:t>
      </w:r>
      <w:r w:rsidRPr="00860C68">
        <w:rPr>
          <w:rFonts w:ascii="Times New Roman" w:hAnsi="Times New Roman"/>
          <w:szCs w:val="24"/>
        </w:rPr>
        <w:lastRenderedPageBreak/>
        <w:t>not</w:t>
      </w:r>
      <w:proofErr w:type="gramEnd"/>
      <w:r w:rsidRPr="00860C68">
        <w:rPr>
          <w:rFonts w:ascii="Times New Roman" w:hAnsi="Times New Roman"/>
          <w:szCs w:val="24"/>
        </w:rPr>
        <w:t xml:space="preserve"> these conditions exist and must maintain a record of the forecast from the source used.</w:t>
      </w:r>
    </w:p>
    <w:p w14:paraId="18BA2B0A"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p>
    <w:p w14:paraId="3911DE66"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A precipitation prediction of a 60 percent or greater chance of 0.1 inches or more in a 24-hour period as measured in liquid form obtained from the National Weather Service’s Meteorological Development Laboratory, Statistical Modeling Branch, 1325 East West Highway, Silver Spring MD 20910 for the location nearest to the land application area; or</w:t>
      </w:r>
    </w:p>
    <w:p w14:paraId="7D8DB8A1"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rPr>
          <w:rFonts w:ascii="Times New Roman" w:hAnsi="Times New Roman"/>
          <w:szCs w:val="24"/>
        </w:rPr>
      </w:pPr>
    </w:p>
    <w:p w14:paraId="40F106ED"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rPr>
          <w:rFonts w:ascii="Times New Roman" w:hAnsi="Times New Roman"/>
          <w:szCs w:val="24"/>
        </w:rPr>
      </w:pPr>
      <w:r w:rsidRPr="00860C68">
        <w:rPr>
          <w:rFonts w:ascii="Times New Roman" w:hAnsi="Times New Roman"/>
          <w:szCs w:val="24"/>
        </w:rPr>
        <w:t xml:space="preserve">BOARD NOTE:  The prediction in subsection (b)(4)(A) may be obtained from the National Weather Service at </w:t>
      </w:r>
    </w:p>
    <w:p w14:paraId="79A39779"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rPr>
          <w:rFonts w:ascii="Times New Roman" w:hAnsi="Times New Roman"/>
          <w:szCs w:val="24"/>
        </w:rPr>
      </w:pPr>
      <w:hyperlink r:id="rId18" w:history="1">
        <w:r w:rsidRPr="00860C68">
          <w:rPr>
            <w:rStyle w:val="Hyperlink"/>
            <w:rFonts w:ascii="Times New Roman" w:hAnsi="Times New Roman"/>
            <w:szCs w:val="24"/>
          </w:rPr>
          <w:t>https://www.wpc.ncep.noaa.gov/pqpf/conus_hpc_pqpf.php</w:t>
        </w:r>
      </w:hyperlink>
      <w:hyperlink r:id="rId19" w:history="1"/>
      <w:r w:rsidRPr="00860C68">
        <w:rPr>
          <w:rFonts w:ascii="Times New Roman" w:hAnsi="Times New Roman"/>
          <w:szCs w:val="24"/>
        </w:rPr>
        <w:t>.</w:t>
      </w:r>
    </w:p>
    <w:p w14:paraId="13F6F3F2"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rPr>
          <w:rFonts w:ascii="Times New Roman" w:hAnsi="Times New Roman"/>
          <w:szCs w:val="24"/>
        </w:rPr>
      </w:pPr>
    </w:p>
    <w:p w14:paraId="03F94F7A"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 xml:space="preserve">A precipitation prediction of 0.1 inches or </w:t>
      </w:r>
      <w:proofErr w:type="gramStart"/>
      <w:r w:rsidRPr="00860C68">
        <w:rPr>
          <w:rFonts w:ascii="Times New Roman" w:hAnsi="Times New Roman"/>
          <w:szCs w:val="24"/>
        </w:rPr>
        <w:t>more  in</w:t>
      </w:r>
      <w:proofErr w:type="gramEnd"/>
      <w:r w:rsidRPr="00860C68">
        <w:rPr>
          <w:rFonts w:ascii="Times New Roman" w:hAnsi="Times New Roman"/>
          <w:szCs w:val="24"/>
        </w:rPr>
        <w:t xml:space="preserve"> a 24-hour period as measured in liquid form and identified as higher than QPF category 1 obtained from the National Weather Service’s Meteorological Development Laboratory, Statistical Modeling Branch, 1325 East West Highway, Silver Spring MD  20910 for the land application area location.</w:t>
      </w:r>
    </w:p>
    <w:p w14:paraId="0E6AB684" w14:textId="77777777" w:rsidR="00F45CE2" w:rsidRPr="00860C68" w:rsidRDefault="00F45CE2" w:rsidP="00F45CE2">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9360"/>
        </w:tabs>
        <w:ind w:left="2880"/>
        <w:rPr>
          <w:rFonts w:ascii="Times New Roman" w:hAnsi="Times New Roman"/>
          <w:szCs w:val="24"/>
        </w:rPr>
      </w:pPr>
    </w:p>
    <w:p w14:paraId="2EE8AC76" w14:textId="77777777" w:rsidR="00F45CE2" w:rsidRPr="00860C68" w:rsidRDefault="00F45CE2" w:rsidP="00F45CE2">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9360"/>
        </w:tabs>
        <w:ind w:left="2880"/>
        <w:rPr>
          <w:rFonts w:ascii="Times New Roman" w:hAnsi="Times New Roman"/>
          <w:szCs w:val="24"/>
        </w:rPr>
      </w:pPr>
      <w:r w:rsidRPr="00860C68">
        <w:rPr>
          <w:rFonts w:ascii="Times New Roman" w:hAnsi="Times New Roman"/>
          <w:szCs w:val="24"/>
        </w:rPr>
        <w:t xml:space="preserve">BOARD NOTE:  The prediction in subsection (b)(4)(B) may be obtained from the National Weather Service at </w:t>
      </w:r>
    </w:p>
    <w:p w14:paraId="2F2D01C9" w14:textId="77777777" w:rsidR="00F45CE2" w:rsidRPr="00860C68" w:rsidRDefault="00F45CE2" w:rsidP="00F45CE2">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9360"/>
        </w:tabs>
        <w:ind w:left="2880"/>
        <w:rPr>
          <w:rFonts w:ascii="Times New Roman" w:hAnsi="Times New Roman"/>
          <w:szCs w:val="24"/>
        </w:rPr>
      </w:pPr>
      <w:hyperlink r:id="rId20" w:history="1">
        <w:r w:rsidRPr="00860C68">
          <w:rPr>
            <w:rStyle w:val="Hyperlink"/>
            <w:rFonts w:ascii="Times New Roman" w:hAnsi="Times New Roman"/>
          </w:rPr>
          <w:t>https://www.wpc.ncep.noaa.gov/qpf/qpf2.shtml</w:t>
        </w:r>
      </w:hyperlink>
    </w:p>
    <w:p w14:paraId="6CAA4A78" w14:textId="77777777" w:rsidR="00F45CE2" w:rsidRPr="00860C68" w:rsidRDefault="00F45CE2" w:rsidP="00F45CE2">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9360"/>
        </w:tabs>
        <w:ind w:left="2880"/>
        <w:rPr>
          <w:rFonts w:ascii="Times New Roman" w:hAnsi="Times New Roman"/>
          <w:szCs w:val="24"/>
        </w:rPr>
      </w:pPr>
    </w:p>
    <w:p w14:paraId="5BF7BE40"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r w:rsidRPr="00860C68">
        <w:rPr>
          <w:rFonts w:ascii="Times New Roman" w:hAnsi="Times New Roman"/>
          <w:szCs w:val="24"/>
        </w:rPr>
        <w:t>5)</w:t>
      </w:r>
      <w:r w:rsidRPr="00860C68">
        <w:rPr>
          <w:rFonts w:ascii="Times New Roman" w:hAnsi="Times New Roman"/>
          <w:szCs w:val="24"/>
        </w:rPr>
        <w:tab/>
        <w:t>If the land application of livestock waste is on ice-covered or snow-</w:t>
      </w:r>
      <w:proofErr w:type="spellStart"/>
      <w:r w:rsidRPr="00860C68">
        <w:rPr>
          <w:rFonts w:ascii="Times New Roman" w:hAnsi="Times New Roman"/>
          <w:szCs w:val="24"/>
        </w:rPr>
        <w:t>coveredland</w:t>
      </w:r>
      <w:proofErr w:type="spellEnd"/>
      <w:r w:rsidRPr="00860C68">
        <w:rPr>
          <w:rFonts w:ascii="Times New Roman" w:hAnsi="Times New Roman"/>
          <w:szCs w:val="24"/>
        </w:rPr>
        <w:t>, surface land application must not occur when the predicted high temperature exceeds 32 degrees F on the day of land application or on any of the 7 days following land application as predicted by the National Weather Service’s Meteorological Development Laboratory, Statistical Modeling Branch, 1325 East West Highway, Silver Spring MD  20910 for the location nearest to the land application area.  The owner or operator must maintain a record of the forecast from the source used.</w:t>
      </w:r>
    </w:p>
    <w:p w14:paraId="4A4A8361"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rPr>
          <w:rFonts w:ascii="Times New Roman" w:hAnsi="Times New Roman"/>
          <w:szCs w:val="24"/>
        </w:rPr>
      </w:pPr>
    </w:p>
    <w:p w14:paraId="279EE9D2"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rPr>
          <w:rFonts w:ascii="Times New Roman" w:hAnsi="Times New Roman"/>
          <w:szCs w:val="24"/>
        </w:rPr>
      </w:pPr>
      <w:r w:rsidRPr="00860C68">
        <w:rPr>
          <w:rFonts w:ascii="Times New Roman" w:hAnsi="Times New Roman"/>
          <w:szCs w:val="24"/>
        </w:rPr>
        <w:t>BOARD NOTE:  The predicted high temperature in subsection (b)(5) may be obtained from the National Weather Service at</w:t>
      </w:r>
    </w:p>
    <w:p w14:paraId="167CDF01"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rPr>
          <w:rFonts w:ascii="Times New Roman" w:hAnsi="Times New Roman"/>
          <w:szCs w:val="24"/>
        </w:rPr>
      </w:pPr>
      <w:hyperlink r:id="rId21" w:history="1">
        <w:r w:rsidRPr="00860C68">
          <w:rPr>
            <w:rStyle w:val="Hyperlink"/>
            <w:rFonts w:ascii="Times New Roman" w:hAnsi="Times New Roman"/>
            <w:szCs w:val="24"/>
          </w:rPr>
          <w:t>https://www.weather.gov</w:t>
        </w:r>
      </w:hyperlink>
      <w:r w:rsidRPr="00860C68">
        <w:rPr>
          <w:rFonts w:ascii="Times New Roman" w:hAnsi="Times New Roman"/>
          <w:szCs w:val="24"/>
        </w:rPr>
        <w:t>.</w:t>
      </w:r>
    </w:p>
    <w:p w14:paraId="4F83E84D"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p>
    <w:p w14:paraId="1273C1FE"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r w:rsidRPr="00860C68">
        <w:rPr>
          <w:rFonts w:ascii="Times New Roman" w:hAnsi="Times New Roman"/>
          <w:szCs w:val="24"/>
        </w:rPr>
        <w:t>6)</w:t>
      </w:r>
      <w:r w:rsidRPr="00860C68">
        <w:rPr>
          <w:rFonts w:ascii="Times New Roman" w:hAnsi="Times New Roman"/>
          <w:szCs w:val="24"/>
        </w:rPr>
        <w:tab/>
        <w:t>If the surface land application of livestock waste is on ice-covered or snow-</w:t>
      </w:r>
      <w:proofErr w:type="spellStart"/>
      <w:r w:rsidRPr="00860C68">
        <w:rPr>
          <w:rFonts w:ascii="Times New Roman" w:hAnsi="Times New Roman"/>
          <w:szCs w:val="24"/>
        </w:rPr>
        <w:t>coveredland</w:t>
      </w:r>
      <w:proofErr w:type="spellEnd"/>
      <w:r w:rsidRPr="00860C68">
        <w:rPr>
          <w:rFonts w:ascii="Times New Roman" w:hAnsi="Times New Roman"/>
          <w:szCs w:val="24"/>
        </w:rPr>
        <w:t>, the CAFO owner or operator must visually monitor for runoff from the site.  The CAFO owner or operator daily must monitor each ice-covered or snow-</w:t>
      </w:r>
      <w:proofErr w:type="spellStart"/>
      <w:r w:rsidRPr="00860C68">
        <w:rPr>
          <w:rFonts w:ascii="Times New Roman" w:hAnsi="Times New Roman"/>
          <w:szCs w:val="24"/>
        </w:rPr>
        <w:t>coveredfield</w:t>
      </w:r>
      <w:proofErr w:type="spellEnd"/>
      <w:r w:rsidRPr="00860C68">
        <w:rPr>
          <w:rFonts w:ascii="Times New Roman" w:hAnsi="Times New Roman"/>
          <w:szCs w:val="24"/>
        </w:rPr>
        <w:t xml:space="preserve"> where land application has been conducted when the ambient temperature </w:t>
      </w:r>
      <w:r w:rsidRPr="00860C68">
        <w:rPr>
          <w:rFonts w:ascii="Times New Roman" w:hAnsi="Times New Roman"/>
          <w:szCs w:val="24"/>
        </w:rPr>
        <w:lastRenderedPageBreak/>
        <w:t>is 32 degrees F or greater following winter land application until all the ice or snow melts from the land application area.</w:t>
      </w:r>
    </w:p>
    <w:p w14:paraId="7DE5F5F3"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p>
    <w:p w14:paraId="7A1972D2"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r w:rsidRPr="00860C68">
        <w:rPr>
          <w:rFonts w:ascii="Times New Roman" w:hAnsi="Times New Roman"/>
          <w:szCs w:val="24"/>
        </w:rPr>
        <w:t>7)</w:t>
      </w:r>
      <w:r w:rsidRPr="00860C68">
        <w:rPr>
          <w:rFonts w:ascii="Times New Roman" w:hAnsi="Times New Roman"/>
          <w:szCs w:val="24"/>
        </w:rPr>
        <w:tab/>
        <w:t>If the surface land application of livestock waste is on ice-covered or snow-</w:t>
      </w:r>
      <w:proofErr w:type="spellStart"/>
      <w:r w:rsidRPr="00860C68">
        <w:rPr>
          <w:rFonts w:ascii="Times New Roman" w:hAnsi="Times New Roman"/>
          <w:szCs w:val="24"/>
        </w:rPr>
        <w:t>coveredland</w:t>
      </w:r>
      <w:proofErr w:type="spellEnd"/>
      <w:r w:rsidRPr="00860C68">
        <w:rPr>
          <w:rFonts w:ascii="Times New Roman" w:hAnsi="Times New Roman"/>
          <w:szCs w:val="24"/>
        </w:rPr>
        <w:t xml:space="preserve"> and a runoff from the land application area occurs, the CAFO owner or operator must report any discharge of livestock waste within 24 hours after the discovery of the discharge as follows:</w:t>
      </w:r>
    </w:p>
    <w:p w14:paraId="3D56D2C2"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3600" w:hanging="720"/>
        <w:rPr>
          <w:rFonts w:ascii="Times New Roman" w:hAnsi="Times New Roman"/>
          <w:b/>
          <w:szCs w:val="24"/>
        </w:rPr>
      </w:pPr>
    </w:p>
    <w:p w14:paraId="46E028AE"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 xml:space="preserve">The report must be made to the Agency through the Illinois Emergency Management Agency by calling 1-800-782-7860 or </w:t>
      </w:r>
      <w:proofErr w:type="gramStart"/>
      <w:r w:rsidRPr="00860C68">
        <w:rPr>
          <w:rFonts w:ascii="Times New Roman" w:hAnsi="Times New Roman"/>
          <w:szCs w:val="24"/>
        </w:rPr>
        <w:t>1-217-782-7860;</w:t>
      </w:r>
      <w:proofErr w:type="gramEnd"/>
    </w:p>
    <w:p w14:paraId="20856AA3"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3600" w:hanging="720"/>
        <w:rPr>
          <w:rFonts w:ascii="Times New Roman" w:hAnsi="Times New Roman"/>
          <w:szCs w:val="24"/>
        </w:rPr>
      </w:pPr>
    </w:p>
    <w:p w14:paraId="3958B75F"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Within 5 days after this telephone report, the CAFO owner or operator must file a written report with the Agency that includes the name and telephone number of the person filing the report, the discharge location, an estimated quantity of the discharge, the discharge’s time and duration , actions taken in response to the discharge, and observations on the discharge’s condition  with regards to turbidity, color, foaming, floatable solids and other deleterious conditions for each day of the runoff event until the ice or snow melts off the site.</w:t>
      </w:r>
    </w:p>
    <w:p w14:paraId="1B7F8E48"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1440" w:hanging="720"/>
        <w:rPr>
          <w:rFonts w:ascii="Times New Roman" w:hAnsi="Times New Roman"/>
          <w:szCs w:val="24"/>
        </w:rPr>
      </w:pPr>
    </w:p>
    <w:p w14:paraId="078220AC"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144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Availability of Individual Fields for Winter Application</w:t>
      </w:r>
    </w:p>
    <w:p w14:paraId="262C2906"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1440" w:hanging="720"/>
        <w:rPr>
          <w:rFonts w:ascii="Times New Roman" w:hAnsi="Times New Roman"/>
          <w:szCs w:val="24"/>
        </w:rPr>
      </w:pPr>
    </w:p>
    <w:p w14:paraId="072E8A0C"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1440"/>
        <w:rPr>
          <w:rFonts w:ascii="Times New Roman" w:hAnsi="Times New Roman"/>
          <w:szCs w:val="24"/>
        </w:rPr>
      </w:pPr>
      <w:r w:rsidRPr="00860C68">
        <w:rPr>
          <w:rFonts w:ascii="Times New Roman" w:hAnsi="Times New Roman"/>
          <w:szCs w:val="24"/>
        </w:rPr>
        <w:t>If livestock waste is to be surface applied on frozen ground, ice-covered land, or snow-covered land, the land application may only be conducted on land that meets the following requirements:</w:t>
      </w:r>
    </w:p>
    <w:p w14:paraId="1F72B10C"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1440" w:hanging="720"/>
        <w:rPr>
          <w:rFonts w:ascii="Times New Roman" w:hAnsi="Times New Roman"/>
          <w:szCs w:val="24"/>
        </w:rPr>
      </w:pPr>
    </w:p>
    <w:p w14:paraId="0DFEE62A"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b/>
          <w:szCs w:val="24"/>
        </w:rPr>
      </w:pPr>
      <w:r w:rsidRPr="00860C68">
        <w:rPr>
          <w:rFonts w:ascii="Times New Roman" w:hAnsi="Times New Roman"/>
          <w:szCs w:val="24"/>
        </w:rPr>
        <w:t>1)</w:t>
      </w:r>
      <w:r w:rsidRPr="00860C68">
        <w:rPr>
          <w:rFonts w:ascii="Times New Roman" w:hAnsi="Times New Roman"/>
          <w:szCs w:val="24"/>
        </w:rPr>
        <w:tab/>
        <w:t xml:space="preserve">Adequate erosion and runoff control practices exist including, vegetative fence rows around the site, contour farming, terracing, catchment basins, and buffer areas that intercept surface runoff from the </w:t>
      </w:r>
      <w:proofErr w:type="gramStart"/>
      <w:r w:rsidRPr="00860C68">
        <w:rPr>
          <w:rFonts w:ascii="Times New Roman" w:hAnsi="Times New Roman"/>
          <w:szCs w:val="24"/>
        </w:rPr>
        <w:t>site;</w:t>
      </w:r>
      <w:proofErr w:type="gramEnd"/>
    </w:p>
    <w:p w14:paraId="06D093B5"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b/>
          <w:szCs w:val="24"/>
        </w:rPr>
      </w:pPr>
    </w:p>
    <w:p w14:paraId="0ABF2DF2"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 xml:space="preserve">A crop stubble, crop residue, or vegetative buffer of 200 feet exists between the land application area and surface waters, waterways, open tile line intake structures, sinkholes, agricultural wellheads, or other conduits to surface water and the vegetative buffer zone is down gradient of the livestock waste application </w:t>
      </w:r>
      <w:proofErr w:type="gramStart"/>
      <w:r w:rsidRPr="00860C68">
        <w:rPr>
          <w:rFonts w:ascii="Times New Roman" w:hAnsi="Times New Roman"/>
          <w:szCs w:val="24"/>
        </w:rPr>
        <w:t>area;</w:t>
      </w:r>
      <w:proofErr w:type="gramEnd"/>
    </w:p>
    <w:p w14:paraId="63525050"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p>
    <w:p w14:paraId="67DFFE21"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 xml:space="preserve">Application on land with slopes greater than 5% is </w:t>
      </w:r>
      <w:proofErr w:type="gramStart"/>
      <w:r w:rsidRPr="00860C68">
        <w:rPr>
          <w:rFonts w:ascii="Times New Roman" w:hAnsi="Times New Roman"/>
          <w:szCs w:val="24"/>
        </w:rPr>
        <w:t>prohibited;</w:t>
      </w:r>
      <w:proofErr w:type="gramEnd"/>
    </w:p>
    <w:p w14:paraId="17251580"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p>
    <w:p w14:paraId="04B69D5B"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r w:rsidRPr="00860C68">
        <w:rPr>
          <w:rFonts w:ascii="Times New Roman" w:hAnsi="Times New Roman"/>
          <w:szCs w:val="24"/>
        </w:rPr>
        <w:t>4)</w:t>
      </w:r>
      <w:r w:rsidRPr="00860C68">
        <w:rPr>
          <w:rFonts w:ascii="Times New Roman" w:hAnsi="Times New Roman"/>
          <w:szCs w:val="24"/>
        </w:rPr>
        <w:tab/>
        <w:t xml:space="preserve">Application may only occur on sites that have field-specific soil erosion loss calculated using Revised Universal Soil Loss Equation less than Erosion Factor T and have a median Bray P1 or </w:t>
      </w:r>
      <w:proofErr w:type="spellStart"/>
      <w:r w:rsidRPr="00860C68">
        <w:rPr>
          <w:rFonts w:ascii="Times New Roman" w:hAnsi="Times New Roman"/>
          <w:szCs w:val="24"/>
        </w:rPr>
        <w:t>Mehlich</w:t>
      </w:r>
      <w:proofErr w:type="spellEnd"/>
      <w:r w:rsidRPr="00860C68">
        <w:rPr>
          <w:rFonts w:ascii="Times New Roman" w:hAnsi="Times New Roman"/>
          <w:szCs w:val="24"/>
        </w:rPr>
        <w:t xml:space="preserve"> </w:t>
      </w:r>
      <w:r w:rsidRPr="00860C68">
        <w:rPr>
          <w:rFonts w:ascii="Times New Roman" w:hAnsi="Times New Roman"/>
          <w:szCs w:val="24"/>
        </w:rPr>
        <w:lastRenderedPageBreak/>
        <w:t xml:space="preserve">3 soil level of phosphorus, equal to or less than 300 pounds per acre using Recommended Chemical Soil Test Procedures for the North Central Region, incorporated by reference in 35 Ill. Adm. Code </w:t>
      </w:r>
      <w:proofErr w:type="gramStart"/>
      <w:r w:rsidRPr="00860C68">
        <w:rPr>
          <w:rFonts w:ascii="Times New Roman" w:hAnsi="Times New Roman"/>
          <w:szCs w:val="24"/>
        </w:rPr>
        <w:t>501.200;</w:t>
      </w:r>
      <w:proofErr w:type="gramEnd"/>
    </w:p>
    <w:p w14:paraId="6CBF54F8"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rPr>
          <w:rFonts w:ascii="Times New Roman" w:hAnsi="Times New Roman"/>
          <w:szCs w:val="24"/>
        </w:rPr>
      </w:pPr>
    </w:p>
    <w:p w14:paraId="032B8EAE" w14:textId="77777777" w:rsidR="00F45CE2" w:rsidRPr="00860C68" w:rsidRDefault="00F45CE2" w:rsidP="00F45CE2">
      <w:pPr>
        <w:tabs>
          <w:tab w:val="left" w:pos="-1080"/>
          <w:tab w:val="left" w:pos="-720"/>
        </w:tabs>
        <w:ind w:left="2160"/>
        <w:rPr>
          <w:rFonts w:ascii="Times New Roman" w:hAnsi="Times New Roman"/>
          <w:szCs w:val="24"/>
        </w:rPr>
      </w:pPr>
      <w:r w:rsidRPr="00860C68">
        <w:rPr>
          <w:rFonts w:ascii="Times New Roman" w:hAnsi="Times New Roman"/>
          <w:szCs w:val="24"/>
        </w:rPr>
        <w:t xml:space="preserve">BOARD NOTE:  Soil loss may be calculated using the Revised Universal Soil Loss Equation 2 (RUSLE2) software program available at </w:t>
      </w:r>
      <w:hyperlink r:id="rId22" w:history="1">
        <w:r w:rsidRPr="00860C68">
          <w:rPr>
            <w:rFonts w:ascii="Times New Roman" w:hAnsi="Times New Roman"/>
            <w:szCs w:val="24"/>
          </w:rPr>
          <w:t>http://fargo.nserl.purdue.edu/rusle2_dataweb/RUSLE2_Index.htm</w:t>
        </w:r>
      </w:hyperlink>
      <w:r w:rsidRPr="00860C68">
        <w:rPr>
          <w:rFonts w:ascii="Times New Roman" w:hAnsi="Times New Roman"/>
          <w:szCs w:val="24"/>
        </w:rPr>
        <w:t xml:space="preserve">.  Additional information may be obtained from the United States Department of Agriculture, Agricultural Research Service, 1400 Independence Avenue, S.W., Washington DC  20250, (202) 720-3656.  Erosion Factor T for Illinois soils is available from the United States Department of Agriculture, Natural Resources Conservation Service, Illinois Office, 2118 W. Park Court, Champaign IL  61821, (217) 353-6600.  The published soil surveys for Illinois are available at </w:t>
      </w:r>
      <w:hyperlink r:id="rId23" w:history="1">
        <w:r w:rsidRPr="00860C68">
          <w:rPr>
            <w:rStyle w:val="Hyperlink"/>
            <w:rFonts w:ascii="Times New Roman" w:hAnsi="Times New Roman"/>
            <w:szCs w:val="24"/>
          </w:rPr>
          <w:t>http://www.nrcs.usda.gov</w:t>
        </w:r>
      </w:hyperlink>
      <w:r w:rsidRPr="00860C68">
        <w:rPr>
          <w:rFonts w:ascii="Times New Roman" w:hAnsi="Times New Roman"/>
          <w:szCs w:val="24"/>
        </w:rPr>
        <w:t>.</w:t>
      </w:r>
    </w:p>
    <w:p w14:paraId="390D61EF" w14:textId="77777777" w:rsidR="00F45CE2" w:rsidRPr="00860C68" w:rsidRDefault="00F45CE2" w:rsidP="00F45CE2">
      <w:pPr>
        <w:tabs>
          <w:tab w:val="left" w:pos="-1080"/>
          <w:tab w:val="left" w:pos="-720"/>
        </w:tabs>
        <w:ind w:left="2160"/>
        <w:rPr>
          <w:rFonts w:ascii="Times New Roman" w:hAnsi="Times New Roman"/>
          <w:szCs w:val="24"/>
        </w:rPr>
      </w:pPr>
    </w:p>
    <w:p w14:paraId="5172D48F"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r w:rsidRPr="00860C68">
        <w:rPr>
          <w:rFonts w:ascii="Times New Roman" w:hAnsi="Times New Roman"/>
          <w:szCs w:val="24"/>
        </w:rPr>
        <w:t>5)</w:t>
      </w:r>
      <w:r w:rsidRPr="00860C68">
        <w:rPr>
          <w:rFonts w:ascii="Times New Roman" w:hAnsi="Times New Roman"/>
          <w:szCs w:val="24"/>
        </w:rPr>
        <w:tab/>
        <w:t>Surface application may only occur if the setbacks equal three times the otherwise applicable setbacks by Sections 502.615 and 502.645 if the slope of the field is between 2 percent and 5 percent.  This setback requirement does not include the quarter-mile distance from residences contained in Section 502.645(a); and</w:t>
      </w:r>
    </w:p>
    <w:p w14:paraId="3D514E69"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p>
    <w:p w14:paraId="7339F187" w14:textId="77777777" w:rsidR="00F45CE2"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r w:rsidRPr="00860C68">
        <w:rPr>
          <w:rFonts w:ascii="Times New Roman" w:hAnsi="Times New Roman"/>
          <w:szCs w:val="24"/>
        </w:rPr>
        <w:t>6)</w:t>
      </w:r>
      <w:r w:rsidRPr="00860C68">
        <w:rPr>
          <w:rFonts w:ascii="Times New Roman" w:hAnsi="Times New Roman"/>
          <w:szCs w:val="24"/>
        </w:rPr>
        <w:tab/>
        <w:t>For fields with slopes of less than 2 percent, the surface application may only occur if the setbacks equal two times the otherwise applicable setbacks required by Sections 502.615 and 502.645.</w:t>
      </w:r>
      <w:r w:rsidRPr="00860C68">
        <w:rPr>
          <w:rFonts w:ascii="Times New Roman" w:hAnsi="Times New Roman"/>
          <w:b/>
          <w:szCs w:val="24"/>
        </w:rPr>
        <w:t xml:space="preserve">  </w:t>
      </w:r>
      <w:r w:rsidRPr="00860C68">
        <w:rPr>
          <w:rFonts w:ascii="Times New Roman" w:hAnsi="Times New Roman"/>
          <w:szCs w:val="24"/>
        </w:rPr>
        <w:t>This setback requirement does not include the quarter-mile distance from residences contained in Section 502.645(a).</w:t>
      </w:r>
    </w:p>
    <w:p w14:paraId="10F3AAA7"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p>
    <w:p w14:paraId="29791FFD" w14:textId="6EE67DA4" w:rsidR="00875B0D" w:rsidRPr="001E5535" w:rsidRDefault="00F45CE2" w:rsidP="00F45CE2">
      <w:pPr>
        <w:rPr>
          <w:rFonts w:ascii="Times New Roman" w:hAnsi="Times New Roman"/>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26CCFE95" w14:textId="77777777" w:rsidR="00875B0D" w:rsidRPr="001E5535" w:rsidRDefault="00875B0D" w:rsidP="00875B0D">
      <w:pPr>
        <w:rPr>
          <w:rFonts w:ascii="Times New Roman" w:hAnsi="Times New Roman"/>
        </w:rPr>
      </w:pPr>
    </w:p>
    <w:p w14:paraId="68305481" w14:textId="77777777" w:rsidR="00494B09" w:rsidRPr="00860C68" w:rsidRDefault="00494B09" w:rsidP="00494B09">
      <w:pPr>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502.635  Manure</w:t>
      </w:r>
      <w:proofErr w:type="gramEnd"/>
      <w:r w:rsidRPr="00860C68">
        <w:rPr>
          <w:rFonts w:ascii="Times New Roman" w:hAnsi="Times New Roman"/>
          <w:b/>
          <w:szCs w:val="24"/>
        </w:rPr>
        <w:t xml:space="preserve"> and Soil Sampling and Analysis</w:t>
      </w:r>
    </w:p>
    <w:p w14:paraId="2126B999" w14:textId="77777777" w:rsidR="00494B09" w:rsidRPr="00860C68" w:rsidRDefault="00494B09" w:rsidP="00494B09">
      <w:pPr>
        <w:rPr>
          <w:rFonts w:ascii="Times New Roman" w:hAnsi="Times New Roman"/>
          <w:szCs w:val="24"/>
        </w:rPr>
      </w:pPr>
    </w:p>
    <w:p w14:paraId="65AAE92A" w14:textId="77777777" w:rsidR="00494B09" w:rsidRPr="00860C68" w:rsidRDefault="00494B09" w:rsidP="00494B09">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Soil Phosphorus Sampling.  Soil samples must be obtained and analyzed from each field of the land application area where applications are planned.  Fields where livestock waste is applied must be sampled twice for each field during the permit’s term.  Soil testing must be conducted as follows:</w:t>
      </w:r>
    </w:p>
    <w:p w14:paraId="68BFCE24" w14:textId="77777777" w:rsidR="00494B09" w:rsidRPr="00860C68" w:rsidRDefault="00494B09" w:rsidP="00494B09">
      <w:pPr>
        <w:ind w:left="1440" w:hanging="720"/>
        <w:rPr>
          <w:rFonts w:ascii="Times New Roman" w:hAnsi="Times New Roman"/>
          <w:szCs w:val="24"/>
        </w:rPr>
      </w:pPr>
    </w:p>
    <w:p w14:paraId="21542BC6" w14:textId="77777777" w:rsidR="00494B09" w:rsidRPr="00860C68" w:rsidRDefault="00494B09" w:rsidP="00494B09">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Soil sampling for phosphorus must follow the sampling protocols in Chapter 8 of the Illinois Agronomy Handbook, 24</w:t>
      </w:r>
      <w:r w:rsidRPr="00860C68">
        <w:rPr>
          <w:rFonts w:ascii="Times New Roman" w:hAnsi="Times New Roman"/>
          <w:szCs w:val="24"/>
          <w:vertAlign w:val="superscript"/>
        </w:rPr>
        <w:t>th</w:t>
      </w:r>
      <w:r w:rsidRPr="00860C68">
        <w:rPr>
          <w:rFonts w:ascii="Times New Roman" w:hAnsi="Times New Roman"/>
          <w:szCs w:val="24"/>
        </w:rPr>
        <w:t xml:space="preserve"> Edition, incorporated by reference at 35 Ill. Adm. Code 501.200.  Laboratory analysis for soil phosphorus (Bray P1 or </w:t>
      </w:r>
      <w:proofErr w:type="spellStart"/>
      <w:r w:rsidRPr="00860C68">
        <w:rPr>
          <w:rFonts w:ascii="Times New Roman" w:hAnsi="Times New Roman"/>
          <w:szCs w:val="24"/>
        </w:rPr>
        <w:t>Mehlich</w:t>
      </w:r>
      <w:proofErr w:type="spellEnd"/>
      <w:r w:rsidRPr="00860C68">
        <w:rPr>
          <w:rFonts w:ascii="Times New Roman" w:hAnsi="Times New Roman"/>
          <w:szCs w:val="24"/>
        </w:rPr>
        <w:t xml:space="preserve"> 3) must be in accordance with Recommended Chemical Soil Test </w:t>
      </w:r>
      <w:r w:rsidRPr="00860C68">
        <w:rPr>
          <w:rFonts w:ascii="Times New Roman" w:hAnsi="Times New Roman"/>
          <w:szCs w:val="24"/>
        </w:rPr>
        <w:lastRenderedPageBreak/>
        <w:t xml:space="preserve">Procedures for the North Central Region, incorporated by reference at 35 Ill. Adm. Code </w:t>
      </w:r>
      <w:proofErr w:type="gramStart"/>
      <w:r w:rsidRPr="00860C68">
        <w:rPr>
          <w:rFonts w:ascii="Times New Roman" w:hAnsi="Times New Roman"/>
          <w:szCs w:val="24"/>
        </w:rPr>
        <w:t>501.200;</w:t>
      </w:r>
      <w:proofErr w:type="gramEnd"/>
    </w:p>
    <w:p w14:paraId="35200599" w14:textId="77777777" w:rsidR="00494B09" w:rsidRPr="00860C68" w:rsidRDefault="00494B09" w:rsidP="00494B09">
      <w:pPr>
        <w:ind w:left="720"/>
        <w:contextualSpacing/>
        <w:rPr>
          <w:rFonts w:ascii="Times New Roman" w:hAnsi="Times New Roman"/>
          <w:szCs w:val="24"/>
        </w:rPr>
      </w:pPr>
    </w:p>
    <w:p w14:paraId="2883A10A" w14:textId="77777777" w:rsidR="00494B09" w:rsidRPr="00860C68" w:rsidRDefault="00494B09" w:rsidP="00494B09">
      <w:pPr>
        <w:ind w:left="2160" w:hanging="720"/>
        <w:contextualSpacing/>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Soil samples must be at the same time in the cropping cycle and rotation so that results are comparable year to year; and</w:t>
      </w:r>
    </w:p>
    <w:p w14:paraId="5CC5CA08" w14:textId="77777777" w:rsidR="00494B09" w:rsidRPr="00860C68" w:rsidRDefault="00494B09" w:rsidP="00494B09">
      <w:pPr>
        <w:ind w:left="2160" w:hanging="720"/>
        <w:contextualSpacing/>
        <w:rPr>
          <w:rFonts w:ascii="Times New Roman" w:hAnsi="Times New Roman"/>
          <w:szCs w:val="24"/>
        </w:rPr>
      </w:pPr>
    </w:p>
    <w:p w14:paraId="2AE48719" w14:textId="77777777" w:rsidR="00494B09" w:rsidRPr="00860C68" w:rsidRDefault="00494B09" w:rsidP="00494B09">
      <w:pPr>
        <w:ind w:left="2160" w:hanging="720"/>
        <w:contextualSpacing/>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The two required soil samples for each field must be taken at least one year apart.</w:t>
      </w:r>
    </w:p>
    <w:p w14:paraId="1C1F9D08" w14:textId="77777777" w:rsidR="00494B09" w:rsidRPr="00860C68" w:rsidRDefault="00494B09" w:rsidP="00494B09">
      <w:pPr>
        <w:ind w:left="1440" w:hanging="720"/>
        <w:rPr>
          <w:rFonts w:ascii="Times New Roman" w:hAnsi="Times New Roman"/>
          <w:szCs w:val="24"/>
        </w:rPr>
      </w:pPr>
    </w:p>
    <w:p w14:paraId="03D7F24F" w14:textId="77777777" w:rsidR="00494B09" w:rsidRPr="00860C68" w:rsidRDefault="00494B09" w:rsidP="00494B09">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Manure Sampling</w:t>
      </w:r>
    </w:p>
    <w:p w14:paraId="0E776F3C" w14:textId="77777777" w:rsidR="00494B09" w:rsidRPr="00860C68" w:rsidRDefault="00494B09" w:rsidP="00494B09">
      <w:pPr>
        <w:ind w:left="360"/>
        <w:rPr>
          <w:rFonts w:ascii="Times New Roman" w:hAnsi="Times New Roman"/>
          <w:szCs w:val="24"/>
        </w:rPr>
      </w:pPr>
    </w:p>
    <w:p w14:paraId="16F2FC8F" w14:textId="77777777" w:rsidR="00494B09" w:rsidRPr="00860C68" w:rsidRDefault="00494B09" w:rsidP="00494B09">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The CAFO owner or operator must annually obtain a laboratory analysis of the nutrient content representative of the livestock waste to be land applied as provided within the nutrient management plan.  Livestock waste must be sampled during the application process.  Multiple subsamples must be obtained and combined into one sample so that a representative sample is obtained for analysis.  Results of a sample taken during waste application the previous year can be used for plan preparation unless there has been a change in the waste management practices during the year.  The analytical results of livestock waste samples must be used for calculating the application rate the NPDES permit allows.</w:t>
      </w:r>
    </w:p>
    <w:p w14:paraId="02CFB06D" w14:textId="77777777" w:rsidR="00494B09" w:rsidRPr="00860C68" w:rsidRDefault="00494B09" w:rsidP="00494B09">
      <w:pPr>
        <w:ind w:left="2160" w:hanging="720"/>
        <w:rPr>
          <w:rFonts w:ascii="Times New Roman" w:hAnsi="Times New Roman"/>
          <w:szCs w:val="24"/>
        </w:rPr>
      </w:pPr>
    </w:p>
    <w:p w14:paraId="74AFFB18" w14:textId="77777777" w:rsidR="00494B09" w:rsidRDefault="00494B09" w:rsidP="00494B09">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 xml:space="preserve">The laboratory analysis of the livestock waste sample must include total </w:t>
      </w:r>
      <w:proofErr w:type="spellStart"/>
      <w:r w:rsidRPr="00860C68">
        <w:rPr>
          <w:rFonts w:ascii="Times New Roman" w:hAnsi="Times New Roman"/>
          <w:szCs w:val="24"/>
        </w:rPr>
        <w:t>Kjeldahl</w:t>
      </w:r>
      <w:proofErr w:type="spellEnd"/>
      <w:r w:rsidRPr="00860C68">
        <w:rPr>
          <w:rFonts w:ascii="Times New Roman" w:hAnsi="Times New Roman"/>
          <w:szCs w:val="24"/>
        </w:rPr>
        <w:t xml:space="preserve"> nitrogen, ammonia or ammonium nitrogen, total phosphorus, total potassium, and percent total solids. </w:t>
      </w:r>
      <w:r>
        <w:rPr>
          <w:rFonts w:ascii="Times New Roman" w:hAnsi="Times New Roman"/>
          <w:szCs w:val="24"/>
        </w:rPr>
        <w:t xml:space="preserve"> </w:t>
      </w:r>
      <w:r w:rsidRPr="00860C68">
        <w:rPr>
          <w:rFonts w:ascii="Times New Roman" w:hAnsi="Times New Roman"/>
          <w:szCs w:val="24"/>
        </w:rPr>
        <w:t xml:space="preserve">The nutrient results must be reported on the laboratory analysis sheet on a </w:t>
      </w:r>
      <w:proofErr w:type="spellStart"/>
      <w:r w:rsidRPr="00860C68">
        <w:rPr>
          <w:rFonts w:ascii="Times New Roman" w:hAnsi="Times New Roman"/>
          <w:szCs w:val="24"/>
        </w:rPr>
        <w:t>lb</w:t>
      </w:r>
      <w:proofErr w:type="spellEnd"/>
      <w:r w:rsidRPr="00860C68">
        <w:rPr>
          <w:rFonts w:ascii="Times New Roman" w:hAnsi="Times New Roman"/>
          <w:szCs w:val="24"/>
        </w:rPr>
        <w:t xml:space="preserve">/ton or mg/kg dry weight basis or </w:t>
      </w:r>
      <w:proofErr w:type="spellStart"/>
      <w:r w:rsidRPr="00860C68">
        <w:rPr>
          <w:rFonts w:ascii="Times New Roman" w:hAnsi="Times New Roman"/>
          <w:szCs w:val="24"/>
        </w:rPr>
        <w:t>lb</w:t>
      </w:r>
      <w:proofErr w:type="spellEnd"/>
      <w:r w:rsidRPr="00860C68">
        <w:rPr>
          <w:rFonts w:ascii="Times New Roman" w:hAnsi="Times New Roman"/>
          <w:szCs w:val="24"/>
        </w:rPr>
        <w:t>/1000 gal or mg/L wet weight basis.  The results of these analyses are to be used in determining application rates for livestock waste.</w:t>
      </w:r>
    </w:p>
    <w:p w14:paraId="1E40BC16" w14:textId="77777777" w:rsidR="00494B09" w:rsidRPr="00860C68" w:rsidRDefault="00494B09" w:rsidP="00494B09">
      <w:pPr>
        <w:ind w:left="2160" w:hanging="720"/>
        <w:rPr>
          <w:rFonts w:ascii="Times New Roman" w:hAnsi="Times New Roman"/>
          <w:szCs w:val="24"/>
        </w:rPr>
      </w:pPr>
    </w:p>
    <w:p w14:paraId="36FE530F" w14:textId="347C65D8" w:rsidR="00875B0D" w:rsidRPr="001E5535" w:rsidRDefault="00494B09" w:rsidP="00494B09">
      <w:pPr>
        <w:rPr>
          <w:rFonts w:ascii="Times New Roman" w:hAnsi="Times New Roman"/>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55C532E0" w14:textId="77777777" w:rsidR="00875B0D" w:rsidRPr="001E5535" w:rsidRDefault="00875B0D" w:rsidP="00875B0D">
      <w:pPr>
        <w:rPr>
          <w:rFonts w:ascii="Times New Roman" w:hAnsi="Times New Roman"/>
        </w:rPr>
      </w:pPr>
    </w:p>
    <w:p w14:paraId="4135A75F" w14:textId="77777777" w:rsidR="00494B09" w:rsidRPr="00860C68" w:rsidRDefault="00494B09" w:rsidP="00494B09">
      <w:pPr>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502.640  Inspection</w:t>
      </w:r>
      <w:proofErr w:type="gramEnd"/>
      <w:r w:rsidRPr="00860C68">
        <w:rPr>
          <w:rFonts w:ascii="Times New Roman" w:hAnsi="Times New Roman"/>
          <w:b/>
          <w:szCs w:val="24"/>
        </w:rPr>
        <w:t xml:space="preserve"> of Land Application Equipment for Leaks</w:t>
      </w:r>
    </w:p>
    <w:p w14:paraId="4262B12B" w14:textId="77777777" w:rsidR="00494B09" w:rsidRPr="00860C68" w:rsidRDefault="00494B09" w:rsidP="00494B09">
      <w:pPr>
        <w:rPr>
          <w:rFonts w:ascii="Times New Roman" w:hAnsi="Times New Roman"/>
          <w:b/>
          <w:szCs w:val="24"/>
        </w:rPr>
      </w:pPr>
    </w:p>
    <w:p w14:paraId="5F33874D" w14:textId="77777777" w:rsidR="00494B09" w:rsidRPr="00860C68" w:rsidRDefault="00494B09" w:rsidP="00494B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For all permitted CAFOs that land apply livestock waste, the CAFO owner or operator must periodically inspect equipment used for land application of livestock waste for leaks or problems that result in improper operation.</w:t>
      </w:r>
    </w:p>
    <w:p w14:paraId="56DA7627" w14:textId="77777777" w:rsidR="00494B09" w:rsidRPr="00860C68" w:rsidRDefault="00494B09" w:rsidP="00494B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1440" w:hanging="720"/>
        <w:rPr>
          <w:rFonts w:ascii="Times New Roman" w:hAnsi="Times New Roman"/>
          <w:szCs w:val="24"/>
        </w:rPr>
      </w:pPr>
    </w:p>
    <w:p w14:paraId="15F3A690" w14:textId="77777777" w:rsidR="00494B09" w:rsidRPr="00860C68" w:rsidRDefault="00494B09" w:rsidP="00494B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 xml:space="preserve">The CAFO owner or operator must ensure that the land application equipment is properly calibrated on a routine </w:t>
      </w:r>
      <w:proofErr w:type="spellStart"/>
      <w:proofErr w:type="gramStart"/>
      <w:r w:rsidRPr="00860C68">
        <w:rPr>
          <w:rFonts w:ascii="Times New Roman" w:hAnsi="Times New Roman"/>
          <w:szCs w:val="24"/>
        </w:rPr>
        <w:t>basisfor</w:t>
      </w:r>
      <w:proofErr w:type="spellEnd"/>
      <w:r w:rsidRPr="00860C68">
        <w:rPr>
          <w:rFonts w:ascii="Times New Roman" w:hAnsi="Times New Roman"/>
          <w:szCs w:val="24"/>
        </w:rPr>
        <w:t xml:space="preserve">  livestock</w:t>
      </w:r>
      <w:proofErr w:type="gramEnd"/>
      <w:r w:rsidRPr="00860C68">
        <w:rPr>
          <w:rFonts w:ascii="Times New Roman" w:hAnsi="Times New Roman"/>
          <w:szCs w:val="24"/>
        </w:rPr>
        <w:t xml:space="preserve"> waste application.</w:t>
      </w:r>
    </w:p>
    <w:p w14:paraId="3F49A779" w14:textId="77777777" w:rsidR="00494B09" w:rsidRPr="00860C68" w:rsidRDefault="00494B09" w:rsidP="00494B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rPr>
          <w:rFonts w:ascii="Times New Roman" w:hAnsi="Times New Roman"/>
          <w:szCs w:val="24"/>
        </w:rPr>
      </w:pPr>
    </w:p>
    <w:p w14:paraId="07AA998A" w14:textId="77777777" w:rsidR="00494B09" w:rsidRDefault="00494B09" w:rsidP="00494B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144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Calibration procedures and schedules must be described for all equipment in the CAFO’s nutrient management plan.</w:t>
      </w:r>
    </w:p>
    <w:p w14:paraId="36D0E8AC" w14:textId="77777777" w:rsidR="00494B09" w:rsidRPr="00860C68" w:rsidRDefault="00494B09" w:rsidP="00494B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1440" w:hanging="720"/>
        <w:rPr>
          <w:rFonts w:ascii="Times New Roman" w:hAnsi="Times New Roman"/>
          <w:szCs w:val="24"/>
        </w:rPr>
      </w:pPr>
    </w:p>
    <w:p w14:paraId="012B69CF" w14:textId="077AE867" w:rsidR="00875B0D" w:rsidRPr="001E5535" w:rsidRDefault="00494B09" w:rsidP="00494B09">
      <w:pPr>
        <w:rPr>
          <w:rFonts w:ascii="Times New Roman" w:hAnsi="Times New Roman"/>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7986D2A9" w14:textId="77777777" w:rsidR="00875B0D" w:rsidRPr="001E5535" w:rsidRDefault="00875B0D" w:rsidP="00875B0D">
      <w:pPr>
        <w:rPr>
          <w:rFonts w:ascii="Times New Roman" w:hAnsi="Times New Roman"/>
        </w:rPr>
      </w:pPr>
    </w:p>
    <w:p w14:paraId="0A2AFF66" w14:textId="77777777" w:rsidR="00494B09" w:rsidRPr="00860C68" w:rsidRDefault="00494B09" w:rsidP="00494B09">
      <w:pPr>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502.645  Land</w:t>
      </w:r>
      <w:proofErr w:type="gramEnd"/>
      <w:r w:rsidRPr="00860C68">
        <w:rPr>
          <w:rFonts w:ascii="Times New Roman" w:hAnsi="Times New Roman"/>
          <w:b/>
          <w:szCs w:val="24"/>
        </w:rPr>
        <w:t xml:space="preserve"> Application Setback Requirements</w:t>
      </w:r>
    </w:p>
    <w:p w14:paraId="2E94B543" w14:textId="77777777" w:rsidR="00494B09" w:rsidRPr="00860C68" w:rsidRDefault="00494B09" w:rsidP="00494B09">
      <w:pPr>
        <w:rPr>
          <w:rFonts w:ascii="Times New Roman" w:hAnsi="Times New Roman"/>
          <w:b/>
          <w:szCs w:val="24"/>
        </w:rPr>
      </w:pPr>
    </w:p>
    <w:p w14:paraId="19FA9094" w14:textId="77777777" w:rsidR="00494B09" w:rsidRPr="00860C68" w:rsidRDefault="00494B09" w:rsidP="00494B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Distance from Residences</w:t>
      </w:r>
    </w:p>
    <w:p w14:paraId="3C892AF3" w14:textId="77777777" w:rsidR="00494B09" w:rsidRPr="00860C68" w:rsidRDefault="00494B09" w:rsidP="00494B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1440" w:hanging="720"/>
        <w:rPr>
          <w:rFonts w:ascii="Times New Roman" w:hAnsi="Times New Roman"/>
          <w:szCs w:val="24"/>
        </w:rPr>
      </w:pPr>
    </w:p>
    <w:p w14:paraId="7541740E" w14:textId="77777777" w:rsidR="00494B09" w:rsidRPr="00860C68" w:rsidRDefault="00494B09" w:rsidP="00494B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1440"/>
        <w:rPr>
          <w:rFonts w:ascii="Times New Roman" w:hAnsi="Times New Roman"/>
          <w:szCs w:val="24"/>
        </w:rPr>
      </w:pPr>
      <w:r w:rsidRPr="00860C68">
        <w:rPr>
          <w:rFonts w:ascii="Times New Roman" w:hAnsi="Times New Roman"/>
          <w:szCs w:val="24"/>
        </w:rPr>
        <w:t>Livestock waste must not be land applied within ¼ mile of any residence not part of the CAFO unless it is injected or incorporated on the day of application.</w:t>
      </w:r>
    </w:p>
    <w:p w14:paraId="6B0E3DBC" w14:textId="77777777" w:rsidR="00494B09" w:rsidRPr="00860C68" w:rsidRDefault="00494B09" w:rsidP="00494B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1440"/>
        <w:rPr>
          <w:rFonts w:ascii="Times New Roman" w:hAnsi="Times New Roman"/>
          <w:szCs w:val="24"/>
        </w:rPr>
      </w:pPr>
    </w:p>
    <w:p w14:paraId="1C6350DB" w14:textId="77777777" w:rsidR="00494B09" w:rsidRPr="00860C68" w:rsidRDefault="00494B09" w:rsidP="00494B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Setbacks from Waters</w:t>
      </w:r>
    </w:p>
    <w:p w14:paraId="2921A944" w14:textId="77777777" w:rsidR="00494B09" w:rsidRPr="00860C68" w:rsidRDefault="00494B09" w:rsidP="00494B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720"/>
        <w:rPr>
          <w:rFonts w:ascii="Times New Roman" w:hAnsi="Times New Roman"/>
          <w:szCs w:val="24"/>
        </w:rPr>
      </w:pPr>
    </w:p>
    <w:p w14:paraId="0B676907" w14:textId="77777777" w:rsidR="00494B09" w:rsidRPr="00860C68" w:rsidRDefault="00494B09" w:rsidP="00494B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Livestock waste must not be land applied within 200 feet of surface water, unless the water is upgrade or there is adequate diking, which includes, diking that prevents runoff from the land application from entering surface waters that are within 200 feet of the land application area.</w:t>
      </w:r>
    </w:p>
    <w:p w14:paraId="1934E46C" w14:textId="77777777" w:rsidR="00494B09" w:rsidRPr="00860C68" w:rsidRDefault="00494B09" w:rsidP="00494B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p>
    <w:p w14:paraId="1D2BC386" w14:textId="77777777" w:rsidR="00494B09" w:rsidRPr="00860C68" w:rsidRDefault="00494B09" w:rsidP="00494B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Livestock waste must not be land applied within 100 feet of downgradient open subsurface drainage intakes, agricultural drainage wells, sinkholes, grassed waterways, or other conduits to surface waters unless a 35-foot vegetative buffer exists between the land application area and the grassed waterways, open subsurface drainage intakes, agricultural drainage wells, sinkholes, or other conduits to surface water.</w:t>
      </w:r>
    </w:p>
    <w:p w14:paraId="32F8BFAD" w14:textId="77777777" w:rsidR="00494B09" w:rsidRPr="00860C68" w:rsidRDefault="00494B09" w:rsidP="00494B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720"/>
        <w:rPr>
          <w:rFonts w:ascii="Times New Roman" w:hAnsi="Times New Roman"/>
          <w:szCs w:val="24"/>
        </w:rPr>
      </w:pPr>
    </w:p>
    <w:p w14:paraId="0BDE1B14" w14:textId="77777777" w:rsidR="00494B09" w:rsidRPr="00860C68" w:rsidRDefault="00494B09" w:rsidP="00494B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 xml:space="preserve">The setback requirements in subsection (b)(2) do not apply if the CAFO </w:t>
      </w:r>
      <w:proofErr w:type="gramStart"/>
      <w:r w:rsidRPr="00860C68">
        <w:rPr>
          <w:rFonts w:ascii="Times New Roman" w:hAnsi="Times New Roman"/>
          <w:szCs w:val="24"/>
        </w:rPr>
        <w:t>demonstrates  to</w:t>
      </w:r>
      <w:proofErr w:type="gramEnd"/>
      <w:r w:rsidRPr="00860C68">
        <w:rPr>
          <w:rFonts w:ascii="Times New Roman" w:hAnsi="Times New Roman"/>
          <w:szCs w:val="24"/>
        </w:rPr>
        <w:t xml:space="preserve"> the Agency that a setback or buffer is not necessary because implementing alternative conservation practices (including injection and incorporation) or field-specific conditions will provide pollutant reductions equivalent to or better than the reductions that a 100-foot setback would achieve.</w:t>
      </w:r>
    </w:p>
    <w:p w14:paraId="62C18FD3" w14:textId="77777777" w:rsidR="00494B09" w:rsidRPr="00860C68" w:rsidRDefault="00494B09" w:rsidP="00494B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1440" w:hanging="720"/>
        <w:rPr>
          <w:rFonts w:ascii="Times New Roman" w:hAnsi="Times New Roman"/>
          <w:szCs w:val="24"/>
        </w:rPr>
      </w:pPr>
    </w:p>
    <w:p w14:paraId="36B78F62" w14:textId="77777777" w:rsidR="00494B09" w:rsidRPr="00860C68" w:rsidRDefault="00494B09" w:rsidP="00494B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144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Livestock waste must not be applied in a 10-year flood plain unless the injection or incorporation method of application is used.</w:t>
      </w:r>
    </w:p>
    <w:p w14:paraId="3B047480" w14:textId="77777777" w:rsidR="00494B09" w:rsidRPr="00860C68" w:rsidRDefault="00494B09" w:rsidP="00494B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1440" w:hanging="720"/>
        <w:rPr>
          <w:rFonts w:ascii="Times New Roman" w:hAnsi="Times New Roman"/>
          <w:szCs w:val="24"/>
        </w:rPr>
      </w:pPr>
    </w:p>
    <w:p w14:paraId="34F61A6F" w14:textId="77777777" w:rsidR="00494B09" w:rsidRPr="00860C68" w:rsidRDefault="00494B09" w:rsidP="00494B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1440" w:hanging="720"/>
        <w:rPr>
          <w:rFonts w:ascii="Times New Roman" w:hAnsi="Times New Roman"/>
          <w:szCs w:val="24"/>
        </w:rPr>
      </w:pPr>
      <w:r w:rsidRPr="00860C68">
        <w:rPr>
          <w:rFonts w:ascii="Times New Roman" w:hAnsi="Times New Roman"/>
          <w:szCs w:val="24"/>
        </w:rPr>
        <w:t>d)</w:t>
      </w:r>
      <w:r w:rsidRPr="00860C68">
        <w:rPr>
          <w:rFonts w:ascii="Times New Roman" w:hAnsi="Times New Roman"/>
          <w:szCs w:val="24"/>
        </w:rPr>
        <w:tab/>
        <w:t>Livestock waste must not be land applied to waters of the United States, grassed waterways, or other conduits to surface waters.</w:t>
      </w:r>
    </w:p>
    <w:p w14:paraId="6060D62F" w14:textId="77777777" w:rsidR="00494B09" w:rsidRPr="00860C68" w:rsidRDefault="00494B09" w:rsidP="00494B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1440" w:hanging="720"/>
        <w:rPr>
          <w:rFonts w:ascii="Times New Roman" w:hAnsi="Times New Roman"/>
          <w:szCs w:val="24"/>
        </w:rPr>
      </w:pPr>
    </w:p>
    <w:p w14:paraId="7E05BC4F" w14:textId="77777777" w:rsidR="00494B09" w:rsidRDefault="00494B09" w:rsidP="00494B09">
      <w:pPr>
        <w:ind w:left="1440" w:hanging="720"/>
        <w:rPr>
          <w:rFonts w:ascii="Times New Roman" w:hAnsi="Times New Roman"/>
          <w:szCs w:val="24"/>
        </w:rPr>
      </w:pPr>
      <w:r w:rsidRPr="00860C68">
        <w:rPr>
          <w:rFonts w:ascii="Times New Roman" w:hAnsi="Times New Roman"/>
          <w:szCs w:val="24"/>
        </w:rPr>
        <w:t>e)</w:t>
      </w:r>
      <w:r w:rsidRPr="00860C68">
        <w:rPr>
          <w:rFonts w:ascii="Times New Roman" w:hAnsi="Times New Roman"/>
          <w:szCs w:val="24"/>
        </w:rPr>
        <w:tab/>
        <w:t>Livestock waste must not be land applied within 150 feet of potable water supply wells.</w:t>
      </w:r>
    </w:p>
    <w:p w14:paraId="3D1630D7" w14:textId="77777777" w:rsidR="00494B09" w:rsidRPr="00860C68" w:rsidRDefault="00494B09" w:rsidP="00494B09">
      <w:pPr>
        <w:ind w:left="1440" w:hanging="720"/>
        <w:rPr>
          <w:rFonts w:ascii="Times New Roman" w:hAnsi="Times New Roman"/>
          <w:szCs w:val="24"/>
        </w:rPr>
      </w:pPr>
    </w:p>
    <w:p w14:paraId="7A742521" w14:textId="175C719D" w:rsidR="00875B0D" w:rsidRPr="001E5535" w:rsidRDefault="00494B09" w:rsidP="00494B09">
      <w:pPr>
        <w:rPr>
          <w:rFonts w:ascii="Times New Roman" w:hAnsi="Times New Roman"/>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r w:rsidR="00875B0D" w:rsidRPr="001E5535">
        <w:rPr>
          <w:rFonts w:ascii="Times New Roman" w:hAnsi="Times New Roman"/>
        </w:rPr>
        <w:t>)</w:t>
      </w:r>
    </w:p>
    <w:p w14:paraId="54C159C0" w14:textId="77777777" w:rsidR="00875B0D" w:rsidRDefault="00875B0D" w:rsidP="00875B0D">
      <w:pPr>
        <w:rPr>
          <w:rFonts w:ascii="Times New Roman" w:hAnsi="Times New Roman"/>
        </w:rPr>
      </w:pPr>
    </w:p>
    <w:p w14:paraId="189CF0D8" w14:textId="77777777" w:rsidR="0034580E" w:rsidRPr="0034580E" w:rsidRDefault="0034580E" w:rsidP="0034580E">
      <w:pPr>
        <w:jc w:val="center"/>
        <w:rPr>
          <w:rFonts w:ascii="Times New Roman" w:hAnsi="Times New Roman"/>
          <w:b/>
        </w:rPr>
      </w:pPr>
      <w:r w:rsidRPr="0034580E">
        <w:rPr>
          <w:rFonts w:ascii="Times New Roman" w:hAnsi="Times New Roman"/>
          <w:b/>
        </w:rPr>
        <w:lastRenderedPageBreak/>
        <w:t>SUBPART G: ADDITIONAL LIVESTOCK WASTE DISCHARGE LIMITATIONS</w:t>
      </w:r>
    </w:p>
    <w:p w14:paraId="57D05CFE" w14:textId="77777777" w:rsidR="0034580E" w:rsidRPr="001E5535" w:rsidRDefault="0034580E" w:rsidP="00875B0D">
      <w:pPr>
        <w:rPr>
          <w:rFonts w:ascii="Times New Roman" w:hAnsi="Times New Roman"/>
        </w:rPr>
      </w:pPr>
    </w:p>
    <w:p w14:paraId="2A743731" w14:textId="77777777" w:rsidR="004E74E1" w:rsidRPr="00860C68" w:rsidRDefault="004E74E1" w:rsidP="004E74E1">
      <w:pPr>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502.710  New</w:t>
      </w:r>
      <w:proofErr w:type="gramEnd"/>
      <w:r w:rsidRPr="00860C68">
        <w:rPr>
          <w:rFonts w:ascii="Times New Roman" w:hAnsi="Times New Roman"/>
          <w:b/>
          <w:szCs w:val="24"/>
        </w:rPr>
        <w:t xml:space="preserve"> Source Performance Standards for Dairy Cows and Cattle Other Than Veal Calves</w:t>
      </w:r>
    </w:p>
    <w:p w14:paraId="47761D0E" w14:textId="77777777" w:rsidR="004E74E1" w:rsidRPr="00860C68" w:rsidRDefault="004E74E1" w:rsidP="004E74E1">
      <w:pPr>
        <w:rPr>
          <w:rFonts w:ascii="Times New Roman" w:hAnsi="Times New Roman"/>
          <w:b/>
          <w:szCs w:val="24"/>
        </w:rPr>
      </w:pPr>
    </w:p>
    <w:p w14:paraId="19457C27" w14:textId="77777777" w:rsidR="004E74E1" w:rsidRPr="00860C68" w:rsidRDefault="004E74E1" w:rsidP="004E74E1">
      <w:pPr>
        <w:widowControl w:val="0"/>
        <w:numPr>
          <w:ilvl w:val="0"/>
          <w:numId w:val="4"/>
        </w:numPr>
        <w:rPr>
          <w:rFonts w:ascii="Times New Roman" w:hAnsi="Times New Roman"/>
          <w:szCs w:val="24"/>
        </w:rPr>
      </w:pPr>
      <w:r w:rsidRPr="00860C68">
        <w:rPr>
          <w:rFonts w:ascii="Times New Roman" w:hAnsi="Times New Roman"/>
          <w:szCs w:val="24"/>
        </w:rPr>
        <w:t>New Source Performance Standards (NSPS) Applicability</w:t>
      </w:r>
    </w:p>
    <w:p w14:paraId="19B8A462" w14:textId="77777777" w:rsidR="004E74E1" w:rsidRPr="00860C68" w:rsidRDefault="004E74E1" w:rsidP="004E74E1">
      <w:pPr>
        <w:ind w:left="1440"/>
        <w:rPr>
          <w:rFonts w:ascii="Times New Roman" w:hAnsi="Times New Roman"/>
          <w:szCs w:val="24"/>
        </w:rPr>
      </w:pPr>
    </w:p>
    <w:p w14:paraId="5B8710A0" w14:textId="77777777" w:rsidR="004E74E1" w:rsidRPr="00860C68" w:rsidRDefault="004E74E1" w:rsidP="004E74E1">
      <w:pPr>
        <w:ind w:left="1440"/>
        <w:rPr>
          <w:rFonts w:ascii="Times New Roman" w:hAnsi="Times New Roman"/>
          <w:szCs w:val="24"/>
        </w:rPr>
      </w:pPr>
      <w:r w:rsidRPr="00860C68">
        <w:rPr>
          <w:rFonts w:ascii="Times New Roman" w:hAnsi="Times New Roman"/>
          <w:szCs w:val="24"/>
        </w:rPr>
        <w:t>Any CAFO with the capacity to stable or confine 700 or more mature dairy cows, whether milked or dry, or 1,000 or more cattle other than mature dairy cows or veal calves that is a new source must achieve the livestock waste discharge limitations representing the application of NSPS as of the date of permit coverage or within the timelines provided in Section 502.303.</w:t>
      </w:r>
    </w:p>
    <w:p w14:paraId="6795BFD6" w14:textId="77777777" w:rsidR="004E74E1" w:rsidRPr="00860C68" w:rsidRDefault="004E74E1" w:rsidP="004E74E1">
      <w:pPr>
        <w:rPr>
          <w:rFonts w:ascii="Times New Roman" w:hAnsi="Times New Roman"/>
          <w:szCs w:val="24"/>
        </w:rPr>
      </w:pPr>
    </w:p>
    <w:p w14:paraId="76ED5C4A" w14:textId="77777777" w:rsidR="004E74E1" w:rsidRPr="00860C68" w:rsidRDefault="004E74E1" w:rsidP="004E74E1">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The livestock waste discharge limitations representing NSPS for the CAFO production area for CAFOs subject to this Section are the livestock waste discharge limitations found in Sections 502.605 and 502.610.</w:t>
      </w:r>
    </w:p>
    <w:p w14:paraId="0AFA8423" w14:textId="77777777" w:rsidR="004E74E1" w:rsidRPr="00860C68" w:rsidRDefault="004E74E1" w:rsidP="004E74E1">
      <w:pPr>
        <w:ind w:left="1440" w:hanging="720"/>
        <w:rPr>
          <w:rFonts w:ascii="Times New Roman" w:hAnsi="Times New Roman"/>
          <w:szCs w:val="24"/>
        </w:rPr>
      </w:pPr>
    </w:p>
    <w:p w14:paraId="47ABF2EE" w14:textId="77777777" w:rsidR="004E74E1" w:rsidRPr="00860C68" w:rsidRDefault="004E74E1" w:rsidP="004E74E1">
      <w:pPr>
        <w:ind w:left="144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The livestock waste discharge limitations representing NSPS for the CAFO land application area are the livestock waste discharge limitations and requirements found in Sections 502.615 through 502.645.</w:t>
      </w:r>
    </w:p>
    <w:p w14:paraId="2A93617D" w14:textId="77777777" w:rsidR="004E74E1" w:rsidRPr="00860C68" w:rsidRDefault="004E74E1" w:rsidP="004E74E1">
      <w:pPr>
        <w:ind w:left="1440" w:hanging="720"/>
        <w:rPr>
          <w:rFonts w:ascii="Times New Roman" w:hAnsi="Times New Roman"/>
          <w:szCs w:val="24"/>
        </w:rPr>
      </w:pPr>
    </w:p>
    <w:p w14:paraId="730FC7C2" w14:textId="77777777" w:rsidR="004E74E1" w:rsidRPr="00860C68" w:rsidRDefault="004E74E1" w:rsidP="004E74E1">
      <w:pPr>
        <w:ind w:left="1440" w:hanging="720"/>
        <w:rPr>
          <w:rFonts w:ascii="Times New Roman" w:hAnsi="Times New Roman"/>
          <w:szCs w:val="24"/>
        </w:rPr>
      </w:pPr>
      <w:r w:rsidRPr="00860C68">
        <w:rPr>
          <w:rFonts w:ascii="Times New Roman" w:hAnsi="Times New Roman"/>
          <w:szCs w:val="24"/>
        </w:rPr>
        <w:t>d)</w:t>
      </w:r>
      <w:r w:rsidRPr="00860C68">
        <w:rPr>
          <w:rFonts w:ascii="Times New Roman" w:hAnsi="Times New Roman"/>
          <w:szCs w:val="24"/>
        </w:rPr>
        <w:tab/>
        <w:t>CAFOs subject to this Section must comply with Subpart F as of the date of permit coverage or within the timelines provided in Section 502.303.</w:t>
      </w:r>
    </w:p>
    <w:p w14:paraId="3F6F4507" w14:textId="77777777" w:rsidR="004E74E1" w:rsidRPr="00860C68" w:rsidRDefault="004E74E1" w:rsidP="004E74E1">
      <w:pPr>
        <w:rPr>
          <w:rFonts w:ascii="Times New Roman" w:hAnsi="Times New Roman"/>
          <w:szCs w:val="24"/>
        </w:rPr>
      </w:pPr>
    </w:p>
    <w:p w14:paraId="2AB7F895" w14:textId="77777777" w:rsidR="004E74E1" w:rsidRPr="00860C68" w:rsidRDefault="004E74E1" w:rsidP="004E74E1">
      <w:pPr>
        <w:rPr>
          <w:rFonts w:ascii="Times New Roman" w:hAnsi="Times New Roman"/>
          <w:szCs w:val="24"/>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6EC83A34" w14:textId="77777777" w:rsidR="004E74E1" w:rsidRPr="00860C68" w:rsidRDefault="004E74E1" w:rsidP="004E74E1">
      <w:pPr>
        <w:rPr>
          <w:rFonts w:ascii="Times New Roman" w:hAnsi="Times New Roman"/>
          <w:szCs w:val="24"/>
        </w:rPr>
      </w:pPr>
    </w:p>
    <w:p w14:paraId="126DC113" w14:textId="77777777" w:rsidR="004E74E1" w:rsidRPr="00860C68" w:rsidRDefault="004E74E1" w:rsidP="004E74E1">
      <w:pPr>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502.720  Horse</w:t>
      </w:r>
      <w:proofErr w:type="gramEnd"/>
      <w:r w:rsidRPr="00860C68">
        <w:rPr>
          <w:rFonts w:ascii="Times New Roman" w:hAnsi="Times New Roman"/>
          <w:b/>
          <w:szCs w:val="24"/>
        </w:rPr>
        <w:t xml:space="preserve"> and Sheep CAFOs: BPT, BAT, and NSPS</w:t>
      </w:r>
    </w:p>
    <w:p w14:paraId="1794A3D6" w14:textId="77777777" w:rsidR="004E74E1" w:rsidRPr="00860C68" w:rsidRDefault="004E74E1" w:rsidP="004E74E1">
      <w:pPr>
        <w:rPr>
          <w:rFonts w:ascii="Times New Roman" w:hAnsi="Times New Roman"/>
          <w:b/>
          <w:szCs w:val="24"/>
        </w:rPr>
      </w:pPr>
    </w:p>
    <w:p w14:paraId="3C5E097B" w14:textId="77777777" w:rsidR="004E74E1" w:rsidRPr="00860C68" w:rsidRDefault="004E74E1" w:rsidP="004E74E1">
      <w:pPr>
        <w:rPr>
          <w:rFonts w:ascii="Times New Roman" w:hAnsi="Times New Roman"/>
          <w:szCs w:val="24"/>
        </w:rPr>
      </w:pPr>
      <w:r w:rsidRPr="00860C68">
        <w:rPr>
          <w:rFonts w:ascii="Times New Roman" w:hAnsi="Times New Roman"/>
          <w:szCs w:val="24"/>
        </w:rPr>
        <w:t xml:space="preserve">This Section contains the effluent limitations applicable to discharges resulting from the production area at horse and sheep CAFOs. </w:t>
      </w:r>
      <w:r>
        <w:rPr>
          <w:rFonts w:ascii="Times New Roman" w:hAnsi="Times New Roman"/>
          <w:szCs w:val="24"/>
        </w:rPr>
        <w:t xml:space="preserve"> </w:t>
      </w:r>
      <w:r w:rsidRPr="00860C68">
        <w:rPr>
          <w:rFonts w:ascii="Times New Roman" w:hAnsi="Times New Roman"/>
          <w:szCs w:val="24"/>
        </w:rPr>
        <w:t>The limitations and requirements of this Section are applicable on the date of permit coverage.  CAFOs with the capacity to stable or confine fewer than 10,000 sheep or fewer than 500 horses are exempt from these effluent limitations.</w:t>
      </w:r>
    </w:p>
    <w:p w14:paraId="7E9E8B1F" w14:textId="77777777" w:rsidR="004E74E1" w:rsidRPr="00860C68" w:rsidRDefault="004E74E1" w:rsidP="004E74E1">
      <w:pPr>
        <w:rPr>
          <w:rFonts w:ascii="Times New Roman" w:hAnsi="Times New Roman"/>
          <w:szCs w:val="24"/>
        </w:rPr>
      </w:pPr>
    </w:p>
    <w:p w14:paraId="234C237E" w14:textId="77777777" w:rsidR="004E74E1" w:rsidRPr="00860C68" w:rsidRDefault="004E74E1" w:rsidP="004E74E1">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Effluent Limitations Attainable by the Application of the Best Practicable Control Technology Currently Available (BPT) for Horse and Sheep CAFOs</w:t>
      </w:r>
    </w:p>
    <w:p w14:paraId="3AFA5CBC" w14:textId="77777777" w:rsidR="004E74E1" w:rsidRPr="00860C68" w:rsidRDefault="004E74E1" w:rsidP="004E74E1">
      <w:pPr>
        <w:rPr>
          <w:rFonts w:ascii="Times New Roman" w:hAnsi="Times New Roman"/>
          <w:szCs w:val="24"/>
        </w:rPr>
      </w:pPr>
    </w:p>
    <w:p w14:paraId="31C46879" w14:textId="77777777" w:rsidR="004E74E1" w:rsidRPr="00860C68" w:rsidRDefault="004E74E1" w:rsidP="004E74E1">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Except as provided in subsection (a)(2), any existing point source subject to this Section must have no process wastewater pollutant discharge into the waters of the United States.</w:t>
      </w:r>
      <w:r w:rsidRPr="00860C68">
        <w:rPr>
          <w:rFonts w:ascii="Times New Roman" w:hAnsi="Times New Roman"/>
          <w:b/>
          <w:szCs w:val="24"/>
        </w:rPr>
        <w:t xml:space="preserve">  </w:t>
      </w:r>
      <w:r w:rsidRPr="00860C68">
        <w:rPr>
          <w:rFonts w:ascii="Times New Roman" w:hAnsi="Times New Roman"/>
          <w:bCs/>
          <w:szCs w:val="24"/>
        </w:rPr>
        <w:t>Achieving</w:t>
      </w:r>
      <w:r w:rsidRPr="00860C68">
        <w:rPr>
          <w:rFonts w:ascii="Times New Roman" w:hAnsi="Times New Roman"/>
          <w:szCs w:val="24"/>
        </w:rPr>
        <w:t xml:space="preserve"> no process wastewater discharge to waters of the United States is the effluent limitation representing the application of BPT for horse and sheep CAFOs.</w:t>
      </w:r>
    </w:p>
    <w:p w14:paraId="56E8AB12" w14:textId="77777777" w:rsidR="004E74E1" w:rsidRPr="00860C68" w:rsidRDefault="004E74E1" w:rsidP="004E74E1">
      <w:pPr>
        <w:ind w:left="2160" w:hanging="720"/>
        <w:rPr>
          <w:rFonts w:ascii="Times New Roman" w:hAnsi="Times New Roman"/>
          <w:szCs w:val="24"/>
        </w:rPr>
      </w:pPr>
    </w:p>
    <w:p w14:paraId="36F7A576" w14:textId="77777777" w:rsidR="004E74E1" w:rsidRPr="00860C68" w:rsidRDefault="004E74E1" w:rsidP="004E74E1">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 xml:space="preserve">Process waste pollutants in the overflow may be discharged to waters of the United States whenever rainfall events, either chronic or catastrophic, cause process wastewater to overflow from a facility designed, constructed, and operated to contain all process-generated wastewaters plus the runoff from a 10-year, 24-hour rainfall event for the point source’s </w:t>
      </w:r>
      <w:proofErr w:type="gramStart"/>
      <w:r w:rsidRPr="00860C68">
        <w:rPr>
          <w:rFonts w:ascii="Times New Roman" w:hAnsi="Times New Roman"/>
          <w:szCs w:val="24"/>
        </w:rPr>
        <w:t>location .</w:t>
      </w:r>
      <w:proofErr w:type="gramEnd"/>
    </w:p>
    <w:p w14:paraId="55936420" w14:textId="77777777" w:rsidR="004E74E1" w:rsidRPr="00860C68" w:rsidRDefault="004E74E1" w:rsidP="004E74E1">
      <w:pPr>
        <w:rPr>
          <w:rFonts w:ascii="Times New Roman" w:hAnsi="Times New Roman"/>
          <w:szCs w:val="24"/>
        </w:rPr>
      </w:pPr>
    </w:p>
    <w:p w14:paraId="12750BAD" w14:textId="77777777" w:rsidR="004E74E1" w:rsidRPr="00860C68" w:rsidRDefault="004E74E1" w:rsidP="004E74E1">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Effluent Limitations Attainable by the Application of the Best Available Technology Economically Achievable (BAT) for Horse and Sheep CAFOs</w:t>
      </w:r>
    </w:p>
    <w:p w14:paraId="2F4D9C7A" w14:textId="77777777" w:rsidR="004E74E1" w:rsidRPr="00860C68" w:rsidRDefault="004E74E1" w:rsidP="004E74E1">
      <w:pPr>
        <w:rPr>
          <w:rFonts w:ascii="Times New Roman" w:hAnsi="Times New Roman"/>
          <w:szCs w:val="24"/>
        </w:rPr>
      </w:pPr>
    </w:p>
    <w:p w14:paraId="4F78C9BD" w14:textId="77777777" w:rsidR="004E74E1" w:rsidRPr="00860C68" w:rsidRDefault="004E74E1" w:rsidP="004E74E1">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Except when subsection (b)(2) applies, any existing point source subject to this Section must not discharge process wastewater pollutants into the waters of the United States.</w:t>
      </w:r>
      <w:r w:rsidRPr="00860C68">
        <w:rPr>
          <w:rFonts w:ascii="Times New Roman" w:hAnsi="Times New Roman"/>
          <w:b/>
          <w:szCs w:val="24"/>
        </w:rPr>
        <w:t xml:space="preserve">  </w:t>
      </w:r>
      <w:r w:rsidRPr="00860C68">
        <w:rPr>
          <w:rFonts w:ascii="Times New Roman" w:hAnsi="Times New Roman"/>
          <w:bCs/>
          <w:szCs w:val="24"/>
        </w:rPr>
        <w:t>Achieving</w:t>
      </w:r>
      <w:r w:rsidRPr="00860C68">
        <w:rPr>
          <w:rFonts w:ascii="Times New Roman" w:hAnsi="Times New Roman"/>
          <w:szCs w:val="24"/>
        </w:rPr>
        <w:t xml:space="preserve"> no process wastewater discharge</w:t>
      </w:r>
      <w:r w:rsidRPr="00860C68">
        <w:rPr>
          <w:rFonts w:ascii="Times New Roman" w:hAnsi="Times New Roman"/>
          <w:b/>
          <w:szCs w:val="24"/>
        </w:rPr>
        <w:t xml:space="preserve"> </w:t>
      </w:r>
      <w:r w:rsidRPr="00860C68">
        <w:rPr>
          <w:rFonts w:ascii="Times New Roman" w:hAnsi="Times New Roman"/>
          <w:szCs w:val="24"/>
        </w:rPr>
        <w:t>into the waters of the United States is the effluent limitation representing the application of BAT for Horse and Sheep CAFOs.</w:t>
      </w:r>
    </w:p>
    <w:p w14:paraId="67E03432" w14:textId="77777777" w:rsidR="004E74E1" w:rsidRPr="00860C68" w:rsidRDefault="004E74E1" w:rsidP="004E74E1">
      <w:pPr>
        <w:rPr>
          <w:rFonts w:ascii="Times New Roman" w:hAnsi="Times New Roman"/>
          <w:szCs w:val="24"/>
        </w:rPr>
      </w:pPr>
    </w:p>
    <w:p w14:paraId="1F3F4885" w14:textId="77777777" w:rsidR="004E74E1" w:rsidRDefault="004E74E1" w:rsidP="004E74E1">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 xml:space="preserve">Whenever rainfall events cause an overflow of process wastewater from a facility designed, constructed, operated, and maintained to contain all process-generated wastewaters plus the runoff from a 25-year, 24-hour rainfall event at </w:t>
      </w:r>
      <w:proofErr w:type="gramStart"/>
      <w:r w:rsidRPr="00860C68">
        <w:rPr>
          <w:rFonts w:ascii="Times New Roman" w:hAnsi="Times New Roman"/>
          <w:szCs w:val="24"/>
        </w:rPr>
        <w:t>the  point</w:t>
      </w:r>
      <w:proofErr w:type="gramEnd"/>
      <w:r w:rsidRPr="00860C68">
        <w:rPr>
          <w:rFonts w:ascii="Times New Roman" w:hAnsi="Times New Roman"/>
          <w:szCs w:val="24"/>
        </w:rPr>
        <w:t xml:space="preserve"> source’s location , any process wastewater pollutants in the overflow may be discharged to waters of the United States.</w:t>
      </w:r>
    </w:p>
    <w:p w14:paraId="59CDCE70" w14:textId="77777777" w:rsidR="004E74E1" w:rsidRPr="00860C68" w:rsidRDefault="004E74E1" w:rsidP="004E74E1">
      <w:pPr>
        <w:ind w:left="2160" w:hanging="720"/>
        <w:rPr>
          <w:rFonts w:ascii="Times New Roman" w:hAnsi="Times New Roman"/>
          <w:szCs w:val="24"/>
        </w:rPr>
      </w:pPr>
    </w:p>
    <w:p w14:paraId="47757A66" w14:textId="77777777" w:rsidR="004E74E1" w:rsidRPr="00860C68" w:rsidRDefault="004E74E1" w:rsidP="004E74E1">
      <w:pPr>
        <w:ind w:left="144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New Source Performance Standards (NSPS) for Horse and Sheep CAFOs</w:t>
      </w:r>
    </w:p>
    <w:p w14:paraId="00E5817C" w14:textId="77777777" w:rsidR="004E74E1" w:rsidRDefault="004E74E1" w:rsidP="004E74E1">
      <w:pPr>
        <w:ind w:left="1440"/>
        <w:rPr>
          <w:rFonts w:ascii="Times New Roman" w:hAnsi="Times New Roman"/>
          <w:szCs w:val="24"/>
        </w:rPr>
      </w:pPr>
      <w:r w:rsidRPr="00860C68">
        <w:rPr>
          <w:rFonts w:ascii="Times New Roman" w:hAnsi="Times New Roman"/>
          <w:szCs w:val="24"/>
        </w:rPr>
        <w:t>Except as provided in subsection (b)(2), any new source subject to this Section must have no discharge of process wastewater pollutants into the waters of the United States.</w:t>
      </w:r>
      <w:r w:rsidRPr="00860C68">
        <w:rPr>
          <w:rFonts w:ascii="Times New Roman" w:hAnsi="Times New Roman"/>
          <w:b/>
          <w:szCs w:val="24"/>
        </w:rPr>
        <w:t xml:space="preserve">  </w:t>
      </w:r>
      <w:r w:rsidRPr="00860C68">
        <w:rPr>
          <w:rFonts w:ascii="Times New Roman" w:hAnsi="Times New Roman"/>
          <w:bCs/>
          <w:szCs w:val="24"/>
        </w:rPr>
        <w:t>Achieving</w:t>
      </w:r>
      <w:r w:rsidRPr="00860C68">
        <w:rPr>
          <w:rFonts w:ascii="Times New Roman" w:hAnsi="Times New Roman"/>
          <w:szCs w:val="24"/>
        </w:rPr>
        <w:t xml:space="preserve"> no process wastewater discharge into the waters of the United States is the performance standard representing NSPS for horse and sheep CAFOs.</w:t>
      </w:r>
    </w:p>
    <w:p w14:paraId="7FA53122" w14:textId="77777777" w:rsidR="004E74E1" w:rsidRPr="00860C68" w:rsidRDefault="004E74E1" w:rsidP="004E74E1">
      <w:pPr>
        <w:ind w:left="1440"/>
        <w:rPr>
          <w:rFonts w:ascii="Times New Roman" w:hAnsi="Times New Roman"/>
          <w:szCs w:val="24"/>
        </w:rPr>
      </w:pPr>
    </w:p>
    <w:p w14:paraId="1BCB6CC3" w14:textId="7F5AE34E" w:rsidR="00875B0D" w:rsidRPr="001E5535" w:rsidRDefault="004E74E1" w:rsidP="004E74E1">
      <w:pPr>
        <w:rPr>
          <w:rFonts w:ascii="Times New Roman" w:hAnsi="Times New Roman"/>
          <w:color w:val="000000"/>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6618484F" w14:textId="77777777" w:rsidR="00875B0D" w:rsidRPr="001E5535" w:rsidRDefault="00875B0D" w:rsidP="00875B0D">
      <w:pPr>
        <w:rPr>
          <w:rFonts w:ascii="Times New Roman" w:hAnsi="Times New Roman"/>
          <w:color w:val="000000"/>
        </w:rPr>
      </w:pPr>
    </w:p>
    <w:p w14:paraId="45E34E84" w14:textId="77777777" w:rsidR="004E74E1" w:rsidRPr="00860C68" w:rsidRDefault="004E74E1" w:rsidP="004E74E1">
      <w:pPr>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502.730  Duck</w:t>
      </w:r>
      <w:proofErr w:type="gramEnd"/>
      <w:r w:rsidRPr="00860C68">
        <w:rPr>
          <w:rFonts w:ascii="Times New Roman" w:hAnsi="Times New Roman"/>
          <w:b/>
          <w:szCs w:val="24"/>
        </w:rPr>
        <w:t xml:space="preserve"> CAFOs:  BPT and NSPS</w:t>
      </w:r>
    </w:p>
    <w:p w14:paraId="3C48026F" w14:textId="77777777" w:rsidR="004E74E1" w:rsidRPr="00860C68" w:rsidRDefault="004E74E1" w:rsidP="004E74E1">
      <w:pPr>
        <w:rPr>
          <w:rFonts w:ascii="Times New Roman" w:hAnsi="Times New Roman"/>
          <w:b/>
          <w:szCs w:val="24"/>
        </w:rPr>
      </w:pPr>
    </w:p>
    <w:p w14:paraId="3192260E" w14:textId="77777777" w:rsidR="004E74E1" w:rsidRPr="00860C68" w:rsidRDefault="004E74E1" w:rsidP="004E74E1">
      <w:pPr>
        <w:rPr>
          <w:rFonts w:ascii="Times New Roman" w:hAnsi="Times New Roman"/>
          <w:szCs w:val="24"/>
        </w:rPr>
      </w:pPr>
      <w:r w:rsidRPr="00860C68">
        <w:rPr>
          <w:rFonts w:ascii="Times New Roman" w:hAnsi="Times New Roman"/>
          <w:szCs w:val="24"/>
        </w:rPr>
        <w:t>This Section contains the effluent limitations applicable to discharges resulting from the production areas at dry lot and wet lot duck CAFOs.  CAFOs subject to this Section must attain the limitations and requirements of this Section as of the date of permit coverage.  CAFOs with the capacity to stable or confine fewer than 5,000 ducks are exempt from these effluent limitations.</w:t>
      </w:r>
    </w:p>
    <w:p w14:paraId="4ECAB6BC" w14:textId="77777777" w:rsidR="004E74E1" w:rsidRPr="00860C68" w:rsidRDefault="004E74E1" w:rsidP="004E74E1">
      <w:pPr>
        <w:rPr>
          <w:rFonts w:ascii="Times New Roman" w:hAnsi="Times New Roman"/>
          <w:szCs w:val="24"/>
        </w:rPr>
      </w:pPr>
    </w:p>
    <w:p w14:paraId="51D1275B" w14:textId="77777777" w:rsidR="004E74E1" w:rsidRPr="00860C68" w:rsidRDefault="004E74E1" w:rsidP="004E74E1">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Effluent Limitations Attainable by the Application of the Best Practicable Control Technology Currently Available (BPT) for Wet Lot and Dry Lot Duck CAFOs.</w:t>
      </w:r>
    </w:p>
    <w:p w14:paraId="5FDFBED3" w14:textId="77777777" w:rsidR="004E74E1" w:rsidRPr="00860C68" w:rsidRDefault="004E74E1" w:rsidP="004E74E1">
      <w:pPr>
        <w:rPr>
          <w:rFonts w:ascii="Times New Roman" w:hAnsi="Times New Roman"/>
          <w:b/>
          <w:szCs w:val="24"/>
        </w:rPr>
      </w:pPr>
    </w:p>
    <w:p w14:paraId="25A88CA8" w14:textId="77777777" w:rsidR="004E74E1" w:rsidRPr="00860C68" w:rsidRDefault="004E74E1" w:rsidP="004E74E1">
      <w:pPr>
        <w:ind w:left="1440"/>
        <w:rPr>
          <w:rFonts w:ascii="Times New Roman" w:hAnsi="Times New Roman"/>
          <w:szCs w:val="24"/>
        </w:rPr>
      </w:pPr>
      <w:r w:rsidRPr="00860C68">
        <w:rPr>
          <w:rFonts w:ascii="Times New Roman" w:hAnsi="Times New Roman"/>
          <w:szCs w:val="24"/>
        </w:rPr>
        <w:t xml:space="preserve">Any existing point source subject to this Section must achieve the following effluent limitations representing the degree of effluent reduction attainable by </w:t>
      </w:r>
      <w:proofErr w:type="spellStart"/>
      <w:r w:rsidRPr="00860C68">
        <w:rPr>
          <w:rFonts w:ascii="Times New Roman" w:hAnsi="Times New Roman"/>
          <w:szCs w:val="24"/>
        </w:rPr>
        <w:t>applyingBPT</w:t>
      </w:r>
      <w:proofErr w:type="spellEnd"/>
      <w:r w:rsidRPr="00860C68">
        <w:rPr>
          <w:rFonts w:ascii="Times New Roman" w:hAnsi="Times New Roman"/>
          <w:szCs w:val="24"/>
        </w:rPr>
        <w:t>:</w:t>
      </w:r>
    </w:p>
    <w:p w14:paraId="4E28C101" w14:textId="77777777" w:rsidR="004E74E1" w:rsidRPr="00860C68" w:rsidRDefault="004E74E1" w:rsidP="004E74E1">
      <w:pPr>
        <w:rPr>
          <w:rFonts w:ascii="Times New Roman" w:hAnsi="Times New Roman"/>
          <w:szCs w:val="24"/>
        </w:rPr>
      </w:pPr>
    </w:p>
    <w:p w14:paraId="0C811124" w14:textId="77777777" w:rsidR="004E74E1" w:rsidRPr="00860C68" w:rsidRDefault="004E74E1" w:rsidP="004E74E1">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BOD</w:t>
      </w:r>
      <w:r w:rsidRPr="00860C68">
        <w:rPr>
          <w:rFonts w:ascii="Times New Roman" w:hAnsi="Times New Roman"/>
          <w:szCs w:val="24"/>
          <w:vertAlign w:val="subscript"/>
        </w:rPr>
        <w:t>5</w:t>
      </w:r>
      <w:r w:rsidRPr="00860C68">
        <w:rPr>
          <w:rFonts w:ascii="Times New Roman" w:hAnsi="Times New Roman"/>
          <w:szCs w:val="24"/>
        </w:rPr>
        <w:t xml:space="preserve"> is limited to a maximum daily limit of 3.66 pounds/1,000 ducks or 1.66 kg/1,000 ducks.</w:t>
      </w:r>
    </w:p>
    <w:p w14:paraId="4E7B5A62" w14:textId="77777777" w:rsidR="004E74E1" w:rsidRPr="00860C68" w:rsidRDefault="004E74E1" w:rsidP="004E74E1">
      <w:pPr>
        <w:ind w:left="1440" w:hanging="720"/>
        <w:rPr>
          <w:rFonts w:ascii="Times New Roman" w:hAnsi="Times New Roman"/>
          <w:szCs w:val="24"/>
        </w:rPr>
      </w:pPr>
    </w:p>
    <w:p w14:paraId="6D47464E" w14:textId="77777777" w:rsidR="004E74E1" w:rsidRPr="00860C68" w:rsidRDefault="004E74E1" w:rsidP="004E74E1">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BOD</w:t>
      </w:r>
      <w:r w:rsidRPr="00860C68">
        <w:rPr>
          <w:rFonts w:ascii="Times New Roman" w:hAnsi="Times New Roman"/>
          <w:szCs w:val="24"/>
          <w:vertAlign w:val="subscript"/>
        </w:rPr>
        <w:t>5</w:t>
      </w:r>
      <w:r w:rsidRPr="00860C68">
        <w:rPr>
          <w:rFonts w:ascii="Times New Roman" w:hAnsi="Times New Roman"/>
          <w:szCs w:val="24"/>
        </w:rPr>
        <w:t xml:space="preserve"> is limited to a maximum monthly average of 2.0 pounds/1,000 ducks or 0.91 kg/1,000 ducks.</w:t>
      </w:r>
    </w:p>
    <w:p w14:paraId="6260FCF8" w14:textId="77777777" w:rsidR="004E74E1" w:rsidRPr="00860C68" w:rsidRDefault="004E74E1" w:rsidP="004E74E1">
      <w:pPr>
        <w:ind w:left="1440" w:hanging="720"/>
        <w:rPr>
          <w:rFonts w:ascii="Times New Roman" w:hAnsi="Times New Roman"/>
          <w:szCs w:val="24"/>
        </w:rPr>
      </w:pPr>
    </w:p>
    <w:p w14:paraId="3DD59FD1" w14:textId="77777777" w:rsidR="004E74E1" w:rsidRPr="00860C68" w:rsidRDefault="004E74E1" w:rsidP="004E74E1">
      <w:pPr>
        <w:ind w:left="2160" w:hanging="720"/>
        <w:rPr>
          <w:rFonts w:ascii="Times New Roman" w:hAnsi="Times New Roman"/>
          <w:b/>
          <w:szCs w:val="24"/>
        </w:rPr>
      </w:pPr>
      <w:r w:rsidRPr="00860C68">
        <w:rPr>
          <w:rFonts w:ascii="Times New Roman" w:hAnsi="Times New Roman"/>
          <w:szCs w:val="24"/>
        </w:rPr>
        <w:t>3)</w:t>
      </w:r>
      <w:r w:rsidRPr="00860C68">
        <w:rPr>
          <w:rFonts w:ascii="Times New Roman" w:hAnsi="Times New Roman"/>
          <w:szCs w:val="24"/>
        </w:rPr>
        <w:tab/>
        <w:t>Fecal coliform is not to exceed the most probable number (MPN) of 400/100 ml at any time.</w:t>
      </w:r>
    </w:p>
    <w:p w14:paraId="4760FA14" w14:textId="77777777" w:rsidR="004E74E1" w:rsidRPr="00860C68" w:rsidRDefault="004E74E1" w:rsidP="004E74E1">
      <w:pPr>
        <w:rPr>
          <w:rFonts w:ascii="Times New Roman" w:hAnsi="Times New Roman"/>
          <w:b/>
          <w:szCs w:val="24"/>
        </w:rPr>
      </w:pPr>
    </w:p>
    <w:p w14:paraId="6E66B358" w14:textId="77777777" w:rsidR="004E74E1" w:rsidRPr="00860C68" w:rsidRDefault="004E74E1" w:rsidP="004E74E1">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New Source Performance Standards for Wet Lot and Dry Lot Duck CAFOs</w:t>
      </w:r>
    </w:p>
    <w:p w14:paraId="74FB2E40" w14:textId="77777777" w:rsidR="004E74E1" w:rsidRPr="00860C68" w:rsidRDefault="004E74E1" w:rsidP="004E74E1">
      <w:pPr>
        <w:rPr>
          <w:rFonts w:ascii="Times New Roman" w:hAnsi="Times New Roman"/>
          <w:szCs w:val="24"/>
        </w:rPr>
      </w:pPr>
    </w:p>
    <w:p w14:paraId="632A540B" w14:textId="77777777" w:rsidR="004E74E1" w:rsidRPr="00860C68" w:rsidRDefault="004E74E1" w:rsidP="004E74E1">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 xml:space="preserve">Except as provided in subsection (b)(2), any new source subject to this Section must not discharge process wastewater pollutants into </w:t>
      </w:r>
      <w:proofErr w:type="gramStart"/>
      <w:r w:rsidRPr="00860C68">
        <w:rPr>
          <w:rFonts w:ascii="Times New Roman" w:hAnsi="Times New Roman"/>
          <w:szCs w:val="24"/>
        </w:rPr>
        <w:t>the  waters</w:t>
      </w:r>
      <w:proofErr w:type="gramEnd"/>
      <w:r w:rsidRPr="00860C68">
        <w:rPr>
          <w:rFonts w:ascii="Times New Roman" w:hAnsi="Times New Roman"/>
          <w:szCs w:val="24"/>
        </w:rPr>
        <w:t xml:space="preserve"> of the United States.</w:t>
      </w:r>
      <w:r w:rsidRPr="00860C68">
        <w:rPr>
          <w:rFonts w:ascii="Times New Roman" w:hAnsi="Times New Roman"/>
          <w:b/>
          <w:szCs w:val="24"/>
        </w:rPr>
        <w:t xml:space="preserve">  </w:t>
      </w:r>
      <w:r w:rsidRPr="00860C68">
        <w:rPr>
          <w:rFonts w:ascii="Times New Roman" w:hAnsi="Times New Roman"/>
          <w:bCs/>
          <w:szCs w:val="24"/>
        </w:rPr>
        <w:t>Achieving</w:t>
      </w:r>
      <w:r w:rsidRPr="00860C68">
        <w:rPr>
          <w:rFonts w:ascii="Times New Roman" w:hAnsi="Times New Roman"/>
          <w:szCs w:val="24"/>
        </w:rPr>
        <w:t xml:space="preserve"> no process wastewater discharge into the waters of the United States is the performance standard representing NSPS for duck CAFOs.</w:t>
      </w:r>
    </w:p>
    <w:p w14:paraId="69E72181" w14:textId="77777777" w:rsidR="004E74E1" w:rsidRPr="00860C68" w:rsidRDefault="004E74E1" w:rsidP="004E74E1">
      <w:pPr>
        <w:rPr>
          <w:rFonts w:ascii="Times New Roman" w:hAnsi="Times New Roman"/>
          <w:szCs w:val="24"/>
        </w:rPr>
      </w:pPr>
    </w:p>
    <w:p w14:paraId="62FD4733" w14:textId="77777777" w:rsidR="004E74E1" w:rsidRDefault="004E74E1" w:rsidP="004E74E1">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 xml:space="preserve">Whenever rainfall events cause an overflow of process wastewater from a facility designed, constructed, operated, and maintained to contain all process-generated wastewaters plus the runoff from a 25-year, 24-hour rainfall event at the point source’s </w:t>
      </w:r>
      <w:proofErr w:type="gramStart"/>
      <w:r w:rsidRPr="00860C68">
        <w:rPr>
          <w:rFonts w:ascii="Times New Roman" w:hAnsi="Times New Roman"/>
          <w:szCs w:val="24"/>
        </w:rPr>
        <w:t>location ,</w:t>
      </w:r>
      <w:proofErr w:type="gramEnd"/>
      <w:r w:rsidRPr="00860C68">
        <w:rPr>
          <w:rFonts w:ascii="Times New Roman" w:hAnsi="Times New Roman"/>
          <w:szCs w:val="24"/>
        </w:rPr>
        <w:t xml:space="preserve"> any process wastewater pollutants in the overflow may be discharged to waters of the United States.</w:t>
      </w:r>
    </w:p>
    <w:p w14:paraId="29A15A9A" w14:textId="77777777" w:rsidR="004E74E1" w:rsidRPr="00860C68" w:rsidRDefault="004E74E1" w:rsidP="004E74E1">
      <w:pPr>
        <w:ind w:left="2160" w:hanging="720"/>
        <w:rPr>
          <w:rFonts w:ascii="Times New Roman" w:hAnsi="Times New Roman"/>
          <w:szCs w:val="24"/>
        </w:rPr>
      </w:pPr>
    </w:p>
    <w:p w14:paraId="2E1D8F14" w14:textId="77777777" w:rsidR="004E74E1" w:rsidRPr="00860C68" w:rsidRDefault="004E74E1" w:rsidP="004E74E1">
      <w:pPr>
        <w:rPr>
          <w:rFonts w:ascii="Times New Roman" w:hAnsi="Times New Roman"/>
          <w:szCs w:val="24"/>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36F04038" w14:textId="77777777" w:rsidR="00875B0D" w:rsidRDefault="00875B0D" w:rsidP="00875B0D">
      <w:pPr>
        <w:rPr>
          <w:rFonts w:ascii="Times New Roman" w:hAnsi="Times New Roman"/>
          <w:color w:val="000000"/>
        </w:rPr>
      </w:pPr>
    </w:p>
    <w:p w14:paraId="39DC7FFB" w14:textId="77777777" w:rsidR="0034580E" w:rsidRPr="0034580E" w:rsidRDefault="0034580E" w:rsidP="0034580E">
      <w:pPr>
        <w:jc w:val="center"/>
        <w:rPr>
          <w:rFonts w:ascii="Times New Roman" w:hAnsi="Times New Roman"/>
          <w:b/>
        </w:rPr>
      </w:pPr>
      <w:r w:rsidRPr="0034580E">
        <w:rPr>
          <w:rFonts w:ascii="Times New Roman" w:hAnsi="Times New Roman"/>
          <w:b/>
        </w:rPr>
        <w:t>SUBPART H:  NEW SOURCE PERFORMANCE STANDARDS FOR</w:t>
      </w:r>
    </w:p>
    <w:p w14:paraId="5B269FA4" w14:textId="77777777" w:rsidR="0034580E" w:rsidRPr="0034580E" w:rsidRDefault="0034580E" w:rsidP="0034580E">
      <w:pPr>
        <w:jc w:val="center"/>
        <w:rPr>
          <w:rFonts w:ascii="Times New Roman" w:hAnsi="Times New Roman"/>
          <w:b/>
          <w:color w:val="000000"/>
        </w:rPr>
      </w:pPr>
      <w:r w:rsidRPr="0034580E">
        <w:rPr>
          <w:rFonts w:ascii="Times New Roman" w:hAnsi="Times New Roman"/>
          <w:b/>
        </w:rPr>
        <w:t>NEW SWINE, POULTRY AND VEAL LARGE CAFOS</w:t>
      </w:r>
    </w:p>
    <w:p w14:paraId="73C74026" w14:textId="77777777" w:rsidR="0034580E" w:rsidRPr="001E5535" w:rsidRDefault="0034580E" w:rsidP="00875B0D">
      <w:pPr>
        <w:rPr>
          <w:rFonts w:ascii="Times New Roman" w:hAnsi="Times New Roman"/>
          <w:color w:val="000000"/>
        </w:rPr>
      </w:pPr>
    </w:p>
    <w:p w14:paraId="78CB332C" w14:textId="77777777" w:rsidR="004E74E1" w:rsidRPr="00860C68" w:rsidRDefault="004E74E1" w:rsidP="004E74E1">
      <w:pPr>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502.800  Applicability</w:t>
      </w:r>
      <w:proofErr w:type="gramEnd"/>
    </w:p>
    <w:p w14:paraId="267725A2" w14:textId="77777777" w:rsidR="004E74E1" w:rsidRPr="00860C68" w:rsidRDefault="004E74E1" w:rsidP="004E74E1">
      <w:pPr>
        <w:rPr>
          <w:rFonts w:ascii="Times New Roman" w:hAnsi="Times New Roman"/>
          <w:b/>
          <w:szCs w:val="24"/>
        </w:rPr>
      </w:pPr>
    </w:p>
    <w:p w14:paraId="43EB7B10" w14:textId="77777777" w:rsidR="004E74E1" w:rsidRPr="00860C68" w:rsidRDefault="004E74E1" w:rsidP="004E74E1">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This Subpart applies to all new swine, poultry, and veal CAFOs with the capacity to stable or confine the total amount of specific animals provided for in the definition of large CAFOs in Section 502.103.</w:t>
      </w:r>
    </w:p>
    <w:p w14:paraId="3BDCEC08" w14:textId="77777777" w:rsidR="004E74E1" w:rsidRPr="00860C68" w:rsidRDefault="004E74E1" w:rsidP="004E74E1">
      <w:pPr>
        <w:ind w:left="1440" w:hanging="720"/>
        <w:rPr>
          <w:rFonts w:ascii="Times New Roman" w:hAnsi="Times New Roman"/>
          <w:szCs w:val="24"/>
        </w:rPr>
      </w:pPr>
    </w:p>
    <w:p w14:paraId="2557B2DE" w14:textId="77777777" w:rsidR="004E74E1" w:rsidRPr="00860C68" w:rsidRDefault="004E74E1" w:rsidP="004E74E1">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This Subpart H is in addition to the livestock waste discharge limitations and technical standards in Subpart F, except Section 502.605.</w:t>
      </w:r>
    </w:p>
    <w:p w14:paraId="3075BED3" w14:textId="77777777" w:rsidR="004E74E1" w:rsidRPr="00860C68" w:rsidRDefault="004E74E1" w:rsidP="004E74E1">
      <w:pPr>
        <w:ind w:left="1440" w:hanging="720"/>
        <w:rPr>
          <w:rFonts w:ascii="Times New Roman" w:hAnsi="Times New Roman"/>
          <w:szCs w:val="24"/>
        </w:rPr>
      </w:pPr>
    </w:p>
    <w:p w14:paraId="302665C4" w14:textId="77777777" w:rsidR="004E74E1" w:rsidRPr="00860C68" w:rsidRDefault="004E74E1" w:rsidP="004E74E1">
      <w:pPr>
        <w:ind w:left="1440" w:hanging="720"/>
        <w:rPr>
          <w:rFonts w:ascii="Times New Roman" w:hAnsi="Times New Roman"/>
          <w:szCs w:val="24"/>
        </w:rPr>
      </w:pPr>
      <w:r w:rsidRPr="00860C68">
        <w:rPr>
          <w:rFonts w:ascii="Times New Roman" w:hAnsi="Times New Roman"/>
          <w:szCs w:val="24"/>
        </w:rPr>
        <w:lastRenderedPageBreak/>
        <w:t>c)</w:t>
      </w:r>
      <w:r w:rsidRPr="00860C68">
        <w:rPr>
          <w:rFonts w:ascii="Times New Roman" w:hAnsi="Times New Roman"/>
          <w:szCs w:val="24"/>
        </w:rPr>
        <w:tab/>
        <w:t>The limitations and requirements of this Subpart are applicable on the date of NPDES permit coverage or within the timelines provided in Section 502.303.</w:t>
      </w:r>
    </w:p>
    <w:p w14:paraId="4C1AE41F" w14:textId="77777777" w:rsidR="004E74E1" w:rsidRPr="00860C68" w:rsidRDefault="004E74E1" w:rsidP="004E74E1">
      <w:pPr>
        <w:ind w:left="1440" w:hanging="720"/>
        <w:rPr>
          <w:rFonts w:ascii="Times New Roman" w:hAnsi="Times New Roman"/>
          <w:szCs w:val="24"/>
        </w:rPr>
      </w:pPr>
    </w:p>
    <w:p w14:paraId="2E13C293" w14:textId="3EAE63E3" w:rsidR="00875B0D" w:rsidRPr="001E5535" w:rsidRDefault="004E74E1" w:rsidP="004E74E1">
      <w:pPr>
        <w:rPr>
          <w:rFonts w:ascii="Times New Roman" w:hAnsi="Times New Roman"/>
          <w:color w:val="000000"/>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471C3B52" w14:textId="77777777" w:rsidR="00875B0D" w:rsidRPr="001E5535" w:rsidRDefault="00875B0D" w:rsidP="00875B0D">
      <w:pPr>
        <w:rPr>
          <w:rFonts w:ascii="Times New Roman" w:hAnsi="Times New Roman"/>
          <w:color w:val="000000"/>
        </w:rPr>
      </w:pPr>
    </w:p>
    <w:p w14:paraId="211CA24A" w14:textId="77777777" w:rsidR="00875B0D" w:rsidRPr="001E5535" w:rsidRDefault="00875B0D" w:rsidP="00875B0D">
      <w:pPr>
        <w:rPr>
          <w:rFonts w:ascii="Times New Roman" w:hAnsi="Times New Roman"/>
          <w:b/>
        </w:rPr>
      </w:pPr>
      <w:r w:rsidRPr="001E5535">
        <w:rPr>
          <w:rFonts w:ascii="Times New Roman" w:hAnsi="Times New Roman"/>
          <w:b/>
        </w:rPr>
        <w:t xml:space="preserve">Section </w:t>
      </w:r>
      <w:proofErr w:type="gramStart"/>
      <w:r w:rsidRPr="001E5535">
        <w:rPr>
          <w:rFonts w:ascii="Times New Roman" w:hAnsi="Times New Roman"/>
          <w:b/>
        </w:rPr>
        <w:t>502.810  Production</w:t>
      </w:r>
      <w:proofErr w:type="gramEnd"/>
      <w:r w:rsidRPr="001E5535">
        <w:rPr>
          <w:rFonts w:ascii="Times New Roman" w:hAnsi="Times New Roman"/>
          <w:b/>
        </w:rPr>
        <w:t xml:space="preserve"> Area Requirements</w:t>
      </w:r>
    </w:p>
    <w:p w14:paraId="628AC121" w14:textId="77777777" w:rsidR="00875B0D" w:rsidRPr="001E5535" w:rsidRDefault="00875B0D" w:rsidP="00875B0D">
      <w:pPr>
        <w:rPr>
          <w:rFonts w:ascii="Times New Roman" w:hAnsi="Times New Roman"/>
          <w:b/>
        </w:rPr>
      </w:pPr>
    </w:p>
    <w:p w14:paraId="001FFD70" w14:textId="77777777" w:rsidR="00875B0D" w:rsidRPr="001E5535" w:rsidRDefault="00875B0D" w:rsidP="00875B0D">
      <w:pPr>
        <w:rPr>
          <w:rFonts w:ascii="Times New Roman" w:hAnsi="Times New Roman"/>
        </w:rPr>
      </w:pPr>
      <w:r w:rsidRPr="001E5535">
        <w:rPr>
          <w:rFonts w:ascii="Times New Roman" w:hAnsi="Times New Roman"/>
        </w:rPr>
        <w:t>There must be no discharge of livestock waste pollutants to waters of the United States from the production area unless the CAFO complies with the alternative livestock waste discharge limitations provided in Section 502.830.</w:t>
      </w:r>
    </w:p>
    <w:p w14:paraId="664A5B1F" w14:textId="77777777" w:rsidR="00875B0D" w:rsidRPr="001E5535" w:rsidRDefault="00875B0D" w:rsidP="00875B0D">
      <w:pPr>
        <w:rPr>
          <w:rFonts w:ascii="Times New Roman" w:hAnsi="Times New Roman"/>
          <w:u w:val="single"/>
        </w:rPr>
      </w:pPr>
    </w:p>
    <w:p w14:paraId="4D969F43" w14:textId="77777777" w:rsidR="00875B0D" w:rsidRPr="001E5535" w:rsidRDefault="00875B0D" w:rsidP="00875B0D">
      <w:pPr>
        <w:rPr>
          <w:rFonts w:ascii="Times New Roman" w:hAnsi="Times New Roman"/>
          <w:color w:val="000000"/>
        </w:rPr>
      </w:pPr>
      <w:r w:rsidRPr="001E5535">
        <w:rPr>
          <w:rFonts w:ascii="Times New Roman" w:hAnsi="Times New Roman"/>
          <w:color w:val="000000"/>
        </w:rPr>
        <w:t xml:space="preserve">(Source: Added at </w:t>
      </w:r>
      <w:r w:rsidRPr="001E5535">
        <w:rPr>
          <w:rFonts w:ascii="Times New Roman" w:hAnsi="Times New Roman"/>
        </w:rPr>
        <w:t>38 Ill. Reg. 17687, effective August 11, 2014</w:t>
      </w:r>
      <w:r w:rsidRPr="001E5535">
        <w:rPr>
          <w:rFonts w:ascii="Times New Roman" w:hAnsi="Times New Roman"/>
          <w:color w:val="000000"/>
        </w:rPr>
        <w:t>)</w:t>
      </w:r>
    </w:p>
    <w:p w14:paraId="26689DE4" w14:textId="77777777" w:rsidR="00875B0D" w:rsidRPr="001E5535" w:rsidRDefault="00875B0D" w:rsidP="00875B0D">
      <w:pPr>
        <w:rPr>
          <w:rFonts w:ascii="Times New Roman" w:hAnsi="Times New Roman"/>
          <w:color w:val="000000"/>
        </w:rPr>
      </w:pPr>
    </w:p>
    <w:p w14:paraId="12AADAB1" w14:textId="77777777" w:rsidR="004E74E1" w:rsidRPr="00860C68" w:rsidRDefault="004E74E1" w:rsidP="004E74E1">
      <w:pPr>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502.820  Land</w:t>
      </w:r>
      <w:proofErr w:type="gramEnd"/>
      <w:r w:rsidRPr="00860C68">
        <w:rPr>
          <w:rFonts w:ascii="Times New Roman" w:hAnsi="Times New Roman"/>
          <w:b/>
          <w:szCs w:val="24"/>
        </w:rPr>
        <w:t xml:space="preserve"> Application Area Requirements</w:t>
      </w:r>
    </w:p>
    <w:p w14:paraId="3F94840E" w14:textId="77777777" w:rsidR="004E74E1" w:rsidRPr="00860C68" w:rsidRDefault="004E74E1" w:rsidP="004E74E1">
      <w:pPr>
        <w:rPr>
          <w:rFonts w:ascii="Times New Roman" w:hAnsi="Times New Roman"/>
          <w:b/>
          <w:szCs w:val="24"/>
        </w:rPr>
      </w:pPr>
    </w:p>
    <w:p w14:paraId="3F9AD910" w14:textId="77777777" w:rsidR="004E74E1" w:rsidRPr="00860C68" w:rsidRDefault="004E74E1" w:rsidP="004E74E1">
      <w:pPr>
        <w:rPr>
          <w:rFonts w:ascii="Times New Roman" w:hAnsi="Times New Roman"/>
          <w:szCs w:val="24"/>
        </w:rPr>
      </w:pPr>
      <w:r w:rsidRPr="00860C68">
        <w:rPr>
          <w:rFonts w:ascii="Times New Roman" w:hAnsi="Times New Roman"/>
          <w:szCs w:val="24"/>
        </w:rPr>
        <w:t>For CAFOs subject to this Subpart, the land application areas must attain the same limitations and requirements as specified in Sections 502.615 through 502.645.</w:t>
      </w:r>
    </w:p>
    <w:p w14:paraId="32861BB2" w14:textId="77777777" w:rsidR="004E74E1" w:rsidRPr="00860C68" w:rsidRDefault="004E74E1" w:rsidP="004E74E1">
      <w:pPr>
        <w:rPr>
          <w:rFonts w:ascii="Times New Roman" w:hAnsi="Times New Roman"/>
          <w:szCs w:val="24"/>
        </w:rPr>
      </w:pPr>
    </w:p>
    <w:p w14:paraId="04C01A32" w14:textId="5DE1502F" w:rsidR="00875B0D" w:rsidRPr="001E5535" w:rsidRDefault="004E74E1" w:rsidP="004E74E1">
      <w:pPr>
        <w:rPr>
          <w:rFonts w:ascii="Times New Roman" w:hAnsi="Times New Roman"/>
          <w:color w:val="000000"/>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58B9A895" w14:textId="77777777" w:rsidR="00875B0D" w:rsidRPr="001E5535" w:rsidRDefault="00875B0D" w:rsidP="00875B0D">
      <w:pPr>
        <w:rPr>
          <w:rFonts w:ascii="Times New Roman" w:hAnsi="Times New Roman"/>
          <w:color w:val="000000"/>
        </w:rPr>
      </w:pPr>
    </w:p>
    <w:p w14:paraId="51450ADE" w14:textId="77777777" w:rsidR="004E74E1" w:rsidRPr="00860C68" w:rsidRDefault="004E74E1" w:rsidP="004E74E1">
      <w:pPr>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502.830  Alternative</w:t>
      </w:r>
      <w:proofErr w:type="gramEnd"/>
      <w:r w:rsidRPr="00860C68">
        <w:rPr>
          <w:rFonts w:ascii="Times New Roman" w:hAnsi="Times New Roman"/>
          <w:b/>
          <w:szCs w:val="24"/>
        </w:rPr>
        <w:t xml:space="preserve"> Best Management Practice Livestock Waste Discharge Limitations</w:t>
      </w:r>
    </w:p>
    <w:p w14:paraId="60BED8FD" w14:textId="77777777" w:rsidR="004E74E1" w:rsidRPr="00860C68" w:rsidRDefault="004E74E1" w:rsidP="004E74E1">
      <w:pPr>
        <w:rPr>
          <w:rFonts w:ascii="Times New Roman" w:hAnsi="Times New Roman"/>
          <w:szCs w:val="24"/>
        </w:rPr>
      </w:pPr>
    </w:p>
    <w:p w14:paraId="149742CC" w14:textId="77777777" w:rsidR="004E74E1" w:rsidRPr="00860C68" w:rsidRDefault="004E74E1" w:rsidP="004E74E1">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Any CAFO subject to this Subpart may request that the Agency establish NPDES permit best management practice (BMP) livestock waste discharge limitations designed to ensure no discharge of livestock waste based upon a site-specific evaluation of the CAFO’s open surface livestock storage structure.</w:t>
      </w:r>
    </w:p>
    <w:p w14:paraId="09EA3A45" w14:textId="77777777" w:rsidR="004E74E1" w:rsidRPr="00860C68" w:rsidRDefault="004E74E1" w:rsidP="004E74E1">
      <w:pPr>
        <w:ind w:left="1440" w:hanging="720"/>
        <w:rPr>
          <w:rFonts w:ascii="Times New Roman" w:hAnsi="Times New Roman"/>
          <w:szCs w:val="24"/>
        </w:rPr>
      </w:pPr>
    </w:p>
    <w:p w14:paraId="79CA1858" w14:textId="77777777" w:rsidR="004E74E1" w:rsidRPr="00860C68" w:rsidRDefault="004E74E1" w:rsidP="004E74E1">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 xml:space="preserve">The NPDES permit BMPs for livestock waste discharge limitations must address the CAFO’s entire production area.  In the case of any CAFO using an open surface livestock waste storage structure for which the Agency </w:t>
      </w:r>
      <w:proofErr w:type="gramStart"/>
      <w:r w:rsidRPr="00860C68">
        <w:rPr>
          <w:rFonts w:ascii="Times New Roman" w:hAnsi="Times New Roman"/>
          <w:szCs w:val="24"/>
        </w:rPr>
        <w:t>establishes  livestock</w:t>
      </w:r>
      <w:proofErr w:type="gramEnd"/>
      <w:r w:rsidRPr="00860C68">
        <w:rPr>
          <w:rFonts w:ascii="Times New Roman" w:hAnsi="Times New Roman"/>
          <w:szCs w:val="24"/>
        </w:rPr>
        <w:t xml:space="preserve"> waste discharge limitations, "no discharge of livestock waste pollutants,"</w:t>
      </w:r>
      <w:r>
        <w:rPr>
          <w:rFonts w:ascii="Times New Roman" w:hAnsi="Times New Roman"/>
          <w:szCs w:val="24"/>
        </w:rPr>
        <w:t xml:space="preserve"> </w:t>
      </w:r>
      <w:r w:rsidRPr="00860C68">
        <w:rPr>
          <w:rFonts w:ascii="Times New Roman" w:hAnsi="Times New Roman"/>
          <w:szCs w:val="24"/>
        </w:rPr>
        <w:t>as used in this Subpart H, means that the storage structure is designed, operated, and maintained in accordance with BMPs the Agency established on a site-specific basis after a technical evaluation of the storage structure.</w:t>
      </w:r>
    </w:p>
    <w:p w14:paraId="5914D969" w14:textId="77777777" w:rsidR="004E74E1" w:rsidRPr="00860C68" w:rsidRDefault="004E74E1" w:rsidP="004E74E1">
      <w:pPr>
        <w:ind w:left="1440" w:hanging="720"/>
        <w:rPr>
          <w:rFonts w:ascii="Times New Roman" w:hAnsi="Times New Roman"/>
          <w:szCs w:val="24"/>
        </w:rPr>
      </w:pPr>
    </w:p>
    <w:p w14:paraId="0FE56B49" w14:textId="77777777" w:rsidR="004E74E1" w:rsidRDefault="004E74E1" w:rsidP="004E74E1">
      <w:pPr>
        <w:ind w:left="144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The technical evaluation must address the elements listed in Section 502.840.</w:t>
      </w:r>
    </w:p>
    <w:p w14:paraId="6F5196B3" w14:textId="77777777" w:rsidR="004E74E1" w:rsidRPr="00860C68" w:rsidRDefault="004E74E1" w:rsidP="004E74E1">
      <w:pPr>
        <w:ind w:left="1440" w:hanging="720"/>
        <w:rPr>
          <w:rFonts w:ascii="Times New Roman" w:hAnsi="Times New Roman"/>
          <w:szCs w:val="24"/>
        </w:rPr>
      </w:pPr>
    </w:p>
    <w:p w14:paraId="280F404C" w14:textId="77777777" w:rsidR="004E74E1" w:rsidRPr="00860C68" w:rsidRDefault="004E74E1" w:rsidP="004E74E1">
      <w:pPr>
        <w:rPr>
          <w:rFonts w:ascii="Times New Roman" w:hAnsi="Times New Roman"/>
          <w:szCs w:val="24"/>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77B90781" w14:textId="77777777" w:rsidR="00875B0D" w:rsidRPr="001E5535" w:rsidRDefault="00875B0D" w:rsidP="00875B0D">
      <w:pPr>
        <w:rPr>
          <w:rFonts w:ascii="Times New Roman" w:hAnsi="Times New Roman"/>
          <w:color w:val="000000"/>
        </w:rPr>
      </w:pPr>
    </w:p>
    <w:p w14:paraId="7891349F" w14:textId="77777777" w:rsidR="004E74E1" w:rsidRPr="00860C68" w:rsidRDefault="004E74E1" w:rsidP="004E74E1">
      <w:pPr>
        <w:rPr>
          <w:rFonts w:ascii="Times New Roman" w:hAnsi="Times New Roman"/>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502.840  Technical</w:t>
      </w:r>
      <w:proofErr w:type="gramEnd"/>
      <w:r w:rsidRPr="00860C68">
        <w:rPr>
          <w:rFonts w:ascii="Times New Roman" w:hAnsi="Times New Roman"/>
          <w:b/>
          <w:szCs w:val="24"/>
        </w:rPr>
        <w:t xml:space="preserve"> Evaluation</w:t>
      </w:r>
    </w:p>
    <w:p w14:paraId="759CBE68" w14:textId="77777777" w:rsidR="004E74E1" w:rsidRPr="00860C68" w:rsidRDefault="004E74E1" w:rsidP="004E74E1">
      <w:pPr>
        <w:rPr>
          <w:rFonts w:ascii="Times New Roman" w:hAnsi="Times New Roman"/>
          <w:szCs w:val="24"/>
        </w:rPr>
      </w:pPr>
    </w:p>
    <w:p w14:paraId="194190E6" w14:textId="77777777" w:rsidR="004E74E1" w:rsidRPr="00860C68" w:rsidRDefault="004E74E1" w:rsidP="004E74E1">
      <w:pPr>
        <w:rPr>
          <w:rFonts w:ascii="Times New Roman" w:hAnsi="Times New Roman"/>
          <w:szCs w:val="24"/>
        </w:rPr>
      </w:pPr>
      <w:r w:rsidRPr="00860C68">
        <w:rPr>
          <w:rFonts w:ascii="Times New Roman" w:hAnsi="Times New Roman"/>
          <w:szCs w:val="24"/>
        </w:rPr>
        <w:lastRenderedPageBreak/>
        <w:t xml:space="preserve">All technical evaluations conducted </w:t>
      </w:r>
      <w:proofErr w:type="spellStart"/>
      <w:r w:rsidRPr="00860C68">
        <w:rPr>
          <w:rFonts w:ascii="Times New Roman" w:hAnsi="Times New Roman"/>
          <w:szCs w:val="24"/>
        </w:rPr>
        <w:t>underthis</w:t>
      </w:r>
      <w:proofErr w:type="spellEnd"/>
      <w:r w:rsidRPr="00860C68">
        <w:rPr>
          <w:rFonts w:ascii="Times New Roman" w:hAnsi="Times New Roman"/>
          <w:szCs w:val="24"/>
        </w:rPr>
        <w:t xml:space="preserve"> Subpart H must address the minimum elements contained in this Section.  Waste management and storage facilities designed, constructed, operated, and maintained consistent with the analysis conducted in subsections (a) through (g) and operated in accordance with the additional measures and records required by Section 502.610 will fulfill this Subpart.</w:t>
      </w:r>
    </w:p>
    <w:p w14:paraId="03607770" w14:textId="77777777" w:rsidR="004E74E1" w:rsidRPr="00860C68" w:rsidRDefault="004E74E1" w:rsidP="004E74E1">
      <w:pPr>
        <w:rPr>
          <w:rFonts w:ascii="Times New Roman" w:hAnsi="Times New Roman"/>
          <w:szCs w:val="24"/>
        </w:rPr>
      </w:pPr>
    </w:p>
    <w:p w14:paraId="26D2B9CA" w14:textId="77777777" w:rsidR="004E74E1" w:rsidRPr="00860C68" w:rsidRDefault="004E74E1" w:rsidP="004E74E1">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Information to be used in the design of the open manure storage structure including:</w:t>
      </w:r>
    </w:p>
    <w:p w14:paraId="7D2E3366" w14:textId="77777777" w:rsidR="004E74E1" w:rsidRPr="00860C68" w:rsidRDefault="004E74E1" w:rsidP="004E74E1">
      <w:pPr>
        <w:rPr>
          <w:rFonts w:ascii="Times New Roman" w:hAnsi="Times New Roman"/>
          <w:szCs w:val="24"/>
        </w:rPr>
      </w:pPr>
    </w:p>
    <w:p w14:paraId="7076D905" w14:textId="77777777" w:rsidR="004E74E1" w:rsidRPr="00860C68" w:rsidRDefault="004E74E1" w:rsidP="004E74E1">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 xml:space="preserve">Minimum storage periods for rainy </w:t>
      </w:r>
      <w:proofErr w:type="gramStart"/>
      <w:r w:rsidRPr="00860C68">
        <w:rPr>
          <w:rFonts w:ascii="Times New Roman" w:hAnsi="Times New Roman"/>
          <w:szCs w:val="24"/>
        </w:rPr>
        <w:t>seasons;</w:t>
      </w:r>
      <w:proofErr w:type="gramEnd"/>
    </w:p>
    <w:p w14:paraId="1A709685" w14:textId="77777777" w:rsidR="004E74E1" w:rsidRPr="00860C68" w:rsidRDefault="004E74E1" w:rsidP="004E74E1">
      <w:pPr>
        <w:ind w:left="2160" w:hanging="720"/>
        <w:rPr>
          <w:rFonts w:ascii="Times New Roman" w:hAnsi="Times New Roman"/>
          <w:szCs w:val="24"/>
        </w:rPr>
      </w:pPr>
    </w:p>
    <w:p w14:paraId="6C4B2FF9" w14:textId="77777777" w:rsidR="004E74E1" w:rsidRPr="00860C68" w:rsidRDefault="004E74E1" w:rsidP="004E74E1">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 xml:space="preserve">Additional minimum capacity for chronic </w:t>
      </w:r>
      <w:proofErr w:type="gramStart"/>
      <w:r w:rsidRPr="00860C68">
        <w:rPr>
          <w:rFonts w:ascii="Times New Roman" w:hAnsi="Times New Roman"/>
          <w:szCs w:val="24"/>
        </w:rPr>
        <w:t>rainfalls;</w:t>
      </w:r>
      <w:proofErr w:type="gramEnd"/>
    </w:p>
    <w:p w14:paraId="1B7C647C" w14:textId="77777777" w:rsidR="004E74E1" w:rsidRPr="00860C68" w:rsidRDefault="004E74E1" w:rsidP="004E74E1">
      <w:pPr>
        <w:ind w:left="2160" w:hanging="720"/>
        <w:rPr>
          <w:rFonts w:ascii="Times New Roman" w:hAnsi="Times New Roman"/>
          <w:szCs w:val="24"/>
        </w:rPr>
      </w:pPr>
    </w:p>
    <w:p w14:paraId="0E27BACC" w14:textId="77777777" w:rsidR="004E74E1" w:rsidRPr="00860C68" w:rsidRDefault="004E74E1" w:rsidP="004E74E1">
      <w:pPr>
        <w:ind w:left="2160" w:hanging="720"/>
        <w:rPr>
          <w:rFonts w:ascii="Times New Roman" w:hAnsi="Times New Roman"/>
          <w:b/>
          <w:szCs w:val="24"/>
        </w:rPr>
      </w:pPr>
      <w:r w:rsidRPr="00860C68">
        <w:rPr>
          <w:rFonts w:ascii="Times New Roman" w:hAnsi="Times New Roman"/>
          <w:szCs w:val="24"/>
        </w:rPr>
        <w:t>3)</w:t>
      </w:r>
      <w:r w:rsidRPr="00860C68">
        <w:rPr>
          <w:rFonts w:ascii="Times New Roman" w:hAnsi="Times New Roman"/>
          <w:szCs w:val="24"/>
        </w:rPr>
        <w:tab/>
        <w:t xml:space="preserve">Applicable technical standards that prohibit or otherwise limit land application on frozen, saturated, or snow-covered ground found in Section </w:t>
      </w:r>
      <w:proofErr w:type="gramStart"/>
      <w:r w:rsidRPr="00860C68">
        <w:rPr>
          <w:rFonts w:ascii="Times New Roman" w:hAnsi="Times New Roman"/>
          <w:szCs w:val="24"/>
        </w:rPr>
        <w:t>502.630;</w:t>
      </w:r>
      <w:proofErr w:type="gramEnd"/>
    </w:p>
    <w:p w14:paraId="2535DE1B" w14:textId="77777777" w:rsidR="004E74E1" w:rsidRPr="00860C68" w:rsidRDefault="004E74E1" w:rsidP="004E74E1">
      <w:pPr>
        <w:ind w:left="2160" w:hanging="720"/>
        <w:rPr>
          <w:rFonts w:ascii="Times New Roman" w:hAnsi="Times New Roman"/>
          <w:szCs w:val="24"/>
        </w:rPr>
      </w:pPr>
    </w:p>
    <w:p w14:paraId="1E967BEA" w14:textId="77777777" w:rsidR="004E74E1" w:rsidRPr="00860C68" w:rsidRDefault="004E74E1" w:rsidP="004E74E1">
      <w:pPr>
        <w:ind w:left="2160" w:hanging="720"/>
        <w:rPr>
          <w:rFonts w:ascii="Times New Roman" w:hAnsi="Times New Roman"/>
          <w:szCs w:val="24"/>
        </w:rPr>
      </w:pPr>
      <w:r w:rsidRPr="00860C68">
        <w:rPr>
          <w:rFonts w:ascii="Times New Roman" w:hAnsi="Times New Roman"/>
          <w:szCs w:val="24"/>
        </w:rPr>
        <w:t>4)</w:t>
      </w:r>
      <w:r w:rsidRPr="00860C68">
        <w:rPr>
          <w:rFonts w:ascii="Times New Roman" w:hAnsi="Times New Roman"/>
          <w:szCs w:val="24"/>
        </w:rPr>
        <w:tab/>
        <w:t xml:space="preserve">Planned emptying and dewatering schedules consistent with the CAFO’s nutrient management </w:t>
      </w:r>
      <w:proofErr w:type="gramStart"/>
      <w:r w:rsidRPr="00860C68">
        <w:rPr>
          <w:rFonts w:ascii="Times New Roman" w:hAnsi="Times New Roman"/>
          <w:szCs w:val="24"/>
        </w:rPr>
        <w:t>plan;</w:t>
      </w:r>
      <w:proofErr w:type="gramEnd"/>
    </w:p>
    <w:p w14:paraId="0E1C8C23" w14:textId="77777777" w:rsidR="004E74E1" w:rsidRPr="00860C68" w:rsidRDefault="004E74E1" w:rsidP="004E74E1">
      <w:pPr>
        <w:ind w:left="2160" w:hanging="720"/>
        <w:rPr>
          <w:rFonts w:ascii="Times New Roman" w:hAnsi="Times New Roman"/>
          <w:szCs w:val="24"/>
        </w:rPr>
      </w:pPr>
    </w:p>
    <w:p w14:paraId="7838E32B" w14:textId="77777777" w:rsidR="004E74E1" w:rsidRPr="00860C68" w:rsidRDefault="004E74E1" w:rsidP="004E74E1">
      <w:pPr>
        <w:ind w:left="2160" w:hanging="720"/>
        <w:rPr>
          <w:rFonts w:ascii="Times New Roman" w:hAnsi="Times New Roman"/>
          <w:szCs w:val="24"/>
        </w:rPr>
      </w:pPr>
      <w:r w:rsidRPr="00860C68">
        <w:rPr>
          <w:rFonts w:ascii="Times New Roman" w:hAnsi="Times New Roman"/>
          <w:szCs w:val="24"/>
        </w:rPr>
        <w:t>5)</w:t>
      </w:r>
      <w:r w:rsidRPr="00860C68">
        <w:rPr>
          <w:rFonts w:ascii="Times New Roman" w:hAnsi="Times New Roman"/>
          <w:szCs w:val="24"/>
        </w:rPr>
        <w:tab/>
        <w:t xml:space="preserve">Additional storage capacity for livestock waste intended to be transferred to another recipient </w:t>
      </w:r>
      <w:proofErr w:type="gramStart"/>
      <w:r w:rsidRPr="00860C68">
        <w:rPr>
          <w:rFonts w:ascii="Times New Roman" w:hAnsi="Times New Roman"/>
          <w:szCs w:val="24"/>
        </w:rPr>
        <w:t>at a later time</w:t>
      </w:r>
      <w:proofErr w:type="gramEnd"/>
      <w:r w:rsidRPr="00860C68">
        <w:rPr>
          <w:rFonts w:ascii="Times New Roman" w:hAnsi="Times New Roman"/>
          <w:szCs w:val="24"/>
        </w:rPr>
        <w:t>; and</w:t>
      </w:r>
    </w:p>
    <w:p w14:paraId="396FDB43" w14:textId="77777777" w:rsidR="004E74E1" w:rsidRPr="00860C68" w:rsidRDefault="004E74E1" w:rsidP="004E74E1">
      <w:pPr>
        <w:ind w:left="2160" w:hanging="720"/>
        <w:rPr>
          <w:rFonts w:ascii="Times New Roman" w:hAnsi="Times New Roman"/>
          <w:szCs w:val="24"/>
        </w:rPr>
      </w:pPr>
    </w:p>
    <w:p w14:paraId="133B6FE3" w14:textId="77777777" w:rsidR="004E74E1" w:rsidRPr="00860C68" w:rsidRDefault="004E74E1" w:rsidP="004E74E1">
      <w:pPr>
        <w:ind w:left="2160" w:hanging="720"/>
        <w:rPr>
          <w:rFonts w:ascii="Times New Roman" w:hAnsi="Times New Roman"/>
          <w:szCs w:val="24"/>
        </w:rPr>
      </w:pPr>
      <w:r w:rsidRPr="00860C68">
        <w:rPr>
          <w:rFonts w:ascii="Times New Roman" w:hAnsi="Times New Roman"/>
          <w:szCs w:val="24"/>
        </w:rPr>
        <w:t>6)</w:t>
      </w:r>
      <w:r w:rsidRPr="00860C68">
        <w:rPr>
          <w:rFonts w:ascii="Times New Roman" w:hAnsi="Times New Roman"/>
          <w:szCs w:val="24"/>
        </w:rPr>
        <w:tab/>
        <w:t>Any other factors that would affect the sizing of the structure.</w:t>
      </w:r>
    </w:p>
    <w:p w14:paraId="6A400312" w14:textId="77777777" w:rsidR="004E74E1" w:rsidRPr="00860C68" w:rsidRDefault="004E74E1" w:rsidP="004E74E1">
      <w:pPr>
        <w:rPr>
          <w:rFonts w:ascii="Times New Roman" w:hAnsi="Times New Roman"/>
          <w:szCs w:val="24"/>
        </w:rPr>
      </w:pPr>
    </w:p>
    <w:p w14:paraId="34C2BECE" w14:textId="77777777" w:rsidR="004E74E1" w:rsidRPr="00860C68" w:rsidRDefault="004E74E1" w:rsidP="004E74E1">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The design of the open livestock waste storage structure as determined under 40 CFR 412.46(a)(1)(ii), incorporated by reference at 35 Ill. Adm. Code 501.200, or equivalent design software or procedures approved by the Agency.</w:t>
      </w:r>
    </w:p>
    <w:p w14:paraId="2E1EA294" w14:textId="77777777" w:rsidR="004E74E1" w:rsidRPr="00860C68" w:rsidRDefault="004E74E1" w:rsidP="004E74E1">
      <w:pPr>
        <w:ind w:left="1440"/>
        <w:rPr>
          <w:rFonts w:ascii="Times New Roman" w:hAnsi="Times New Roman"/>
          <w:szCs w:val="24"/>
        </w:rPr>
      </w:pPr>
    </w:p>
    <w:p w14:paraId="684FD504" w14:textId="77777777" w:rsidR="004E74E1" w:rsidRPr="00860C68" w:rsidRDefault="004E74E1" w:rsidP="004E74E1">
      <w:pPr>
        <w:ind w:left="1440"/>
        <w:rPr>
          <w:rFonts w:ascii="Times New Roman" w:hAnsi="Times New Roman"/>
          <w:szCs w:val="24"/>
        </w:rPr>
      </w:pPr>
      <w:r w:rsidRPr="00860C68">
        <w:rPr>
          <w:rFonts w:ascii="Times New Roman" w:hAnsi="Times New Roman"/>
          <w:szCs w:val="24"/>
        </w:rPr>
        <w:t>BOARD NOTE:  NRCS Animal Waste Management (AWM) software specified under 40 CFR 412.46(a)(1)(ii) is available at</w:t>
      </w:r>
      <w:r>
        <w:rPr>
          <w:rFonts w:ascii="Times New Roman" w:hAnsi="Times New Roman"/>
          <w:szCs w:val="24"/>
        </w:rPr>
        <w:t xml:space="preserve"> </w:t>
      </w:r>
      <w:hyperlink r:id="rId24" w:history="1">
        <w:r w:rsidRPr="00AD6009">
          <w:rPr>
            <w:rStyle w:val="Hyperlink"/>
            <w:rFonts w:ascii="Times New Roman" w:hAnsi="Times New Roman"/>
            <w:szCs w:val="24"/>
          </w:rPr>
          <w:t>http://www.nrcs.usda.gov</w:t>
        </w:r>
      </w:hyperlink>
      <w:r>
        <w:rPr>
          <w:rFonts w:ascii="Times New Roman" w:hAnsi="Times New Roman"/>
          <w:szCs w:val="24"/>
        </w:rPr>
        <w:t>.</w:t>
      </w:r>
      <w:r w:rsidRPr="00860C68">
        <w:rPr>
          <w:rFonts w:ascii="Times New Roman" w:hAnsi="Times New Roman"/>
          <w:szCs w:val="24"/>
        </w:rPr>
        <w:t xml:space="preserve">  Additional information may be obtained from the United States Department of Agriculture, Agricultural Research Service, 1400 Independence Avenue, S.W., Washington DC 20250, (202) 720-3656.</w:t>
      </w:r>
    </w:p>
    <w:p w14:paraId="59ABDEB5" w14:textId="77777777" w:rsidR="004E74E1" w:rsidRPr="00860C68" w:rsidRDefault="004E74E1" w:rsidP="004E74E1">
      <w:pPr>
        <w:ind w:left="1440"/>
        <w:rPr>
          <w:rFonts w:ascii="Times New Roman" w:hAnsi="Times New Roman"/>
          <w:szCs w:val="24"/>
        </w:rPr>
      </w:pPr>
    </w:p>
    <w:p w14:paraId="318BA0F1" w14:textId="77777777" w:rsidR="004E74E1" w:rsidRPr="00860C68" w:rsidRDefault="004E74E1" w:rsidP="004E74E1">
      <w:pPr>
        <w:ind w:left="144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All inputs used in the open livestock waste storage structure design, including:</w:t>
      </w:r>
    </w:p>
    <w:p w14:paraId="54AA1990" w14:textId="77777777" w:rsidR="004E74E1" w:rsidRPr="00860C68" w:rsidRDefault="004E74E1" w:rsidP="004E74E1">
      <w:pPr>
        <w:rPr>
          <w:rFonts w:ascii="Times New Roman" w:hAnsi="Times New Roman"/>
          <w:szCs w:val="24"/>
        </w:rPr>
      </w:pPr>
    </w:p>
    <w:p w14:paraId="1CA38541" w14:textId="77777777" w:rsidR="004E74E1" w:rsidRPr="00860C68" w:rsidRDefault="004E74E1" w:rsidP="004E74E1">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 xml:space="preserve">actual climate data for the previous 30 years, consisting of historical average monthly precipitation and evaporation </w:t>
      </w:r>
      <w:proofErr w:type="gramStart"/>
      <w:r w:rsidRPr="00860C68">
        <w:rPr>
          <w:rFonts w:ascii="Times New Roman" w:hAnsi="Times New Roman"/>
          <w:szCs w:val="24"/>
        </w:rPr>
        <w:t>values;</w:t>
      </w:r>
      <w:proofErr w:type="gramEnd"/>
    </w:p>
    <w:p w14:paraId="483BBD38" w14:textId="77777777" w:rsidR="004E74E1" w:rsidRPr="00860C68" w:rsidRDefault="004E74E1" w:rsidP="004E74E1">
      <w:pPr>
        <w:ind w:left="2160" w:hanging="720"/>
        <w:rPr>
          <w:rFonts w:ascii="Times New Roman" w:hAnsi="Times New Roman"/>
          <w:szCs w:val="24"/>
        </w:rPr>
      </w:pPr>
    </w:p>
    <w:p w14:paraId="36D6E66F" w14:textId="77777777" w:rsidR="004E74E1" w:rsidRPr="00860C68" w:rsidRDefault="004E74E1" w:rsidP="004E74E1">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 xml:space="preserve">the number and types of </w:t>
      </w:r>
      <w:proofErr w:type="gramStart"/>
      <w:r w:rsidRPr="00860C68">
        <w:rPr>
          <w:rFonts w:ascii="Times New Roman" w:hAnsi="Times New Roman"/>
          <w:szCs w:val="24"/>
        </w:rPr>
        <w:t>animals;</w:t>
      </w:r>
      <w:proofErr w:type="gramEnd"/>
    </w:p>
    <w:p w14:paraId="6D530909" w14:textId="77777777" w:rsidR="004E74E1" w:rsidRPr="00860C68" w:rsidRDefault="004E74E1" w:rsidP="004E74E1">
      <w:pPr>
        <w:ind w:left="2160" w:hanging="720"/>
        <w:rPr>
          <w:rFonts w:ascii="Times New Roman" w:hAnsi="Times New Roman"/>
          <w:szCs w:val="24"/>
        </w:rPr>
      </w:pPr>
    </w:p>
    <w:p w14:paraId="258EA0DF" w14:textId="77777777" w:rsidR="004E74E1" w:rsidRPr="00860C68" w:rsidRDefault="004E74E1" w:rsidP="004E74E1">
      <w:pPr>
        <w:ind w:left="2160" w:hanging="720"/>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 xml:space="preserve">anticipated animal sizes or </w:t>
      </w:r>
      <w:proofErr w:type="gramStart"/>
      <w:r w:rsidRPr="00860C68">
        <w:rPr>
          <w:rFonts w:ascii="Times New Roman" w:hAnsi="Times New Roman"/>
          <w:szCs w:val="24"/>
        </w:rPr>
        <w:t>weights;</w:t>
      </w:r>
      <w:proofErr w:type="gramEnd"/>
    </w:p>
    <w:p w14:paraId="6BBE5590" w14:textId="77777777" w:rsidR="004E74E1" w:rsidRPr="00860C68" w:rsidRDefault="004E74E1" w:rsidP="004E74E1">
      <w:pPr>
        <w:ind w:left="2160" w:hanging="720"/>
        <w:rPr>
          <w:rFonts w:ascii="Times New Roman" w:hAnsi="Times New Roman"/>
          <w:szCs w:val="24"/>
        </w:rPr>
      </w:pPr>
    </w:p>
    <w:p w14:paraId="7FE56B3F" w14:textId="77777777" w:rsidR="004E74E1" w:rsidRPr="00860C68" w:rsidRDefault="004E74E1" w:rsidP="004E74E1">
      <w:pPr>
        <w:ind w:left="2160" w:hanging="720"/>
        <w:rPr>
          <w:rFonts w:ascii="Times New Roman" w:hAnsi="Times New Roman"/>
          <w:szCs w:val="24"/>
        </w:rPr>
      </w:pPr>
      <w:r w:rsidRPr="00860C68">
        <w:rPr>
          <w:rFonts w:ascii="Times New Roman" w:hAnsi="Times New Roman"/>
          <w:szCs w:val="24"/>
        </w:rPr>
        <w:t>4)</w:t>
      </w:r>
      <w:r w:rsidRPr="00860C68">
        <w:rPr>
          <w:rFonts w:ascii="Times New Roman" w:hAnsi="Times New Roman"/>
          <w:szCs w:val="24"/>
        </w:rPr>
        <w:tab/>
        <w:t xml:space="preserve">any added water and </w:t>
      </w:r>
      <w:proofErr w:type="gramStart"/>
      <w:r w:rsidRPr="00860C68">
        <w:rPr>
          <w:rFonts w:ascii="Times New Roman" w:hAnsi="Times New Roman"/>
          <w:szCs w:val="24"/>
        </w:rPr>
        <w:t>bedding;</w:t>
      </w:r>
      <w:proofErr w:type="gramEnd"/>
    </w:p>
    <w:p w14:paraId="1F504C7F" w14:textId="77777777" w:rsidR="004E74E1" w:rsidRPr="00860C68" w:rsidRDefault="004E74E1" w:rsidP="004E74E1">
      <w:pPr>
        <w:ind w:left="2160" w:hanging="720"/>
        <w:rPr>
          <w:rFonts w:ascii="Times New Roman" w:hAnsi="Times New Roman"/>
          <w:szCs w:val="24"/>
        </w:rPr>
      </w:pPr>
    </w:p>
    <w:p w14:paraId="66935A4F" w14:textId="77777777" w:rsidR="004E74E1" w:rsidRPr="00860C68" w:rsidRDefault="004E74E1" w:rsidP="004E74E1">
      <w:pPr>
        <w:ind w:left="2160" w:hanging="720"/>
        <w:rPr>
          <w:rFonts w:ascii="Times New Roman" w:hAnsi="Times New Roman"/>
          <w:szCs w:val="24"/>
        </w:rPr>
      </w:pPr>
      <w:r w:rsidRPr="00860C68">
        <w:rPr>
          <w:rFonts w:ascii="Times New Roman" w:hAnsi="Times New Roman"/>
          <w:szCs w:val="24"/>
        </w:rPr>
        <w:t>5)</w:t>
      </w:r>
      <w:r w:rsidRPr="00860C68">
        <w:rPr>
          <w:rFonts w:ascii="Times New Roman" w:hAnsi="Times New Roman"/>
          <w:szCs w:val="24"/>
        </w:rPr>
        <w:tab/>
        <w:t>any other process wastewater; and</w:t>
      </w:r>
    </w:p>
    <w:p w14:paraId="3DFC6F0D" w14:textId="77777777" w:rsidR="004E74E1" w:rsidRPr="00860C68" w:rsidRDefault="004E74E1" w:rsidP="004E74E1">
      <w:pPr>
        <w:ind w:left="2160" w:hanging="720"/>
        <w:rPr>
          <w:rFonts w:ascii="Times New Roman" w:hAnsi="Times New Roman"/>
          <w:szCs w:val="24"/>
        </w:rPr>
      </w:pPr>
    </w:p>
    <w:p w14:paraId="183D2436" w14:textId="77777777" w:rsidR="004E74E1" w:rsidRPr="00860C68" w:rsidRDefault="004E74E1" w:rsidP="004E74E1">
      <w:pPr>
        <w:ind w:left="2160" w:hanging="720"/>
        <w:rPr>
          <w:rFonts w:ascii="Times New Roman" w:hAnsi="Times New Roman"/>
          <w:szCs w:val="24"/>
        </w:rPr>
      </w:pPr>
      <w:r w:rsidRPr="00860C68">
        <w:rPr>
          <w:rFonts w:ascii="Times New Roman" w:hAnsi="Times New Roman"/>
          <w:szCs w:val="24"/>
        </w:rPr>
        <w:t>6)</w:t>
      </w:r>
      <w:r w:rsidRPr="00860C68">
        <w:rPr>
          <w:rFonts w:ascii="Times New Roman" w:hAnsi="Times New Roman"/>
          <w:szCs w:val="24"/>
        </w:rPr>
        <w:tab/>
        <w:t>the size and condition of outside areas exposed to rainfall and contributing runoff to the open livestock waste storage structure.</w:t>
      </w:r>
    </w:p>
    <w:p w14:paraId="7CA2E0F6" w14:textId="77777777" w:rsidR="004E74E1" w:rsidRPr="00860C68" w:rsidRDefault="004E74E1" w:rsidP="004E74E1">
      <w:pPr>
        <w:rPr>
          <w:rFonts w:ascii="Times New Roman" w:hAnsi="Times New Roman"/>
          <w:szCs w:val="24"/>
        </w:rPr>
      </w:pPr>
    </w:p>
    <w:p w14:paraId="0F9D4A29" w14:textId="77777777" w:rsidR="004E74E1" w:rsidRPr="00860C68" w:rsidRDefault="004E74E1" w:rsidP="004E74E1">
      <w:pPr>
        <w:ind w:left="1440" w:hanging="720"/>
        <w:rPr>
          <w:rFonts w:ascii="Times New Roman" w:hAnsi="Times New Roman"/>
          <w:szCs w:val="24"/>
        </w:rPr>
      </w:pPr>
      <w:r w:rsidRPr="00860C68">
        <w:rPr>
          <w:rFonts w:ascii="Times New Roman" w:hAnsi="Times New Roman"/>
          <w:szCs w:val="24"/>
        </w:rPr>
        <w:t>d)</w:t>
      </w:r>
      <w:r w:rsidRPr="00860C68">
        <w:rPr>
          <w:rFonts w:ascii="Times New Roman" w:hAnsi="Times New Roman"/>
          <w:szCs w:val="24"/>
        </w:rPr>
        <w:tab/>
        <w:t xml:space="preserve">The planned minimum period of storage in months, </w:t>
      </w:r>
      <w:proofErr w:type="spellStart"/>
      <w:r w:rsidRPr="00860C68">
        <w:rPr>
          <w:rFonts w:ascii="Times New Roman" w:hAnsi="Times New Roman"/>
          <w:szCs w:val="24"/>
        </w:rPr>
        <w:t>includingthe</w:t>
      </w:r>
      <w:proofErr w:type="spellEnd"/>
      <w:r w:rsidRPr="00860C68">
        <w:rPr>
          <w:rFonts w:ascii="Times New Roman" w:hAnsi="Times New Roman"/>
          <w:szCs w:val="24"/>
        </w:rPr>
        <w:t xml:space="preserve"> factors for designing an open livestock waste storage structure described in subsection (a).  Alternatively, the CAFO may determine the minimum period of storage by specifying times the storage pond will be emptied consistent with the CAFO’s nutrient management plan.</w:t>
      </w:r>
    </w:p>
    <w:p w14:paraId="2032C610" w14:textId="77777777" w:rsidR="004E74E1" w:rsidRPr="00860C68" w:rsidRDefault="004E74E1" w:rsidP="004E74E1">
      <w:pPr>
        <w:ind w:left="1440" w:hanging="720"/>
        <w:rPr>
          <w:rFonts w:ascii="Times New Roman" w:hAnsi="Times New Roman"/>
          <w:szCs w:val="24"/>
        </w:rPr>
      </w:pPr>
    </w:p>
    <w:p w14:paraId="56E50C02" w14:textId="77777777" w:rsidR="004E74E1" w:rsidRPr="00860C68" w:rsidRDefault="004E74E1" w:rsidP="004E74E1">
      <w:pPr>
        <w:ind w:left="1440" w:hanging="720"/>
        <w:rPr>
          <w:rFonts w:ascii="Times New Roman" w:hAnsi="Times New Roman"/>
          <w:szCs w:val="24"/>
        </w:rPr>
      </w:pPr>
      <w:r w:rsidRPr="00860C68">
        <w:rPr>
          <w:rFonts w:ascii="Times New Roman" w:hAnsi="Times New Roman"/>
          <w:szCs w:val="24"/>
        </w:rPr>
        <w:t>e)</w:t>
      </w:r>
      <w:r w:rsidRPr="00860C68">
        <w:rPr>
          <w:rFonts w:ascii="Times New Roman" w:hAnsi="Times New Roman"/>
          <w:szCs w:val="24"/>
        </w:rPr>
        <w:tab/>
        <w:t>Site-specific predicted design specifications, including:</w:t>
      </w:r>
    </w:p>
    <w:p w14:paraId="2C0A8B69" w14:textId="77777777" w:rsidR="004E74E1" w:rsidRPr="00860C68" w:rsidRDefault="004E74E1" w:rsidP="004E74E1">
      <w:pPr>
        <w:rPr>
          <w:rFonts w:ascii="Times New Roman" w:hAnsi="Times New Roman"/>
          <w:szCs w:val="24"/>
        </w:rPr>
      </w:pPr>
    </w:p>
    <w:p w14:paraId="2B92F717" w14:textId="77777777" w:rsidR="004E74E1" w:rsidRPr="00860C68" w:rsidRDefault="004E74E1" w:rsidP="004E74E1">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 xml:space="preserve">dimensions of the storage </w:t>
      </w:r>
      <w:proofErr w:type="gramStart"/>
      <w:r w:rsidRPr="00860C68">
        <w:rPr>
          <w:rFonts w:ascii="Times New Roman" w:hAnsi="Times New Roman"/>
          <w:szCs w:val="24"/>
        </w:rPr>
        <w:t>facility;</w:t>
      </w:r>
      <w:proofErr w:type="gramEnd"/>
    </w:p>
    <w:p w14:paraId="401DECD2" w14:textId="77777777" w:rsidR="004E74E1" w:rsidRPr="00860C68" w:rsidRDefault="004E74E1" w:rsidP="004E74E1">
      <w:pPr>
        <w:ind w:left="2160" w:hanging="720"/>
        <w:rPr>
          <w:rFonts w:ascii="Times New Roman" w:hAnsi="Times New Roman"/>
          <w:szCs w:val="24"/>
        </w:rPr>
      </w:pPr>
    </w:p>
    <w:p w14:paraId="5713085C" w14:textId="77777777" w:rsidR="004E74E1" w:rsidRPr="00860C68" w:rsidRDefault="004E74E1" w:rsidP="004E74E1">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 xml:space="preserve">daily manure and wastewater </w:t>
      </w:r>
      <w:proofErr w:type="gramStart"/>
      <w:r w:rsidRPr="00860C68">
        <w:rPr>
          <w:rFonts w:ascii="Times New Roman" w:hAnsi="Times New Roman"/>
          <w:szCs w:val="24"/>
        </w:rPr>
        <w:t>additions;</w:t>
      </w:r>
      <w:proofErr w:type="gramEnd"/>
    </w:p>
    <w:p w14:paraId="1034839F" w14:textId="77777777" w:rsidR="004E74E1" w:rsidRPr="00860C68" w:rsidRDefault="004E74E1" w:rsidP="004E74E1">
      <w:pPr>
        <w:ind w:left="2160" w:hanging="720"/>
        <w:rPr>
          <w:rFonts w:ascii="Times New Roman" w:hAnsi="Times New Roman"/>
          <w:szCs w:val="24"/>
        </w:rPr>
      </w:pPr>
    </w:p>
    <w:p w14:paraId="49AA2834" w14:textId="77777777" w:rsidR="004E74E1" w:rsidRPr="00860C68" w:rsidRDefault="004E74E1" w:rsidP="004E74E1">
      <w:pPr>
        <w:ind w:left="2160" w:hanging="720"/>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the size and characteristics of the land application areas; and</w:t>
      </w:r>
    </w:p>
    <w:p w14:paraId="1FD52AA2" w14:textId="77777777" w:rsidR="004E74E1" w:rsidRPr="00860C68" w:rsidRDefault="004E74E1" w:rsidP="004E74E1">
      <w:pPr>
        <w:ind w:left="2160" w:hanging="720"/>
        <w:rPr>
          <w:rFonts w:ascii="Times New Roman" w:hAnsi="Times New Roman"/>
          <w:szCs w:val="24"/>
        </w:rPr>
      </w:pPr>
    </w:p>
    <w:p w14:paraId="4FD1573A" w14:textId="77777777" w:rsidR="004E74E1" w:rsidRPr="00860C68" w:rsidRDefault="004E74E1" w:rsidP="004E74E1">
      <w:pPr>
        <w:ind w:left="2160" w:hanging="720"/>
        <w:rPr>
          <w:rFonts w:ascii="Times New Roman" w:hAnsi="Times New Roman"/>
          <w:szCs w:val="24"/>
        </w:rPr>
      </w:pPr>
      <w:r w:rsidRPr="00860C68">
        <w:rPr>
          <w:rFonts w:ascii="Times New Roman" w:hAnsi="Times New Roman"/>
          <w:szCs w:val="24"/>
        </w:rPr>
        <w:t>4)</w:t>
      </w:r>
      <w:r w:rsidRPr="00860C68">
        <w:rPr>
          <w:rFonts w:ascii="Times New Roman" w:hAnsi="Times New Roman"/>
          <w:szCs w:val="24"/>
        </w:rPr>
        <w:tab/>
        <w:t>the total calculated storage period in months.</w:t>
      </w:r>
    </w:p>
    <w:p w14:paraId="2D0C25C3" w14:textId="77777777" w:rsidR="004E74E1" w:rsidRPr="00860C68" w:rsidRDefault="004E74E1" w:rsidP="004E74E1">
      <w:pPr>
        <w:ind w:left="2160" w:hanging="720"/>
        <w:rPr>
          <w:rFonts w:ascii="Times New Roman" w:hAnsi="Times New Roman"/>
          <w:szCs w:val="24"/>
        </w:rPr>
      </w:pPr>
    </w:p>
    <w:p w14:paraId="46116D93" w14:textId="77777777" w:rsidR="004E74E1" w:rsidRPr="00860C68" w:rsidRDefault="004E74E1" w:rsidP="004E74E1">
      <w:pPr>
        <w:ind w:left="1440" w:hanging="720"/>
        <w:rPr>
          <w:rFonts w:ascii="Times New Roman" w:hAnsi="Times New Roman"/>
          <w:szCs w:val="24"/>
        </w:rPr>
      </w:pPr>
      <w:r w:rsidRPr="00860C68">
        <w:rPr>
          <w:rFonts w:ascii="Times New Roman" w:hAnsi="Times New Roman"/>
          <w:szCs w:val="24"/>
        </w:rPr>
        <w:t>f)</w:t>
      </w:r>
      <w:r w:rsidRPr="00860C68">
        <w:rPr>
          <w:rFonts w:ascii="Times New Roman" w:hAnsi="Times New Roman"/>
          <w:szCs w:val="24"/>
        </w:rPr>
        <w:tab/>
        <w:t>An evaluation of the adequacy of the designed manure storage structure under 40 CFR 412.46(a)(1)(vi), incorporated by reference at 35 Ill. Adm. Code 501.200.</w:t>
      </w:r>
    </w:p>
    <w:p w14:paraId="25A58209" w14:textId="77777777" w:rsidR="004E74E1" w:rsidRPr="00860C68" w:rsidRDefault="004E74E1" w:rsidP="004E74E1">
      <w:pPr>
        <w:rPr>
          <w:rFonts w:ascii="Times New Roman" w:hAnsi="Times New Roman"/>
          <w:szCs w:val="24"/>
        </w:rPr>
      </w:pPr>
    </w:p>
    <w:p w14:paraId="597A60BF" w14:textId="77777777" w:rsidR="004E74E1" w:rsidRPr="00860C68" w:rsidRDefault="004E74E1" w:rsidP="004E74E1">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 xml:space="preserve">The evaluation must include all inputs used in the simulation, </w:t>
      </w:r>
      <w:proofErr w:type="gramStart"/>
      <w:r w:rsidRPr="00860C68">
        <w:rPr>
          <w:rFonts w:ascii="Times New Roman" w:hAnsi="Times New Roman"/>
          <w:szCs w:val="24"/>
        </w:rPr>
        <w:t>including :</w:t>
      </w:r>
      <w:proofErr w:type="gramEnd"/>
    </w:p>
    <w:p w14:paraId="46DE522F" w14:textId="77777777" w:rsidR="004E74E1" w:rsidRPr="00860C68" w:rsidRDefault="004E74E1" w:rsidP="004E74E1">
      <w:pPr>
        <w:ind w:left="1440" w:hanging="720"/>
        <w:rPr>
          <w:rFonts w:ascii="Times New Roman" w:hAnsi="Times New Roman"/>
          <w:szCs w:val="24"/>
        </w:rPr>
      </w:pPr>
    </w:p>
    <w:p w14:paraId="5A03A3E6" w14:textId="77777777" w:rsidR="004E74E1" w:rsidRPr="00860C68" w:rsidRDefault="004E74E1" w:rsidP="004E74E1">
      <w:pPr>
        <w:ind w:left="288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 xml:space="preserve">daily precipitation, temperature, and evaporation data for the previous 100 </w:t>
      </w:r>
      <w:proofErr w:type="gramStart"/>
      <w:r w:rsidRPr="00860C68">
        <w:rPr>
          <w:rFonts w:ascii="Times New Roman" w:hAnsi="Times New Roman"/>
          <w:szCs w:val="24"/>
        </w:rPr>
        <w:t>years;</w:t>
      </w:r>
      <w:proofErr w:type="gramEnd"/>
    </w:p>
    <w:p w14:paraId="58B38BB0" w14:textId="77777777" w:rsidR="004E74E1" w:rsidRPr="00860C68" w:rsidRDefault="004E74E1" w:rsidP="004E74E1">
      <w:pPr>
        <w:rPr>
          <w:rFonts w:ascii="Times New Roman" w:hAnsi="Times New Roman"/>
          <w:szCs w:val="24"/>
        </w:rPr>
      </w:pPr>
    </w:p>
    <w:p w14:paraId="7B02D6AB" w14:textId="77777777" w:rsidR="004E74E1" w:rsidRPr="00860C68" w:rsidRDefault="004E74E1" w:rsidP="004E74E1">
      <w:pPr>
        <w:ind w:left="288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 xml:space="preserve">user-specified soil profiles representative of the CAFO’s land application </w:t>
      </w:r>
      <w:proofErr w:type="gramStart"/>
      <w:r w:rsidRPr="00860C68">
        <w:rPr>
          <w:rFonts w:ascii="Times New Roman" w:hAnsi="Times New Roman"/>
          <w:szCs w:val="24"/>
        </w:rPr>
        <w:t>areas;</w:t>
      </w:r>
      <w:proofErr w:type="gramEnd"/>
    </w:p>
    <w:p w14:paraId="36F2685D" w14:textId="77777777" w:rsidR="004E74E1" w:rsidRPr="00860C68" w:rsidRDefault="004E74E1" w:rsidP="004E74E1">
      <w:pPr>
        <w:ind w:left="2880" w:hanging="720"/>
        <w:rPr>
          <w:rFonts w:ascii="Times New Roman" w:hAnsi="Times New Roman"/>
          <w:szCs w:val="24"/>
        </w:rPr>
      </w:pPr>
    </w:p>
    <w:p w14:paraId="0C9A9693" w14:textId="77777777" w:rsidR="004E74E1" w:rsidRPr="00860C68" w:rsidRDefault="004E74E1" w:rsidP="004E74E1">
      <w:pPr>
        <w:ind w:left="288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planned crop rotations consistent with the CAFO’s nutrient management plan; and</w:t>
      </w:r>
    </w:p>
    <w:p w14:paraId="218F3043" w14:textId="77777777" w:rsidR="004E74E1" w:rsidRPr="00860C68" w:rsidRDefault="004E74E1" w:rsidP="004E74E1">
      <w:pPr>
        <w:ind w:left="2880" w:hanging="720"/>
        <w:rPr>
          <w:rFonts w:ascii="Times New Roman" w:hAnsi="Times New Roman"/>
          <w:szCs w:val="24"/>
        </w:rPr>
      </w:pPr>
    </w:p>
    <w:p w14:paraId="0D3B5049" w14:textId="77777777" w:rsidR="004E74E1" w:rsidRPr="00860C68" w:rsidRDefault="004E74E1" w:rsidP="004E74E1">
      <w:pPr>
        <w:ind w:left="2880" w:hanging="720"/>
        <w:rPr>
          <w:rFonts w:ascii="Times New Roman" w:hAnsi="Times New Roman"/>
          <w:szCs w:val="24"/>
        </w:rPr>
      </w:pPr>
      <w:r w:rsidRPr="00860C68">
        <w:rPr>
          <w:rFonts w:ascii="Times New Roman" w:hAnsi="Times New Roman"/>
          <w:szCs w:val="24"/>
        </w:rPr>
        <w:t>D)</w:t>
      </w:r>
      <w:r w:rsidRPr="00860C68">
        <w:rPr>
          <w:rFonts w:ascii="Times New Roman" w:hAnsi="Times New Roman"/>
          <w:szCs w:val="24"/>
        </w:rPr>
        <w:tab/>
        <w:t>the final modeled result of no overflows from the designed open livestock waste storage structure.</w:t>
      </w:r>
    </w:p>
    <w:p w14:paraId="3783C11C" w14:textId="77777777" w:rsidR="004E74E1" w:rsidRPr="00860C68" w:rsidRDefault="004E74E1" w:rsidP="004E74E1">
      <w:pPr>
        <w:rPr>
          <w:rFonts w:ascii="Times New Roman" w:hAnsi="Times New Roman"/>
          <w:szCs w:val="24"/>
        </w:rPr>
      </w:pPr>
    </w:p>
    <w:p w14:paraId="549418AD" w14:textId="77777777" w:rsidR="004E74E1" w:rsidRPr="00860C68" w:rsidRDefault="004E74E1" w:rsidP="004E74E1">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 xml:space="preserve">For those CAFOs where 100 years of local weather data for the CAFO’s location is not available, CAFOs may use a simulation </w:t>
      </w:r>
      <w:r w:rsidRPr="00860C68">
        <w:rPr>
          <w:rFonts w:ascii="Times New Roman" w:hAnsi="Times New Roman"/>
          <w:szCs w:val="24"/>
        </w:rPr>
        <w:lastRenderedPageBreak/>
        <w:t>with a confidence interval analysis conducted over a period of 100 years.</w:t>
      </w:r>
    </w:p>
    <w:p w14:paraId="508385F4" w14:textId="77777777" w:rsidR="004E74E1" w:rsidRPr="00860C68" w:rsidRDefault="004E74E1" w:rsidP="004E74E1">
      <w:pPr>
        <w:ind w:left="2160" w:hanging="720"/>
        <w:rPr>
          <w:rFonts w:ascii="Times New Roman" w:hAnsi="Times New Roman"/>
          <w:szCs w:val="24"/>
        </w:rPr>
      </w:pPr>
    </w:p>
    <w:p w14:paraId="60B6CB10" w14:textId="77777777" w:rsidR="004E74E1" w:rsidRPr="00860C68" w:rsidRDefault="004E74E1" w:rsidP="004E74E1">
      <w:pPr>
        <w:ind w:left="2160" w:hanging="720"/>
        <w:rPr>
          <w:rFonts w:ascii="Times New Roman" w:hAnsi="Times New Roman"/>
          <w:b/>
          <w:szCs w:val="24"/>
        </w:rPr>
      </w:pPr>
      <w:r w:rsidRPr="00860C68">
        <w:rPr>
          <w:rFonts w:ascii="Times New Roman" w:hAnsi="Times New Roman"/>
          <w:szCs w:val="24"/>
        </w:rPr>
        <w:t>3)</w:t>
      </w:r>
      <w:r w:rsidRPr="00860C68">
        <w:rPr>
          <w:rFonts w:ascii="Times New Roman" w:hAnsi="Times New Roman"/>
          <w:szCs w:val="24"/>
        </w:rPr>
        <w:tab/>
        <w:t>The adequacy of the designed manure storage structure may be evaluated using equivalent evaluation and simulation procedures the Agency approves.</w:t>
      </w:r>
    </w:p>
    <w:p w14:paraId="5F991474" w14:textId="77777777" w:rsidR="004E74E1" w:rsidRPr="00860C68" w:rsidRDefault="004E74E1" w:rsidP="004E74E1">
      <w:pPr>
        <w:ind w:left="2160"/>
        <w:rPr>
          <w:rFonts w:ascii="Times New Roman" w:hAnsi="Times New Roman"/>
          <w:szCs w:val="24"/>
        </w:rPr>
      </w:pPr>
    </w:p>
    <w:p w14:paraId="0EB298B6" w14:textId="77777777" w:rsidR="004E74E1" w:rsidRPr="00860C68" w:rsidRDefault="004E74E1" w:rsidP="004E74E1">
      <w:pPr>
        <w:ind w:left="2160"/>
        <w:rPr>
          <w:rFonts w:ascii="Times New Roman" w:hAnsi="Times New Roman"/>
          <w:szCs w:val="24"/>
        </w:rPr>
      </w:pPr>
      <w:r w:rsidRPr="00860C68">
        <w:rPr>
          <w:rFonts w:ascii="Times New Roman" w:hAnsi="Times New Roman"/>
          <w:szCs w:val="24"/>
        </w:rPr>
        <w:t xml:space="preserve">BOARD NOTE:  The Soil Plant Air Water (SPAW) Hydrology Tool specified at 40 CFR 412.46(a)(1)(vi) is available at </w:t>
      </w:r>
      <w:hyperlink r:id="rId25" w:history="1">
        <w:r w:rsidRPr="00860C68">
          <w:rPr>
            <w:rStyle w:val="Hyperlink"/>
            <w:rFonts w:ascii="Times New Roman" w:hAnsi="Times New Roman"/>
            <w:szCs w:val="24"/>
          </w:rPr>
          <w:t>https://hrsl.ba.ars.usda.gov/SPAW/Index.htm</w:t>
        </w:r>
      </w:hyperlink>
    </w:p>
    <w:p w14:paraId="7499272D" w14:textId="77777777" w:rsidR="004E74E1" w:rsidRPr="00860C68" w:rsidRDefault="004E74E1" w:rsidP="004E74E1">
      <w:pPr>
        <w:ind w:left="2160"/>
        <w:rPr>
          <w:rFonts w:ascii="Times New Roman" w:hAnsi="Times New Roman"/>
          <w:szCs w:val="24"/>
        </w:rPr>
      </w:pPr>
      <w:r w:rsidRPr="00860C68">
        <w:rPr>
          <w:rFonts w:ascii="Times New Roman" w:hAnsi="Times New Roman"/>
          <w:szCs w:val="24"/>
        </w:rPr>
        <w:t>Additional information may be obtained from the United States Department of Agriculture, Agricultural Research Service, 1400 Independence Avenue, S.W., Washington DC 20250, (202) 720-3656.</w:t>
      </w:r>
    </w:p>
    <w:p w14:paraId="3280D7DE" w14:textId="77777777" w:rsidR="004E74E1" w:rsidRPr="00860C68" w:rsidRDefault="004E74E1" w:rsidP="004E74E1">
      <w:pPr>
        <w:ind w:left="2160"/>
        <w:rPr>
          <w:rFonts w:ascii="Times New Roman" w:hAnsi="Times New Roman"/>
          <w:szCs w:val="24"/>
        </w:rPr>
      </w:pPr>
    </w:p>
    <w:p w14:paraId="13E6367E" w14:textId="77777777" w:rsidR="004E74E1" w:rsidRPr="00860C68" w:rsidRDefault="004E74E1" w:rsidP="004E74E1">
      <w:pPr>
        <w:ind w:left="1440" w:hanging="720"/>
        <w:rPr>
          <w:rFonts w:ascii="Times New Roman" w:hAnsi="Times New Roman"/>
          <w:szCs w:val="24"/>
        </w:rPr>
      </w:pPr>
      <w:r w:rsidRPr="00860C68">
        <w:rPr>
          <w:rFonts w:ascii="Times New Roman" w:hAnsi="Times New Roman"/>
          <w:szCs w:val="24"/>
        </w:rPr>
        <w:t>g)</w:t>
      </w:r>
      <w:r w:rsidRPr="00860C68">
        <w:rPr>
          <w:rFonts w:ascii="Times New Roman" w:hAnsi="Times New Roman"/>
          <w:szCs w:val="24"/>
        </w:rPr>
        <w:tab/>
        <w:t>The Agency may waive the requirement in subsection (f) for a site-specific evaluation of the designed livestock waste storage structure and instead authorize a CAFO to use a technical evaluation developed for a class of specific facilities within a specified geographical area.</w:t>
      </w:r>
    </w:p>
    <w:p w14:paraId="01C54742" w14:textId="77777777" w:rsidR="004E74E1" w:rsidRPr="00860C68" w:rsidRDefault="004E74E1" w:rsidP="004E74E1">
      <w:pPr>
        <w:rPr>
          <w:rFonts w:ascii="Times New Roman" w:hAnsi="Times New Roman"/>
          <w:szCs w:val="24"/>
        </w:rPr>
      </w:pPr>
    </w:p>
    <w:p w14:paraId="084B6D65" w14:textId="77777777" w:rsidR="004E74E1" w:rsidRDefault="004E74E1" w:rsidP="004E74E1">
      <w:pPr>
        <w:ind w:left="1440" w:hanging="720"/>
        <w:rPr>
          <w:rFonts w:ascii="Times New Roman" w:hAnsi="Times New Roman"/>
          <w:szCs w:val="24"/>
        </w:rPr>
      </w:pPr>
      <w:r w:rsidRPr="00860C68">
        <w:rPr>
          <w:rFonts w:ascii="Times New Roman" w:hAnsi="Times New Roman"/>
          <w:szCs w:val="24"/>
        </w:rPr>
        <w:t>h)</w:t>
      </w:r>
      <w:r w:rsidRPr="00860C68">
        <w:rPr>
          <w:rFonts w:ascii="Times New Roman" w:hAnsi="Times New Roman"/>
          <w:szCs w:val="24"/>
        </w:rPr>
        <w:tab/>
        <w:t>The Agency may request additional information to support a request for livestock waste discharge limitations based on a site-specific open surface livestock waste storage structure.</w:t>
      </w:r>
    </w:p>
    <w:p w14:paraId="50B07AEF" w14:textId="77777777" w:rsidR="004E74E1" w:rsidRPr="00860C68" w:rsidRDefault="004E74E1" w:rsidP="004E74E1">
      <w:pPr>
        <w:ind w:left="1440" w:hanging="720"/>
        <w:rPr>
          <w:rFonts w:ascii="Times New Roman" w:hAnsi="Times New Roman"/>
          <w:szCs w:val="24"/>
        </w:rPr>
      </w:pPr>
    </w:p>
    <w:p w14:paraId="04C71420" w14:textId="1D68F8FC" w:rsidR="00875B0D" w:rsidRPr="001E5535" w:rsidRDefault="004E74E1" w:rsidP="004E74E1">
      <w:pPr>
        <w:rPr>
          <w:rFonts w:ascii="Times New Roman" w:hAnsi="Times New Roman"/>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r w:rsidR="00875B0D" w:rsidRPr="001E5535">
        <w:rPr>
          <w:rFonts w:ascii="Times New Roman" w:hAnsi="Times New Roman"/>
          <w:color w:val="000000"/>
        </w:rPr>
        <w:t>)</w:t>
      </w:r>
    </w:p>
    <w:p w14:paraId="645BBFA7" w14:textId="77777777" w:rsidR="00875B0D" w:rsidRPr="001E5535" w:rsidRDefault="00875B0D">
      <w:pPr>
        <w:rPr>
          <w:rFonts w:ascii="Times New Roman" w:hAnsi="Times New Roman"/>
        </w:rPr>
      </w:pPr>
    </w:p>
    <w:p w14:paraId="3FD84998" w14:textId="77777777" w:rsidR="004E74E1" w:rsidRPr="00860C68" w:rsidRDefault="004E74E1" w:rsidP="004E74E1">
      <w:pPr>
        <w:rPr>
          <w:rFonts w:ascii="Times New Roman" w:hAnsi="Times New Roman"/>
          <w:b/>
          <w:szCs w:val="24"/>
        </w:rPr>
      </w:pPr>
      <w:r w:rsidRPr="00860C68">
        <w:rPr>
          <w:rFonts w:ascii="Times New Roman" w:hAnsi="Times New Roman"/>
          <w:b/>
          <w:szCs w:val="24"/>
        </w:rPr>
        <w:t>Section 502.APPENDIX A   References to Previous Rules (Repealed)</w:t>
      </w:r>
    </w:p>
    <w:p w14:paraId="678C2CE0" w14:textId="77777777" w:rsidR="004E74E1" w:rsidRPr="00860C68" w:rsidRDefault="004E74E1" w:rsidP="004E74E1">
      <w:pPr>
        <w:rPr>
          <w:rFonts w:ascii="Times New Roman" w:hAnsi="Times New Roman"/>
          <w:szCs w:val="24"/>
        </w:rPr>
      </w:pPr>
    </w:p>
    <w:p w14:paraId="27849D57" w14:textId="07A2735B" w:rsidR="008B2EEE" w:rsidRPr="001E5535" w:rsidRDefault="004E74E1" w:rsidP="004E74E1">
      <w:pPr>
        <w:rPr>
          <w:rFonts w:ascii="Times New Roman" w:hAnsi="Times New Roman"/>
        </w:rPr>
      </w:pPr>
      <w:r w:rsidRPr="00860C68">
        <w:rPr>
          <w:rFonts w:ascii="Times New Roman" w:hAnsi="Times New Roman"/>
          <w:szCs w:val="24"/>
        </w:rPr>
        <w:tab/>
        <w:t xml:space="preserve">(Source:  Repealed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2594D2D2" w14:textId="77777777" w:rsidR="008B2EEE" w:rsidRPr="001E5535" w:rsidRDefault="008B2EEE">
      <w:pPr>
        <w:rPr>
          <w:rFonts w:ascii="Times New Roman" w:hAnsi="Times New Roman"/>
        </w:rPr>
      </w:pPr>
    </w:p>
    <w:sectPr w:rsidR="008B2EEE" w:rsidRPr="001E5535">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B5E43"/>
    <w:multiLevelType w:val="hybridMultilevel"/>
    <w:tmpl w:val="F7C4B198"/>
    <w:lvl w:ilvl="0" w:tplc="AC5A6588">
      <w:start w:val="1"/>
      <w:numFmt w:val="decimal"/>
      <w:lvlText w:val="%1)"/>
      <w:lvlJc w:val="left"/>
      <w:pPr>
        <w:ind w:left="1620" w:hanging="360"/>
      </w:pPr>
      <w:rPr>
        <w:rFonts w:hint="default"/>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5451FDF"/>
    <w:multiLevelType w:val="hybridMultilevel"/>
    <w:tmpl w:val="DA4AD89A"/>
    <w:lvl w:ilvl="0" w:tplc="1296500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4BA004E0"/>
    <w:multiLevelType w:val="hybridMultilevel"/>
    <w:tmpl w:val="213C6AE8"/>
    <w:lvl w:ilvl="0" w:tplc="BD9203BE">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5A28BA"/>
    <w:multiLevelType w:val="hybridMultilevel"/>
    <w:tmpl w:val="E03E2E76"/>
    <w:lvl w:ilvl="0" w:tplc="7338B1F0">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124040663">
    <w:abstractNumId w:val="2"/>
  </w:num>
  <w:num w:numId="2" w16cid:durableId="1036781677">
    <w:abstractNumId w:val="1"/>
  </w:num>
  <w:num w:numId="3" w16cid:durableId="905259921">
    <w:abstractNumId w:val="0"/>
  </w:num>
  <w:num w:numId="4" w16cid:durableId="78870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EEA"/>
    <w:rsid w:val="000949C3"/>
    <w:rsid w:val="000D2B7B"/>
    <w:rsid w:val="001E5535"/>
    <w:rsid w:val="00236EEA"/>
    <w:rsid w:val="002E51B8"/>
    <w:rsid w:val="0034580E"/>
    <w:rsid w:val="003A0D86"/>
    <w:rsid w:val="00494B09"/>
    <w:rsid w:val="004E74E1"/>
    <w:rsid w:val="00516C73"/>
    <w:rsid w:val="005A07D8"/>
    <w:rsid w:val="00875B0D"/>
    <w:rsid w:val="008B2EEE"/>
    <w:rsid w:val="00CC4560"/>
    <w:rsid w:val="00DF478E"/>
    <w:rsid w:val="00EB3BD8"/>
    <w:rsid w:val="00F45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B4EE5C7"/>
  <w15:docId w15:val="{CC165F7A-CF9A-4EA2-ADD3-E53D9707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jc w:val="center"/>
      <w:outlineLvl w:val="4"/>
    </w:pPr>
    <w:rPr>
      <w:b/>
    </w:rPr>
  </w:style>
  <w:style w:type="paragraph" w:styleId="Heading6">
    <w:name w:val="heading 6"/>
    <w:basedOn w:val="Normal"/>
    <w:next w:val="Normal"/>
    <w:qFormat/>
    <w:pPr>
      <w:jc w:val="center"/>
      <w:outlineLvl w:val="5"/>
    </w:pPr>
    <w:rPr>
      <w:b/>
    </w:rPr>
  </w:style>
  <w:style w:type="paragraph" w:styleId="Heading7">
    <w:name w:val="heading 7"/>
    <w:basedOn w:val="Normal"/>
    <w:next w:val="Normal"/>
    <w:qFormat/>
    <w:p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TOC1">
    <w:name w:val="toc 1"/>
    <w:basedOn w:val="Normal"/>
    <w:next w:val="Normal"/>
    <w:semiHidden/>
    <w:pPr>
      <w:tabs>
        <w:tab w:val="right" w:leader="dot" w:pos="8640"/>
      </w:tabs>
    </w:pPr>
  </w:style>
  <w:style w:type="paragraph" w:styleId="TOC2">
    <w:name w:val="toc 2"/>
    <w:basedOn w:val="Normal"/>
    <w:next w:val="Normal"/>
    <w:semiHidden/>
    <w:pPr>
      <w:tabs>
        <w:tab w:val="right" w:leader="dot" w:pos="8640"/>
      </w:tabs>
      <w:ind w:left="240"/>
    </w:pPr>
  </w:style>
  <w:style w:type="character" w:styleId="PageNumber">
    <w:name w:val="page number"/>
    <w:basedOn w:val="DefaultParagraphFont"/>
    <w:semiHidden/>
  </w:style>
  <w:style w:type="character" w:styleId="Hyperlink">
    <w:name w:val="Hyperlink"/>
    <w:rsid w:val="002E51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pc.ncep.noaa.gov/qpf/qpf2.shtml" TargetMode="External"/><Relationship Id="rId13" Type="http://schemas.openxmlformats.org/officeDocument/2006/relationships/hyperlink" Target="https://www.ncei.noaa.gov/products/land-based-station/us-climate-normals" TargetMode="External"/><Relationship Id="rId18" Type="http://schemas.openxmlformats.org/officeDocument/2006/relationships/hyperlink" Target="https://www.wpc.ncep.noaa.gov/pqpf/conus_hpc_pqpf.ph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weather.gov" TargetMode="External"/><Relationship Id="rId7" Type="http://schemas.openxmlformats.org/officeDocument/2006/relationships/hyperlink" Target="https://www.wpc.ncep.noaa.gov/pqpf/conus_hpc_pqpf.php" TargetMode="External"/><Relationship Id="rId12" Type="http://schemas.openxmlformats.org/officeDocument/2006/relationships/hyperlink" Target="http://www.isws.illinois.edu/atmos/statecli/newnormals/newnormals.htm" TargetMode="External"/><Relationship Id="rId17" Type="http://schemas.openxmlformats.org/officeDocument/2006/relationships/hyperlink" Target="http://www.nws.noaa.gov/mdl/synop/products/bullform.mex.htm" TargetMode="External"/><Relationship Id="rId25" Type="http://schemas.openxmlformats.org/officeDocument/2006/relationships/hyperlink" Target="https://hrsl.ba.ars.usda.gov/SPAW/Index.htm" TargetMode="External"/><Relationship Id="rId2" Type="http://schemas.openxmlformats.org/officeDocument/2006/relationships/styles" Target="styles.xml"/><Relationship Id="rId16" Type="http://schemas.openxmlformats.org/officeDocument/2006/relationships/hyperlink" Target="https://www.wpc.ncep.noaa.gov/qpf/qpf2.shtml" TargetMode="External"/><Relationship Id="rId20" Type="http://schemas.openxmlformats.org/officeDocument/2006/relationships/hyperlink" Target="https://www.wpc.ncep.noaa.gov/qpf/qpf2.shtml" TargetMode="External"/><Relationship Id="rId1" Type="http://schemas.openxmlformats.org/officeDocument/2006/relationships/numbering" Target="numbering.xml"/><Relationship Id="rId6" Type="http://schemas.openxmlformats.org/officeDocument/2006/relationships/hyperlink" Target="http://www.nrcs.usda.gov" TargetMode="External"/><Relationship Id="rId11" Type="http://schemas.openxmlformats.org/officeDocument/2006/relationships/hyperlink" Target="http://www.nrcs.usda.gov" TargetMode="External"/><Relationship Id="rId24" Type="http://schemas.openxmlformats.org/officeDocument/2006/relationships/hyperlink" Target="http://www.nrcs.usda.gov" TargetMode="External"/><Relationship Id="rId5" Type="http://schemas.openxmlformats.org/officeDocument/2006/relationships/hyperlink" Target="http://fargo.nserl.purdue.edu/rusle2_dataweb/RUSLE2_Index.htm" TargetMode="External"/><Relationship Id="rId15" Type="http://schemas.openxmlformats.org/officeDocument/2006/relationships/hyperlink" Target="http://www.nws.noaa.gov/mdl/forecast/graphics/MAV/" TargetMode="External"/><Relationship Id="rId23" Type="http://schemas.openxmlformats.org/officeDocument/2006/relationships/hyperlink" Target="http://www.nrcs.usda.gov" TargetMode="External"/><Relationship Id="rId10" Type="http://schemas.openxmlformats.org/officeDocument/2006/relationships/hyperlink" Target="http://fargo.nserl.purdue.edu/rusle2_dataweb/RUSLE2_Index.htm" TargetMode="External"/><Relationship Id="rId19" Type="http://schemas.openxmlformats.org/officeDocument/2006/relationships/hyperlink" Target="http://www.nws.noaa.gov/mdl/forecast/graphics/MAV/" TargetMode="External"/><Relationship Id="rId4" Type="http://schemas.openxmlformats.org/officeDocument/2006/relationships/webSettings" Target="webSettings.xml"/><Relationship Id="rId9" Type="http://schemas.openxmlformats.org/officeDocument/2006/relationships/hyperlink" Target="http://fargo.nserl.purdue.edu/rusle2_dataweb/RUSLE2_Index.htm" TargetMode="External"/><Relationship Id="rId14" Type="http://schemas.openxmlformats.org/officeDocument/2006/relationships/hyperlink" Target="https://www.wpc.ncep.noaa.gov/pqpf/conus_hpc_pqpf.php" TargetMode="External"/><Relationship Id="rId22" Type="http://schemas.openxmlformats.org/officeDocument/2006/relationships/hyperlink" Target="http://fargo.nserl.purdue.edu/rusle2_dataweb/RUSLE2_Index.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17260</Words>
  <Characters>96629</Characters>
  <Application>Microsoft Office Word</Application>
  <DocSecurity>0</DocSecurity>
  <Lines>2928</Lines>
  <Paragraphs>1174</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IL Pollution Control Board</Company>
  <LinksUpToDate>false</LinksUpToDate>
  <CharactersWithSpaces>112715</CharactersWithSpaces>
  <SharedDoc>false</SharedDoc>
  <HLinks>
    <vt:vector size="78" baseType="variant">
      <vt:variant>
        <vt:i4>8192113</vt:i4>
      </vt:variant>
      <vt:variant>
        <vt:i4>36</vt:i4>
      </vt:variant>
      <vt:variant>
        <vt:i4>0</vt:i4>
      </vt:variant>
      <vt:variant>
        <vt:i4>5</vt:i4>
      </vt:variant>
      <vt:variant>
        <vt:lpwstr>http://hydrolab.arsusda.gov/SPAW/Index.htm</vt:lpwstr>
      </vt:variant>
      <vt:variant>
        <vt:lpwstr/>
      </vt:variant>
      <vt:variant>
        <vt:i4>6357037</vt:i4>
      </vt:variant>
      <vt:variant>
        <vt:i4>33</vt:i4>
      </vt:variant>
      <vt:variant>
        <vt:i4>0</vt:i4>
      </vt:variant>
      <vt:variant>
        <vt:i4>5</vt:i4>
      </vt:variant>
      <vt:variant>
        <vt:lpwstr>http://fargo.nserl.purdue.edu/rusle2_dataweb/RUSLE2_Index.htm</vt:lpwstr>
      </vt:variant>
      <vt:variant>
        <vt:lpwstr/>
      </vt:variant>
      <vt:variant>
        <vt:i4>2621485</vt:i4>
      </vt:variant>
      <vt:variant>
        <vt:i4>30</vt:i4>
      </vt:variant>
      <vt:variant>
        <vt:i4>0</vt:i4>
      </vt:variant>
      <vt:variant>
        <vt:i4>5</vt:i4>
      </vt:variant>
      <vt:variant>
        <vt:lpwstr>http://www.nws.noaa.gov/mdl/synop/products/bullform.mex.htm</vt:lpwstr>
      </vt:variant>
      <vt:variant>
        <vt:lpwstr/>
      </vt:variant>
      <vt:variant>
        <vt:i4>7274559</vt:i4>
      </vt:variant>
      <vt:variant>
        <vt:i4>27</vt:i4>
      </vt:variant>
      <vt:variant>
        <vt:i4>0</vt:i4>
      </vt:variant>
      <vt:variant>
        <vt:i4>5</vt:i4>
      </vt:variant>
      <vt:variant>
        <vt:lpwstr>http://www.nws.noaa.gov/mdl/forecast/graphics/MAV/</vt:lpwstr>
      </vt:variant>
      <vt:variant>
        <vt:lpwstr/>
      </vt:variant>
      <vt:variant>
        <vt:i4>2621485</vt:i4>
      </vt:variant>
      <vt:variant>
        <vt:i4>24</vt:i4>
      </vt:variant>
      <vt:variant>
        <vt:i4>0</vt:i4>
      </vt:variant>
      <vt:variant>
        <vt:i4>5</vt:i4>
      </vt:variant>
      <vt:variant>
        <vt:lpwstr>http://www.nws.noaa.gov/mdl/synop/products/bullform.mex.htm</vt:lpwstr>
      </vt:variant>
      <vt:variant>
        <vt:lpwstr/>
      </vt:variant>
      <vt:variant>
        <vt:i4>7274559</vt:i4>
      </vt:variant>
      <vt:variant>
        <vt:i4>21</vt:i4>
      </vt:variant>
      <vt:variant>
        <vt:i4>0</vt:i4>
      </vt:variant>
      <vt:variant>
        <vt:i4>5</vt:i4>
      </vt:variant>
      <vt:variant>
        <vt:lpwstr>http://www.nws.noaa.gov/mdl/forecast/graphics/MAV/</vt:lpwstr>
      </vt:variant>
      <vt:variant>
        <vt:lpwstr/>
      </vt:variant>
      <vt:variant>
        <vt:i4>6160411</vt:i4>
      </vt:variant>
      <vt:variant>
        <vt:i4>18</vt:i4>
      </vt:variant>
      <vt:variant>
        <vt:i4>0</vt:i4>
      </vt:variant>
      <vt:variant>
        <vt:i4>5</vt:i4>
      </vt:variant>
      <vt:variant>
        <vt:lpwstr>http://cdo.ncdc.noaa.gov/cgi-bin/climatenormals/climatenormals.pl</vt:lpwstr>
      </vt:variant>
      <vt:variant>
        <vt:lpwstr/>
      </vt:variant>
      <vt:variant>
        <vt:i4>2031698</vt:i4>
      </vt:variant>
      <vt:variant>
        <vt:i4>15</vt:i4>
      </vt:variant>
      <vt:variant>
        <vt:i4>0</vt:i4>
      </vt:variant>
      <vt:variant>
        <vt:i4>5</vt:i4>
      </vt:variant>
      <vt:variant>
        <vt:lpwstr>http://www.isws.illinois.edu/atmos/statecli/newnormals/newnormals.htm</vt:lpwstr>
      </vt:variant>
      <vt:variant>
        <vt:lpwstr/>
      </vt:variant>
      <vt:variant>
        <vt:i4>6357037</vt:i4>
      </vt:variant>
      <vt:variant>
        <vt:i4>12</vt:i4>
      </vt:variant>
      <vt:variant>
        <vt:i4>0</vt:i4>
      </vt:variant>
      <vt:variant>
        <vt:i4>5</vt:i4>
      </vt:variant>
      <vt:variant>
        <vt:lpwstr>http://fargo.nserl.purdue.edu/rusle2_dataweb/RUSLE2_Index.htm</vt:lpwstr>
      </vt:variant>
      <vt:variant>
        <vt:lpwstr/>
      </vt:variant>
      <vt:variant>
        <vt:i4>6357037</vt:i4>
      </vt:variant>
      <vt:variant>
        <vt:i4>9</vt:i4>
      </vt:variant>
      <vt:variant>
        <vt:i4>0</vt:i4>
      </vt:variant>
      <vt:variant>
        <vt:i4>5</vt:i4>
      </vt:variant>
      <vt:variant>
        <vt:lpwstr>http://fargo.nserl.purdue.edu/rusle2_dataweb/RUSLE2_Index.htm</vt:lpwstr>
      </vt:variant>
      <vt:variant>
        <vt:lpwstr/>
      </vt:variant>
      <vt:variant>
        <vt:i4>2621485</vt:i4>
      </vt:variant>
      <vt:variant>
        <vt:i4>6</vt:i4>
      </vt:variant>
      <vt:variant>
        <vt:i4>0</vt:i4>
      </vt:variant>
      <vt:variant>
        <vt:i4>5</vt:i4>
      </vt:variant>
      <vt:variant>
        <vt:lpwstr>http://www.nws.noaa.gov/mdl/synop/products/bullform.mex.htm</vt:lpwstr>
      </vt:variant>
      <vt:variant>
        <vt:lpwstr/>
      </vt:variant>
      <vt:variant>
        <vt:i4>7274559</vt:i4>
      </vt:variant>
      <vt:variant>
        <vt:i4>3</vt:i4>
      </vt:variant>
      <vt:variant>
        <vt:i4>0</vt:i4>
      </vt:variant>
      <vt:variant>
        <vt:i4>5</vt:i4>
      </vt:variant>
      <vt:variant>
        <vt:lpwstr>http://www.nws.noaa.gov/mdl/forecast/graphics/MAV/</vt:lpwstr>
      </vt:variant>
      <vt:variant>
        <vt:lpwstr/>
      </vt:variant>
      <vt:variant>
        <vt:i4>6357037</vt:i4>
      </vt:variant>
      <vt:variant>
        <vt:i4>0</vt:i4>
      </vt:variant>
      <vt:variant>
        <vt:i4>0</vt:i4>
      </vt:variant>
      <vt:variant>
        <vt:i4>5</vt:i4>
      </vt:variant>
      <vt:variant>
        <vt:lpwstr>http://fargo.nserl.purdue.edu/rusle2_dataweb/RUSLE2_Index.htm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Erik Lyons</dc:creator>
  <dc:description>03/24/99</dc:description>
  <cp:lastModifiedBy>Brown, Don</cp:lastModifiedBy>
  <cp:revision>2</cp:revision>
  <cp:lastPrinted>2014-09-09T16:30:00Z</cp:lastPrinted>
  <dcterms:created xsi:type="dcterms:W3CDTF">2024-03-28T20:54:00Z</dcterms:created>
  <dcterms:modified xsi:type="dcterms:W3CDTF">2024-03-28T20:54:00Z</dcterms:modified>
</cp:coreProperties>
</file>